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</w:t>
            </w:r>
            <w:r w:rsidR="00347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науки и </w:t>
            </w:r>
            <w:r w:rsidR="00CE77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высшего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образования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7455" w:rsidRDefault="005E7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 w:rsidRPr="005E7455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ДОМАШНЕЙ</w:t>
      </w:r>
      <w:r w:rsidRPr="005E7455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 РАБОТЫ</w:t>
      </w:r>
    </w:p>
    <w:p w:rsidR="005E7455" w:rsidRPr="005E7455" w:rsidRDefault="00F8000B" w:rsidP="005E74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5E7455" w:rsidRPr="005E7455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 и методы анализа проектных</w:t>
      </w:r>
    </w:p>
    <w:p w:rsidR="00E67F96" w:rsidRDefault="005E7455" w:rsidP="005E74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7455"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решений</w:t>
      </w:r>
      <w:r w:rsidR="00F8000B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E74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Домашняя </w:t>
      </w:r>
      <w:r w:rsid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№1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</w:t>
      </w:r>
      <w:r w:rsidR="005E7455" w:rsidRPr="00DB31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.        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spellStart"/>
      <w:proofErr w:type="gramEnd"/>
      <w:r w:rsidR="005E7455" w:rsidRPr="005E745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Трудоношин</w:t>
      </w:r>
      <w:proofErr w:type="spellEnd"/>
      <w:r w:rsidR="005E745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В.</w:t>
      </w:r>
      <w:r w:rsidR="005E745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DB31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D91" w:rsidRPr="00C52D91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52D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2D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2D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2125732" w:history="1">
            <w:r w:rsidR="00C52D91" w:rsidRPr="00C52D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_Toc102125732 \h </w:instrTex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9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D91" w:rsidRPr="00C52D91" w:rsidRDefault="003613C7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2125733" w:history="1">
            <w:r w:rsidR="00C52D91" w:rsidRPr="00C52D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_Toc102125733 \h </w:instrTex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9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D91" w:rsidRPr="00C52D91" w:rsidRDefault="003613C7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2125734" w:history="1">
            <w:r w:rsidR="00C52D91" w:rsidRPr="00C52D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Используемые данные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_Toc102125734 \h </w:instrTex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9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D91" w:rsidRPr="00C52D91" w:rsidRDefault="003613C7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2125735" w:history="1">
            <w:r w:rsidR="00C52D91" w:rsidRPr="00C52D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_Toc102125735 \h </w:instrTex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9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D91" w:rsidRPr="00C52D91" w:rsidRDefault="003613C7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2125736" w:history="1">
            <w:r w:rsidR="00C52D91" w:rsidRPr="00C52D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_Toc102125736 \h </w:instrTex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9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2D91" w:rsidRPr="00C52D91" w:rsidRDefault="003613C7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2125737" w:history="1">
            <w:r w:rsidR="00C52D91" w:rsidRPr="00C52D9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_Toc102125737 \h </w:instrTex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09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2D91" w:rsidRPr="00C52D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>
          <w:r w:rsidRPr="00C52D9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B314F" w:rsidRDefault="00DB314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B314F" w:rsidRDefault="00DB314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B314F" w:rsidRPr="00347E4F" w:rsidRDefault="00DB314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B314F" w:rsidRPr="00D7437A" w:rsidRDefault="00DB314F" w:rsidP="00351348">
      <w:pPr>
        <w:pStyle w:val="aa"/>
      </w:pPr>
      <w:r w:rsidRPr="00D7437A">
        <w:lastRenderedPageBreak/>
        <w:t>Задание на лабораторную работу</w:t>
      </w:r>
    </w:p>
    <w:p w:rsidR="00351348" w:rsidRDefault="00351348" w:rsidP="00351348">
      <w:pPr>
        <w:pStyle w:val="af1"/>
      </w:pPr>
      <w:bookmarkStart w:id="0" w:name="_Toc102125733"/>
      <w:r w:rsidRPr="00351348">
        <w:rPr>
          <w:rStyle w:val="af2"/>
        </w:rPr>
        <w:t>С помощью неявной разностной схемы решить нестационарное уравнение теплопроводности для пластины, изображенной на рисунке 1, там же</w:t>
      </w:r>
      <w:r w:rsidRPr="00351348">
        <w:t xml:space="preserve"> указаны размеры сторон.</w:t>
      </w:r>
    </w:p>
    <w:p w:rsidR="00351348" w:rsidRDefault="00351348" w:rsidP="00351348">
      <w:pPr>
        <w:pStyle w:val="af1"/>
        <w:jc w:val="center"/>
      </w:pPr>
      <w:r>
        <w:rPr>
          <w:noProof/>
        </w:rPr>
        <w:drawing>
          <wp:inline distT="0" distB="0" distL="0" distR="0" wp14:anchorId="16AF4DD5" wp14:editId="0305E684">
            <wp:extent cx="1774507" cy="1352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325" cy="13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48" w:rsidRDefault="00351348" w:rsidP="00351348">
      <w:pPr>
        <w:pStyle w:val="af1"/>
        <w:jc w:val="center"/>
      </w:pPr>
      <w:r>
        <w:t>Рис. 1. Пластина</w:t>
      </w:r>
    </w:p>
    <w:p w:rsidR="00351348" w:rsidRPr="00351348" w:rsidRDefault="00351348" w:rsidP="00351348">
      <w:pPr>
        <w:pStyle w:val="af1"/>
        <w:ind w:firstLine="0"/>
      </w:pPr>
      <w:r w:rsidRPr="00351348">
        <w:t xml:space="preserve">Начальное значение температуры пластины – 0 градусов. Граничные условия следующие: слева </w:t>
      </w:r>
      <w:r>
        <w:t>200</w:t>
      </w:r>
      <w:r w:rsidRPr="00351348">
        <w:t xml:space="preserve"> градусов, внизу </w:t>
      </w:r>
      <w:r>
        <w:t>задано условие</w:t>
      </w:r>
      <w:r w:rsidRPr="00351348">
        <w:t xml:space="preserve"> </w:t>
      </w:r>
      <w:proofErr w:type="spellStart"/>
      <w:r w:rsidRPr="00351348">
        <w:t>dT</w:t>
      </w:r>
      <w:proofErr w:type="spellEnd"/>
      <w:r w:rsidRPr="00351348">
        <w:t>/</w:t>
      </w:r>
      <w:proofErr w:type="spellStart"/>
      <w:r w:rsidRPr="00351348">
        <w:t>dn</w:t>
      </w:r>
      <w:proofErr w:type="spellEnd"/>
      <w:r w:rsidRPr="00351348">
        <w:t xml:space="preserve"> = T,</w:t>
      </w:r>
      <w:r>
        <w:t xml:space="preserve"> справа,</w:t>
      </w:r>
      <w:r w:rsidRPr="00351348">
        <w:t xml:space="preserve"> на округлой границе и вверху </w:t>
      </w:r>
      <w:r>
        <w:t>100</w:t>
      </w:r>
      <w:r w:rsidRPr="00351348">
        <w:t>.</w:t>
      </w:r>
    </w:p>
    <w:p w:rsidR="00172926" w:rsidRDefault="00172926" w:rsidP="00351348">
      <w:pPr>
        <w:pStyle w:val="aa"/>
      </w:pPr>
      <w:r w:rsidRPr="00172926">
        <w:t>Теоретическая часть</w:t>
      </w:r>
    </w:p>
    <w:p w:rsidR="00E3159D" w:rsidRDefault="00FE2EEC" w:rsidP="00E3159D">
      <w:pPr>
        <w:pStyle w:val="af1"/>
      </w:pPr>
      <w:r w:rsidRPr="00FE2EEC">
        <w:t xml:space="preserve">Процессы теплопередачи происходят в пространстве и времени. Поэтому исследование теплопроводности сводится к изучению пространственно-временного изменения температуры, т. е. к нахождению зависимости </w:t>
      </w:r>
      <w:r w:rsidRPr="00FE2EEC">
        <w:rPr>
          <w:rFonts w:ascii="Cambria Math" w:hAnsi="Cambria Math" w:cs="Cambria Math"/>
        </w:rPr>
        <w:t>𝑇</w:t>
      </w:r>
      <w:r w:rsidRPr="00FE2EEC">
        <w:t>=</w:t>
      </w:r>
      <w:r w:rsidRPr="00FE2EEC">
        <w:rPr>
          <w:rFonts w:ascii="Cambria Math" w:hAnsi="Cambria Math" w:cs="Cambria Math"/>
        </w:rPr>
        <w:t>𝑇</w:t>
      </w:r>
      <w:r w:rsidRPr="00FE2EEC">
        <w:t>(</w:t>
      </w:r>
      <w:proofErr w:type="gramStart"/>
      <w:r w:rsidRPr="00FE2EEC">
        <w:rPr>
          <w:rFonts w:ascii="Cambria Math" w:hAnsi="Cambria Math" w:cs="Cambria Math"/>
        </w:rPr>
        <w:t>𝑥</w:t>
      </w:r>
      <w:r w:rsidRPr="00FE2EEC">
        <w:t>,</w:t>
      </w:r>
      <w:r w:rsidRPr="00FE2EEC">
        <w:rPr>
          <w:rFonts w:ascii="Cambria Math" w:hAnsi="Cambria Math" w:cs="Cambria Math"/>
        </w:rPr>
        <w:t>𝑦</w:t>
      </w:r>
      <w:proofErr w:type="gramEnd"/>
      <w:r w:rsidRPr="00FE2EEC">
        <w:t>,</w:t>
      </w:r>
      <w:r w:rsidRPr="00FE2EEC">
        <w:rPr>
          <w:rFonts w:ascii="Cambria Math" w:hAnsi="Cambria Math" w:cs="Cambria Math"/>
        </w:rPr>
        <w:t>𝑡</w:t>
      </w:r>
      <w:r w:rsidRPr="00FE2EEC">
        <w:t xml:space="preserve">), где </w:t>
      </w:r>
      <w:r w:rsidRPr="00FE2EEC">
        <w:rPr>
          <w:rFonts w:ascii="Cambria Math" w:hAnsi="Cambria Math" w:cs="Cambria Math"/>
        </w:rPr>
        <w:t>𝑥</w:t>
      </w:r>
      <w:r w:rsidRPr="00FE2EEC">
        <w:t>,</w:t>
      </w:r>
      <w:r w:rsidRPr="00FE2EEC">
        <w:rPr>
          <w:rFonts w:ascii="Cambria Math" w:hAnsi="Cambria Math" w:cs="Cambria Math"/>
        </w:rPr>
        <w:t>𝑦</w:t>
      </w:r>
      <w:r w:rsidRPr="00FE2EEC">
        <w:t xml:space="preserve"> – пространственные координаты в декартовой системе, </w:t>
      </w:r>
      <w:r w:rsidRPr="00FE2EEC">
        <w:rPr>
          <w:rFonts w:ascii="Cambria Math" w:hAnsi="Cambria Math" w:cs="Cambria Math"/>
        </w:rPr>
        <w:t>𝑡</w:t>
      </w:r>
      <w:r w:rsidRPr="00FE2EEC">
        <w:t xml:space="preserve"> – время.</w:t>
      </w:r>
    </w:p>
    <w:p w:rsidR="00FE2EEC" w:rsidRDefault="00FE2EEC" w:rsidP="00E3159D">
      <w:pPr>
        <w:pStyle w:val="af1"/>
      </w:pPr>
      <w:r w:rsidRPr="00FE2EEC">
        <w:t>Состояние пластины описывается стационарным дифференциальным уравнением:</w:t>
      </w:r>
    </w:p>
    <w:p w:rsidR="00FE2EEC" w:rsidRDefault="00FE2EEC" w:rsidP="00E3159D">
      <w:pPr>
        <w:pStyle w:val="af1"/>
        <w:rPr>
          <w:lang w:val="en-US"/>
        </w:rPr>
      </w:pPr>
      <w:r>
        <w:rPr>
          <w:noProof/>
        </w:rPr>
        <w:drawing>
          <wp:inline distT="0" distB="0" distL="0" distR="0" wp14:anchorId="266DF536" wp14:editId="4B49BCB5">
            <wp:extent cx="1923810" cy="62857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EE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E2EEC">
        <w:rPr>
          <w:lang w:val="en-US"/>
        </w:rPr>
        <w:t>(1)</w:t>
      </w:r>
    </w:p>
    <w:p w:rsidR="00FE2EEC" w:rsidRDefault="00FE2EEC" w:rsidP="00FE2EEC">
      <w:pPr>
        <w:pStyle w:val="af1"/>
        <w:ind w:firstLine="0"/>
      </w:pPr>
      <w:r w:rsidRPr="00FE2EEC">
        <w:t>Разностный аналог уравнения 1 имеет вид:</w:t>
      </w:r>
    </w:p>
    <w:p w:rsidR="00FE2EEC" w:rsidRDefault="00FE2EEC" w:rsidP="00FE2EEC">
      <w:pPr>
        <w:pStyle w:val="af1"/>
        <w:ind w:firstLine="0"/>
      </w:pPr>
      <w:r>
        <w:rPr>
          <w:noProof/>
        </w:rPr>
        <w:drawing>
          <wp:inline distT="0" distB="0" distL="0" distR="0" wp14:anchorId="3C9F15BD" wp14:editId="4BB7DCAA">
            <wp:extent cx="4314286" cy="5809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FE2EEC" w:rsidRDefault="00FE2EEC" w:rsidP="00FE2EEC">
      <w:pPr>
        <w:pStyle w:val="af1"/>
        <w:ind w:firstLine="0"/>
      </w:pPr>
      <w:r w:rsidRPr="00FE2EEC">
        <w:t>где Δ</w:t>
      </w:r>
      <w:r w:rsidRPr="00FE2EEC">
        <w:rPr>
          <w:rFonts w:ascii="Cambria Math" w:hAnsi="Cambria Math" w:cs="Cambria Math"/>
        </w:rPr>
        <w:t>𝑥</w:t>
      </w:r>
      <w:r w:rsidRPr="00FE2EEC">
        <w:t xml:space="preserve"> и Δ</w:t>
      </w:r>
      <w:r w:rsidRPr="00FE2EEC">
        <w:rPr>
          <w:rFonts w:ascii="Cambria Math" w:hAnsi="Cambria Math" w:cs="Cambria Math"/>
        </w:rPr>
        <w:t>𝑦</w:t>
      </w:r>
      <w:r w:rsidRPr="00FE2EEC">
        <w:t xml:space="preserve"> – шаги по </w:t>
      </w:r>
      <w:r w:rsidRPr="00FE2EEC">
        <w:rPr>
          <w:rFonts w:ascii="Cambria Math" w:hAnsi="Cambria Math" w:cs="Cambria Math"/>
        </w:rPr>
        <w:t>𝑥</w:t>
      </w:r>
      <w:r w:rsidRPr="00FE2EEC">
        <w:t xml:space="preserve"> и </w:t>
      </w:r>
      <w:r w:rsidRPr="00FE2EEC">
        <w:rPr>
          <w:rFonts w:ascii="Cambria Math" w:hAnsi="Cambria Math" w:cs="Cambria Math"/>
        </w:rPr>
        <w:t>𝑦</w:t>
      </w:r>
      <w:r w:rsidRPr="00FE2EEC">
        <w:t>, соответственно.</w:t>
      </w:r>
    </w:p>
    <w:p w:rsidR="00FE2EEC" w:rsidRDefault="00FE2EEC" w:rsidP="00FE2EEC">
      <w:pPr>
        <w:pStyle w:val="af1"/>
        <w:ind w:firstLine="0"/>
      </w:pPr>
      <w:r>
        <w:lastRenderedPageBreak/>
        <w:tab/>
      </w:r>
      <w:r w:rsidRPr="00FE2EEC">
        <w:t>Скругленная граница считается границей неправильной формы, в связи с этим уравнения будут иметь другой вид, будет 3 случая. Эти уравнения предназначены для точек около границы внутри пластины.</w:t>
      </w:r>
    </w:p>
    <w:p w:rsidR="00FE2EEC" w:rsidRDefault="00FE2EEC" w:rsidP="00FE2EEC">
      <w:pPr>
        <w:pStyle w:val="af1"/>
        <w:numPr>
          <w:ilvl w:val="0"/>
          <w:numId w:val="5"/>
        </w:numPr>
      </w:pPr>
      <w:r w:rsidRPr="00FE2EEC">
        <w:t xml:space="preserve">Следующая точка по лежит за границей, по оси </w:t>
      </w:r>
      <w:r w:rsidRPr="00FE2EEC">
        <w:rPr>
          <w:rFonts w:ascii="Cambria Math" w:hAnsi="Cambria Math" w:cs="Cambria Math"/>
        </w:rPr>
        <w:t>𝑦</w:t>
      </w:r>
      <w:r w:rsidR="00501D00">
        <w:t xml:space="preserve"> – в пределах пластины:</w:t>
      </w:r>
    </w:p>
    <w:p w:rsidR="00FE2EEC" w:rsidRDefault="00FE2EEC" w:rsidP="00FE2EEC">
      <w:pPr>
        <w:pStyle w:val="af1"/>
        <w:ind w:left="360" w:firstLine="0"/>
        <w:jc w:val="center"/>
      </w:pPr>
      <w:r>
        <w:rPr>
          <w:noProof/>
        </w:rPr>
        <w:drawing>
          <wp:inline distT="0" distB="0" distL="0" distR="0" wp14:anchorId="3E0488CD" wp14:editId="6280969A">
            <wp:extent cx="5095238" cy="6285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EC" w:rsidRDefault="00FE2EEC" w:rsidP="00FE2EEC">
      <w:pPr>
        <w:pStyle w:val="af1"/>
        <w:numPr>
          <w:ilvl w:val="0"/>
          <w:numId w:val="5"/>
        </w:numPr>
        <w:jc w:val="left"/>
      </w:pPr>
      <w:r w:rsidRPr="00FE2EEC">
        <w:t xml:space="preserve">Следующая точка по </w:t>
      </w:r>
      <w:r w:rsidRPr="00FE2EEC">
        <w:rPr>
          <w:rFonts w:ascii="Cambria Math" w:hAnsi="Cambria Math" w:cs="Cambria Math"/>
        </w:rPr>
        <w:t>𝑦</w:t>
      </w:r>
      <w:r w:rsidRPr="00FE2EEC">
        <w:t xml:space="preserve"> лежит за границей, по оси </w:t>
      </w:r>
      <w:r w:rsidRPr="00FE2EEC">
        <w:rPr>
          <w:rFonts w:ascii="Cambria Math" w:hAnsi="Cambria Math" w:cs="Cambria Math"/>
        </w:rPr>
        <w:t>𝑥</w:t>
      </w:r>
      <w:r w:rsidR="00501D00">
        <w:t xml:space="preserve"> – в пределах пластины:</w:t>
      </w:r>
    </w:p>
    <w:p w:rsidR="00FE2EEC" w:rsidRDefault="00FE2EEC" w:rsidP="00FE2EEC">
      <w:pPr>
        <w:pStyle w:val="af1"/>
        <w:ind w:left="360" w:firstLine="0"/>
        <w:jc w:val="center"/>
      </w:pPr>
      <w:r>
        <w:rPr>
          <w:noProof/>
        </w:rPr>
        <w:drawing>
          <wp:inline distT="0" distB="0" distL="0" distR="0" wp14:anchorId="6A8273FE" wp14:editId="281ABC52">
            <wp:extent cx="5085714" cy="6000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EC" w:rsidRDefault="00FE2EEC" w:rsidP="00FE2EEC">
      <w:pPr>
        <w:pStyle w:val="af1"/>
        <w:numPr>
          <w:ilvl w:val="0"/>
          <w:numId w:val="5"/>
        </w:numPr>
      </w:pPr>
      <w:r w:rsidRPr="00FE2EEC">
        <w:t>Следующие точки по осям x и y лежат з</w:t>
      </w:r>
      <w:r w:rsidR="00501D00">
        <w:t>а границей:</w:t>
      </w:r>
    </w:p>
    <w:p w:rsidR="00FE2EEC" w:rsidRDefault="00FE2EEC" w:rsidP="00FE2EEC">
      <w:pPr>
        <w:pStyle w:val="af1"/>
        <w:ind w:left="360" w:firstLine="0"/>
        <w:jc w:val="center"/>
      </w:pPr>
      <w:r>
        <w:rPr>
          <w:noProof/>
        </w:rPr>
        <w:drawing>
          <wp:inline distT="0" distB="0" distL="0" distR="0" wp14:anchorId="6CF7DB1E" wp14:editId="759AFA1F">
            <wp:extent cx="5847619" cy="628571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EC" w:rsidRDefault="00FE2EEC" w:rsidP="00FE2EEC">
      <w:pPr>
        <w:pStyle w:val="af1"/>
      </w:pPr>
      <w:r>
        <w:t xml:space="preserve">Коэффициенты </w:t>
      </w:r>
      <w:r>
        <w:rPr>
          <w:rFonts w:ascii="Cambria Math" w:hAnsi="Cambria Math" w:cs="Cambria Math"/>
        </w:rPr>
        <w:t>𝜇</w:t>
      </w:r>
      <w:r>
        <w:t xml:space="preserve"> и </w:t>
      </w:r>
      <w:r>
        <w:rPr>
          <w:rFonts w:ascii="Cambria Math" w:hAnsi="Cambria Math" w:cs="Cambria Math"/>
        </w:rPr>
        <w:t>𝜆</w:t>
      </w:r>
      <w:r>
        <w:t xml:space="preserve"> равны </w:t>
      </w:r>
      <w:r>
        <w:rPr>
          <w:rFonts w:ascii="Cambria Math" w:hAnsi="Cambria Math" w:cs="Cambria Math"/>
        </w:rPr>
        <w:t>𝑙</w:t>
      </w:r>
      <w:r w:rsidRPr="00FE2EEC">
        <w:rPr>
          <w:rFonts w:ascii="Cambria Math" w:hAnsi="Cambria Math" w:cs="Cambria Math"/>
        </w:rPr>
        <w:t>/</w:t>
      </w:r>
      <w:r>
        <w:t>Δ</w:t>
      </w:r>
      <w:r>
        <w:rPr>
          <w:rFonts w:ascii="Cambria Math" w:hAnsi="Cambria Math" w:cs="Cambria Math"/>
        </w:rPr>
        <w:t>𝑥</w:t>
      </w:r>
      <w:r>
        <w:t xml:space="preserve"> и </w:t>
      </w:r>
      <w:r>
        <w:rPr>
          <w:rFonts w:ascii="Cambria Math" w:hAnsi="Cambria Math" w:cs="Cambria Math"/>
        </w:rPr>
        <w:t>𝑙</w:t>
      </w:r>
      <w:r w:rsidRPr="00FE2EEC">
        <w:rPr>
          <w:rFonts w:ascii="Cambria Math" w:hAnsi="Cambria Math" w:cs="Cambria Math"/>
        </w:rPr>
        <w:t>/</w:t>
      </w:r>
      <w:r>
        <w:t>Δ</w:t>
      </w:r>
      <w:proofErr w:type="gramStart"/>
      <w:r>
        <w:rPr>
          <w:rFonts w:ascii="Cambria Math" w:hAnsi="Cambria Math" w:cs="Cambria Math"/>
        </w:rPr>
        <w:t>𝑦</w:t>
      </w:r>
      <w:r>
        <w:t xml:space="preserve"> ,</w:t>
      </w:r>
      <w:proofErr w:type="gramEnd"/>
      <w:r>
        <w:t xml:space="preserve"> соответственно, </w:t>
      </w:r>
      <w:r>
        <w:rPr>
          <w:rFonts w:ascii="Cambria Math" w:hAnsi="Cambria Math" w:cs="Cambria Math"/>
        </w:rPr>
        <w:t>𝑙</w:t>
      </w:r>
      <w:r>
        <w:t xml:space="preserve"> – расстояние от точки до</w:t>
      </w:r>
      <w:r w:rsidRPr="00FE2EEC">
        <w:t xml:space="preserve"> </w:t>
      </w:r>
      <w:r>
        <w:t xml:space="preserve">границы по выбранной оси, </w:t>
      </w:r>
      <w:r>
        <w:rPr>
          <w:rFonts w:ascii="Cambria Math" w:hAnsi="Cambria Math" w:cs="Cambria Math"/>
        </w:rPr>
        <w:t>𝑇</w:t>
      </w:r>
      <w:proofErr w:type="spellStart"/>
      <w:r>
        <w:t>гр</w:t>
      </w:r>
      <w:proofErr w:type="spellEnd"/>
      <w:r w:rsidRPr="00FE2EEC">
        <w:t xml:space="preserve"> </w:t>
      </w:r>
      <w:r>
        <w:t>–– значение температуры на скругленной границе.</w:t>
      </w:r>
    </w:p>
    <w:p w:rsidR="00FE2EEC" w:rsidRDefault="00FE2EEC" w:rsidP="00FE2EEC">
      <w:pPr>
        <w:pStyle w:val="af1"/>
      </w:pPr>
      <w:r>
        <w:t>Зададим граничные условия:</w:t>
      </w:r>
    </w:p>
    <w:p w:rsidR="00FE2EEC" w:rsidRPr="00FE2EEC" w:rsidRDefault="00FE2EEC" w:rsidP="00FE2EEC">
      <w:pPr>
        <w:pStyle w:val="af1"/>
        <w:numPr>
          <w:ilvl w:val="0"/>
          <w:numId w:val="6"/>
        </w:numPr>
      </w:pPr>
      <w:r>
        <w:t xml:space="preserve">Для левой грани </w:t>
      </w:r>
      <w:r w:rsidRPr="00FE2EEC">
        <w:t>граничное условие 1-го рода</w:t>
      </w:r>
      <w:r>
        <w:t xml:space="preserve">: </w:t>
      </w:r>
      <w:r w:rsidRPr="00FE2EEC">
        <w:rPr>
          <w:rFonts w:ascii="Cambria Math" w:hAnsi="Cambria Math" w:cs="Cambria Math"/>
        </w:rPr>
        <w:t>𝑇</w:t>
      </w:r>
      <w:proofErr w:type="spellStart"/>
      <w:proofErr w:type="gramStart"/>
      <w:r w:rsidRPr="00FE2EEC">
        <w:rPr>
          <w:rFonts w:ascii="Cambria Math" w:hAnsi="Cambria Math" w:cs="Cambria Math"/>
          <w:i/>
          <w:lang w:val="en-US"/>
        </w:rPr>
        <w:t>i</w:t>
      </w:r>
      <w:proofErr w:type="spellEnd"/>
      <w:r w:rsidRPr="00FE2EEC">
        <w:rPr>
          <w:rFonts w:ascii="Cambria Math" w:hAnsi="Cambria Math" w:cs="Cambria Math"/>
          <w:i/>
        </w:rPr>
        <w:t>,</w:t>
      </w:r>
      <w:r w:rsidRPr="00FE2EEC">
        <w:rPr>
          <w:rFonts w:ascii="Cambria Math" w:hAnsi="Cambria Math" w:cs="Cambria Math"/>
          <w:i/>
          <w:lang w:val="en-US"/>
        </w:rPr>
        <w:t>j</w:t>
      </w:r>
      <w:proofErr w:type="gramEnd"/>
      <w:r w:rsidRPr="00FE2EEC">
        <w:rPr>
          <w:rFonts w:ascii="Cambria Math" w:hAnsi="Cambria Math" w:cs="Cambria Math"/>
        </w:rPr>
        <w:t xml:space="preserve"> = 200</w:t>
      </w:r>
      <w:r w:rsidR="00501D00">
        <w:rPr>
          <w:rFonts w:ascii="Cambria Math" w:hAnsi="Cambria Math" w:cs="Cambria Math"/>
        </w:rPr>
        <w:t>.</w:t>
      </w:r>
    </w:p>
    <w:p w:rsidR="00FE2EEC" w:rsidRDefault="00FE2EEC" w:rsidP="00FE2EEC">
      <w:pPr>
        <w:pStyle w:val="af1"/>
        <w:numPr>
          <w:ilvl w:val="0"/>
          <w:numId w:val="6"/>
        </w:numPr>
      </w:pPr>
      <w:r>
        <w:t xml:space="preserve">Для </w:t>
      </w:r>
      <w:r>
        <w:t>нижней</w:t>
      </w:r>
      <w:r>
        <w:t xml:space="preserve"> грани </w:t>
      </w:r>
      <w:r>
        <w:t>граничное условие 3</w:t>
      </w:r>
      <w:r w:rsidRPr="00FE2EEC">
        <w:t>-го рода</w:t>
      </w:r>
      <w:r>
        <w:t xml:space="preserve">: </w:t>
      </w:r>
    </w:p>
    <w:p w:rsidR="00FE2EEC" w:rsidRPr="00FE2EEC" w:rsidRDefault="00FE2EEC" w:rsidP="00FE2EEC">
      <w:pPr>
        <w:pStyle w:val="af1"/>
        <w:ind w:left="1080" w:firstLine="0"/>
        <w:jc w:val="center"/>
      </w:pPr>
      <w:r>
        <w:rPr>
          <w:noProof/>
        </w:rPr>
        <w:drawing>
          <wp:inline distT="0" distB="0" distL="0" distR="0" wp14:anchorId="1EAAAC62" wp14:editId="0AC0C324">
            <wp:extent cx="1337389" cy="4665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3908" cy="47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D00">
        <w:t>.</w:t>
      </w:r>
    </w:p>
    <w:p w:rsidR="00FE2EEC" w:rsidRPr="00FE2EEC" w:rsidRDefault="00FE2EEC" w:rsidP="00FE2EEC">
      <w:pPr>
        <w:pStyle w:val="af1"/>
        <w:numPr>
          <w:ilvl w:val="0"/>
          <w:numId w:val="6"/>
        </w:numPr>
      </w:pPr>
      <w:r>
        <w:t xml:space="preserve">Для </w:t>
      </w:r>
      <w:r>
        <w:t>правой</w:t>
      </w:r>
      <w:r>
        <w:t xml:space="preserve"> грани </w:t>
      </w:r>
      <w:r w:rsidRPr="00FE2EEC">
        <w:t>граничное условие 1-го рода</w:t>
      </w:r>
      <w:r>
        <w:t xml:space="preserve">: </w:t>
      </w:r>
      <w:r w:rsidRPr="00FE2EEC">
        <w:rPr>
          <w:rFonts w:ascii="Cambria Math" w:hAnsi="Cambria Math" w:cs="Cambria Math"/>
        </w:rPr>
        <w:t>𝑇</w:t>
      </w:r>
      <w:proofErr w:type="spellStart"/>
      <w:proofErr w:type="gramStart"/>
      <w:r w:rsidRPr="00FE2EEC">
        <w:rPr>
          <w:rFonts w:ascii="Cambria Math" w:hAnsi="Cambria Math" w:cs="Cambria Math"/>
          <w:i/>
          <w:lang w:val="en-US"/>
        </w:rPr>
        <w:t>i</w:t>
      </w:r>
      <w:proofErr w:type="spellEnd"/>
      <w:r w:rsidRPr="00FE2EEC">
        <w:rPr>
          <w:rFonts w:ascii="Cambria Math" w:hAnsi="Cambria Math" w:cs="Cambria Math"/>
          <w:i/>
        </w:rPr>
        <w:t>,</w:t>
      </w:r>
      <w:r w:rsidRPr="00FE2EEC">
        <w:rPr>
          <w:rFonts w:ascii="Cambria Math" w:hAnsi="Cambria Math" w:cs="Cambria Math"/>
          <w:i/>
          <w:lang w:val="en-US"/>
        </w:rPr>
        <w:t>j</w:t>
      </w:r>
      <w:proofErr w:type="gramEnd"/>
      <w:r w:rsidRPr="00FE2EEC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>1</w:t>
      </w:r>
      <w:r w:rsidRPr="00FE2EEC">
        <w:rPr>
          <w:rFonts w:ascii="Cambria Math" w:hAnsi="Cambria Math" w:cs="Cambria Math"/>
        </w:rPr>
        <w:t>00</w:t>
      </w:r>
      <w:r w:rsidR="00501D00">
        <w:rPr>
          <w:rFonts w:ascii="Cambria Math" w:hAnsi="Cambria Math" w:cs="Cambria Math"/>
        </w:rPr>
        <w:t>.</w:t>
      </w:r>
    </w:p>
    <w:p w:rsidR="00FE2EEC" w:rsidRPr="00501D00" w:rsidRDefault="00FE2EEC" w:rsidP="00FE2EEC">
      <w:pPr>
        <w:pStyle w:val="af1"/>
        <w:numPr>
          <w:ilvl w:val="0"/>
          <w:numId w:val="6"/>
        </w:numPr>
      </w:pPr>
      <w:r>
        <w:t xml:space="preserve">Для </w:t>
      </w:r>
      <w:r>
        <w:t>круглой</w:t>
      </w:r>
      <w:r>
        <w:t xml:space="preserve"> грани </w:t>
      </w:r>
      <w:r w:rsidRPr="00FE2EEC">
        <w:t>граничное условие 1-го рода</w:t>
      </w:r>
      <w:r>
        <w:t xml:space="preserve">: </w:t>
      </w:r>
      <w:r w:rsidRPr="00FE2EEC">
        <w:rPr>
          <w:rFonts w:ascii="Cambria Math" w:hAnsi="Cambria Math" w:cs="Cambria Math"/>
        </w:rPr>
        <w:t>𝑇</w:t>
      </w:r>
      <w:proofErr w:type="spellStart"/>
      <w:proofErr w:type="gramStart"/>
      <w:r w:rsidRPr="00FE2EEC">
        <w:rPr>
          <w:rFonts w:ascii="Cambria Math" w:hAnsi="Cambria Math" w:cs="Cambria Math"/>
          <w:i/>
          <w:lang w:val="en-US"/>
        </w:rPr>
        <w:t>i</w:t>
      </w:r>
      <w:proofErr w:type="spellEnd"/>
      <w:r w:rsidRPr="00FE2EEC">
        <w:rPr>
          <w:rFonts w:ascii="Cambria Math" w:hAnsi="Cambria Math" w:cs="Cambria Math"/>
          <w:i/>
        </w:rPr>
        <w:t>,</w:t>
      </w:r>
      <w:r w:rsidRPr="00FE2EEC">
        <w:rPr>
          <w:rFonts w:ascii="Cambria Math" w:hAnsi="Cambria Math" w:cs="Cambria Math"/>
          <w:i/>
          <w:lang w:val="en-US"/>
        </w:rPr>
        <w:t>j</w:t>
      </w:r>
      <w:proofErr w:type="gramEnd"/>
      <w:r w:rsidRPr="00FE2EEC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>1</w:t>
      </w:r>
      <w:r w:rsidRPr="00FE2EEC">
        <w:rPr>
          <w:rFonts w:ascii="Cambria Math" w:hAnsi="Cambria Math" w:cs="Cambria Math"/>
        </w:rPr>
        <w:t>00</w:t>
      </w:r>
      <w:r w:rsidR="00501D00">
        <w:rPr>
          <w:rFonts w:ascii="Cambria Math" w:hAnsi="Cambria Math" w:cs="Cambria Math"/>
        </w:rPr>
        <w:t>.</w:t>
      </w:r>
    </w:p>
    <w:p w:rsidR="00501D00" w:rsidRDefault="00501D00" w:rsidP="00501D00">
      <w:pPr>
        <w:pStyle w:val="af1"/>
      </w:pPr>
      <w:r w:rsidRPr="00501D00">
        <w:t>Алгоритм решения</w:t>
      </w:r>
      <w:r>
        <w:t>:</w:t>
      </w:r>
    </w:p>
    <w:p w:rsidR="00501D00" w:rsidRDefault="00501D00" w:rsidP="00501D00">
      <w:pPr>
        <w:pStyle w:val="af1"/>
        <w:numPr>
          <w:ilvl w:val="0"/>
          <w:numId w:val="7"/>
        </w:numPr>
      </w:pPr>
      <w:r w:rsidRPr="00501D00">
        <w:lastRenderedPageBreak/>
        <w:t>Нанесение на объект сетки</w:t>
      </w:r>
      <w:r>
        <w:t xml:space="preserve"> или дискретизация пространства.</w:t>
      </w:r>
    </w:p>
    <w:p w:rsidR="00501D00" w:rsidRDefault="00501D00" w:rsidP="00501D00">
      <w:pPr>
        <w:pStyle w:val="af1"/>
        <w:numPr>
          <w:ilvl w:val="0"/>
          <w:numId w:val="7"/>
        </w:numPr>
      </w:pPr>
      <w:r>
        <w:t>Нумерация узлов сетки.</w:t>
      </w:r>
    </w:p>
    <w:p w:rsidR="00501D00" w:rsidRPr="00501D00" w:rsidRDefault="00501D00" w:rsidP="00501D00">
      <w:pPr>
        <w:pStyle w:val="af1"/>
        <w:numPr>
          <w:ilvl w:val="0"/>
          <w:numId w:val="7"/>
        </w:numPr>
      </w:pPr>
      <w:r w:rsidRPr="00501D00">
        <w:t xml:space="preserve">Запись уравнений граничных условий для приграничных узлов и занесение коэффициентов при </w:t>
      </w:r>
      <w:r w:rsidRPr="00501D00">
        <w:rPr>
          <w:rFonts w:ascii="Cambria Math" w:hAnsi="Cambria Math" w:cs="Cambria Math"/>
        </w:rPr>
        <w:t>𝑇</w:t>
      </w:r>
      <w:r w:rsidRPr="00501D00">
        <w:t xml:space="preserve"> в матрицу </w:t>
      </w:r>
      <w:r w:rsidRPr="00501D00">
        <w:rPr>
          <w:rFonts w:ascii="Cambria Math" w:hAnsi="Cambria Math" w:cs="Cambria Math"/>
        </w:rPr>
        <w:t>𝐴</w:t>
      </w:r>
      <w:r w:rsidRPr="00501D00">
        <w:t xml:space="preserve">, а решений в вектор </w:t>
      </w:r>
      <w:r w:rsidRPr="00501D00">
        <w:rPr>
          <w:rFonts w:ascii="Cambria Math" w:hAnsi="Cambria Math" w:cs="Cambria Math"/>
        </w:rPr>
        <w:t>𝑏</w:t>
      </w:r>
      <w:r>
        <w:rPr>
          <w:rFonts w:ascii="Cambria Math" w:hAnsi="Cambria Math" w:cs="Cambria Math"/>
        </w:rPr>
        <w:t>.</w:t>
      </w:r>
    </w:p>
    <w:p w:rsidR="00501D00" w:rsidRDefault="00501D00" w:rsidP="00501D00">
      <w:pPr>
        <w:pStyle w:val="af1"/>
        <w:numPr>
          <w:ilvl w:val="0"/>
          <w:numId w:val="7"/>
        </w:numPr>
      </w:pPr>
      <w:r w:rsidRPr="00501D00">
        <w:t xml:space="preserve">Запись разностного уравнения для каждого внутреннего узла сетки и занесение коэффициентов при </w:t>
      </w:r>
      <w:r w:rsidRPr="00501D00">
        <w:rPr>
          <w:rFonts w:ascii="Cambria Math" w:hAnsi="Cambria Math" w:cs="Cambria Math"/>
        </w:rPr>
        <w:t>𝑇</w:t>
      </w:r>
      <w:r w:rsidRPr="00501D00">
        <w:t xml:space="preserve"> в матрицу </w:t>
      </w:r>
      <w:r w:rsidRPr="00501D00">
        <w:rPr>
          <w:rFonts w:ascii="Cambria Math" w:hAnsi="Cambria Math" w:cs="Cambria Math"/>
        </w:rPr>
        <w:t>𝐴</w:t>
      </w:r>
      <w:r w:rsidRPr="00501D00">
        <w:t xml:space="preserve">, а решений в вектор </w:t>
      </w:r>
      <w:r w:rsidRPr="00501D00">
        <w:rPr>
          <w:rFonts w:ascii="Cambria Math" w:hAnsi="Cambria Math" w:cs="Cambria Math"/>
        </w:rPr>
        <w:t>𝑏</w:t>
      </w:r>
      <w:r>
        <w:t>.</w:t>
      </w:r>
    </w:p>
    <w:p w:rsidR="00501D00" w:rsidRDefault="00501D00" w:rsidP="00501D00">
      <w:pPr>
        <w:pStyle w:val="af1"/>
        <w:numPr>
          <w:ilvl w:val="0"/>
          <w:numId w:val="7"/>
        </w:numPr>
      </w:pPr>
      <w:r w:rsidRPr="00501D00">
        <w:t xml:space="preserve">Решение СЛАУ </w:t>
      </w:r>
      <w:r w:rsidRPr="00501D00">
        <w:rPr>
          <w:rFonts w:ascii="Cambria Math" w:hAnsi="Cambria Math" w:cs="Cambria Math"/>
        </w:rPr>
        <w:t>𝐴𝑥</w:t>
      </w:r>
      <w:r w:rsidRPr="00501D00">
        <w:t xml:space="preserve"> = </w:t>
      </w:r>
      <w:r w:rsidRPr="00501D00">
        <w:rPr>
          <w:rFonts w:ascii="Cambria Math" w:hAnsi="Cambria Math" w:cs="Cambria Math"/>
        </w:rPr>
        <w:t>𝑏</w:t>
      </w:r>
      <w:r w:rsidRPr="00501D00">
        <w:t xml:space="preserve"> методом Гаусса</w:t>
      </w:r>
      <w:r>
        <w:t>.</w:t>
      </w:r>
    </w:p>
    <w:p w:rsidR="00501D00" w:rsidRPr="00501D00" w:rsidRDefault="00501D00" w:rsidP="00501D00">
      <w:pPr>
        <w:pStyle w:val="af1"/>
        <w:numPr>
          <w:ilvl w:val="0"/>
          <w:numId w:val="7"/>
        </w:numPr>
      </w:pPr>
      <w:r w:rsidRPr="00501D00">
        <w:t>Визуализация температурного поля.</w:t>
      </w:r>
    </w:p>
    <w:p w:rsidR="00251BB3" w:rsidRPr="00FE2EEC" w:rsidRDefault="00251BB3" w:rsidP="00351348">
      <w:pPr>
        <w:pStyle w:val="aa"/>
        <w:rPr>
          <w:lang w:val="en-US"/>
        </w:rPr>
      </w:pPr>
      <w:bookmarkStart w:id="1" w:name="_Toc102125737"/>
      <w:bookmarkEnd w:id="0"/>
      <w:r w:rsidRPr="00251BB3">
        <w:t>Текст</w:t>
      </w:r>
      <w:r w:rsidRPr="00FE2EEC">
        <w:rPr>
          <w:lang w:val="en-US"/>
        </w:rPr>
        <w:t xml:space="preserve"> </w:t>
      </w:r>
      <w:r w:rsidRPr="00251BB3">
        <w:t>программы</w:t>
      </w:r>
      <w:bookmarkEnd w:id="1"/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&gt;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&gt;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&gt;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&gt;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CIRCLE_CONSTRAIN 100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RIGTH_CONSTRAINT 100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LEFT_CONSTRAINT 200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TOP_CONSTRAINT 100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778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M, N; //размерность пластины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77887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**A; // массив коэффициентов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77887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*b; // массив значений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778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; // массив номеров узлов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77887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c = 1; // удельная теплоемкость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77887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ro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= 1; // плотность 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77887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lyambda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= 1; // коэффициент теплопроводности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77887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dx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= 0.5;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77887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= 0.5;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>//заполнение матриц для точек не на границах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make_matrix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k) 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double a =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lyambda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c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ro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[id + M]] = a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[id - M]] = a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[id + 1]] = a / dx / dx;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[id - 1]] = a / dx / dx;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[id]] = - (2 * a / dx / dx) - (2 * a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>//заполнение граничных условий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7788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mysolver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) 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, j; // </w:t>
      </w:r>
      <w:r w:rsidRPr="00777887">
        <w:rPr>
          <w:rFonts w:ascii="Courier New" w:hAnsi="Courier New" w:cs="Courier New"/>
          <w:sz w:val="20"/>
          <w:szCs w:val="20"/>
        </w:rPr>
        <w:t>столбцы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77887">
        <w:rPr>
          <w:rFonts w:ascii="Courier New" w:hAnsi="Courier New" w:cs="Courier New"/>
          <w:sz w:val="20"/>
          <w:szCs w:val="20"/>
        </w:rPr>
        <w:t>строки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x, y;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id;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l, m; // </w:t>
      </w:r>
      <w:r w:rsidRPr="00777887">
        <w:rPr>
          <w:rFonts w:ascii="Courier New" w:hAnsi="Courier New" w:cs="Courier New"/>
          <w:sz w:val="20"/>
          <w:szCs w:val="20"/>
        </w:rPr>
        <w:t>лямбда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77887">
        <w:rPr>
          <w:rFonts w:ascii="Courier New" w:hAnsi="Courier New" w:cs="Courier New"/>
          <w:sz w:val="20"/>
          <w:szCs w:val="20"/>
        </w:rPr>
        <w:t>мю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r = 3/dx - 1; // </w:t>
      </w:r>
      <w:r w:rsidRPr="00777887">
        <w:rPr>
          <w:rFonts w:ascii="Courier New" w:hAnsi="Courier New" w:cs="Courier New"/>
          <w:sz w:val="20"/>
          <w:szCs w:val="20"/>
        </w:rPr>
        <w:t>радиус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double a =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lyambda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c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ro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</w:rPr>
        <w:t>//Перебираем всю матрицу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proofErr w:type="spellStart"/>
      <w:r w:rsidRPr="0077788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(j = 0; j </w:t>
      </w:r>
      <w:proofErr w:type="gramStart"/>
      <w:r w:rsidRPr="00777887">
        <w:rPr>
          <w:rFonts w:ascii="Courier New" w:hAnsi="Courier New" w:cs="Courier New"/>
          <w:sz w:val="20"/>
          <w:szCs w:val="20"/>
        </w:rPr>
        <w:t>&lt; N</w:t>
      </w:r>
      <w:proofErr w:type="gramEnd"/>
      <w:r w:rsidRPr="00777887">
        <w:rPr>
          <w:rFonts w:ascii="Courier New" w:hAnsi="Courier New" w:cs="Courier New"/>
          <w:sz w:val="20"/>
          <w:szCs w:val="20"/>
        </w:rPr>
        <w:t>; j++)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= j * M +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; //</w:t>
      </w:r>
      <w:r w:rsidRPr="00777887">
        <w:rPr>
          <w:rFonts w:ascii="Courier New" w:hAnsi="Courier New" w:cs="Courier New"/>
          <w:sz w:val="20"/>
          <w:szCs w:val="20"/>
        </w:rPr>
        <w:t>номер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текущего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элемента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 xml:space="preserve">x =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- (5/dx);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y = j - (3/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(((x*x + y*y) &gt;= r*r) &amp;&amp;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&gt;= M-r) &amp;&amp; (j &gt;= N-r)) //</w:t>
      </w:r>
      <w:r w:rsidRPr="00777887">
        <w:rPr>
          <w:rFonts w:ascii="Courier New" w:hAnsi="Courier New" w:cs="Courier New"/>
          <w:sz w:val="20"/>
          <w:szCs w:val="20"/>
        </w:rPr>
        <w:t>за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круглой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границей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if (((x*x + y*y) &lt;= r*r) &amp;&amp; (((x+1)*(x+1) + y*y) &gt; r*r) &amp;&amp; ((x*x + (y+1)*(y+1)) &lt; r*r) &amp;&amp;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&gt; M-r) &amp;&amp; (j &gt; N-r)) //</w:t>
      </w:r>
      <w:r w:rsidRPr="00777887">
        <w:rPr>
          <w:rFonts w:ascii="Courier New" w:hAnsi="Courier New" w:cs="Courier New"/>
          <w:sz w:val="20"/>
          <w:szCs w:val="20"/>
        </w:rPr>
        <w:t>около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круглой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границы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777887">
        <w:rPr>
          <w:rFonts w:ascii="Courier New" w:hAnsi="Courier New" w:cs="Courier New"/>
          <w:sz w:val="20"/>
          <w:szCs w:val="20"/>
        </w:rPr>
        <w:t>по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х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за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границей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m =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(r*r - y*y) - x) / dx;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[id + M]] = a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[id - M]] = a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[id - 1]] = 2 * a / (m+1) / dx / dx; 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[id]] = - (2 * a / m / dx / dx) - (2 * a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k] = (-2) * a * CIRCLE_CONSTRAIN / m / (m+1) / dx / dx;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</w:rPr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proofErr w:type="spellStart"/>
      <w:r w:rsidRPr="00777887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(((x*x + y*y) &lt;= r*r) &amp;&amp; (((x+</w:t>
      </w:r>
      <w:proofErr w:type="gramStart"/>
      <w:r w:rsidRPr="00777887">
        <w:rPr>
          <w:rFonts w:ascii="Courier New" w:hAnsi="Courier New" w:cs="Courier New"/>
          <w:sz w:val="20"/>
          <w:szCs w:val="20"/>
        </w:rPr>
        <w:t>1)*</w:t>
      </w:r>
      <w:proofErr w:type="gramEnd"/>
      <w:r w:rsidRPr="00777887">
        <w:rPr>
          <w:rFonts w:ascii="Courier New" w:hAnsi="Courier New" w:cs="Courier New"/>
          <w:sz w:val="20"/>
          <w:szCs w:val="20"/>
        </w:rPr>
        <w:t>(x+1) + y*y) &lt; r*r) &amp;&amp; ((x*x + (y+1)*(y+1)) &gt; r*r) &amp;&amp; (i &gt; M-r) &amp;&amp; (j &gt; N-r)) //около круглой границы // по у за границей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l =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(r*r - x*x) - y) / </w:t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[id + 1]] = a / dx / dx;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[id - 1]] = a / dx / dx;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[id - M]] = 2 * a / (l+1)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[id]] = - (2 * a / dx / dx) - (2 * a / m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k] = (-2) * a * CIRCLE_CONSTRAIN / l / (l+1)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if (((x*x + y*y) &lt;= r*r) &amp;&amp; (((x+1)*(x+1) + y*y) &gt;= r*r) &amp;&amp; ((x*x + (y+1)*(y+1)) &gt;= r*r) &amp;&amp;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&gt; M-r) &amp;&amp; (j &gt; N-r)) //</w:t>
      </w:r>
      <w:r w:rsidRPr="00777887">
        <w:rPr>
          <w:rFonts w:ascii="Courier New" w:hAnsi="Courier New" w:cs="Courier New"/>
          <w:sz w:val="20"/>
          <w:szCs w:val="20"/>
        </w:rPr>
        <w:t>около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круглой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границы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777887">
        <w:rPr>
          <w:rFonts w:ascii="Courier New" w:hAnsi="Courier New" w:cs="Courier New"/>
          <w:sz w:val="20"/>
          <w:szCs w:val="20"/>
        </w:rPr>
        <w:t>обе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за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границей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m =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(r*r - y*y) - x) / dx;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l =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(r*r - x*x) - y) / </w:t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[id - M]] = 2 * a / (l+1)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[id - 1]] = 2 * a / (m+1) / dx / dx;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[id]] = - (2 * a / m / dx / dx) - (2 * a / l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k] = ((-2) * a * CIRCLE_CONSTRAIN / m / (m+1) / dx / dx) + ((-2) * a * CIRCLE_CONSTRAIN / l / (l+1)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</w:rPr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proofErr w:type="spellStart"/>
      <w:r w:rsidRPr="00777887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if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(j == 0) //нижняя граница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</w:rPr>
        <w:lastRenderedPageBreak/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>// 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[id]] = 1;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// b[k] = BOTTOM_CONSTRAINT;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               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[id+1]] = 1;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[id]] = -1 - dx;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k] = 0;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if (j == N - 1) //</w:t>
      </w:r>
      <w:r w:rsidRPr="00777887">
        <w:rPr>
          <w:rFonts w:ascii="Courier New" w:hAnsi="Courier New" w:cs="Courier New"/>
          <w:sz w:val="20"/>
          <w:szCs w:val="20"/>
        </w:rPr>
        <w:t>верхняя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граница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[id]] = 1;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k] = TOP_CONSTRAINT;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== 0) //</w:t>
      </w:r>
      <w:r w:rsidRPr="00777887">
        <w:rPr>
          <w:rFonts w:ascii="Courier New" w:hAnsi="Courier New" w:cs="Courier New"/>
          <w:sz w:val="20"/>
          <w:szCs w:val="20"/>
        </w:rPr>
        <w:t>левая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граница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               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[id]] = 1;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k] = LEFT_CONSTRAINT;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== M - 1) //</w:t>
      </w:r>
      <w:r w:rsidRPr="00777887">
        <w:rPr>
          <w:rFonts w:ascii="Courier New" w:hAnsi="Courier New" w:cs="Courier New"/>
          <w:sz w:val="20"/>
          <w:szCs w:val="20"/>
        </w:rPr>
        <w:t>правая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граница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A[k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[id]] = 1;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k] = RIGTH_CONSTRAINT;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make_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id, k);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</w:rPr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  <w:t>k++;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7788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</w:rPr>
        <w:t>gauss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n) { //решение систем с помощью метода Гаусса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, j, k;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double a;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77887">
        <w:rPr>
          <w:rFonts w:ascii="Courier New" w:hAnsi="Courier New" w:cs="Courier New"/>
          <w:sz w:val="20"/>
          <w:szCs w:val="20"/>
        </w:rPr>
        <w:t>//прямой ход метода Гаусса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proofErr w:type="spellStart"/>
      <w:r w:rsidRPr="0077788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(k = 0; k </w:t>
      </w:r>
      <w:proofErr w:type="gramStart"/>
      <w:r w:rsidRPr="00777887">
        <w:rPr>
          <w:rFonts w:ascii="Courier New" w:hAnsi="Courier New" w:cs="Courier New"/>
          <w:sz w:val="20"/>
          <w:szCs w:val="20"/>
        </w:rPr>
        <w:t>&lt; n</w:t>
      </w:r>
      <w:proofErr w:type="gramEnd"/>
      <w:r w:rsidRPr="00777887">
        <w:rPr>
          <w:rFonts w:ascii="Courier New" w:hAnsi="Courier New" w:cs="Courier New"/>
          <w:sz w:val="20"/>
          <w:szCs w:val="20"/>
        </w:rPr>
        <w:t>; k++)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(j = k + 1; j &lt; n;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 = - A[j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k] / A[k][k];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j] += b[k] * a;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= k 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A[j</w:t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] += A[k][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] * a;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777887">
        <w:rPr>
          <w:rFonts w:ascii="Courier New" w:hAnsi="Courier New" w:cs="Courier New"/>
          <w:sz w:val="20"/>
          <w:szCs w:val="20"/>
        </w:rPr>
        <w:t>Обратный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ход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метода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Гаусса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 - 1] /= A[n - 1][n - 1];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= n - 2;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&gt;= 0;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--)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(j =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+ 1; j &lt; n;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b[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] -= b[j] * A[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] [j];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b[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] /= A[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, j, k, r, x, y;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n; // </w:t>
      </w:r>
      <w:r w:rsidRPr="00777887">
        <w:rPr>
          <w:rFonts w:ascii="Courier New" w:hAnsi="Courier New" w:cs="Courier New"/>
          <w:sz w:val="20"/>
          <w:szCs w:val="20"/>
        </w:rPr>
        <w:t>счетчик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узлов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</w:rPr>
        <w:t>M = 8/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dx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; //размерность матрицы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  <w:t>N = 6/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proofErr w:type="spellStart"/>
      <w:r w:rsidRPr="0077788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*) </w:t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) * N * M); //  массив для хранения номеров узлов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  <w:t>n = 0; // счетчик для заполнения узлов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  <w:t>r = 3/dx-1; // радиус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  <w:t>// заполнение матрицы номеров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proofErr w:type="spellStart"/>
      <w:r w:rsidRPr="0077788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(j = 0; j </w:t>
      </w:r>
      <w:proofErr w:type="gramStart"/>
      <w:r w:rsidRPr="00777887">
        <w:rPr>
          <w:rFonts w:ascii="Courier New" w:hAnsi="Courier New" w:cs="Courier New"/>
          <w:sz w:val="20"/>
          <w:szCs w:val="20"/>
        </w:rPr>
        <w:t>&lt; N</w:t>
      </w:r>
      <w:proofErr w:type="gramEnd"/>
      <w:r w:rsidRPr="00777887">
        <w:rPr>
          <w:rFonts w:ascii="Courier New" w:hAnsi="Courier New" w:cs="Courier New"/>
          <w:sz w:val="20"/>
          <w:szCs w:val="20"/>
        </w:rPr>
        <w:t>; j++) { // строки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++) { // </w:t>
      </w:r>
      <w:r w:rsidRPr="00777887">
        <w:rPr>
          <w:rFonts w:ascii="Courier New" w:hAnsi="Courier New" w:cs="Courier New"/>
          <w:sz w:val="20"/>
          <w:szCs w:val="20"/>
        </w:rPr>
        <w:t>столбцы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</w:t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</w:rPr>
        <w:t>x = i - (5/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dx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); // расстояние по x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  <w:t>y = j - (3/</w:t>
      </w:r>
      <w:proofErr w:type="spellStart"/>
      <w:r w:rsidRPr="00777887">
        <w:rPr>
          <w:rFonts w:ascii="Courier New" w:hAnsi="Courier New" w:cs="Courier New"/>
          <w:sz w:val="20"/>
          <w:szCs w:val="20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); // расстояние по y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(((x*x + y*y) &gt;= r*r) &amp;&amp;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&gt;= M-r) &amp;&amp; (j &gt;= N-r))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</w:rPr>
        <w:t>{ /</w:t>
      </w:r>
      <w:proofErr w:type="gramEnd"/>
      <w:r w:rsidRPr="00777887">
        <w:rPr>
          <w:rFonts w:ascii="Courier New" w:hAnsi="Courier New" w:cs="Courier New"/>
          <w:sz w:val="20"/>
          <w:szCs w:val="20"/>
        </w:rPr>
        <w:t>/ если за границей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>[</w:t>
      </w:r>
      <w:proofErr w:type="gramEnd"/>
      <w:r w:rsidRPr="00777887">
        <w:rPr>
          <w:rFonts w:ascii="Courier New" w:hAnsi="Courier New" w:cs="Courier New"/>
          <w:sz w:val="20"/>
          <w:szCs w:val="20"/>
        </w:rPr>
        <w:t>j * M + i] = -1;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j * M +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] = n;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(j = N-1; j &gt;= 0; j--) 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[j * M +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] != (-1))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"%d\t",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[j * M +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"\n\n");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 xml:space="preserve">A = (long double**) </w:t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(long double*) * n); //</w:t>
      </w:r>
      <w:r w:rsidRPr="00777887">
        <w:rPr>
          <w:rFonts w:ascii="Courier New" w:hAnsi="Courier New" w:cs="Courier New"/>
          <w:sz w:val="20"/>
          <w:szCs w:val="20"/>
        </w:rPr>
        <w:t>создаем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массивы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для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коэффициентов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и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искомых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значений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 xml:space="preserve">b = (long double*) </w:t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(long double) * n);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(k = 0; k &lt; n; k++)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 xml:space="preserve">A[k] = (long double*) </w:t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(long double) * n); //</w:t>
      </w:r>
      <w:r w:rsidRPr="00777887">
        <w:rPr>
          <w:rFonts w:ascii="Courier New" w:hAnsi="Courier New" w:cs="Courier New"/>
          <w:sz w:val="20"/>
          <w:szCs w:val="20"/>
        </w:rPr>
        <w:t>массив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коэффициентов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двумерный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b, 0,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(long double) * n); // </w:t>
      </w:r>
      <w:r w:rsidRPr="00777887">
        <w:rPr>
          <w:rFonts w:ascii="Courier New" w:hAnsi="Courier New" w:cs="Courier New"/>
          <w:sz w:val="20"/>
          <w:szCs w:val="20"/>
        </w:rPr>
        <w:t>обнуление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х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], 0,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(long double) * n); // </w:t>
      </w:r>
      <w:r w:rsidRPr="00777887">
        <w:rPr>
          <w:rFonts w:ascii="Courier New" w:hAnsi="Courier New" w:cs="Courier New"/>
          <w:sz w:val="20"/>
          <w:szCs w:val="20"/>
        </w:rPr>
        <w:t>обнуление</w:t>
      </w:r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887">
        <w:rPr>
          <w:rFonts w:ascii="Courier New" w:hAnsi="Courier New" w:cs="Courier New"/>
          <w:sz w:val="20"/>
          <w:szCs w:val="20"/>
        </w:rPr>
        <w:t>А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mysolver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gauss(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n);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(j = N-1; j &gt;= 0; j--)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 xml:space="preserve">x =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- (5/dx);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y = j - (3/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(((x*x + y*y) &gt;= r*r) &amp;&amp;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&gt;= M-r) &amp;&amp; (j &gt;= N-r))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"%.0f\t",(double) b[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[j * M +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]]);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"\n\n");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FILE *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"out.txt", "w");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(j = 0; j &lt; N;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 xml:space="preserve">x =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- (5/dx);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y = j - (3/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(((x*x + y*y) &gt;= r*r) &amp;&amp; (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&gt;= M-r) &amp;&amp; (j &gt;= N-r))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, "%d\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t%f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, j, (double) b[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[j * M +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]]);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, "\n");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  <w:t>FILE *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fg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gra.gnu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", "w");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fg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, "#!/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gnuplot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-persistent\n");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fg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, "set size square\n");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fg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, "set output '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plot.eps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'\n");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fg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, "set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cbrange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[55:200]\n");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fg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, "set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xrange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[0:%d]\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nset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yrange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[0:%d]\n", M - 1, N - 1);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fg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, "set palette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rgbformulae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22,13,-31\n");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fg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, "set pm3d map\n");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fg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, "set pm3d flush begin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ftriangles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scansforwar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interpolate 5,5\n");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fg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splot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'out.txt' using 1:2:3 with pm3d title '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'\n");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fg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, "pause -1");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7887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77788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gnuplot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887">
        <w:rPr>
          <w:rFonts w:ascii="Courier New" w:hAnsi="Courier New" w:cs="Courier New"/>
          <w:sz w:val="20"/>
          <w:szCs w:val="20"/>
          <w:lang w:val="en-US"/>
        </w:rPr>
        <w:t>gra.gnu</w:t>
      </w:r>
      <w:proofErr w:type="spellEnd"/>
      <w:r w:rsidRPr="0077788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01D00" w:rsidRPr="00777887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7788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7887">
        <w:rPr>
          <w:rFonts w:ascii="Courier New" w:hAnsi="Courier New" w:cs="Courier New"/>
          <w:sz w:val="20"/>
          <w:szCs w:val="20"/>
        </w:rPr>
        <w:t xml:space="preserve"> 0;</w:t>
      </w:r>
    </w:p>
    <w:p w:rsidR="001A4C96" w:rsidRDefault="00501D00" w:rsidP="00501D00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7887">
        <w:rPr>
          <w:rFonts w:ascii="Courier New" w:hAnsi="Courier New" w:cs="Courier New"/>
          <w:sz w:val="20"/>
          <w:szCs w:val="20"/>
        </w:rPr>
        <w:t>}</w:t>
      </w:r>
    </w:p>
    <w:p w:rsidR="00777887" w:rsidRDefault="00777887" w:rsidP="00777887">
      <w:pPr>
        <w:pStyle w:val="aa"/>
      </w:pPr>
      <w:r w:rsidRPr="00777887">
        <w:t>Результаты работы программы</w:t>
      </w:r>
    </w:p>
    <w:p w:rsidR="00777887" w:rsidRDefault="00EC7AA7" w:rsidP="00DA07A8">
      <w:pPr>
        <w:pStyle w:val="af1"/>
        <w:ind w:firstLine="0"/>
      </w:pPr>
      <w:r>
        <w:rPr>
          <w:noProof/>
        </w:rPr>
        <w:drawing>
          <wp:inline distT="0" distB="0" distL="0" distR="0" wp14:anchorId="078122C5" wp14:editId="793E0602">
            <wp:extent cx="6119197" cy="121297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26" b="52078"/>
                    <a:stretch/>
                  </pic:blipFill>
                  <pic:spPr bwMode="auto">
                    <a:xfrm>
                      <a:off x="0" y="0"/>
                      <a:ext cx="6120130" cy="1213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AA7" w:rsidRDefault="00EC7AA7" w:rsidP="00EC7AA7">
      <w:pPr>
        <w:pStyle w:val="af1"/>
        <w:ind w:firstLine="0"/>
        <w:jc w:val="center"/>
      </w:pPr>
      <w:r>
        <w:t>Рис. 2. Таблица</w:t>
      </w:r>
      <w:r w:rsidRPr="00EC7AA7">
        <w:t xml:space="preserve"> узлов</w:t>
      </w:r>
    </w:p>
    <w:p w:rsidR="00EC7AA7" w:rsidRDefault="00EC7AA7" w:rsidP="00EC7AA7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165A19" wp14:editId="448B1C51">
            <wp:extent cx="6120130" cy="12638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0827" b="-1"/>
                    <a:stretch/>
                  </pic:blipFill>
                  <pic:spPr bwMode="auto">
                    <a:xfrm>
                      <a:off x="0" y="0"/>
                      <a:ext cx="6120130" cy="126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AA7" w:rsidRDefault="00EC7AA7" w:rsidP="00EC7AA7">
      <w:pPr>
        <w:pStyle w:val="af1"/>
        <w:ind w:firstLine="0"/>
        <w:jc w:val="center"/>
      </w:pPr>
      <w:r>
        <w:t>Рис.</w:t>
      </w:r>
      <w:r>
        <w:t xml:space="preserve"> 3</w:t>
      </w:r>
      <w:r>
        <w:t xml:space="preserve">. </w:t>
      </w:r>
      <w:r>
        <w:t>Таблица температур в узлах для шага сетки 0.5</w:t>
      </w:r>
    </w:p>
    <w:p w:rsidR="00957CB5" w:rsidRDefault="00957CB5" w:rsidP="00EC7AA7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7766CE4F" wp14:editId="7987D9F1">
            <wp:extent cx="3125756" cy="275924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8460" t="17018" r="12575" b="7530"/>
                    <a:stretch/>
                  </pic:blipFill>
                  <pic:spPr bwMode="auto">
                    <a:xfrm>
                      <a:off x="0" y="0"/>
                      <a:ext cx="3149314" cy="278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CB5" w:rsidRDefault="00957CB5" w:rsidP="00957CB5">
      <w:pPr>
        <w:pStyle w:val="af1"/>
        <w:ind w:firstLine="0"/>
        <w:jc w:val="center"/>
      </w:pPr>
      <w:r>
        <w:t>Рис.</w:t>
      </w:r>
      <w:r>
        <w:t xml:space="preserve"> 4</w:t>
      </w:r>
      <w:r>
        <w:t xml:space="preserve">. </w:t>
      </w:r>
      <w:r w:rsidRPr="00957CB5">
        <w:t>Температурное поле, рассчитанное с помощью утилиты</w:t>
      </w:r>
      <w:bookmarkStart w:id="2" w:name="_GoBack"/>
      <w:bookmarkEnd w:id="2"/>
      <w:r w:rsidRPr="00957CB5">
        <w:t xml:space="preserve"> </w:t>
      </w:r>
      <w:proofErr w:type="spellStart"/>
      <w:r w:rsidRPr="00957CB5">
        <w:t>gnuplot</w:t>
      </w:r>
      <w:proofErr w:type="spellEnd"/>
    </w:p>
    <w:p w:rsidR="00957CB5" w:rsidRDefault="00957CB5" w:rsidP="00957CB5">
      <w:pPr>
        <w:pStyle w:val="af1"/>
        <w:ind w:firstLine="0"/>
        <w:jc w:val="center"/>
      </w:pPr>
    </w:p>
    <w:p w:rsidR="00957CB5" w:rsidRDefault="00957CB5" w:rsidP="00957CB5">
      <w:pPr>
        <w:pStyle w:val="af1"/>
        <w:ind w:firstLine="0"/>
        <w:jc w:val="center"/>
      </w:pPr>
      <w:r w:rsidRPr="00957CB5">
        <w:rPr>
          <w:highlight w:val="red"/>
        </w:rPr>
        <w:t>Рис.</w:t>
      </w:r>
      <w:r w:rsidRPr="00957CB5">
        <w:rPr>
          <w:highlight w:val="red"/>
        </w:rPr>
        <w:t xml:space="preserve"> 5</w:t>
      </w:r>
      <w:r w:rsidRPr="00957CB5">
        <w:rPr>
          <w:highlight w:val="red"/>
        </w:rPr>
        <w:t xml:space="preserve">. </w:t>
      </w:r>
      <w:r w:rsidRPr="00957CB5">
        <w:rPr>
          <w:highlight w:val="red"/>
        </w:rPr>
        <w:t xml:space="preserve">Решение задачи в </w:t>
      </w:r>
      <w:proofErr w:type="spellStart"/>
      <w:r w:rsidRPr="00957CB5">
        <w:rPr>
          <w:highlight w:val="red"/>
        </w:rPr>
        <w:t>Ansys</w:t>
      </w:r>
      <w:proofErr w:type="spellEnd"/>
    </w:p>
    <w:p w:rsidR="00957CB5" w:rsidRDefault="00957CB5" w:rsidP="00957CB5">
      <w:pPr>
        <w:pStyle w:val="af1"/>
        <w:ind w:firstLine="0"/>
        <w:jc w:val="center"/>
      </w:pPr>
    </w:p>
    <w:p w:rsidR="00EC7AA7" w:rsidRPr="00777887" w:rsidRDefault="00EC7AA7" w:rsidP="00EC7AA7">
      <w:pPr>
        <w:pStyle w:val="af1"/>
        <w:ind w:firstLine="0"/>
        <w:jc w:val="center"/>
      </w:pPr>
    </w:p>
    <w:sectPr w:rsidR="00EC7AA7" w:rsidRPr="00777887" w:rsidSect="006A41E4">
      <w:footerReference w:type="default" r:id="rId18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3C7" w:rsidRDefault="003613C7">
      <w:pPr>
        <w:spacing w:after="0" w:line="240" w:lineRule="auto"/>
      </w:pPr>
      <w:r>
        <w:separator/>
      </w:r>
    </w:p>
  </w:endnote>
  <w:endnote w:type="continuationSeparator" w:id="0">
    <w:p w:rsidR="003613C7" w:rsidRDefault="0036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957CB5">
          <w:rPr>
            <w:rFonts w:ascii="Times New Roman" w:hAnsi="Times New Roman"/>
            <w:noProof/>
            <w:sz w:val="24"/>
          </w:rPr>
          <w:t>12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3C7" w:rsidRDefault="003613C7">
      <w:pPr>
        <w:spacing w:after="0" w:line="240" w:lineRule="auto"/>
      </w:pPr>
      <w:r>
        <w:separator/>
      </w:r>
    </w:p>
  </w:footnote>
  <w:footnote w:type="continuationSeparator" w:id="0">
    <w:p w:rsidR="003613C7" w:rsidRDefault="0036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095C"/>
    <w:multiLevelType w:val="hybridMultilevel"/>
    <w:tmpl w:val="B664AB54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82B08"/>
    <w:multiLevelType w:val="hybridMultilevel"/>
    <w:tmpl w:val="213E9E62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21C40"/>
    <w:multiLevelType w:val="hybridMultilevel"/>
    <w:tmpl w:val="B6DA5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42369"/>
    <w:rsid w:val="00066D05"/>
    <w:rsid w:val="000825D5"/>
    <w:rsid w:val="0008478B"/>
    <w:rsid w:val="00092E1F"/>
    <w:rsid w:val="000A0D23"/>
    <w:rsid w:val="000C1CD0"/>
    <w:rsid w:val="000C5D26"/>
    <w:rsid w:val="000E27B0"/>
    <w:rsid w:val="000E3B6D"/>
    <w:rsid w:val="001029D1"/>
    <w:rsid w:val="001034DC"/>
    <w:rsid w:val="00120DAB"/>
    <w:rsid w:val="0014102D"/>
    <w:rsid w:val="00152F8E"/>
    <w:rsid w:val="00172926"/>
    <w:rsid w:val="001A2D73"/>
    <w:rsid w:val="001A4C96"/>
    <w:rsid w:val="001B0E39"/>
    <w:rsid w:val="001B3612"/>
    <w:rsid w:val="001B69A4"/>
    <w:rsid w:val="001B75A5"/>
    <w:rsid w:val="001E358B"/>
    <w:rsid w:val="001F497A"/>
    <w:rsid w:val="0020519E"/>
    <w:rsid w:val="00214667"/>
    <w:rsid w:val="0021690F"/>
    <w:rsid w:val="0024479A"/>
    <w:rsid w:val="00251BB3"/>
    <w:rsid w:val="002620A1"/>
    <w:rsid w:val="00262141"/>
    <w:rsid w:val="0026618C"/>
    <w:rsid w:val="002C74AD"/>
    <w:rsid w:val="002D077F"/>
    <w:rsid w:val="002E136A"/>
    <w:rsid w:val="00312E8A"/>
    <w:rsid w:val="00331A79"/>
    <w:rsid w:val="00347BEB"/>
    <w:rsid w:val="00347E4F"/>
    <w:rsid w:val="00351348"/>
    <w:rsid w:val="003613C7"/>
    <w:rsid w:val="00366D66"/>
    <w:rsid w:val="00371564"/>
    <w:rsid w:val="00386766"/>
    <w:rsid w:val="003A22B5"/>
    <w:rsid w:val="003D0195"/>
    <w:rsid w:val="003E162B"/>
    <w:rsid w:val="0042413B"/>
    <w:rsid w:val="00424B1F"/>
    <w:rsid w:val="0043583C"/>
    <w:rsid w:val="00444288"/>
    <w:rsid w:val="00460D5C"/>
    <w:rsid w:val="00492061"/>
    <w:rsid w:val="004B3F92"/>
    <w:rsid w:val="004B630C"/>
    <w:rsid w:val="004C6BDF"/>
    <w:rsid w:val="004C77A2"/>
    <w:rsid w:val="004E586A"/>
    <w:rsid w:val="004F2F46"/>
    <w:rsid w:val="00500C20"/>
    <w:rsid w:val="00501D00"/>
    <w:rsid w:val="00505E32"/>
    <w:rsid w:val="005073B7"/>
    <w:rsid w:val="005240AA"/>
    <w:rsid w:val="0055309A"/>
    <w:rsid w:val="005754D9"/>
    <w:rsid w:val="00586DB8"/>
    <w:rsid w:val="00587BE6"/>
    <w:rsid w:val="005A7D07"/>
    <w:rsid w:val="005B439D"/>
    <w:rsid w:val="005D103C"/>
    <w:rsid w:val="005E0A4C"/>
    <w:rsid w:val="005E7455"/>
    <w:rsid w:val="005F253A"/>
    <w:rsid w:val="00600BA7"/>
    <w:rsid w:val="0060160D"/>
    <w:rsid w:val="006166C5"/>
    <w:rsid w:val="006440B4"/>
    <w:rsid w:val="0065114D"/>
    <w:rsid w:val="00661D61"/>
    <w:rsid w:val="006854D5"/>
    <w:rsid w:val="006A41E4"/>
    <w:rsid w:val="006B2EA8"/>
    <w:rsid w:val="006D0D63"/>
    <w:rsid w:val="006E0CB4"/>
    <w:rsid w:val="00701C2E"/>
    <w:rsid w:val="00715A31"/>
    <w:rsid w:val="00731490"/>
    <w:rsid w:val="00746902"/>
    <w:rsid w:val="00777887"/>
    <w:rsid w:val="007807D3"/>
    <w:rsid w:val="00783879"/>
    <w:rsid w:val="00783E8E"/>
    <w:rsid w:val="00790959"/>
    <w:rsid w:val="007B6FEA"/>
    <w:rsid w:val="007C2DEA"/>
    <w:rsid w:val="007E57D7"/>
    <w:rsid w:val="007E6158"/>
    <w:rsid w:val="00810CA6"/>
    <w:rsid w:val="00820A2A"/>
    <w:rsid w:val="00826A66"/>
    <w:rsid w:val="008763ED"/>
    <w:rsid w:val="00893F60"/>
    <w:rsid w:val="00894CFF"/>
    <w:rsid w:val="008A20E5"/>
    <w:rsid w:val="008F0AD2"/>
    <w:rsid w:val="008F6E55"/>
    <w:rsid w:val="0094757C"/>
    <w:rsid w:val="00957CB5"/>
    <w:rsid w:val="009621A3"/>
    <w:rsid w:val="0097146C"/>
    <w:rsid w:val="00982D60"/>
    <w:rsid w:val="00985DBD"/>
    <w:rsid w:val="009B22DF"/>
    <w:rsid w:val="009C6409"/>
    <w:rsid w:val="00A24278"/>
    <w:rsid w:val="00A26295"/>
    <w:rsid w:val="00A40BE2"/>
    <w:rsid w:val="00A43C37"/>
    <w:rsid w:val="00A50A35"/>
    <w:rsid w:val="00A55730"/>
    <w:rsid w:val="00A76BBA"/>
    <w:rsid w:val="00A81714"/>
    <w:rsid w:val="00A947AA"/>
    <w:rsid w:val="00AB40A4"/>
    <w:rsid w:val="00AC0D56"/>
    <w:rsid w:val="00AD7343"/>
    <w:rsid w:val="00AF0F32"/>
    <w:rsid w:val="00AF2AEB"/>
    <w:rsid w:val="00B24370"/>
    <w:rsid w:val="00B41C2A"/>
    <w:rsid w:val="00BC5DBE"/>
    <w:rsid w:val="00BE2C99"/>
    <w:rsid w:val="00C14CD3"/>
    <w:rsid w:val="00C51501"/>
    <w:rsid w:val="00C52D91"/>
    <w:rsid w:val="00C70803"/>
    <w:rsid w:val="00C822EC"/>
    <w:rsid w:val="00C82CAA"/>
    <w:rsid w:val="00C95BC0"/>
    <w:rsid w:val="00CA444F"/>
    <w:rsid w:val="00CB24E7"/>
    <w:rsid w:val="00CE773D"/>
    <w:rsid w:val="00CF3F2A"/>
    <w:rsid w:val="00D312ED"/>
    <w:rsid w:val="00D42939"/>
    <w:rsid w:val="00D7437A"/>
    <w:rsid w:val="00D91C31"/>
    <w:rsid w:val="00D92E85"/>
    <w:rsid w:val="00DA07A8"/>
    <w:rsid w:val="00DA28B1"/>
    <w:rsid w:val="00DA447D"/>
    <w:rsid w:val="00DA6F08"/>
    <w:rsid w:val="00DB314F"/>
    <w:rsid w:val="00DB7D2C"/>
    <w:rsid w:val="00E06E13"/>
    <w:rsid w:val="00E10B96"/>
    <w:rsid w:val="00E211CF"/>
    <w:rsid w:val="00E3159D"/>
    <w:rsid w:val="00E57AE7"/>
    <w:rsid w:val="00E67F96"/>
    <w:rsid w:val="00E85538"/>
    <w:rsid w:val="00EA6F65"/>
    <w:rsid w:val="00EA7E4F"/>
    <w:rsid w:val="00EC436D"/>
    <w:rsid w:val="00EC7AA7"/>
    <w:rsid w:val="00F060C3"/>
    <w:rsid w:val="00F06A3A"/>
    <w:rsid w:val="00F47271"/>
    <w:rsid w:val="00F6330F"/>
    <w:rsid w:val="00F8000B"/>
    <w:rsid w:val="00FA6B64"/>
    <w:rsid w:val="00FC2B54"/>
    <w:rsid w:val="00FD39B1"/>
    <w:rsid w:val="00FE2EEC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351348"/>
    <w:pPr>
      <w:spacing w:after="60" w:afterAutospacing="0"/>
      <w:ind w:firstLine="720"/>
    </w:pPr>
    <w:rPr>
      <w:b/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351348"/>
    <w:rPr>
      <w:rFonts w:ascii="Times New Roman" w:eastAsia="Times New Roman" w:hAnsi="Times New Roman" w:cs="Times New Roman"/>
      <w:b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7E5AC-0204-4F9C-9EC3-966B4435A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13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143</cp:revision>
  <cp:lastPrinted>2022-04-29T09:27:00Z</cp:lastPrinted>
  <dcterms:created xsi:type="dcterms:W3CDTF">2022-03-27T15:13:00Z</dcterms:created>
  <dcterms:modified xsi:type="dcterms:W3CDTF">2022-05-05T19:09:00Z</dcterms:modified>
</cp:coreProperties>
</file>