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FF47B" w14:textId="35F676ED" w:rsidR="00AC66A9" w:rsidRPr="00CE6D4A" w:rsidRDefault="00AC66A9" w:rsidP="00255DE3">
      <w:pPr>
        <w:spacing w:after="0" w:line="480" w:lineRule="auto"/>
        <w:ind w:left="10" w:hanging="14"/>
        <w:jc w:val="center"/>
        <w:rPr>
          <w:u w:val="single"/>
        </w:rPr>
      </w:pPr>
      <w:r w:rsidRPr="00CE6D4A">
        <w:rPr>
          <w:sz w:val="48"/>
          <w:u w:val="single"/>
        </w:rPr>
        <w:t xml:space="preserve">Clothing </w:t>
      </w:r>
      <w:r w:rsidR="000908C1">
        <w:rPr>
          <w:sz w:val="48"/>
          <w:u w:val="single"/>
        </w:rPr>
        <w:t xml:space="preserve">Store </w:t>
      </w:r>
      <w:r w:rsidRPr="00CE6D4A">
        <w:rPr>
          <w:sz w:val="48"/>
          <w:u w:val="single"/>
        </w:rPr>
        <w:t>Point-of-Sale System</w:t>
      </w:r>
    </w:p>
    <w:p w14:paraId="76A2EEEB" w14:textId="77777777" w:rsidR="00AC66A9" w:rsidRPr="00CE6D4A" w:rsidRDefault="00AC66A9" w:rsidP="00255DE3">
      <w:pPr>
        <w:spacing w:after="0" w:line="480" w:lineRule="auto"/>
        <w:jc w:val="center"/>
        <w:rPr>
          <w:sz w:val="40"/>
          <w:szCs w:val="40"/>
        </w:rPr>
      </w:pPr>
      <w:r w:rsidRPr="00CE6D4A">
        <w:rPr>
          <w:sz w:val="40"/>
          <w:szCs w:val="40"/>
        </w:rPr>
        <w:t>Software Design Specification</w:t>
      </w:r>
    </w:p>
    <w:p w14:paraId="63B49E36" w14:textId="77777777" w:rsidR="00AC66A9" w:rsidRPr="00CE6D4A" w:rsidRDefault="00AC66A9" w:rsidP="00255DE3">
      <w:pPr>
        <w:spacing w:after="0" w:line="480" w:lineRule="auto"/>
        <w:ind w:left="3077" w:right="3067" w:hanging="14"/>
        <w:jc w:val="center"/>
        <w:rPr>
          <w:sz w:val="36"/>
          <w:szCs w:val="36"/>
        </w:rPr>
      </w:pPr>
      <w:r w:rsidRPr="00CE6D4A">
        <w:rPr>
          <w:sz w:val="36"/>
          <w:szCs w:val="36"/>
        </w:rPr>
        <w:t>__ March 2024</w:t>
      </w:r>
    </w:p>
    <w:p w14:paraId="23266CBD" w14:textId="77777777" w:rsidR="00AC66A9" w:rsidRPr="00CE6D4A" w:rsidRDefault="00AC66A9" w:rsidP="00255DE3">
      <w:pPr>
        <w:spacing w:after="0" w:line="480" w:lineRule="auto"/>
        <w:ind w:left="1961" w:right="1951" w:hanging="14"/>
        <w:jc w:val="center"/>
        <w:rPr>
          <w:sz w:val="40"/>
          <w:szCs w:val="40"/>
        </w:rPr>
      </w:pPr>
    </w:p>
    <w:p w14:paraId="14265073" w14:textId="77777777" w:rsidR="00AC66A9" w:rsidRPr="00CE6D4A" w:rsidRDefault="00AC66A9" w:rsidP="00255DE3">
      <w:pPr>
        <w:spacing w:after="0" w:line="480" w:lineRule="auto"/>
        <w:ind w:left="1961" w:right="1951" w:hanging="14"/>
        <w:jc w:val="center"/>
        <w:rPr>
          <w:sz w:val="36"/>
          <w:szCs w:val="36"/>
          <w:u w:val="single"/>
        </w:rPr>
      </w:pPr>
      <w:r w:rsidRPr="00CE6D4A">
        <w:rPr>
          <w:sz w:val="36"/>
          <w:szCs w:val="36"/>
          <w:u w:val="single"/>
        </w:rPr>
        <w:t>Spring 2024 Group 7</w:t>
      </w:r>
    </w:p>
    <w:p w14:paraId="1CE911B0" w14:textId="77777777" w:rsidR="00AC66A9" w:rsidRPr="00CE6D4A" w:rsidRDefault="00AC66A9" w:rsidP="00255DE3">
      <w:pPr>
        <w:spacing w:after="0" w:line="480" w:lineRule="auto"/>
        <w:ind w:left="1961" w:right="1951" w:hanging="14"/>
        <w:jc w:val="center"/>
        <w:rPr>
          <w:sz w:val="36"/>
          <w:szCs w:val="36"/>
        </w:rPr>
      </w:pPr>
      <w:r w:rsidRPr="00CE6D4A">
        <w:rPr>
          <w:sz w:val="36"/>
          <w:szCs w:val="36"/>
        </w:rPr>
        <w:t>Triet Lieu, Developer</w:t>
      </w:r>
    </w:p>
    <w:p w14:paraId="34585279" w14:textId="77777777" w:rsidR="00AC66A9" w:rsidRPr="00CE6D4A" w:rsidRDefault="00AC66A9" w:rsidP="00255DE3">
      <w:pPr>
        <w:spacing w:after="0" w:line="480" w:lineRule="auto"/>
        <w:ind w:left="1961" w:right="1951" w:hanging="14"/>
        <w:jc w:val="center"/>
        <w:rPr>
          <w:sz w:val="36"/>
          <w:szCs w:val="36"/>
        </w:rPr>
      </w:pPr>
      <w:r w:rsidRPr="00CE6D4A">
        <w:rPr>
          <w:sz w:val="36"/>
          <w:szCs w:val="36"/>
        </w:rPr>
        <w:t>Konrad Kapusta, Designer</w:t>
      </w:r>
    </w:p>
    <w:p w14:paraId="3B60B503" w14:textId="77777777" w:rsidR="00AC66A9" w:rsidRPr="00CE6D4A" w:rsidRDefault="00AC66A9" w:rsidP="00255DE3">
      <w:pPr>
        <w:spacing w:after="0" w:line="480" w:lineRule="auto"/>
        <w:ind w:left="1961" w:right="1951" w:hanging="14"/>
        <w:jc w:val="center"/>
        <w:rPr>
          <w:sz w:val="36"/>
          <w:szCs w:val="36"/>
        </w:rPr>
      </w:pPr>
    </w:p>
    <w:p w14:paraId="080D11C1" w14:textId="77777777" w:rsidR="00AC66A9" w:rsidRPr="00CE6D4A" w:rsidRDefault="00AC66A9" w:rsidP="00255DE3">
      <w:pPr>
        <w:spacing w:after="0" w:line="480" w:lineRule="auto"/>
        <w:ind w:left="1961" w:right="1951" w:hanging="14"/>
        <w:jc w:val="center"/>
        <w:rPr>
          <w:sz w:val="36"/>
          <w:szCs w:val="36"/>
          <w:u w:val="single"/>
        </w:rPr>
      </w:pPr>
      <w:r w:rsidRPr="00CE6D4A">
        <w:rPr>
          <w:sz w:val="36"/>
          <w:szCs w:val="36"/>
          <w:u w:val="single"/>
        </w:rPr>
        <w:t>Prepared for</w:t>
      </w:r>
    </w:p>
    <w:p w14:paraId="786ECE89" w14:textId="77777777" w:rsidR="00AC66A9" w:rsidRPr="00CE6D4A" w:rsidRDefault="00AC66A9" w:rsidP="00255DE3">
      <w:pPr>
        <w:spacing w:after="0" w:line="480" w:lineRule="auto"/>
        <w:jc w:val="center"/>
        <w:rPr>
          <w:sz w:val="36"/>
          <w:szCs w:val="36"/>
        </w:rPr>
      </w:pPr>
      <w:r w:rsidRPr="00CE6D4A">
        <w:rPr>
          <w:sz w:val="36"/>
          <w:szCs w:val="36"/>
        </w:rPr>
        <w:t>CS 250: Introduction to Software System</w:t>
      </w:r>
    </w:p>
    <w:p w14:paraId="4DF64B2A" w14:textId="77777777" w:rsidR="00AC66A9" w:rsidRPr="00CE6D4A" w:rsidRDefault="00AC66A9" w:rsidP="00255DE3">
      <w:pPr>
        <w:spacing w:after="0" w:line="480" w:lineRule="auto"/>
        <w:ind w:left="1961" w:right="1951" w:hanging="14"/>
        <w:jc w:val="center"/>
        <w:rPr>
          <w:sz w:val="36"/>
          <w:szCs w:val="36"/>
        </w:rPr>
      </w:pPr>
      <w:r w:rsidRPr="00CE6D4A">
        <w:rPr>
          <w:sz w:val="36"/>
          <w:szCs w:val="36"/>
        </w:rPr>
        <w:t xml:space="preserve">Instructor: Bryan </w:t>
      </w:r>
      <w:proofErr w:type="spellStart"/>
      <w:r w:rsidRPr="00CE6D4A">
        <w:rPr>
          <w:sz w:val="36"/>
          <w:szCs w:val="36"/>
        </w:rPr>
        <w:t>Donyanavard</w:t>
      </w:r>
      <w:proofErr w:type="spellEnd"/>
    </w:p>
    <w:p w14:paraId="5AD5217F" w14:textId="77777777" w:rsidR="00AC66A9" w:rsidRDefault="00AC66A9" w:rsidP="00255DE3">
      <w:pPr>
        <w:spacing w:after="0" w:line="360" w:lineRule="auto"/>
        <w:ind w:left="-5"/>
        <w:rPr>
          <w:sz w:val="32"/>
          <w:u w:val="single" w:color="000000"/>
        </w:rPr>
      </w:pPr>
    </w:p>
    <w:p w14:paraId="7CCC7860" w14:textId="77777777" w:rsidR="00AC66A9" w:rsidRDefault="00AC66A9" w:rsidP="00255DE3">
      <w:pPr>
        <w:spacing w:after="0" w:line="360" w:lineRule="auto"/>
        <w:ind w:left="-5"/>
        <w:rPr>
          <w:sz w:val="32"/>
          <w:u w:val="single" w:color="000000"/>
        </w:rPr>
      </w:pPr>
    </w:p>
    <w:p w14:paraId="7BA67927" w14:textId="77777777" w:rsidR="00AC66A9" w:rsidRDefault="00AC66A9" w:rsidP="00255DE3">
      <w:pPr>
        <w:spacing w:after="0" w:line="360" w:lineRule="auto"/>
        <w:ind w:left="-5"/>
        <w:rPr>
          <w:sz w:val="32"/>
          <w:u w:val="single" w:color="000000"/>
        </w:rPr>
      </w:pPr>
    </w:p>
    <w:p w14:paraId="00AEAB9B" w14:textId="77777777" w:rsidR="00AC66A9" w:rsidRDefault="00AC66A9" w:rsidP="00255DE3">
      <w:pPr>
        <w:spacing w:after="0" w:line="360" w:lineRule="auto"/>
        <w:ind w:left="-5"/>
        <w:rPr>
          <w:sz w:val="32"/>
          <w:u w:val="single" w:color="000000"/>
        </w:rPr>
      </w:pPr>
    </w:p>
    <w:p w14:paraId="611FF248" w14:textId="77777777" w:rsidR="00255DE3" w:rsidRDefault="00255DE3" w:rsidP="00255DE3">
      <w:pPr>
        <w:spacing w:after="0" w:line="360" w:lineRule="auto"/>
        <w:ind w:left="0" w:firstLine="0"/>
        <w:rPr>
          <w:sz w:val="32"/>
          <w:u w:val="single" w:color="000000"/>
        </w:rPr>
      </w:pPr>
    </w:p>
    <w:p w14:paraId="4ECC9BC0" w14:textId="77777777" w:rsidR="0093603E" w:rsidRDefault="0093603E" w:rsidP="00255DE3">
      <w:pPr>
        <w:spacing w:after="0" w:line="360" w:lineRule="auto"/>
        <w:ind w:left="0" w:firstLine="0"/>
        <w:rPr>
          <w:sz w:val="32"/>
          <w:u w:val="single" w:color="000000"/>
        </w:rPr>
      </w:pPr>
    </w:p>
    <w:p w14:paraId="39BA1F7A" w14:textId="77777777" w:rsidR="0093603E" w:rsidRDefault="0093603E" w:rsidP="00255DE3">
      <w:pPr>
        <w:spacing w:after="0" w:line="360" w:lineRule="auto"/>
        <w:ind w:left="0" w:firstLine="0"/>
        <w:rPr>
          <w:sz w:val="32"/>
          <w:u w:val="single" w:color="000000"/>
        </w:rPr>
      </w:pPr>
    </w:p>
    <w:p w14:paraId="030AE612" w14:textId="5FF1E534" w:rsidR="00AC66A9" w:rsidRDefault="00255DE3" w:rsidP="007E428B">
      <w:pPr>
        <w:spacing w:after="0" w:line="480" w:lineRule="auto"/>
        <w:ind w:left="0" w:firstLine="0"/>
        <w:rPr>
          <w:sz w:val="32"/>
          <w:u w:val="single" w:color="000000"/>
        </w:rPr>
      </w:pPr>
      <w:r>
        <w:rPr>
          <w:sz w:val="32"/>
          <w:u w:val="single" w:color="000000"/>
        </w:rPr>
        <w:lastRenderedPageBreak/>
        <w:t xml:space="preserve">1. </w:t>
      </w:r>
      <w:r w:rsidRPr="00255DE3">
        <w:rPr>
          <w:sz w:val="32"/>
          <w:u w:val="single" w:color="000000"/>
        </w:rPr>
        <w:t>System Description</w:t>
      </w:r>
    </w:p>
    <w:p w14:paraId="4D1A1DC3" w14:textId="77777777" w:rsidR="007E428B" w:rsidRPr="007E428B" w:rsidRDefault="007E428B" w:rsidP="007E428B">
      <w:pPr>
        <w:spacing w:after="0" w:line="480" w:lineRule="auto"/>
        <w:ind w:left="0" w:firstLine="0"/>
        <w:rPr>
          <w:sz w:val="32"/>
          <w:u w:val="single" w:color="000000"/>
        </w:rPr>
      </w:pPr>
    </w:p>
    <w:p w14:paraId="58378662" w14:textId="6B1B0479" w:rsidR="00255DE3" w:rsidRPr="007118A1" w:rsidRDefault="00000000" w:rsidP="007E428B">
      <w:pPr>
        <w:spacing w:after="0" w:line="480" w:lineRule="auto"/>
        <w:ind w:left="-5" w:right="14"/>
        <w:rPr>
          <w:sz w:val="26"/>
          <w:szCs w:val="26"/>
        </w:rPr>
      </w:pPr>
      <w:r w:rsidRPr="007118A1">
        <w:rPr>
          <w:sz w:val="26"/>
          <w:szCs w:val="26"/>
        </w:rPr>
        <w:t>Th</w:t>
      </w:r>
      <w:r w:rsidR="00255DE3" w:rsidRPr="007118A1">
        <w:rPr>
          <w:sz w:val="26"/>
          <w:szCs w:val="26"/>
        </w:rPr>
        <w:t>is</w:t>
      </w:r>
      <w:r w:rsidRPr="007118A1">
        <w:rPr>
          <w:sz w:val="26"/>
          <w:szCs w:val="26"/>
        </w:rPr>
        <w:t xml:space="preserve"> </w:t>
      </w:r>
      <w:r w:rsidR="00255DE3" w:rsidRPr="007118A1">
        <w:rPr>
          <w:sz w:val="26"/>
          <w:szCs w:val="26"/>
        </w:rPr>
        <w:t>c</w:t>
      </w:r>
      <w:r w:rsidRPr="007118A1">
        <w:rPr>
          <w:sz w:val="26"/>
          <w:szCs w:val="26"/>
        </w:rPr>
        <w:t xml:space="preserve">lothing </w:t>
      </w:r>
      <w:r w:rsidR="00255DE3" w:rsidRPr="007118A1">
        <w:rPr>
          <w:sz w:val="26"/>
          <w:szCs w:val="26"/>
        </w:rPr>
        <w:t>s</w:t>
      </w:r>
      <w:r w:rsidRPr="007118A1">
        <w:rPr>
          <w:sz w:val="26"/>
          <w:szCs w:val="26"/>
        </w:rPr>
        <w:t xml:space="preserve">tore </w:t>
      </w:r>
      <w:r w:rsidR="00255DE3" w:rsidRPr="007118A1">
        <w:rPr>
          <w:sz w:val="26"/>
          <w:szCs w:val="26"/>
        </w:rPr>
        <w:t>p</w:t>
      </w:r>
      <w:r w:rsidRPr="007118A1">
        <w:rPr>
          <w:sz w:val="26"/>
          <w:szCs w:val="26"/>
        </w:rPr>
        <w:t>oint</w:t>
      </w:r>
      <w:r w:rsidR="00255DE3" w:rsidRPr="007118A1">
        <w:rPr>
          <w:sz w:val="26"/>
          <w:szCs w:val="26"/>
        </w:rPr>
        <w:t>-</w:t>
      </w:r>
      <w:r w:rsidRPr="007118A1">
        <w:rPr>
          <w:sz w:val="26"/>
          <w:szCs w:val="26"/>
        </w:rPr>
        <w:t>of</w:t>
      </w:r>
      <w:r w:rsidR="00255DE3" w:rsidRPr="007118A1">
        <w:rPr>
          <w:sz w:val="26"/>
          <w:szCs w:val="26"/>
        </w:rPr>
        <w:t>-s</w:t>
      </w:r>
      <w:r w:rsidRPr="007118A1">
        <w:rPr>
          <w:sz w:val="26"/>
          <w:szCs w:val="26"/>
        </w:rPr>
        <w:t xml:space="preserve">ale </w:t>
      </w:r>
      <w:r w:rsidR="00255DE3" w:rsidRPr="007118A1">
        <w:rPr>
          <w:sz w:val="26"/>
          <w:szCs w:val="26"/>
        </w:rPr>
        <w:t xml:space="preserve">system provides a time-saving tool for retail personnel to efficiently conduct all tasks needed to run a physical store, from recording inventory and transactions, to processing purchases, to looking up items.  Inventory is automatically updated by integrating with purchases and returns. Items are searchable by the item’s ID, price, size, and other attributes a manger sees fit to define. </w:t>
      </w:r>
    </w:p>
    <w:p w14:paraId="481163AB" w14:textId="77777777" w:rsidR="00255DE3" w:rsidRPr="007118A1" w:rsidRDefault="00255DE3" w:rsidP="007E428B">
      <w:pPr>
        <w:spacing w:after="0" w:line="480" w:lineRule="auto"/>
        <w:ind w:left="-5" w:right="14"/>
        <w:rPr>
          <w:sz w:val="26"/>
          <w:szCs w:val="26"/>
        </w:rPr>
      </w:pPr>
    </w:p>
    <w:p w14:paraId="271CC0D6" w14:textId="6F5FD9B2" w:rsidR="007118A1" w:rsidRPr="007118A1" w:rsidRDefault="00225A45" w:rsidP="007E428B">
      <w:pPr>
        <w:spacing w:after="0" w:line="480" w:lineRule="auto"/>
        <w:ind w:left="15" w:firstLine="0"/>
        <w:rPr>
          <w:sz w:val="26"/>
          <w:szCs w:val="26"/>
        </w:rPr>
      </w:pPr>
      <w:r w:rsidRPr="007118A1">
        <w:rPr>
          <w:sz w:val="26"/>
          <w:szCs w:val="26"/>
        </w:rPr>
        <w:t xml:space="preserve">The system </w:t>
      </w:r>
      <w:r w:rsidR="007118A1" w:rsidRPr="007118A1">
        <w:rPr>
          <w:sz w:val="26"/>
          <w:szCs w:val="26"/>
        </w:rPr>
        <w:t>can be installed onto supported barcode scanners and allows for processing card payment through a third-party vendor. An app that supports both iOS and Android can be downloaded into phones and tablets.</w:t>
      </w:r>
      <w:r w:rsidR="007118A1">
        <w:rPr>
          <w:sz w:val="26"/>
          <w:szCs w:val="26"/>
        </w:rPr>
        <w:t xml:space="preserve"> Both connect to a secure cloud database that </w:t>
      </w:r>
    </w:p>
    <w:p w14:paraId="7ABE3D02" w14:textId="78D8107E" w:rsidR="00225A45" w:rsidRPr="007118A1" w:rsidRDefault="00225A45" w:rsidP="007E428B">
      <w:pPr>
        <w:spacing w:after="0" w:line="480" w:lineRule="auto"/>
        <w:ind w:left="15" w:firstLine="0"/>
        <w:rPr>
          <w:sz w:val="26"/>
          <w:szCs w:val="26"/>
        </w:rPr>
      </w:pPr>
      <w:r w:rsidRPr="007118A1">
        <w:rPr>
          <w:sz w:val="26"/>
          <w:szCs w:val="26"/>
        </w:rPr>
        <w:t>backs up and synchronize</w:t>
      </w:r>
      <w:r w:rsidR="00F137CF" w:rsidRPr="007118A1">
        <w:rPr>
          <w:sz w:val="26"/>
          <w:szCs w:val="26"/>
        </w:rPr>
        <w:t>s data exchange</w:t>
      </w:r>
      <w:r w:rsidRPr="007118A1">
        <w:rPr>
          <w:sz w:val="26"/>
          <w:szCs w:val="26"/>
        </w:rPr>
        <w:t xml:space="preserve"> across different store locations. </w:t>
      </w:r>
    </w:p>
    <w:p w14:paraId="53CBC868" w14:textId="77777777" w:rsidR="00255DE3" w:rsidRDefault="00255DE3" w:rsidP="00225A45">
      <w:pPr>
        <w:spacing w:after="0" w:line="360" w:lineRule="auto"/>
        <w:ind w:left="0" w:firstLine="0"/>
        <w:rPr>
          <w:sz w:val="32"/>
          <w:u w:val="single" w:color="000000"/>
        </w:rPr>
      </w:pPr>
    </w:p>
    <w:p w14:paraId="4A372AB3" w14:textId="77777777" w:rsidR="0093603E" w:rsidRDefault="0093603E" w:rsidP="0093603E">
      <w:pPr>
        <w:spacing w:after="0" w:line="360" w:lineRule="auto"/>
        <w:ind w:left="-5"/>
        <w:rPr>
          <w:sz w:val="32"/>
          <w:szCs w:val="32"/>
          <w:u w:val="single" w:color="000000"/>
        </w:rPr>
      </w:pPr>
    </w:p>
    <w:p w14:paraId="3151EDBE" w14:textId="77777777" w:rsidR="0093603E" w:rsidRDefault="0093603E" w:rsidP="0093603E">
      <w:pPr>
        <w:spacing w:after="0" w:line="360" w:lineRule="auto"/>
        <w:ind w:left="-5"/>
        <w:rPr>
          <w:sz w:val="32"/>
          <w:szCs w:val="32"/>
          <w:u w:val="single" w:color="000000"/>
        </w:rPr>
      </w:pPr>
    </w:p>
    <w:p w14:paraId="24A2E3B5" w14:textId="77777777" w:rsidR="0093603E" w:rsidRDefault="0093603E" w:rsidP="0093603E">
      <w:pPr>
        <w:spacing w:after="0" w:line="360" w:lineRule="auto"/>
        <w:ind w:left="-5"/>
        <w:rPr>
          <w:sz w:val="32"/>
          <w:szCs w:val="32"/>
          <w:u w:val="single" w:color="000000"/>
        </w:rPr>
      </w:pPr>
    </w:p>
    <w:p w14:paraId="480C408F" w14:textId="77777777" w:rsidR="0093603E" w:rsidRDefault="0093603E" w:rsidP="0093603E">
      <w:pPr>
        <w:spacing w:after="0" w:line="360" w:lineRule="auto"/>
        <w:ind w:left="-5"/>
        <w:rPr>
          <w:sz w:val="32"/>
          <w:szCs w:val="32"/>
          <w:u w:val="single" w:color="000000"/>
        </w:rPr>
      </w:pPr>
    </w:p>
    <w:p w14:paraId="67FED976" w14:textId="77777777" w:rsidR="0093603E" w:rsidRDefault="0093603E" w:rsidP="0093603E">
      <w:pPr>
        <w:spacing w:after="0" w:line="360" w:lineRule="auto"/>
        <w:ind w:left="-5"/>
        <w:rPr>
          <w:sz w:val="32"/>
          <w:szCs w:val="32"/>
          <w:u w:val="single" w:color="000000"/>
        </w:rPr>
      </w:pPr>
    </w:p>
    <w:p w14:paraId="7368EB51" w14:textId="77777777" w:rsidR="00576003" w:rsidRDefault="00576003" w:rsidP="0093603E">
      <w:pPr>
        <w:spacing w:after="0" w:line="360" w:lineRule="auto"/>
        <w:ind w:left="-5"/>
        <w:rPr>
          <w:sz w:val="32"/>
          <w:szCs w:val="32"/>
          <w:u w:val="single" w:color="000000"/>
        </w:rPr>
      </w:pPr>
    </w:p>
    <w:p w14:paraId="3437FDD9" w14:textId="77777777" w:rsidR="0093603E" w:rsidRDefault="0093603E" w:rsidP="0093603E">
      <w:pPr>
        <w:spacing w:after="0" w:line="360" w:lineRule="auto"/>
        <w:ind w:left="-5"/>
        <w:rPr>
          <w:sz w:val="32"/>
          <w:szCs w:val="32"/>
          <w:u w:val="single" w:color="000000"/>
        </w:rPr>
      </w:pPr>
    </w:p>
    <w:p w14:paraId="4B01B4F2" w14:textId="77777777" w:rsidR="0093603E" w:rsidRDefault="0093603E" w:rsidP="0093603E">
      <w:pPr>
        <w:spacing w:after="0" w:line="360" w:lineRule="auto"/>
        <w:ind w:left="-5"/>
        <w:rPr>
          <w:sz w:val="32"/>
          <w:szCs w:val="32"/>
          <w:u w:val="single" w:color="000000"/>
        </w:rPr>
      </w:pPr>
    </w:p>
    <w:p w14:paraId="3A8663E5" w14:textId="77777777" w:rsidR="0093603E" w:rsidRDefault="0093603E" w:rsidP="0093603E">
      <w:pPr>
        <w:spacing w:after="0" w:line="360" w:lineRule="auto"/>
        <w:ind w:left="-5"/>
        <w:rPr>
          <w:sz w:val="32"/>
          <w:szCs w:val="32"/>
          <w:u w:val="single" w:color="000000"/>
        </w:rPr>
      </w:pPr>
    </w:p>
    <w:p w14:paraId="4626F781" w14:textId="77777777" w:rsidR="007E428B" w:rsidRDefault="007E428B" w:rsidP="0093603E">
      <w:pPr>
        <w:spacing w:after="0" w:line="360" w:lineRule="auto"/>
        <w:ind w:left="0" w:firstLine="0"/>
        <w:rPr>
          <w:sz w:val="32"/>
          <w:szCs w:val="32"/>
          <w:u w:val="single" w:color="000000"/>
        </w:rPr>
      </w:pPr>
    </w:p>
    <w:p w14:paraId="3088AF3D" w14:textId="70B76191" w:rsidR="0093603E" w:rsidRPr="0093603E" w:rsidRDefault="0093603E" w:rsidP="0093603E">
      <w:pPr>
        <w:spacing w:after="0" w:line="360" w:lineRule="auto"/>
        <w:ind w:left="0" w:firstLine="0"/>
        <w:rPr>
          <w:sz w:val="32"/>
          <w:szCs w:val="32"/>
        </w:rPr>
      </w:pPr>
      <w:r w:rsidRPr="0093603E">
        <w:rPr>
          <w:sz w:val="32"/>
          <w:szCs w:val="32"/>
          <w:u w:val="single" w:color="000000"/>
        </w:rPr>
        <w:t>2. Software Architecture Overview</w:t>
      </w:r>
    </w:p>
    <w:p w14:paraId="09F6F61C" w14:textId="72C2E61C" w:rsidR="0032169E" w:rsidRPr="0093603E" w:rsidRDefault="00000000" w:rsidP="0093603E">
      <w:pPr>
        <w:pStyle w:val="ListParagraph"/>
        <w:numPr>
          <w:ilvl w:val="0"/>
          <w:numId w:val="7"/>
        </w:numPr>
        <w:spacing w:after="0" w:line="360" w:lineRule="auto"/>
        <w:rPr>
          <w:sz w:val="28"/>
          <w:szCs w:val="28"/>
        </w:rPr>
      </w:pPr>
      <w:r w:rsidRPr="0093603E">
        <w:rPr>
          <w:sz w:val="28"/>
          <w:szCs w:val="28"/>
          <w:u w:val="single"/>
        </w:rPr>
        <w:t>Software Architecture Diagram</w:t>
      </w:r>
    </w:p>
    <w:p w14:paraId="624C4BAA" w14:textId="77777777" w:rsidR="0032169E" w:rsidRDefault="00000000" w:rsidP="00255DE3">
      <w:pPr>
        <w:spacing w:after="0" w:line="360" w:lineRule="auto"/>
        <w:ind w:left="30" w:right="-45" w:firstLine="0"/>
      </w:pPr>
      <w:r>
        <w:rPr>
          <w:noProof/>
        </w:rPr>
        <w:drawing>
          <wp:inline distT="0" distB="0" distL="0" distR="0" wp14:anchorId="3F241209" wp14:editId="65D4A68E">
            <wp:extent cx="5943600" cy="4419600"/>
            <wp:effectExtent l="0" t="0" r="0" b="0"/>
            <wp:docPr id="553"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7"/>
                    <a:stretch>
                      <a:fillRect/>
                    </a:stretch>
                  </pic:blipFill>
                  <pic:spPr>
                    <a:xfrm>
                      <a:off x="0" y="0"/>
                      <a:ext cx="5943600" cy="4419600"/>
                    </a:xfrm>
                    <a:prstGeom prst="rect">
                      <a:avLst/>
                    </a:prstGeom>
                  </pic:spPr>
                </pic:pic>
              </a:graphicData>
            </a:graphic>
          </wp:inline>
        </w:drawing>
      </w:r>
    </w:p>
    <w:p w14:paraId="269B0653" w14:textId="77777777" w:rsidR="0093603E" w:rsidRDefault="0093603E" w:rsidP="00255DE3">
      <w:pPr>
        <w:spacing w:after="0" w:line="360" w:lineRule="auto"/>
        <w:ind w:left="30" w:right="-45" w:firstLine="0"/>
      </w:pPr>
    </w:p>
    <w:p w14:paraId="215EAE0E" w14:textId="52529CBE" w:rsidR="00FF42F1" w:rsidRDefault="00000000" w:rsidP="00FF42F1">
      <w:pPr>
        <w:spacing w:after="0" w:line="360" w:lineRule="auto"/>
        <w:ind w:left="30" w:right="-45" w:firstLine="0"/>
        <w:sectPr w:rsidR="00FF42F1" w:rsidSect="003E54B6">
          <w:footerReference w:type="default" r:id="rId8"/>
          <w:pgSz w:w="12240" w:h="15840"/>
          <w:pgMar w:top="1296" w:right="1440" w:bottom="1296" w:left="1440" w:header="720" w:footer="720" w:gutter="0"/>
          <w:cols w:space="720"/>
        </w:sectPr>
      </w:pPr>
      <w:r>
        <w:rPr>
          <w:noProof/>
        </w:rPr>
        <w:lastRenderedPageBreak/>
        <w:drawing>
          <wp:inline distT="0" distB="0" distL="0" distR="0" wp14:anchorId="2A0673C6" wp14:editId="57634D05">
            <wp:extent cx="5029200" cy="2941320"/>
            <wp:effectExtent l="0" t="0" r="0" b="0"/>
            <wp:docPr id="758" name="Picture 758"/>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9"/>
                    <a:stretch>
                      <a:fillRect/>
                    </a:stretch>
                  </pic:blipFill>
                  <pic:spPr>
                    <a:xfrm>
                      <a:off x="0" y="0"/>
                      <a:ext cx="5029200" cy="2941320"/>
                    </a:xfrm>
                    <a:prstGeom prst="rect">
                      <a:avLst/>
                    </a:prstGeom>
                  </pic:spPr>
                </pic:pic>
              </a:graphicData>
            </a:graphic>
          </wp:inline>
        </w:drawing>
      </w:r>
    </w:p>
    <w:p w14:paraId="1EFFFBDC" w14:textId="664D7ED5" w:rsidR="00FF42F1" w:rsidRDefault="00FF42F1" w:rsidP="00FF42F1">
      <w:pPr>
        <w:pStyle w:val="ListParagraph"/>
        <w:numPr>
          <w:ilvl w:val="0"/>
          <w:numId w:val="7"/>
        </w:numPr>
        <w:spacing w:after="0" w:line="360" w:lineRule="auto"/>
        <w:ind w:right="-45"/>
      </w:pPr>
      <w:r w:rsidRPr="00FF42F1">
        <w:rPr>
          <w:sz w:val="28"/>
          <w:szCs w:val="28"/>
          <w:u w:val="single"/>
        </w:rPr>
        <w:lastRenderedPageBreak/>
        <w:t>UML Class Diagram</w:t>
      </w:r>
    </w:p>
    <w:p w14:paraId="50393E9E" w14:textId="5D6DD78D" w:rsidR="0032169E" w:rsidRDefault="00FF42F1" w:rsidP="00FF42F1">
      <w:pPr>
        <w:spacing w:after="0" w:line="360" w:lineRule="auto"/>
        <w:ind w:left="0" w:right="14" w:firstLine="0"/>
      </w:pPr>
      <w:r>
        <w:rPr>
          <w:noProof/>
        </w:rPr>
        <w:drawing>
          <wp:inline distT="0" distB="0" distL="0" distR="0" wp14:anchorId="59F311A4" wp14:editId="5CF89D1D">
            <wp:extent cx="4640580" cy="7658100"/>
            <wp:effectExtent l="0" t="0" r="7620" b="0"/>
            <wp:docPr id="1764" name="Picture 1764"/>
            <wp:cNvGraphicFramePr/>
            <a:graphic xmlns:a="http://schemas.openxmlformats.org/drawingml/2006/main">
              <a:graphicData uri="http://schemas.openxmlformats.org/drawingml/2006/picture">
                <pic:pic xmlns:pic="http://schemas.openxmlformats.org/drawingml/2006/picture">
                  <pic:nvPicPr>
                    <pic:cNvPr id="1764" name="Picture 1764"/>
                    <pic:cNvPicPr/>
                  </pic:nvPicPr>
                  <pic:blipFill>
                    <a:blip r:embed="rId10"/>
                    <a:stretch>
                      <a:fillRect/>
                    </a:stretch>
                  </pic:blipFill>
                  <pic:spPr>
                    <a:xfrm>
                      <a:off x="0" y="0"/>
                      <a:ext cx="4640580" cy="7658100"/>
                    </a:xfrm>
                    <a:prstGeom prst="rect">
                      <a:avLst/>
                    </a:prstGeom>
                  </pic:spPr>
                </pic:pic>
              </a:graphicData>
            </a:graphic>
          </wp:inline>
        </w:drawing>
      </w:r>
    </w:p>
    <w:sectPr w:rsidR="0032169E">
      <w:pgSz w:w="12240" w:h="15840"/>
      <w:pgMar w:top="1498" w:right="1449" w:bottom="144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98CDE" w14:textId="77777777" w:rsidR="003E54B6" w:rsidRDefault="003E54B6" w:rsidP="00AC66A9">
      <w:pPr>
        <w:spacing w:after="0" w:line="240" w:lineRule="auto"/>
      </w:pPr>
      <w:r>
        <w:separator/>
      </w:r>
    </w:p>
  </w:endnote>
  <w:endnote w:type="continuationSeparator" w:id="0">
    <w:p w14:paraId="404F03D0" w14:textId="77777777" w:rsidR="003E54B6" w:rsidRDefault="003E54B6" w:rsidP="00AC6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0AFAF" w14:textId="77777777" w:rsidR="00AC66A9" w:rsidRPr="00AC66A9" w:rsidRDefault="00AC66A9" w:rsidP="00AC66A9">
    <w:pPr>
      <w:pStyle w:val="Footer"/>
      <w:tabs>
        <w:tab w:val="clear" w:pos="4680"/>
        <w:tab w:val="clear" w:pos="9360"/>
      </w:tabs>
      <w:jc w:val="right"/>
      <w:rPr>
        <w:b/>
        <w:bCs/>
        <w:caps/>
        <w:noProof/>
        <w:color w:val="4472C4" w:themeColor="accent1"/>
      </w:rPr>
    </w:pPr>
    <w:r w:rsidRPr="00AC66A9">
      <w:rPr>
        <w:b/>
        <w:bCs/>
        <w:caps/>
        <w:color w:val="4472C4" w:themeColor="accent1"/>
      </w:rPr>
      <w:fldChar w:fldCharType="begin"/>
    </w:r>
    <w:r w:rsidRPr="00AC66A9">
      <w:rPr>
        <w:b/>
        <w:bCs/>
        <w:caps/>
        <w:color w:val="4472C4" w:themeColor="accent1"/>
      </w:rPr>
      <w:instrText xml:space="preserve"> PAGE   \* MERGEFORMAT </w:instrText>
    </w:r>
    <w:r w:rsidRPr="00AC66A9">
      <w:rPr>
        <w:b/>
        <w:bCs/>
        <w:caps/>
        <w:color w:val="4472C4" w:themeColor="accent1"/>
      </w:rPr>
      <w:fldChar w:fldCharType="separate"/>
    </w:r>
    <w:r w:rsidRPr="00AC66A9">
      <w:rPr>
        <w:b/>
        <w:bCs/>
        <w:caps/>
        <w:noProof/>
        <w:color w:val="4472C4" w:themeColor="accent1"/>
      </w:rPr>
      <w:t>2</w:t>
    </w:r>
    <w:r w:rsidRPr="00AC66A9">
      <w:rPr>
        <w:b/>
        <w:bCs/>
        <w:caps/>
        <w:noProof/>
        <w:color w:val="4472C4" w:themeColor="accent1"/>
      </w:rPr>
      <w:fldChar w:fldCharType="end"/>
    </w:r>
  </w:p>
  <w:p w14:paraId="0AB9C44F" w14:textId="77777777" w:rsidR="00AC66A9" w:rsidRDefault="00AC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B5D09" w14:textId="77777777" w:rsidR="003E54B6" w:rsidRDefault="003E54B6" w:rsidP="00AC66A9">
      <w:pPr>
        <w:spacing w:after="0" w:line="240" w:lineRule="auto"/>
      </w:pPr>
      <w:r>
        <w:separator/>
      </w:r>
    </w:p>
  </w:footnote>
  <w:footnote w:type="continuationSeparator" w:id="0">
    <w:p w14:paraId="3DFCDE79" w14:textId="77777777" w:rsidR="003E54B6" w:rsidRDefault="003E54B6" w:rsidP="00AC6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20102"/>
    <w:multiLevelType w:val="hybridMultilevel"/>
    <w:tmpl w:val="BA0E2414"/>
    <w:lvl w:ilvl="0" w:tplc="5CDE0CE2">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7A027C">
      <w:start w:val="1"/>
      <w:numFmt w:val="lowerLetter"/>
      <w:lvlText w:val="%2."/>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BCAEB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2A6C6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1084D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2CD6E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0861E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72AE1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82AF7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3B5F45"/>
    <w:multiLevelType w:val="hybridMultilevel"/>
    <w:tmpl w:val="686EC12E"/>
    <w:lvl w:ilvl="0" w:tplc="9884AF08">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B8A5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3612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30D2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54F4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7ADA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BE3A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FAA2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D445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FE17EA"/>
    <w:multiLevelType w:val="hybridMultilevel"/>
    <w:tmpl w:val="BA60A196"/>
    <w:lvl w:ilvl="0" w:tplc="8BB2C91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48547D4E"/>
    <w:multiLevelType w:val="hybridMultilevel"/>
    <w:tmpl w:val="A82E80A0"/>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56130FF"/>
    <w:multiLevelType w:val="hybridMultilevel"/>
    <w:tmpl w:val="A4D051A6"/>
    <w:lvl w:ilvl="0" w:tplc="A2C038BA">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6C68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56DD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4841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1E0D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AA31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4878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6AE8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E43B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6C17726"/>
    <w:multiLevelType w:val="hybridMultilevel"/>
    <w:tmpl w:val="9D7667CA"/>
    <w:lvl w:ilvl="0" w:tplc="363048A8">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FCC5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EC1E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50AC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5876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44DB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BCD2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10C3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EABA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0203B6F"/>
    <w:multiLevelType w:val="hybridMultilevel"/>
    <w:tmpl w:val="A82E80A0"/>
    <w:lvl w:ilvl="0" w:tplc="5A04CC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6E615D"/>
    <w:multiLevelType w:val="hybridMultilevel"/>
    <w:tmpl w:val="A82E80A0"/>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73CE0636"/>
    <w:multiLevelType w:val="hybridMultilevel"/>
    <w:tmpl w:val="DD9068DE"/>
    <w:lvl w:ilvl="0" w:tplc="9C76CD12">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B88C74">
      <w:start w:val="1"/>
      <w:numFmt w:val="lowerLetter"/>
      <w:lvlText w:val="%2."/>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709F3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6E1CC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A4495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9653F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E0236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9C5A0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58754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80895396">
    <w:abstractNumId w:val="4"/>
  </w:num>
  <w:num w:numId="2" w16cid:durableId="1923366623">
    <w:abstractNumId w:val="0"/>
  </w:num>
  <w:num w:numId="3" w16cid:durableId="393050169">
    <w:abstractNumId w:val="8"/>
  </w:num>
  <w:num w:numId="4" w16cid:durableId="2117627241">
    <w:abstractNumId w:val="1"/>
  </w:num>
  <w:num w:numId="5" w16cid:durableId="1515921685">
    <w:abstractNumId w:val="5"/>
  </w:num>
  <w:num w:numId="6" w16cid:durableId="30612052">
    <w:abstractNumId w:val="2"/>
  </w:num>
  <w:num w:numId="7" w16cid:durableId="1103574887">
    <w:abstractNumId w:val="6"/>
  </w:num>
  <w:num w:numId="8" w16cid:durableId="1747267046">
    <w:abstractNumId w:val="3"/>
  </w:num>
  <w:num w:numId="9" w16cid:durableId="17199315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69E"/>
    <w:rsid w:val="000908C1"/>
    <w:rsid w:val="00225A45"/>
    <w:rsid w:val="00255DE3"/>
    <w:rsid w:val="0032169E"/>
    <w:rsid w:val="00361415"/>
    <w:rsid w:val="003E54B6"/>
    <w:rsid w:val="00576003"/>
    <w:rsid w:val="00654E33"/>
    <w:rsid w:val="007118A1"/>
    <w:rsid w:val="007E428B"/>
    <w:rsid w:val="00865466"/>
    <w:rsid w:val="0093603E"/>
    <w:rsid w:val="00AC66A9"/>
    <w:rsid w:val="00DF60A8"/>
    <w:rsid w:val="00F137CF"/>
    <w:rsid w:val="00FF4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29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8" w:line="269" w:lineRule="auto"/>
      <w:ind w:left="25"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pPr>
      <w:keepNext/>
      <w:keepLines/>
      <w:spacing w:after="99"/>
      <w:ind w:left="10" w:hanging="10"/>
      <w:outlineLvl w:val="1"/>
    </w:pPr>
    <w:rPr>
      <w:rFonts w:ascii="Times New Roman" w:eastAsia="Times New Roman" w:hAnsi="Times New Roman" w:cs="Times New Roman"/>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434343"/>
      <w:sz w:val="28"/>
    </w:rPr>
  </w:style>
  <w:style w:type="character" w:customStyle="1" w:styleId="Heading1Char">
    <w:name w:val="Heading 1 Char"/>
    <w:link w:val="Heading1"/>
    <w:rPr>
      <w:rFonts w:ascii="Times New Roman" w:eastAsia="Times New Roman" w:hAnsi="Times New Roman" w:cs="Times New Roman"/>
      <w:color w:val="000000"/>
      <w:sz w:val="40"/>
    </w:rPr>
  </w:style>
  <w:style w:type="paragraph" w:styleId="Header">
    <w:name w:val="header"/>
    <w:basedOn w:val="Normal"/>
    <w:link w:val="HeaderChar"/>
    <w:uiPriority w:val="99"/>
    <w:unhideWhenUsed/>
    <w:rsid w:val="00AC6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6A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C6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6A9"/>
    <w:rPr>
      <w:rFonts w:ascii="Times New Roman" w:eastAsia="Times New Roman" w:hAnsi="Times New Roman" w:cs="Times New Roman"/>
      <w:color w:val="000000"/>
      <w:sz w:val="24"/>
    </w:rPr>
  </w:style>
  <w:style w:type="paragraph" w:styleId="ListParagraph">
    <w:name w:val="List Paragraph"/>
    <w:basedOn w:val="Normal"/>
    <w:uiPriority w:val="34"/>
    <w:qFormat/>
    <w:rsid w:val="0009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2024-03-01T04:00:00Z</dcterms:created>
  <dcterms:modified xsi:type="dcterms:W3CDTF">2024-03-01T04:07:00Z</dcterms:modified>
</cp:coreProperties>
</file>