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13" w:rsidRDefault="00706013" w:rsidP="00184CBB">
      <w:pPr>
        <w:spacing w:line="240" w:lineRule="auto"/>
        <w:jc w:val="center"/>
        <w:rPr>
          <w:sz w:val="28"/>
          <w:szCs w:val="28"/>
        </w:rPr>
      </w:pPr>
    </w:p>
    <w:p w:rsidR="00706013" w:rsidRDefault="00DA1351" w:rsidP="00184CBB">
      <w:pPr>
        <w:spacing w:line="240" w:lineRule="auto"/>
        <w:jc w:val="right"/>
        <w:rPr>
          <w:sz w:val="28"/>
          <w:szCs w:val="28"/>
        </w:rPr>
      </w:pPr>
      <w:r w:rsidRPr="00DA1351">
        <w:rPr>
          <w:sz w:val="28"/>
          <w:szCs w:val="28"/>
        </w:rPr>
        <w:drawing>
          <wp:inline distT="0" distB="0" distL="0" distR="0">
            <wp:extent cx="2542397" cy="1209427"/>
            <wp:effectExtent l="0" t="0" r="0" b="0"/>
            <wp:docPr id="43" name="Image 43"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olymtl.ca/sc/img/logoType/logoGenie/FR/gauche/polytechnique_genie_gauche_fr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4422" cy="1219904"/>
                    </a:xfrm>
                    <a:prstGeom prst="rect">
                      <a:avLst/>
                    </a:prstGeom>
                    <a:noFill/>
                    <a:ln>
                      <a:noFill/>
                    </a:ln>
                  </pic:spPr>
                </pic:pic>
              </a:graphicData>
            </a:graphic>
          </wp:inline>
        </w:drawing>
      </w:r>
    </w:p>
    <w:p w:rsidR="00184CBB" w:rsidRDefault="00184CBB" w:rsidP="00184CBB">
      <w:pPr>
        <w:spacing w:line="240" w:lineRule="auto"/>
        <w:jc w:val="center"/>
        <w:rPr>
          <w:sz w:val="28"/>
          <w:szCs w:val="28"/>
        </w:rPr>
      </w:pPr>
    </w:p>
    <w:p w:rsidR="00184CBB" w:rsidRDefault="00184CBB" w:rsidP="00184CBB">
      <w:pPr>
        <w:spacing w:line="240" w:lineRule="auto"/>
        <w:jc w:val="center"/>
        <w:rPr>
          <w:sz w:val="28"/>
          <w:szCs w:val="28"/>
        </w:rPr>
      </w:pPr>
    </w:p>
    <w:p w:rsidR="00706013" w:rsidRPr="00706013" w:rsidRDefault="00706013" w:rsidP="00184CBB">
      <w:pPr>
        <w:spacing w:line="240" w:lineRule="auto"/>
        <w:jc w:val="center"/>
        <w:rPr>
          <w:sz w:val="28"/>
          <w:szCs w:val="28"/>
        </w:rPr>
      </w:pPr>
      <w:r w:rsidRPr="00706013">
        <w:rPr>
          <w:sz w:val="28"/>
          <w:szCs w:val="28"/>
        </w:rPr>
        <w:t>INF3405 – Réseaux informatiques</w:t>
      </w:r>
      <w:r w:rsidR="00184CBB">
        <w:rPr>
          <w:sz w:val="28"/>
          <w:szCs w:val="28"/>
        </w:rPr>
        <w:br/>
      </w:r>
      <w:r w:rsidRPr="00706013">
        <w:rPr>
          <w:sz w:val="28"/>
          <w:szCs w:val="28"/>
        </w:rPr>
        <w:t>TP 1</w:t>
      </w:r>
    </w:p>
    <w:p w:rsidR="00184CBB" w:rsidRDefault="00184CBB" w:rsidP="00184CBB">
      <w:pPr>
        <w:spacing w:line="240" w:lineRule="auto"/>
        <w:jc w:val="center"/>
        <w:rPr>
          <w:sz w:val="28"/>
          <w:szCs w:val="28"/>
        </w:rPr>
      </w:pPr>
    </w:p>
    <w:p w:rsidR="00184CBB" w:rsidRDefault="00184CBB" w:rsidP="00184CBB">
      <w:pPr>
        <w:spacing w:line="240" w:lineRule="auto"/>
        <w:jc w:val="center"/>
        <w:rPr>
          <w:sz w:val="28"/>
          <w:szCs w:val="28"/>
        </w:rPr>
      </w:pPr>
    </w:p>
    <w:p w:rsidR="009B0A4A" w:rsidRDefault="009B0A4A" w:rsidP="00184CBB">
      <w:pPr>
        <w:spacing w:line="240" w:lineRule="auto"/>
        <w:rPr>
          <w:sz w:val="28"/>
          <w:szCs w:val="28"/>
        </w:rPr>
      </w:pPr>
    </w:p>
    <w:p w:rsidR="009B0A4A" w:rsidRPr="00706013" w:rsidRDefault="009B0A4A" w:rsidP="00184CBB">
      <w:pPr>
        <w:spacing w:line="240" w:lineRule="auto"/>
        <w:rPr>
          <w:sz w:val="28"/>
          <w:szCs w:val="28"/>
        </w:rPr>
      </w:pPr>
    </w:p>
    <w:p w:rsidR="00706013" w:rsidRDefault="00706013" w:rsidP="00184CBB">
      <w:pPr>
        <w:spacing w:line="240" w:lineRule="auto"/>
        <w:jc w:val="center"/>
        <w:rPr>
          <w:sz w:val="28"/>
          <w:szCs w:val="28"/>
        </w:rPr>
      </w:pPr>
      <w:r w:rsidRPr="00706013">
        <w:rPr>
          <w:sz w:val="28"/>
          <w:szCs w:val="28"/>
        </w:rPr>
        <w:t>Frédéric Quenneville, 1714871</w:t>
      </w:r>
      <w:r w:rsidR="00184CBB">
        <w:rPr>
          <w:sz w:val="28"/>
          <w:szCs w:val="28"/>
        </w:rPr>
        <w:br/>
      </w:r>
      <w:r w:rsidRPr="00706013">
        <w:rPr>
          <w:sz w:val="28"/>
          <w:szCs w:val="28"/>
        </w:rPr>
        <w:t>Samuel Rondeau</w:t>
      </w:r>
      <w:r>
        <w:rPr>
          <w:sz w:val="28"/>
          <w:szCs w:val="28"/>
        </w:rPr>
        <w:t>,</w:t>
      </w:r>
      <w:r w:rsidRPr="00706013">
        <w:rPr>
          <w:sz w:val="28"/>
          <w:szCs w:val="28"/>
        </w:rPr>
        <w:t xml:space="preserve"> 1723869</w:t>
      </w: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184CBB" w:rsidP="00184CBB">
      <w:pPr>
        <w:spacing w:line="240" w:lineRule="auto"/>
        <w:rPr>
          <w:sz w:val="28"/>
          <w:szCs w:val="28"/>
        </w:rPr>
      </w:pPr>
    </w:p>
    <w:p w:rsidR="00184CBB" w:rsidRDefault="009B0A4A" w:rsidP="00184CBB">
      <w:pPr>
        <w:spacing w:line="240" w:lineRule="auto"/>
        <w:jc w:val="center"/>
        <w:rPr>
          <w:sz w:val="28"/>
          <w:szCs w:val="28"/>
        </w:rPr>
      </w:pPr>
      <w:r>
        <w:rPr>
          <w:sz w:val="28"/>
          <w:szCs w:val="28"/>
        </w:rPr>
        <w:t>Présenté à</w:t>
      </w:r>
      <w:r>
        <w:rPr>
          <w:sz w:val="28"/>
          <w:szCs w:val="28"/>
        </w:rPr>
        <w:br/>
      </w:r>
      <w:r w:rsidRPr="009B0A4A">
        <w:rPr>
          <w:sz w:val="28"/>
          <w:szCs w:val="28"/>
        </w:rPr>
        <w:t>Saida MAAROUFI</w:t>
      </w:r>
    </w:p>
    <w:p w:rsidR="00184CBB" w:rsidRDefault="00184CBB" w:rsidP="00184CBB">
      <w:pPr>
        <w:spacing w:line="240" w:lineRule="auto"/>
        <w:jc w:val="center"/>
        <w:rPr>
          <w:sz w:val="28"/>
          <w:szCs w:val="28"/>
        </w:rPr>
      </w:pPr>
    </w:p>
    <w:p w:rsidR="009B0A4A" w:rsidRDefault="009B0A4A" w:rsidP="00184CBB">
      <w:pPr>
        <w:spacing w:line="240" w:lineRule="auto"/>
        <w:jc w:val="center"/>
        <w:rPr>
          <w:sz w:val="28"/>
          <w:szCs w:val="28"/>
        </w:rPr>
      </w:pPr>
    </w:p>
    <w:p w:rsidR="009B0A4A" w:rsidRDefault="009B0A4A" w:rsidP="00184CBB">
      <w:pPr>
        <w:spacing w:line="240" w:lineRule="auto"/>
        <w:jc w:val="center"/>
        <w:rPr>
          <w:sz w:val="28"/>
          <w:szCs w:val="28"/>
        </w:rPr>
      </w:pPr>
    </w:p>
    <w:p w:rsidR="00184CBB" w:rsidRDefault="00184CBB" w:rsidP="00184CBB">
      <w:pPr>
        <w:spacing w:line="240" w:lineRule="auto"/>
        <w:jc w:val="center"/>
        <w:rPr>
          <w:sz w:val="28"/>
          <w:szCs w:val="28"/>
        </w:rPr>
      </w:pPr>
    </w:p>
    <w:p w:rsidR="00184CBB" w:rsidRPr="00706013" w:rsidRDefault="00184CBB" w:rsidP="00184CBB">
      <w:pPr>
        <w:spacing w:line="240" w:lineRule="auto"/>
        <w:jc w:val="center"/>
        <w:rPr>
          <w:sz w:val="28"/>
          <w:szCs w:val="28"/>
        </w:rPr>
      </w:pPr>
      <w:r>
        <w:rPr>
          <w:sz w:val="28"/>
          <w:szCs w:val="28"/>
        </w:rPr>
        <w:t>3 mai 2016</w:t>
      </w:r>
      <w:r>
        <w:rPr>
          <w:sz w:val="28"/>
          <w:szCs w:val="28"/>
        </w:rPr>
        <w:br/>
        <w:t>Polytechnique de Montréal</w:t>
      </w:r>
    </w:p>
    <w:p w:rsidR="002B4FE6" w:rsidRDefault="002B4FE6" w:rsidP="00DA1351">
      <w:pPr>
        <w:pStyle w:val="Titre1"/>
      </w:pPr>
      <w:r>
        <w:lastRenderedPageBreak/>
        <w:t>Poste de travail</w:t>
      </w:r>
    </w:p>
    <w:p w:rsidR="002B4FE6" w:rsidRPr="002B4FE6" w:rsidRDefault="002B4FE6" w:rsidP="002B4FE6">
      <w:r>
        <w:t>L4708-08</w:t>
      </w:r>
      <w:bookmarkStart w:id="0" w:name="_GoBack"/>
      <w:bookmarkEnd w:id="0"/>
    </w:p>
    <w:p w:rsidR="00BB1264" w:rsidRDefault="00A22950" w:rsidP="00DA1351">
      <w:pPr>
        <w:pStyle w:val="Titre1"/>
      </w:pPr>
      <w:r>
        <w:t>Question 1</w:t>
      </w:r>
    </w:p>
    <w:p w:rsidR="00A22950" w:rsidRDefault="00A22950">
      <w:r>
        <w:t>On peut utiliser la commande hostname ainsi que ipconfig /all. Notre poste est le L4708-08.</w:t>
      </w:r>
    </w:p>
    <w:p w:rsidR="00A22950" w:rsidRDefault="00A22950">
      <w:r>
        <w:rPr>
          <w:noProof/>
          <w:lang w:eastAsia="fr-CA"/>
        </w:rPr>
        <w:drawing>
          <wp:inline distT="0" distB="0" distL="0" distR="0">
            <wp:extent cx="4248150" cy="1666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1666875"/>
                    </a:xfrm>
                    <a:prstGeom prst="rect">
                      <a:avLst/>
                    </a:prstGeom>
                    <a:noFill/>
                    <a:ln>
                      <a:noFill/>
                    </a:ln>
                  </pic:spPr>
                </pic:pic>
              </a:graphicData>
            </a:graphic>
          </wp:inline>
        </w:drawing>
      </w:r>
    </w:p>
    <w:p w:rsidR="00A22950" w:rsidRDefault="00A22950"/>
    <w:p w:rsidR="00A22950" w:rsidRDefault="00A22950" w:rsidP="00DA1351">
      <w:pPr>
        <w:pStyle w:val="Titre1"/>
      </w:pPr>
      <w:r>
        <w:t>Question 2</w:t>
      </w:r>
    </w:p>
    <w:p w:rsidR="00A22950" w:rsidRDefault="00A22950">
      <w:r>
        <w:t>La commande est ipconfig /all.</w:t>
      </w:r>
    </w:p>
    <w:p w:rsidR="00A22950" w:rsidRDefault="00A22950">
      <w:r>
        <w:rPr>
          <w:noProof/>
          <w:lang w:eastAsia="fr-CA"/>
        </w:rPr>
        <w:lastRenderedPageBreak/>
        <w:drawing>
          <wp:inline distT="0" distB="0" distL="0" distR="0">
            <wp:extent cx="4800600" cy="8220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8220075"/>
                    </a:xfrm>
                    <a:prstGeom prst="rect">
                      <a:avLst/>
                    </a:prstGeom>
                    <a:noFill/>
                    <a:ln>
                      <a:noFill/>
                    </a:ln>
                  </pic:spPr>
                </pic:pic>
              </a:graphicData>
            </a:graphic>
          </wp:inline>
        </w:drawing>
      </w:r>
    </w:p>
    <w:p w:rsidR="00A22950" w:rsidRDefault="00A22950" w:rsidP="00DA1351">
      <w:pPr>
        <w:pStyle w:val="Titre1"/>
      </w:pPr>
      <w:r>
        <w:lastRenderedPageBreak/>
        <w:t>Question 3</w:t>
      </w:r>
    </w:p>
    <w:p w:rsidR="00A22950" w:rsidRDefault="00A22950">
      <w:r>
        <w:t>3.a) E0-3F-49-B0-11-18</w:t>
      </w:r>
    </w:p>
    <w:p w:rsidR="00A22950" w:rsidRDefault="00A22950">
      <w:r>
        <w:rPr>
          <w:noProof/>
          <w:lang w:eastAsia="fr-CA"/>
        </w:rPr>
        <w:drawing>
          <wp:inline distT="0" distB="0" distL="0" distR="0">
            <wp:extent cx="5943600" cy="249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A22950" w:rsidRDefault="00A22950">
      <w:r>
        <w:t xml:space="preserve">3.b) </w:t>
      </w:r>
      <w:r w:rsidR="006B5447" w:rsidRPr="006B5447">
        <w:t>132.207.29.1</w:t>
      </w:r>
      <w:r w:rsidR="006B5447">
        <w:t>08</w:t>
      </w:r>
    </w:p>
    <w:p w:rsidR="006B5447" w:rsidRDefault="006B5447">
      <w:r>
        <w:rPr>
          <w:noProof/>
          <w:lang w:eastAsia="fr-CA"/>
        </w:rPr>
        <w:drawing>
          <wp:inline distT="0" distB="0" distL="0" distR="0">
            <wp:extent cx="5943600" cy="2495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
        <w:t xml:space="preserve">3.c) </w:t>
      </w:r>
      <w:r w:rsidRPr="006B5447">
        <w:t>fe80::4d3c:40a0:c381:1cc2%18</w:t>
      </w:r>
    </w:p>
    <w:p w:rsidR="006B5447" w:rsidRDefault="006B5447">
      <w:r>
        <w:rPr>
          <w:noProof/>
          <w:lang w:eastAsia="fr-CA"/>
        </w:rPr>
        <w:lastRenderedPageBreak/>
        <w:drawing>
          <wp:inline distT="0" distB="0" distL="0" distR="0">
            <wp:extent cx="5943600" cy="2495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
        <w:t xml:space="preserve">3.d) </w:t>
      </w:r>
      <w:r w:rsidRPr="006B5447">
        <w:t>132.207.29.7</w:t>
      </w:r>
    </w:p>
    <w:p w:rsidR="006B5447" w:rsidRDefault="006B5447">
      <w:r>
        <w:rPr>
          <w:noProof/>
          <w:lang w:eastAsia="fr-CA"/>
        </w:rPr>
        <w:drawing>
          <wp:inline distT="0" distB="0" distL="0" distR="0">
            <wp:extent cx="5943600" cy="2495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
        <w:t xml:space="preserve">3.e) </w:t>
      </w:r>
      <w:r w:rsidRPr="006B5447">
        <w:t>132.207.29.1</w:t>
      </w:r>
    </w:p>
    <w:p w:rsidR="006B5447" w:rsidRDefault="006B5447">
      <w:r>
        <w:rPr>
          <w:noProof/>
          <w:lang w:eastAsia="fr-CA"/>
        </w:rPr>
        <w:lastRenderedPageBreak/>
        <w:drawing>
          <wp:inline distT="0" distB="0" distL="0" distR="0">
            <wp:extent cx="5943600" cy="2495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
        <w:t xml:space="preserve">3.f) 36 </w:t>
      </w:r>
      <w:r w:rsidRPr="006B5447">
        <w:t>h</w:t>
      </w:r>
      <w:r>
        <w:t xml:space="preserve">eures 4 </w:t>
      </w:r>
      <w:r w:rsidRPr="006B5447">
        <w:t>m</w:t>
      </w:r>
      <w:r>
        <w:t xml:space="preserve">inutes 10 </w:t>
      </w:r>
      <w:r w:rsidRPr="006B5447">
        <w:t>s</w:t>
      </w:r>
      <w:r>
        <w:t>econdes</w:t>
      </w:r>
    </w:p>
    <w:p w:rsidR="006B5447" w:rsidRDefault="006B5447">
      <w:r>
        <w:rPr>
          <w:noProof/>
          <w:lang w:eastAsia="fr-CA"/>
        </w:rPr>
        <w:drawing>
          <wp:inline distT="0" distB="0" distL="0" distR="0">
            <wp:extent cx="5943600" cy="2495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
        <w:t xml:space="preserve">3.g) </w:t>
      </w:r>
      <w:r w:rsidRPr="006B5447">
        <w:t>lerb.polymtl.ca</w:t>
      </w:r>
    </w:p>
    <w:p w:rsidR="006B5447" w:rsidRDefault="006B5447">
      <w:r>
        <w:rPr>
          <w:noProof/>
          <w:lang w:eastAsia="fr-CA"/>
        </w:rPr>
        <w:lastRenderedPageBreak/>
        <w:drawing>
          <wp:inline distT="0" distB="0" distL="0" distR="0">
            <wp:extent cx="5943600" cy="2495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sidP="006B5447">
      <w:r>
        <w:t xml:space="preserve">3.h) 132.207.185.70    132.207.29.2    </w:t>
      </w:r>
      <w:r>
        <w:t>132.207.144.2</w:t>
      </w:r>
    </w:p>
    <w:p w:rsidR="006B5447" w:rsidRDefault="006B5447" w:rsidP="006B5447">
      <w:r>
        <w:rPr>
          <w:noProof/>
          <w:lang w:eastAsia="fr-CA"/>
        </w:rPr>
        <w:drawing>
          <wp:inline distT="0" distB="0" distL="0" distR="0">
            <wp:extent cx="5943600" cy="2495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B5447" w:rsidRDefault="006B5447" w:rsidP="006B5447"/>
    <w:p w:rsidR="006B5447" w:rsidRDefault="006B5447" w:rsidP="00DA1351">
      <w:pPr>
        <w:pStyle w:val="Titre1"/>
      </w:pPr>
      <w:r>
        <w:t>Question 4</w:t>
      </w:r>
    </w:p>
    <w:p w:rsidR="006B5447" w:rsidRDefault="006B5447" w:rsidP="006B5447">
      <w:r>
        <w:t xml:space="preserve">4.a) </w:t>
      </w:r>
      <w:r w:rsidRPr="006B5447">
        <w:t>ping envoie des paquets de 32 octets au nœud et s'attend à une réponse.</w:t>
      </w:r>
      <w:r>
        <w:t xml:space="preserve"> Ping présente ensuite des statistiques sur la requête : le délai de réponse, les paquets envoyés, reçus et perdus. Le test ping continue jusqu’à l’arrêt manuel de l’utilisateur.</w:t>
      </w:r>
    </w:p>
    <w:p w:rsidR="006B5447" w:rsidRDefault="006B5447" w:rsidP="006B5447">
      <w:r>
        <w:t>4.b) On peut spécifier la cible par son nom d’hôte ou par son adresse IP.</w:t>
      </w:r>
    </w:p>
    <w:p w:rsidR="006B5447" w:rsidRDefault="006B5447" w:rsidP="006B5447">
      <w:r>
        <w:rPr>
          <w:noProof/>
          <w:lang w:eastAsia="fr-CA"/>
        </w:rPr>
        <w:lastRenderedPageBreak/>
        <w:drawing>
          <wp:inline distT="0" distB="0" distL="0" distR="0">
            <wp:extent cx="5943600" cy="23050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41017" w:rsidRDefault="00641017" w:rsidP="006B5447">
      <w:r>
        <w:t>4.c) 132.207.29.125</w:t>
      </w:r>
      <w:r w:rsidR="00B71D34">
        <w:t xml:space="preserve">, soit une adresse IP locale attribuée par le DHCP. C’Est donc une adresse IP utilisée sur le réseau interne, puisque les </w:t>
      </w:r>
      <w:r w:rsidR="002A231D">
        <w:t>2 premiers octets correspondent à ceux du DHCP.</w:t>
      </w:r>
    </w:p>
    <w:p w:rsidR="00641017" w:rsidRDefault="00641017" w:rsidP="006B5447">
      <w:r>
        <w:rPr>
          <w:noProof/>
          <w:lang w:eastAsia="fr-CA"/>
        </w:rPr>
        <w:drawing>
          <wp:inline distT="0" distB="0" distL="0" distR="0">
            <wp:extent cx="5943600" cy="1171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B71D34" w:rsidRDefault="00B71D34" w:rsidP="006B5447">
      <w:r>
        <w:t>4.d) La même, 132.207.29.125</w:t>
      </w:r>
    </w:p>
    <w:p w:rsidR="00B71D34" w:rsidRDefault="00B71D34" w:rsidP="006B5447">
      <w:r>
        <w:rPr>
          <w:noProof/>
          <w:lang w:eastAsia="fr-CA"/>
        </w:rPr>
        <w:drawing>
          <wp:inline distT="0" distB="0" distL="0" distR="0">
            <wp:extent cx="5943600" cy="11715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2A231D" w:rsidRDefault="00B71D34" w:rsidP="006B5447">
      <w:r>
        <w:t>4.e)</w:t>
      </w:r>
      <w:r w:rsidR="002A231D">
        <w:t xml:space="preserve"> L’option -a permet de convertir une adresse IP en nom d’hôte. Elle n’a pas grand effet lorsqu’on spécifie le nom d’hôte, mais est utile lorsque l’on ping une adresse IP directement.</w:t>
      </w:r>
    </w:p>
    <w:p w:rsidR="00B71D34" w:rsidRDefault="002A231D" w:rsidP="006B5447">
      <w:r>
        <w:rPr>
          <w:noProof/>
          <w:lang w:eastAsia="fr-CA"/>
        </w:rPr>
        <w:lastRenderedPageBreak/>
        <w:drawing>
          <wp:inline distT="0" distB="0" distL="0" distR="0">
            <wp:extent cx="5943600" cy="70294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029450"/>
                    </a:xfrm>
                    <a:prstGeom prst="rect">
                      <a:avLst/>
                    </a:prstGeom>
                    <a:noFill/>
                    <a:ln>
                      <a:noFill/>
                    </a:ln>
                  </pic:spPr>
                </pic:pic>
              </a:graphicData>
            </a:graphic>
          </wp:inline>
        </w:drawing>
      </w:r>
    </w:p>
    <w:p w:rsidR="002A231D" w:rsidRDefault="002A231D" w:rsidP="006B5447">
      <w:r>
        <w:rPr>
          <w:noProof/>
          <w:lang w:eastAsia="fr-CA"/>
        </w:rPr>
        <w:lastRenderedPageBreak/>
        <w:drawing>
          <wp:inline distT="0" distB="0" distL="0" distR="0">
            <wp:extent cx="5943600" cy="2286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45441E" w:rsidRDefault="0045441E" w:rsidP="006B5447"/>
    <w:p w:rsidR="0045441E" w:rsidRDefault="0045441E" w:rsidP="00DA1351">
      <w:pPr>
        <w:pStyle w:val="Titre1"/>
      </w:pPr>
      <w:r>
        <w:t>Question 5</w:t>
      </w:r>
    </w:p>
    <w:p w:rsidR="0045441E" w:rsidRDefault="0045441E" w:rsidP="006B5447">
      <w:r>
        <w:t>5.a) Afin d’alléger les captures d’écran, l’option -n fut utilisée tout au long de la question précédente. La commande complète est donc ping -n X Y où X est le nombre de paquets à envoyer et Y la cible.</w:t>
      </w:r>
    </w:p>
    <w:p w:rsidR="0045441E" w:rsidRDefault="0045441E" w:rsidP="006B5447">
      <w:r>
        <w:rPr>
          <w:noProof/>
          <w:lang w:eastAsia="fr-CA"/>
        </w:rPr>
        <w:drawing>
          <wp:inline distT="0" distB="0" distL="0" distR="0">
            <wp:extent cx="5943600" cy="1600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45441E" w:rsidRDefault="0045441E" w:rsidP="006B5447">
      <w:r>
        <w:t>5.b) Le nombre par défaut est quatre (04) requêtes.</w:t>
      </w:r>
    </w:p>
    <w:p w:rsidR="0045441E" w:rsidRDefault="0045441E" w:rsidP="006B5447">
      <w:r>
        <w:rPr>
          <w:noProof/>
          <w:lang w:eastAsia="fr-CA"/>
        </w:rPr>
        <w:drawing>
          <wp:inline distT="0" distB="0" distL="0" distR="0">
            <wp:extent cx="5943600" cy="15049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45441E" w:rsidRDefault="0045441E" w:rsidP="006B5447"/>
    <w:p w:rsidR="00EE0D5A" w:rsidRDefault="00EE0D5A" w:rsidP="00DA1351">
      <w:pPr>
        <w:pStyle w:val="Titre1"/>
      </w:pPr>
      <w:r>
        <w:t>Question 6</w:t>
      </w:r>
    </w:p>
    <w:p w:rsidR="00EE0D5A" w:rsidRDefault="00087189" w:rsidP="006B5447">
      <w:r>
        <w:t>6.a) L’</w:t>
      </w:r>
      <w:r w:rsidR="0084431C">
        <w:t>adresse ipv4</w:t>
      </w:r>
      <w:r>
        <w:t xml:space="preserve"> est 192.168.44.37 et le masque est 255.255.255.0</w:t>
      </w:r>
    </w:p>
    <w:p w:rsidR="00087189" w:rsidRDefault="00087189" w:rsidP="006B5447">
      <w:r>
        <w:rPr>
          <w:noProof/>
          <w:lang w:eastAsia="fr-CA"/>
        </w:rPr>
        <w:lastRenderedPageBreak/>
        <w:drawing>
          <wp:inline distT="0" distB="0" distL="0" distR="0">
            <wp:extent cx="5238750" cy="3200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200400"/>
                    </a:xfrm>
                    <a:prstGeom prst="rect">
                      <a:avLst/>
                    </a:prstGeom>
                    <a:noFill/>
                    <a:ln>
                      <a:noFill/>
                    </a:ln>
                  </pic:spPr>
                </pic:pic>
              </a:graphicData>
            </a:graphic>
          </wp:inline>
        </w:drawing>
      </w:r>
    </w:p>
    <w:p w:rsidR="00087189" w:rsidRDefault="00087189" w:rsidP="006B5447">
      <w:r>
        <w:t xml:space="preserve">6.b) </w:t>
      </w:r>
      <w:r w:rsidR="0084431C">
        <w:t>L’adresse ipv4 est 169.254.119.84 et le masque est 255.255.255.0</w:t>
      </w:r>
    </w:p>
    <w:p w:rsidR="0084431C" w:rsidRDefault="0084431C" w:rsidP="006B5447">
      <w:r>
        <w:rPr>
          <w:noProof/>
          <w:lang w:eastAsia="fr-CA"/>
        </w:rPr>
        <w:drawing>
          <wp:inline distT="0" distB="0" distL="0" distR="0">
            <wp:extent cx="5238750" cy="3200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200400"/>
                    </a:xfrm>
                    <a:prstGeom prst="rect">
                      <a:avLst/>
                    </a:prstGeom>
                    <a:noFill/>
                    <a:ln>
                      <a:noFill/>
                    </a:ln>
                  </pic:spPr>
                </pic:pic>
              </a:graphicData>
            </a:graphic>
          </wp:inline>
        </w:drawing>
      </w:r>
    </w:p>
    <w:p w:rsidR="0084431C" w:rsidRDefault="0084431C" w:rsidP="006B5447">
      <w:r>
        <w:t>6.c) Cette commande envoie une requête au DHCP demandant de libérer la configuration actuelle et de ne plus utiliser cette adresse IP. L’adresse change puisqu’elle n’est plus déterminée par le DHCP. On passe ainsi de la classe C à la classe B.</w:t>
      </w:r>
    </w:p>
    <w:p w:rsidR="0084431C" w:rsidRDefault="0084431C" w:rsidP="006B5447"/>
    <w:p w:rsidR="0084431C" w:rsidRDefault="0084431C" w:rsidP="00DA1351">
      <w:pPr>
        <w:pStyle w:val="Titre1"/>
      </w:pPr>
      <w:r>
        <w:lastRenderedPageBreak/>
        <w:t>Question 7</w:t>
      </w:r>
    </w:p>
    <w:p w:rsidR="0084431C" w:rsidRDefault="0084431C" w:rsidP="006B5447">
      <w:r>
        <w:rPr>
          <w:noProof/>
          <w:lang w:eastAsia="fr-CA"/>
        </w:rPr>
        <w:drawing>
          <wp:inline distT="0" distB="0" distL="0" distR="0">
            <wp:extent cx="5191125" cy="31623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3162300"/>
                    </a:xfrm>
                    <a:prstGeom prst="rect">
                      <a:avLst/>
                    </a:prstGeom>
                    <a:noFill/>
                    <a:ln>
                      <a:noFill/>
                    </a:ln>
                  </pic:spPr>
                </pic:pic>
              </a:graphicData>
            </a:graphic>
          </wp:inline>
        </w:drawing>
      </w:r>
    </w:p>
    <w:p w:rsidR="0084431C" w:rsidRDefault="0084431C" w:rsidP="006B5447"/>
    <w:p w:rsidR="0084431C" w:rsidRDefault="0084431C" w:rsidP="00DA1351">
      <w:pPr>
        <w:pStyle w:val="Titre1"/>
      </w:pPr>
      <w:r>
        <w:lastRenderedPageBreak/>
        <w:t>Question 8</w:t>
      </w:r>
    </w:p>
    <w:p w:rsidR="0084431C" w:rsidRDefault="0084431C" w:rsidP="006B5447">
      <w:r>
        <w:rPr>
          <w:noProof/>
          <w:lang w:eastAsia="fr-CA"/>
        </w:rPr>
        <w:drawing>
          <wp:inline distT="0" distB="0" distL="0" distR="0">
            <wp:extent cx="5943600" cy="66960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696075"/>
                    </a:xfrm>
                    <a:prstGeom prst="rect">
                      <a:avLst/>
                    </a:prstGeom>
                    <a:noFill/>
                    <a:ln>
                      <a:noFill/>
                    </a:ln>
                  </pic:spPr>
                </pic:pic>
              </a:graphicData>
            </a:graphic>
          </wp:inline>
        </w:drawing>
      </w:r>
    </w:p>
    <w:p w:rsidR="0084431C" w:rsidRDefault="0084431C" w:rsidP="006B5447"/>
    <w:p w:rsidR="0084431C" w:rsidRDefault="0084431C" w:rsidP="00DA1351">
      <w:pPr>
        <w:pStyle w:val="Titre1"/>
      </w:pPr>
      <w:r>
        <w:t>Question 9</w:t>
      </w:r>
    </w:p>
    <w:p w:rsidR="0084431C" w:rsidRDefault="0084431C" w:rsidP="006B5447">
      <w:r>
        <w:t>Oui</w:t>
      </w:r>
    </w:p>
    <w:p w:rsidR="0084431C" w:rsidRDefault="0084431C" w:rsidP="006B5447">
      <w:r>
        <w:rPr>
          <w:noProof/>
          <w:lang w:eastAsia="fr-CA"/>
        </w:rPr>
        <w:lastRenderedPageBreak/>
        <w:drawing>
          <wp:inline distT="0" distB="0" distL="0" distR="0">
            <wp:extent cx="4297680" cy="1188720"/>
            <wp:effectExtent l="0" t="0" r="762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7680" cy="1188720"/>
                    </a:xfrm>
                    <a:prstGeom prst="rect">
                      <a:avLst/>
                    </a:prstGeom>
                    <a:noFill/>
                    <a:ln>
                      <a:noFill/>
                    </a:ln>
                  </pic:spPr>
                </pic:pic>
              </a:graphicData>
            </a:graphic>
          </wp:inline>
        </w:drawing>
      </w:r>
    </w:p>
    <w:p w:rsidR="0084431C" w:rsidRDefault="0084431C" w:rsidP="006B5447"/>
    <w:p w:rsidR="0084431C" w:rsidRDefault="0084431C" w:rsidP="00DA1351">
      <w:pPr>
        <w:pStyle w:val="Titre1"/>
      </w:pPr>
      <w:r>
        <w:t>Question 10</w:t>
      </w:r>
    </w:p>
    <w:p w:rsidR="00906175" w:rsidRDefault="00906175" w:rsidP="006B5447">
      <w:r>
        <w:t>10.a)</w:t>
      </w:r>
    </w:p>
    <w:p w:rsidR="0084431C" w:rsidRDefault="00906175" w:rsidP="006B5447">
      <w:r>
        <w:rPr>
          <w:noProof/>
          <w:lang w:eastAsia="fr-CA"/>
        </w:rPr>
        <w:lastRenderedPageBreak/>
        <w:drawing>
          <wp:inline distT="0" distB="0" distL="0" distR="0" wp14:anchorId="509C0E68" wp14:editId="4A246DB7">
            <wp:extent cx="5943600" cy="6698615"/>
            <wp:effectExtent l="0" t="0" r="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98615"/>
                    </a:xfrm>
                    <a:prstGeom prst="rect">
                      <a:avLst/>
                    </a:prstGeom>
                  </pic:spPr>
                </pic:pic>
              </a:graphicData>
            </a:graphic>
          </wp:inline>
        </w:drawing>
      </w:r>
    </w:p>
    <w:p w:rsidR="00906175" w:rsidRDefault="00906175" w:rsidP="006B5447">
      <w:r>
        <w:t>10.b) Dans la question 8, l’adresse IP était attribuée dynamiquement par le DHCP. Dans la question 10, l’Adresse IP attribuée était statique. L’adresse demandée est bel et bien configurée.</w:t>
      </w:r>
    </w:p>
    <w:p w:rsidR="00906175" w:rsidRDefault="00906175" w:rsidP="00DA1351">
      <w:pPr>
        <w:pStyle w:val="Titre1"/>
      </w:pPr>
      <w:r>
        <w:t>Question 11</w:t>
      </w:r>
    </w:p>
    <w:p w:rsidR="00906175" w:rsidRDefault="00906175" w:rsidP="006B5447">
      <w:r>
        <w:t>Tel qu’attendu, l’adresse physique ne change pas. Cette adresse est indépendante de l’adresse logique du nœud dans son réseau, et est propre à l’appareil physiquement.</w:t>
      </w:r>
    </w:p>
    <w:p w:rsidR="00267A51" w:rsidRDefault="00267A51" w:rsidP="00DA1351">
      <w:pPr>
        <w:pStyle w:val="Titre1"/>
      </w:pPr>
      <w:r>
        <w:lastRenderedPageBreak/>
        <w:t>Question 12</w:t>
      </w:r>
    </w:p>
    <w:p w:rsidR="00267A51" w:rsidRDefault="00267A51" w:rsidP="006B5447">
      <w:r>
        <w:rPr>
          <w:noProof/>
          <w:lang w:eastAsia="fr-CA"/>
        </w:rPr>
        <w:drawing>
          <wp:inline distT="0" distB="0" distL="0" distR="0">
            <wp:extent cx="5943600" cy="10858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267A51" w:rsidRDefault="00267A51" w:rsidP="006B5447">
      <w:r>
        <w:t>Ce message a été retournée car l’adresse IP est statique, et n’est pas dépendante de la configuration du DHCP. Il n’y a donc pas de telle configuration à libérer.</w:t>
      </w:r>
    </w:p>
    <w:p w:rsidR="00267A51" w:rsidRDefault="00267A51" w:rsidP="00DA1351">
      <w:pPr>
        <w:pStyle w:val="Titre1"/>
      </w:pPr>
      <w:r>
        <w:lastRenderedPageBreak/>
        <w:t>Question 13</w:t>
      </w:r>
    </w:p>
    <w:p w:rsidR="00267A51" w:rsidRDefault="00267A51" w:rsidP="006B5447">
      <w:r>
        <w:rPr>
          <w:noProof/>
          <w:lang w:eastAsia="fr-CA"/>
        </w:rPr>
        <w:drawing>
          <wp:inline distT="0" distB="0" distL="0" distR="0" wp14:anchorId="7E30B6EC" wp14:editId="0C62077C">
            <wp:extent cx="5943600" cy="6698615"/>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698615"/>
                    </a:xfrm>
                    <a:prstGeom prst="rect">
                      <a:avLst/>
                    </a:prstGeom>
                  </pic:spPr>
                </pic:pic>
              </a:graphicData>
            </a:graphic>
          </wp:inline>
        </w:drawing>
      </w:r>
    </w:p>
    <w:p w:rsidR="00267A51" w:rsidRDefault="00267A51" w:rsidP="006B5447">
      <w:r>
        <w:t>L’</w:t>
      </w:r>
      <w:r w:rsidR="00C56E71">
        <w:t>adresse IP est à nouveau attribuée dynamiquement par le DHCP puisque la configuration statique n’est plus. Elle a donc changé à celle de la question 8, puisque c’est cette adresse qui est attribuée par le DHCP dynamiquement.</w:t>
      </w:r>
    </w:p>
    <w:p w:rsidR="00C56E71" w:rsidRDefault="00C56E71" w:rsidP="00DA1351">
      <w:pPr>
        <w:pStyle w:val="Titre1"/>
      </w:pPr>
      <w:r>
        <w:lastRenderedPageBreak/>
        <w:t>Question 14</w:t>
      </w:r>
    </w:p>
    <w:p w:rsidR="00C56E71" w:rsidRDefault="00C56E71" w:rsidP="006B5447">
      <w:r>
        <w:t>14.a)</w:t>
      </w:r>
    </w:p>
    <w:p w:rsidR="00C56E71" w:rsidRDefault="00C56E71" w:rsidP="006B5447">
      <w:r>
        <w:rPr>
          <w:noProof/>
          <w:lang w:eastAsia="fr-CA"/>
        </w:rPr>
        <w:lastRenderedPageBreak/>
        <w:drawing>
          <wp:inline distT="0" distB="0" distL="0" distR="0">
            <wp:extent cx="4295775" cy="82010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5775" cy="8201025"/>
                    </a:xfrm>
                    <a:prstGeom prst="rect">
                      <a:avLst/>
                    </a:prstGeom>
                    <a:noFill/>
                    <a:ln>
                      <a:noFill/>
                    </a:ln>
                  </pic:spPr>
                </pic:pic>
              </a:graphicData>
            </a:graphic>
          </wp:inline>
        </w:drawing>
      </w:r>
    </w:p>
    <w:p w:rsidR="00C56E71" w:rsidRDefault="00C56E71" w:rsidP="006B5447">
      <w:r>
        <w:lastRenderedPageBreak/>
        <w:t>14.b)</w:t>
      </w:r>
    </w:p>
    <w:p w:rsidR="00C56E71" w:rsidRDefault="00C56E71" w:rsidP="006B5447">
      <w:r>
        <w:rPr>
          <w:noProof/>
          <w:lang w:eastAsia="fr-CA"/>
        </w:rPr>
        <w:drawing>
          <wp:inline distT="0" distB="0" distL="0" distR="0">
            <wp:extent cx="5943600" cy="12096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C56E71" w:rsidRDefault="00C56E71" w:rsidP="006B5447">
      <w:r>
        <w:t>14.c)</w:t>
      </w:r>
    </w:p>
    <w:p w:rsidR="00C56E71" w:rsidRDefault="00C56E71" w:rsidP="006B5447">
      <w:r>
        <w:rPr>
          <w:noProof/>
          <w:lang w:eastAsia="fr-CA"/>
        </w:rPr>
        <w:lastRenderedPageBreak/>
        <w:drawing>
          <wp:inline distT="0" distB="0" distL="0" distR="0">
            <wp:extent cx="4267200" cy="82296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8229600"/>
                    </a:xfrm>
                    <a:prstGeom prst="rect">
                      <a:avLst/>
                    </a:prstGeom>
                    <a:noFill/>
                    <a:ln>
                      <a:noFill/>
                    </a:ln>
                  </pic:spPr>
                </pic:pic>
              </a:graphicData>
            </a:graphic>
          </wp:inline>
        </w:drawing>
      </w:r>
    </w:p>
    <w:p w:rsidR="00C56E71" w:rsidRDefault="00C56E71" w:rsidP="006B5447">
      <w:r>
        <w:lastRenderedPageBreak/>
        <w:t>14.d) Afin d’accélérer le traitement, le système possède une cache qui traduit les adresses logiques en adresses physiques. Une fois qu’un nœud fut accédé, ses adresses sont ajoutées à la table de traduction en cache.</w:t>
      </w:r>
    </w:p>
    <w:p w:rsidR="00C56E71" w:rsidRDefault="00C56E71" w:rsidP="006B5447">
      <w:r>
        <w:t>14.e) Oui</w:t>
      </w:r>
    </w:p>
    <w:p w:rsidR="00C56E71" w:rsidRDefault="00C56E71" w:rsidP="006B5447">
      <w:r>
        <w:rPr>
          <w:noProof/>
          <w:lang w:eastAsia="fr-CA"/>
        </w:rPr>
        <w:drawing>
          <wp:inline distT="0" distB="0" distL="0" distR="0">
            <wp:extent cx="5943600" cy="416242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C56E71" w:rsidRDefault="00C56E71" w:rsidP="006B5447">
      <w:r>
        <w:t>14.f) La commande est arp –s adresse_ip adresse_physique</w:t>
      </w:r>
      <w:r w:rsidR="0094118E">
        <w:t xml:space="preserve"> mais demande les privilèges administrateur.</w:t>
      </w:r>
    </w:p>
    <w:p w:rsidR="0094118E" w:rsidRDefault="0094118E" w:rsidP="006B5447">
      <w:r>
        <w:rPr>
          <w:noProof/>
          <w:lang w:eastAsia="fr-CA"/>
        </w:rPr>
        <w:drawing>
          <wp:inline distT="0" distB="0" distL="0" distR="0">
            <wp:extent cx="5943600" cy="3143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4325"/>
                    </a:xfrm>
                    <a:prstGeom prst="rect">
                      <a:avLst/>
                    </a:prstGeom>
                    <a:noFill/>
                    <a:ln>
                      <a:noFill/>
                    </a:ln>
                  </pic:spPr>
                </pic:pic>
              </a:graphicData>
            </a:graphic>
          </wp:inline>
        </w:drawing>
      </w:r>
    </w:p>
    <w:p w:rsidR="0094118E" w:rsidRDefault="0094118E" w:rsidP="00DA1351">
      <w:pPr>
        <w:pStyle w:val="Titre1"/>
      </w:pPr>
      <w:r>
        <w:t>Question 15</w:t>
      </w:r>
    </w:p>
    <w:p w:rsidR="0094118E" w:rsidRDefault="00854647" w:rsidP="006B5447">
      <w:r>
        <w:t>15.a) tracert détermine la route à effectuer pour parvenir à la cible demandée</w:t>
      </w:r>
      <w:r w:rsidR="002F478F">
        <w:t>, nœud après nœud</w:t>
      </w:r>
      <w:r>
        <w:t>, où la cible est un nœud d’un réseau.</w:t>
      </w:r>
    </w:p>
    <w:p w:rsidR="00854647" w:rsidRDefault="00854647" w:rsidP="006B5447">
      <w:r>
        <w:t>15.b) La source est notre poste (132.207.29.108) et la destination est 216.58.192.228</w:t>
      </w:r>
    </w:p>
    <w:p w:rsidR="00854647" w:rsidRDefault="00854647" w:rsidP="006B5447">
      <w:r>
        <w:rPr>
          <w:noProof/>
          <w:lang w:eastAsia="fr-CA"/>
        </w:rPr>
        <w:lastRenderedPageBreak/>
        <w:drawing>
          <wp:inline distT="0" distB="0" distL="0" distR="0" wp14:anchorId="3126B857" wp14:editId="29B7A24F">
            <wp:extent cx="4806950" cy="8229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6950" cy="8229600"/>
                    </a:xfrm>
                    <a:prstGeom prst="rect">
                      <a:avLst/>
                    </a:prstGeom>
                  </pic:spPr>
                </pic:pic>
              </a:graphicData>
            </a:graphic>
          </wp:inline>
        </w:drawing>
      </w:r>
    </w:p>
    <w:p w:rsidR="00854647" w:rsidRDefault="00854647" w:rsidP="006B5447">
      <w:r>
        <w:lastRenderedPageBreak/>
        <w:t>15.c) 3, car des 15 sauts tentés, 12 étaient sans réponse. 15 – 12 = 3.</w:t>
      </w:r>
    </w:p>
    <w:p w:rsidR="00854647" w:rsidRDefault="00854647" w:rsidP="006B5447">
      <w:r>
        <w:t>15.d) L’option est -h</w:t>
      </w:r>
    </w:p>
    <w:p w:rsidR="00854647" w:rsidRDefault="00854647" w:rsidP="006B5447">
      <w:r>
        <w:rPr>
          <w:noProof/>
          <w:lang w:eastAsia="fr-CA"/>
        </w:rPr>
        <w:drawing>
          <wp:inline distT="0" distB="0" distL="0" distR="0">
            <wp:extent cx="5943600" cy="173736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854647" w:rsidRDefault="00854647" w:rsidP="006B5447">
      <w:r>
        <w:t xml:space="preserve">15.e) </w:t>
      </w:r>
      <w:r w:rsidR="002F478F">
        <w:t>Ce sont les délais de chaque tentative effectuée pour rejoindre le nœud de la ligne.</w:t>
      </w:r>
    </w:p>
    <w:p w:rsidR="002F478F" w:rsidRDefault="002F478F" w:rsidP="00DA1351">
      <w:pPr>
        <w:pStyle w:val="Titre1"/>
      </w:pPr>
      <w:r>
        <w:lastRenderedPageBreak/>
        <w:t>Question 16</w:t>
      </w:r>
    </w:p>
    <w:p w:rsidR="002F478F" w:rsidRDefault="002F478F" w:rsidP="006B5447">
      <w:r>
        <w:rPr>
          <w:noProof/>
          <w:lang w:eastAsia="fr-CA"/>
        </w:rPr>
        <w:lastRenderedPageBreak/>
        <w:drawing>
          <wp:inline distT="0" distB="0" distL="0" distR="0" wp14:anchorId="51CE6F14" wp14:editId="1B30F905">
            <wp:extent cx="4806950" cy="82296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6950" cy="8229600"/>
                    </a:xfrm>
                    <a:prstGeom prst="rect">
                      <a:avLst/>
                    </a:prstGeom>
                  </pic:spPr>
                </pic:pic>
              </a:graphicData>
            </a:graphic>
          </wp:inline>
        </w:drawing>
      </w:r>
      <w:r>
        <w:rPr>
          <w:noProof/>
          <w:lang w:eastAsia="fr-CA"/>
        </w:rPr>
        <w:lastRenderedPageBreak/>
        <w:drawing>
          <wp:inline distT="0" distB="0" distL="0" distR="0">
            <wp:extent cx="4800600" cy="82200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0600" cy="8220075"/>
                    </a:xfrm>
                    <a:prstGeom prst="rect">
                      <a:avLst/>
                    </a:prstGeom>
                    <a:noFill/>
                    <a:ln>
                      <a:noFill/>
                    </a:ln>
                  </pic:spPr>
                </pic:pic>
              </a:graphicData>
            </a:graphic>
          </wp:inline>
        </w:drawing>
      </w:r>
    </w:p>
    <w:p w:rsidR="002F478F" w:rsidRDefault="002F478F" w:rsidP="006B5447">
      <w:r>
        <w:lastRenderedPageBreak/>
        <w:t>La passerelle est 132.207.29.1 et l’interface par défaut est 132.207.29.108.</w:t>
      </w:r>
    </w:p>
    <w:p w:rsidR="002F478F" w:rsidRDefault="002F478F" w:rsidP="00DA1351">
      <w:pPr>
        <w:pStyle w:val="Titre1"/>
      </w:pPr>
      <w:r>
        <w:t>Question 17</w:t>
      </w:r>
    </w:p>
    <w:p w:rsidR="002F478F" w:rsidRDefault="002F478F" w:rsidP="006B5447">
      <w:r>
        <w:t>17.a) Il y a 19 connections. Les ports associés sont énumérés pour chacun.</w:t>
      </w:r>
    </w:p>
    <w:p w:rsidR="002F478F" w:rsidRDefault="002F478F" w:rsidP="006B5447">
      <w:r>
        <w:rPr>
          <w:noProof/>
          <w:lang w:eastAsia="fr-CA"/>
        </w:rPr>
        <w:drawing>
          <wp:inline distT="0" distB="0" distL="0" distR="0">
            <wp:extent cx="5577840" cy="3017520"/>
            <wp:effectExtent l="0" t="0" r="381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7840" cy="3017520"/>
                    </a:xfrm>
                    <a:prstGeom prst="rect">
                      <a:avLst/>
                    </a:prstGeom>
                    <a:noFill/>
                    <a:ln>
                      <a:noFill/>
                    </a:ln>
                  </pic:spPr>
                </pic:pic>
              </a:graphicData>
            </a:graphic>
          </wp:inline>
        </w:drawing>
      </w:r>
    </w:p>
    <w:p w:rsidR="009D42FE" w:rsidRDefault="009D42FE" w:rsidP="006B5447">
      <w:r>
        <w:t xml:space="preserve">17.b) </w:t>
      </w:r>
      <w:r w:rsidR="00574F0E">
        <w:t>Les dix-sept (17) premières adresses de la question précédente étaient des adresses ipv4 alors que les deux (02) dernières étaient des adresses ipv6.</w:t>
      </w:r>
    </w:p>
    <w:p w:rsidR="00574F0E" w:rsidRDefault="00574F0E" w:rsidP="006B5447">
      <w:r>
        <w:rPr>
          <w:noProof/>
          <w:lang w:eastAsia="fr-CA"/>
        </w:rPr>
        <w:drawing>
          <wp:inline distT="0" distB="0" distL="0" distR="0">
            <wp:extent cx="5591175" cy="34480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91175" cy="3448050"/>
                    </a:xfrm>
                    <a:prstGeom prst="rect">
                      <a:avLst/>
                    </a:prstGeom>
                    <a:noFill/>
                    <a:ln>
                      <a:noFill/>
                    </a:ln>
                  </pic:spPr>
                </pic:pic>
              </a:graphicData>
            </a:graphic>
          </wp:inline>
        </w:drawing>
      </w:r>
    </w:p>
    <w:p w:rsidR="00574F0E" w:rsidRDefault="00574F0E" w:rsidP="00DA1351">
      <w:pPr>
        <w:pStyle w:val="Titre1"/>
      </w:pPr>
      <w:r>
        <w:lastRenderedPageBreak/>
        <w:t>Question 18</w:t>
      </w:r>
    </w:p>
    <w:p w:rsidR="00574F0E" w:rsidRDefault="00574F0E" w:rsidP="006B5447">
      <w:r>
        <w:t>18.a) Vingt-neuf-mille-cinq-cent-onze (29511)</w:t>
      </w:r>
    </w:p>
    <w:p w:rsidR="00574F0E" w:rsidRDefault="00574F0E" w:rsidP="006B5447">
      <w:r>
        <w:rPr>
          <w:noProof/>
          <w:lang w:eastAsia="fr-CA"/>
        </w:rPr>
        <w:drawing>
          <wp:inline distT="0" distB="0" distL="0" distR="0">
            <wp:extent cx="2468880" cy="731520"/>
            <wp:effectExtent l="0" t="0" r="762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68880" cy="731520"/>
                    </a:xfrm>
                    <a:prstGeom prst="rect">
                      <a:avLst/>
                    </a:prstGeom>
                    <a:noFill/>
                    <a:ln>
                      <a:noFill/>
                    </a:ln>
                  </pic:spPr>
                </pic:pic>
              </a:graphicData>
            </a:graphic>
          </wp:inline>
        </w:drawing>
      </w:r>
    </w:p>
    <w:p w:rsidR="00574F0E" w:rsidRDefault="00574F0E" w:rsidP="006B5447">
      <w:r>
        <w:t xml:space="preserve">18.b) Le taux de retransmission est égal au ratio de segments retransmis par rapport aux segments </w:t>
      </w:r>
      <w:r w:rsidR="00D27C95">
        <w:t>envoyés</w:t>
      </w:r>
      <w:r>
        <w:t>.</w:t>
      </w:r>
      <w:r w:rsidR="00D27C95">
        <w:t xml:space="preserve"> Ce taux est donc de 4893 / 451402 = </w:t>
      </w:r>
      <w:r w:rsidR="00D27C95" w:rsidRPr="00D27C95">
        <w:t>0,0108395620754893</w:t>
      </w:r>
      <w:r w:rsidR="00D27C95">
        <w:t>, soit 1,08%.</w:t>
      </w:r>
    </w:p>
    <w:p w:rsidR="00574F0E" w:rsidRDefault="00574F0E" w:rsidP="006B5447">
      <w:r>
        <w:rPr>
          <w:noProof/>
          <w:lang w:eastAsia="fr-CA"/>
        </w:rPr>
        <w:drawing>
          <wp:inline distT="0" distB="0" distL="0" distR="0">
            <wp:extent cx="4297680" cy="118872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97680" cy="1188720"/>
                    </a:xfrm>
                    <a:prstGeom prst="rect">
                      <a:avLst/>
                    </a:prstGeom>
                    <a:noFill/>
                    <a:ln>
                      <a:noFill/>
                    </a:ln>
                  </pic:spPr>
                </pic:pic>
              </a:graphicData>
            </a:graphic>
          </wp:inline>
        </w:drawing>
      </w:r>
    </w:p>
    <w:p w:rsidR="00D27C95" w:rsidRDefault="00D27C95" w:rsidP="00DA1351">
      <w:pPr>
        <w:pStyle w:val="Titre1"/>
      </w:pPr>
      <w:r>
        <w:t>Question 19</w:t>
      </w:r>
    </w:p>
    <w:p w:rsidR="00D27C95" w:rsidRDefault="00D27C95" w:rsidP="006B5447">
      <w:r>
        <w:t>19.a) Le taux d’erreur est égal au ratio du nombre d’octets en erreur par rapport aux octets totaux. Pour la réception, ce taux est donc de 0 / 1387313316 = 0, soit 0,0%. Pour l’émission, ce taux est donc de 0 / 209007039 = 0, soit 0,0%.</w:t>
      </w:r>
    </w:p>
    <w:p w:rsidR="00D27C95" w:rsidRDefault="00D27C95" w:rsidP="006B5447">
      <w:r>
        <w:rPr>
          <w:noProof/>
          <w:lang w:eastAsia="fr-CA"/>
        </w:rPr>
        <w:drawing>
          <wp:inline distT="0" distB="0" distL="0" distR="0">
            <wp:extent cx="4480560" cy="13716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0560" cy="1371600"/>
                    </a:xfrm>
                    <a:prstGeom prst="rect">
                      <a:avLst/>
                    </a:prstGeom>
                    <a:noFill/>
                    <a:ln>
                      <a:noFill/>
                    </a:ln>
                  </pic:spPr>
                </pic:pic>
              </a:graphicData>
            </a:graphic>
          </wp:inline>
        </w:drawing>
      </w:r>
    </w:p>
    <w:p w:rsidR="00D27C95" w:rsidRDefault="00B14271" w:rsidP="006B5447">
      <w:r>
        <w:t xml:space="preserve">19.b) La quantité moyenne d’octets émis et reçus par paquet est égal à la quantité totale d’octets émis et reçus sur la quantité totale de paquets émis et reçus. En moyenne, les paquets reçus comptaient 1387313316 / (4439492 + 675632) = 271,22 octets. En moyenne, les paquets émis comptaient </w:t>
      </w:r>
      <w:r>
        <w:t>1387313316</w:t>
      </w:r>
      <w:r>
        <w:t xml:space="preserve"> / (</w:t>
      </w:r>
      <w:r w:rsidR="0019257A">
        <w:t>1546426 + 54527</w:t>
      </w:r>
      <w:r>
        <w:t>)</w:t>
      </w:r>
      <w:r w:rsidR="0019257A">
        <w:t xml:space="preserve"> = 886,55 octets.</w:t>
      </w:r>
    </w:p>
    <w:p w:rsidR="00170976" w:rsidRDefault="00170976" w:rsidP="00DA1351">
      <w:pPr>
        <w:pStyle w:val="Titre1"/>
      </w:pPr>
      <w:r>
        <w:t>Question 20</w:t>
      </w:r>
    </w:p>
    <w:p w:rsidR="00170976" w:rsidRPr="00170976" w:rsidRDefault="00170976" w:rsidP="006B5447">
      <w:r>
        <w:t>20.a) Une adresse MAC nécessite douze (12) caractères hexadécimaux d’un demi octet chacun. Une adresse MAC nécessite donc six (06) octets. Une adresse ipv4 nécessite quatre (04) nombres de 0 à 255 pouvant chacun s’écrire sur un seul octet. Une adresse ipv4 nécessite donc quatre (04) octets. Une adresse ipv6</w:t>
      </w:r>
      <w:r w:rsidR="00EA2A12">
        <w:t>, en incluant les zéros, contient 128 bits. Une adresse ipv6 nécessite donc seize (16) octets.</w:t>
      </w:r>
    </w:p>
    <w:sectPr w:rsidR="00170976" w:rsidRPr="00170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50"/>
    <w:rsid w:val="00087189"/>
    <w:rsid w:val="00170976"/>
    <w:rsid w:val="00184CBB"/>
    <w:rsid w:val="0019257A"/>
    <w:rsid w:val="00267A51"/>
    <w:rsid w:val="002A231D"/>
    <w:rsid w:val="002B4FE6"/>
    <w:rsid w:val="002F478F"/>
    <w:rsid w:val="0045441E"/>
    <w:rsid w:val="00574F0E"/>
    <w:rsid w:val="00641017"/>
    <w:rsid w:val="006B5447"/>
    <w:rsid w:val="00706013"/>
    <w:rsid w:val="0084431C"/>
    <w:rsid w:val="00854647"/>
    <w:rsid w:val="00906175"/>
    <w:rsid w:val="0094118E"/>
    <w:rsid w:val="009B0A4A"/>
    <w:rsid w:val="009D42FE"/>
    <w:rsid w:val="00A22950"/>
    <w:rsid w:val="00B14271"/>
    <w:rsid w:val="00B71D34"/>
    <w:rsid w:val="00BB1264"/>
    <w:rsid w:val="00C56E71"/>
    <w:rsid w:val="00D27C95"/>
    <w:rsid w:val="00DA1351"/>
    <w:rsid w:val="00EA2A12"/>
    <w:rsid w:val="00EE0D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060AD-A89B-429A-AC97-43FE3C3F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A1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1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135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A13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29</Pages>
  <Words>808</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Rondeau</dc:creator>
  <cp:keywords/>
  <dc:description/>
  <cp:lastModifiedBy>Samuel Rondeau</cp:lastModifiedBy>
  <cp:revision>15</cp:revision>
  <cp:lastPrinted>2016-05-03T21:51:00Z</cp:lastPrinted>
  <dcterms:created xsi:type="dcterms:W3CDTF">2016-05-03T19:05:00Z</dcterms:created>
  <dcterms:modified xsi:type="dcterms:W3CDTF">2016-05-03T21:52:00Z</dcterms:modified>
</cp:coreProperties>
</file>