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374A" w:rsidRDefault="00746DE3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ARCHANA NERKAR</w:t>
      </w:r>
    </w:p>
    <w:p w:rsidR="0056374A" w:rsidRDefault="00746DE3">
      <w:pPr>
        <w:spacing w:after="100"/>
        <w:jc w:val="center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9420303347   |   archananerkar193@gmail.com   |   </w:t>
      </w:r>
      <w:r w:rsidR="00EB200C">
        <w:rPr>
          <w:rFonts w:ascii="Calibri" w:eastAsia="Calibri" w:hAnsi="Calibri" w:cs="Calibri"/>
          <w:color w:val="444444"/>
          <w:sz w:val="19"/>
          <w:szCs w:val="19"/>
        </w:rPr>
        <w:t>Nasik</w:t>
      </w:r>
      <w:r>
        <w:rPr>
          <w:rFonts w:ascii="Calibri" w:eastAsia="Calibri" w:hAnsi="Calibri" w:cs="Calibri"/>
          <w:color w:val="444444"/>
          <w:sz w:val="19"/>
          <w:szCs w:val="19"/>
        </w:rPr>
        <w:t>, Maharashtra</w:t>
      </w:r>
    </w:p>
    <w:p w:rsidR="0056374A" w:rsidRDefault="00746DE3">
      <w:pPr>
        <w:pBdr>
          <w:bottom w:val="single" w:sz="8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:rsidR="0056374A" w:rsidRDefault="00746DE3">
      <w:pPr>
        <w:spacing w:after="60"/>
      </w:pPr>
      <w:r>
        <w:rPr>
          <w:rFonts w:ascii="Calibri" w:eastAsia="Calibri" w:hAnsi="Calibri" w:cs="Calibri"/>
          <w:sz w:val="21"/>
          <w:szCs w:val="21"/>
        </w:rPr>
        <w:t>Backend-focused software developer with hands-on experience building and maintaining web applications across the full request lifecycle — routing, controllers, business logic, and data access — and currently deepening cross-platform, dependency-injection-driven development with ASP.NET Core, using C#, ASP.NET MVC 5, and Entity Framework, backed by a MSSQL Server data layer.</w:t>
      </w:r>
    </w:p>
    <w:p w:rsidR="0056374A" w:rsidRDefault="00746DE3">
      <w:pPr>
        <w:pBdr>
          <w:bottom w:val="single" w:sz="8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tbl>
      <w:tblPr>
        <w:tblW w:w="950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200"/>
        <w:gridCol w:w="7300"/>
      </w:tblGrid>
      <w:tr w:rsidR="0056374A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:rsidR="0056374A" w:rsidRDefault="00746DE3">
            <w:r>
              <w:rPr>
                <w:rFonts w:ascii="Calibri" w:eastAsia="Calibri" w:hAnsi="Calibri" w:cs="Calibri"/>
                <w:b/>
                <w:bCs/>
              </w:rPr>
              <w:t>Languages</w:t>
            </w:r>
          </w:p>
        </w:tc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56374A" w:rsidRDefault="00746DE3">
            <w:r>
              <w:rPr>
                <w:rFonts w:ascii="Calibri" w:eastAsia="Calibri" w:hAnsi="Calibri" w:cs="Calibri"/>
              </w:rPr>
              <w:t>C#, JavaScript, HTML5, CSS3</w:t>
            </w:r>
          </w:p>
        </w:tc>
      </w:tr>
      <w:tr w:rsidR="0056374A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:rsidR="0056374A" w:rsidRDefault="00746DE3">
            <w:r>
              <w:rPr>
                <w:rFonts w:ascii="Calibri" w:eastAsia="Calibri" w:hAnsi="Calibri" w:cs="Calibri"/>
                <w:b/>
                <w:bCs/>
              </w:rPr>
              <w:t>.NET Ecosystem</w:t>
            </w:r>
          </w:p>
        </w:tc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56374A" w:rsidRDefault="00746DE3">
            <w:r>
              <w:rPr>
                <w:rFonts w:ascii="Calibri" w:eastAsia="Calibri" w:hAnsi="Calibri" w:cs="Calibri"/>
              </w:rPr>
              <w:t>ASP.NET MVC 5.2, ASP.NET Core (Web API &amp; MVC, .NET 8), Entity Framework, Clean Architecture</w:t>
            </w:r>
          </w:p>
        </w:tc>
      </w:tr>
      <w:tr w:rsidR="0056374A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:rsidR="0056374A" w:rsidRDefault="00746DE3">
            <w:r>
              <w:rPr>
                <w:rFonts w:ascii="Calibri" w:eastAsia="Calibri" w:hAnsi="Calibri" w:cs="Calibri"/>
                <w:b/>
                <w:bCs/>
              </w:rPr>
              <w:t>Data Access</w:t>
            </w:r>
          </w:p>
        </w:tc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56374A" w:rsidRDefault="00746DE3">
            <w:r>
              <w:rPr>
                <w:rFonts w:ascii="Calibri" w:eastAsia="Calibri" w:hAnsi="Calibri" w:cs="Calibri"/>
              </w:rPr>
              <w:t>LINQ, Entity Framework</w:t>
            </w:r>
          </w:p>
        </w:tc>
      </w:tr>
      <w:tr w:rsidR="0056374A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:rsidR="0056374A" w:rsidRDefault="00746DE3">
            <w:r>
              <w:rPr>
                <w:rFonts w:ascii="Calibri" w:eastAsia="Calibri" w:hAnsi="Calibri" w:cs="Calibri"/>
                <w:b/>
                <w:bCs/>
              </w:rPr>
              <w:t>Databases</w:t>
            </w:r>
          </w:p>
        </w:tc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56374A" w:rsidRDefault="00746DE3">
            <w:r>
              <w:rPr>
                <w:rFonts w:ascii="Calibri" w:eastAsia="Calibri" w:hAnsi="Calibri" w:cs="Calibri"/>
              </w:rPr>
              <w:t xml:space="preserve">SQL Server, </w:t>
            </w:r>
            <w:proofErr w:type="spellStart"/>
            <w:r>
              <w:rPr>
                <w:rFonts w:ascii="Calibri" w:eastAsia="Calibri" w:hAnsi="Calibri" w:cs="Calibri"/>
              </w:rPr>
              <w:t>MySQL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MySQL</w:t>
            </w:r>
            <w:proofErr w:type="spellEnd"/>
            <w:r>
              <w:rPr>
                <w:rFonts w:ascii="Calibri" w:eastAsia="Calibri" w:hAnsi="Calibri" w:cs="Calibri"/>
              </w:rPr>
              <w:t xml:space="preserve"> Workbench)</w:t>
            </w:r>
          </w:p>
        </w:tc>
      </w:tr>
      <w:tr w:rsidR="0056374A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:rsidR="0056374A" w:rsidRDefault="00746DE3">
            <w:r>
              <w:rPr>
                <w:rFonts w:ascii="Calibri" w:eastAsia="Calibri" w:hAnsi="Calibri" w:cs="Calibri"/>
                <w:b/>
                <w:bCs/>
              </w:rPr>
              <w:t>Front-End / Scripting</w:t>
            </w:r>
          </w:p>
        </w:tc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56374A" w:rsidRDefault="00746DE3">
            <w:proofErr w:type="spellStart"/>
            <w:r>
              <w:rPr>
                <w:rFonts w:ascii="Calibri" w:eastAsia="Calibri" w:hAnsi="Calibri" w:cs="Calibri"/>
              </w:rPr>
              <w:t>jQuery</w:t>
            </w:r>
            <w:proofErr w:type="spellEnd"/>
            <w:r>
              <w:rPr>
                <w:rFonts w:ascii="Calibri" w:eastAsia="Calibri" w:hAnsi="Calibri" w:cs="Calibri"/>
              </w:rPr>
              <w:t>, AJAX, JavaScript, HTML, CSS</w:t>
            </w:r>
          </w:p>
        </w:tc>
      </w:tr>
      <w:tr w:rsidR="0056374A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:rsidR="0056374A" w:rsidRDefault="00746DE3">
            <w:r>
              <w:rPr>
                <w:rFonts w:ascii="Calibri" w:eastAsia="Calibri" w:hAnsi="Calibri" w:cs="Calibri"/>
                <w:b/>
                <w:bCs/>
              </w:rPr>
              <w:t>Integrations</w:t>
            </w:r>
          </w:p>
        </w:tc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56374A" w:rsidRDefault="00746DE3">
            <w:proofErr w:type="spellStart"/>
            <w:r>
              <w:rPr>
                <w:rFonts w:ascii="Calibri" w:eastAsia="Calibri" w:hAnsi="Calibri" w:cs="Calibri"/>
              </w:rPr>
              <w:t>RESTful</w:t>
            </w:r>
            <w:proofErr w:type="spellEnd"/>
            <w:r>
              <w:rPr>
                <w:rFonts w:ascii="Calibri" w:eastAsia="Calibri" w:hAnsi="Calibri" w:cs="Calibri"/>
              </w:rPr>
              <w:t xml:space="preserve"> APIs, data visualization (charts &amp; graphs)</w:t>
            </w:r>
          </w:p>
        </w:tc>
      </w:tr>
      <w:tr w:rsidR="0056374A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:rsidR="0056374A" w:rsidRDefault="00746DE3">
            <w:r>
              <w:rPr>
                <w:rFonts w:ascii="Calibri" w:eastAsia="Calibri" w:hAnsi="Calibri" w:cs="Calibri"/>
                <w:b/>
                <w:bCs/>
              </w:rPr>
              <w:t>Tools &amp; Platforms</w:t>
            </w:r>
          </w:p>
        </w:tc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56374A" w:rsidRDefault="00746DE3">
            <w:r>
              <w:rPr>
                <w:rFonts w:ascii="Calibri" w:eastAsia="Calibri" w:hAnsi="Calibri" w:cs="Calibri"/>
              </w:rPr>
              <w:t xml:space="preserve">Visual Studio 2022, </w:t>
            </w:r>
            <w:proofErr w:type="spellStart"/>
            <w:r>
              <w:rPr>
                <w:rFonts w:ascii="Calibri" w:eastAsia="Calibri" w:hAnsi="Calibri" w:cs="Calibri"/>
              </w:rPr>
              <w:t>Git</w:t>
            </w:r>
            <w:proofErr w:type="spellEnd"/>
            <w:r>
              <w:rPr>
                <w:rFonts w:ascii="Calibri" w:eastAsia="Calibri" w:hAnsi="Calibri" w:cs="Calibri"/>
              </w:rPr>
              <w:t>, SmarterASP.NET (deployment/hosting)</w:t>
            </w:r>
          </w:p>
        </w:tc>
      </w:tr>
      <w:tr w:rsidR="0056374A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:rsidR="0056374A" w:rsidRDefault="00746DE3">
            <w:r>
              <w:rPr>
                <w:rFonts w:ascii="Calibri" w:eastAsia="Calibri" w:hAnsi="Calibri" w:cs="Calibri"/>
                <w:b/>
                <w:bCs/>
              </w:rPr>
              <w:t>Other</w:t>
            </w:r>
          </w:p>
        </w:tc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56374A" w:rsidRDefault="00746DE3">
            <w:r>
              <w:rPr>
                <w:rFonts w:ascii="Calibri" w:eastAsia="Calibri" w:hAnsi="Calibri" w:cs="Calibri"/>
              </w:rPr>
              <w:t>Unity 3D (C# scripting, UI/UX for applications &amp; mobile game components)</w:t>
            </w:r>
          </w:p>
        </w:tc>
      </w:tr>
      <w:tr w:rsidR="0056374A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:rsidR="0056374A" w:rsidRDefault="00746DE3">
            <w:r>
              <w:rPr>
                <w:rFonts w:ascii="Calibri" w:eastAsia="Calibri" w:hAnsi="Calibri" w:cs="Calibri"/>
                <w:b/>
                <w:bCs/>
              </w:rPr>
              <w:t>Practices</w:t>
            </w:r>
          </w:p>
        </w:tc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56374A" w:rsidRDefault="00746DE3">
            <w:r>
              <w:rPr>
                <w:rFonts w:ascii="Calibri" w:eastAsia="Calibri" w:hAnsi="Calibri" w:cs="Calibri"/>
              </w:rPr>
              <w:t>Requirement analysis, prototyping, implementation &amp; configuration, testing within schedule, client support &amp; issue resolution</w:t>
            </w:r>
          </w:p>
        </w:tc>
      </w:tr>
      <w:tr w:rsidR="0056374A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:rsidR="0056374A" w:rsidRDefault="00746DE3">
            <w:r>
              <w:rPr>
                <w:rFonts w:ascii="Calibri" w:eastAsia="Calibri" w:hAnsi="Calibri" w:cs="Calibri"/>
                <w:b/>
                <w:bCs/>
              </w:rPr>
              <w:t>Languages Spoken</w:t>
            </w:r>
          </w:p>
        </w:tc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56374A" w:rsidRDefault="00746DE3">
            <w:r>
              <w:rPr>
                <w:rFonts w:ascii="Calibri" w:eastAsia="Calibri" w:hAnsi="Calibri" w:cs="Calibri"/>
              </w:rPr>
              <w:t>English, Hindi, Marathi</w:t>
            </w:r>
          </w:p>
        </w:tc>
      </w:tr>
    </w:tbl>
    <w:p w:rsidR="0056374A" w:rsidRDefault="00746DE3">
      <w:pPr>
        <w:pBdr>
          <w:bottom w:val="single" w:sz="8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EXPERIENCE</w:t>
      </w:r>
    </w:p>
    <w:p w:rsidR="0056374A" w:rsidRDefault="00746DE3">
      <w:pPr>
        <w:tabs>
          <w:tab w:val="right" w:pos="9360"/>
        </w:tabs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Software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Developer  —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 </w:t>
      </w:r>
      <w:r w:rsidR="00EB200C">
        <w:rPr>
          <w:rFonts w:ascii="Calibri" w:eastAsia="Calibri" w:hAnsi="Calibri" w:cs="Calibri"/>
          <w:b/>
          <w:bCs/>
          <w:sz w:val="22"/>
          <w:szCs w:val="22"/>
        </w:rPr>
        <w:t>PECS, Delhi</w:t>
      </w:r>
      <w:r>
        <w:rPr>
          <w:rFonts w:ascii="Calibri" w:eastAsia="Calibri" w:hAnsi="Calibri" w:cs="Calibri"/>
          <w:i/>
          <w:iCs/>
          <w:color w:val="444444"/>
        </w:rPr>
        <w:tab/>
      </w:r>
      <w:r w:rsidR="000D69EF">
        <w:rPr>
          <w:rFonts w:ascii="Calibri" w:eastAsia="Calibri" w:hAnsi="Calibri" w:cs="Calibri"/>
          <w:i/>
          <w:iCs/>
          <w:color w:val="444444"/>
        </w:rPr>
        <w:t xml:space="preserve">May </w:t>
      </w:r>
      <w:r>
        <w:rPr>
          <w:rFonts w:ascii="Calibri" w:eastAsia="Calibri" w:hAnsi="Calibri" w:cs="Calibri"/>
          <w:i/>
          <w:iCs/>
          <w:color w:val="444444"/>
        </w:rPr>
        <w:t xml:space="preserve">2022 – </w:t>
      </w:r>
      <w:r w:rsidR="000D69EF">
        <w:rPr>
          <w:rFonts w:ascii="Calibri" w:eastAsia="Calibri" w:hAnsi="Calibri" w:cs="Calibri"/>
          <w:i/>
          <w:iCs/>
          <w:color w:val="444444"/>
        </w:rPr>
        <w:t xml:space="preserve">March </w:t>
      </w:r>
      <w:r>
        <w:rPr>
          <w:rFonts w:ascii="Calibri" w:eastAsia="Calibri" w:hAnsi="Calibri" w:cs="Calibri"/>
          <w:i/>
          <w:iCs/>
          <w:color w:val="444444"/>
        </w:rPr>
        <w:t>2023</w:t>
      </w:r>
    </w:p>
    <w:p w:rsidR="00746DE3" w:rsidRPr="00746DE3" w:rsidRDefault="00746DE3" w:rsidP="00746DE3">
      <w:pPr>
        <w:pStyle w:val="ListParagraph"/>
        <w:numPr>
          <w:ilvl w:val="0"/>
          <w:numId w:val="2"/>
        </w:numPr>
        <w:spacing w:after="60"/>
      </w:pPr>
      <w:r w:rsidRPr="00746DE3">
        <w:rPr>
          <w:rFonts w:asciiTheme="minorHAnsi" w:hAnsiTheme="minorHAnsi" w:cstheme="minorHAnsi"/>
          <w:sz w:val="21"/>
          <w:szCs w:val="21"/>
        </w:rPr>
        <w:t xml:space="preserve">Developed and maintained web applications using </w:t>
      </w:r>
      <w:r w:rsidRPr="00746DE3">
        <w:rPr>
          <w:rFonts w:asciiTheme="minorHAnsi" w:hAnsiTheme="minorHAnsi" w:cstheme="minorHAnsi"/>
          <w:b/>
          <w:bCs/>
          <w:sz w:val="21"/>
          <w:szCs w:val="21"/>
        </w:rPr>
        <w:t xml:space="preserve">ASP.NET Core, C#, SQL Server, LINQ, Entity Framework, REST APIs, and </w:t>
      </w:r>
      <w:proofErr w:type="spellStart"/>
      <w:r w:rsidRPr="00746DE3">
        <w:rPr>
          <w:rFonts w:asciiTheme="minorHAnsi" w:hAnsiTheme="minorHAnsi" w:cstheme="minorHAnsi"/>
          <w:b/>
          <w:bCs/>
          <w:sz w:val="21"/>
          <w:szCs w:val="21"/>
        </w:rPr>
        <w:t>jQuery</w:t>
      </w:r>
      <w:proofErr w:type="spellEnd"/>
      <w:r w:rsidRPr="00746DE3">
        <w:rPr>
          <w:rFonts w:asciiTheme="minorHAnsi" w:hAnsiTheme="minorHAnsi" w:cstheme="minorHAnsi"/>
          <w:b/>
          <w:bCs/>
          <w:sz w:val="21"/>
          <w:szCs w:val="21"/>
        </w:rPr>
        <w:t>/AJAX</w:t>
      </w:r>
      <w:r w:rsidRPr="00746DE3">
        <w:rPr>
          <w:rFonts w:asciiTheme="minorHAnsi" w:hAnsiTheme="minorHAnsi" w:cstheme="minorHAnsi"/>
          <w:sz w:val="21"/>
          <w:szCs w:val="21"/>
        </w:rPr>
        <w:t>.</w:t>
      </w:r>
    </w:p>
    <w:p w:rsidR="00746DE3" w:rsidRPr="00746DE3" w:rsidRDefault="005E7195" w:rsidP="005E7195">
      <w:pPr>
        <w:pStyle w:val="ListParagraph"/>
        <w:numPr>
          <w:ilvl w:val="0"/>
          <w:numId w:val="2"/>
        </w:numPr>
        <w:spacing w:after="60"/>
      </w:pPr>
      <w:r w:rsidRPr="00746DE3">
        <w:rPr>
          <w:rFonts w:asciiTheme="minorHAnsi" w:hAnsiTheme="minorHAnsi" w:cstheme="minorHAnsi"/>
          <w:sz w:val="21"/>
          <w:szCs w:val="21"/>
        </w:rPr>
        <w:t xml:space="preserve">Worked on multiple projects including </w:t>
      </w:r>
      <w:r w:rsidRPr="00746DE3">
        <w:rPr>
          <w:rFonts w:asciiTheme="minorHAnsi" w:hAnsiTheme="minorHAnsi" w:cstheme="minorHAnsi"/>
          <w:b/>
          <w:bCs/>
          <w:sz w:val="21"/>
          <w:szCs w:val="21"/>
        </w:rPr>
        <w:t>IIPM, Hostel Reservation &amp; Trainee Assessment System, and Kerala Tea Migration</w:t>
      </w:r>
      <w:r w:rsidRPr="00746DE3">
        <w:rPr>
          <w:rFonts w:asciiTheme="minorHAnsi" w:hAnsiTheme="minorHAnsi" w:cstheme="minorHAnsi"/>
          <w:sz w:val="21"/>
          <w:szCs w:val="21"/>
        </w:rPr>
        <w:t>.</w:t>
      </w:r>
    </w:p>
    <w:p w:rsidR="00746DE3" w:rsidRPr="00746DE3" w:rsidRDefault="005E7195" w:rsidP="005E7195">
      <w:pPr>
        <w:pStyle w:val="ListParagraph"/>
        <w:numPr>
          <w:ilvl w:val="0"/>
          <w:numId w:val="2"/>
        </w:numPr>
        <w:spacing w:after="60"/>
      </w:pPr>
      <w:r w:rsidRPr="00746DE3">
        <w:rPr>
          <w:rFonts w:asciiTheme="minorHAnsi" w:hAnsiTheme="minorHAnsi" w:cstheme="minorHAnsi"/>
          <w:sz w:val="21"/>
          <w:szCs w:val="21"/>
        </w:rPr>
        <w:t xml:space="preserve"> Developed </w:t>
      </w:r>
      <w:r w:rsidRPr="00746DE3">
        <w:rPr>
          <w:rFonts w:asciiTheme="minorHAnsi" w:hAnsiTheme="minorHAnsi" w:cstheme="minorHAnsi"/>
          <w:b/>
          <w:bCs/>
          <w:sz w:val="21"/>
          <w:szCs w:val="21"/>
        </w:rPr>
        <w:t>hostel reservation functionality</w:t>
      </w:r>
      <w:r w:rsidRPr="00746DE3">
        <w:rPr>
          <w:rFonts w:asciiTheme="minorHAnsi" w:hAnsiTheme="minorHAnsi" w:cstheme="minorHAnsi"/>
          <w:sz w:val="21"/>
          <w:szCs w:val="21"/>
        </w:rPr>
        <w:t xml:space="preserve"> for trainee and guest bookings, including real-time room availability and occupancy status.</w:t>
      </w:r>
    </w:p>
    <w:p w:rsidR="00746DE3" w:rsidRPr="00746DE3" w:rsidRDefault="005E7195" w:rsidP="005E7195">
      <w:pPr>
        <w:pStyle w:val="ListParagraph"/>
        <w:numPr>
          <w:ilvl w:val="0"/>
          <w:numId w:val="2"/>
        </w:numPr>
        <w:spacing w:after="60"/>
      </w:pPr>
      <w:r w:rsidRPr="00746DE3">
        <w:rPr>
          <w:rFonts w:asciiTheme="minorHAnsi" w:hAnsiTheme="minorHAnsi" w:cstheme="minorHAnsi"/>
          <w:sz w:val="21"/>
          <w:szCs w:val="21"/>
        </w:rPr>
        <w:t xml:space="preserve"> Built </w:t>
      </w:r>
      <w:r w:rsidRPr="00746DE3">
        <w:rPr>
          <w:rFonts w:asciiTheme="minorHAnsi" w:hAnsiTheme="minorHAnsi" w:cstheme="minorHAnsi"/>
          <w:b/>
          <w:bCs/>
          <w:sz w:val="21"/>
          <w:szCs w:val="21"/>
        </w:rPr>
        <w:t>session-wise quizzes, timed assessments, post-program tests, and reports</w:t>
      </w:r>
      <w:r w:rsidRPr="00746DE3">
        <w:rPr>
          <w:rFonts w:asciiTheme="minorHAnsi" w:hAnsiTheme="minorHAnsi" w:cstheme="minorHAnsi"/>
          <w:sz w:val="21"/>
          <w:szCs w:val="21"/>
        </w:rPr>
        <w:t xml:space="preserve"> based on business requirements.</w:t>
      </w:r>
    </w:p>
    <w:p w:rsidR="00746DE3" w:rsidRPr="00746DE3" w:rsidRDefault="005E7195" w:rsidP="005E7195">
      <w:pPr>
        <w:pStyle w:val="ListParagraph"/>
        <w:numPr>
          <w:ilvl w:val="0"/>
          <w:numId w:val="2"/>
        </w:numPr>
        <w:spacing w:after="60"/>
      </w:pPr>
      <w:r w:rsidRPr="00746DE3">
        <w:rPr>
          <w:rFonts w:asciiTheme="minorHAnsi" w:hAnsiTheme="minorHAnsi" w:cstheme="minorHAnsi"/>
          <w:sz w:val="21"/>
          <w:szCs w:val="21"/>
        </w:rPr>
        <w:t xml:space="preserve">Developed the </w:t>
      </w:r>
      <w:r w:rsidRPr="00746DE3">
        <w:rPr>
          <w:rFonts w:asciiTheme="minorHAnsi" w:hAnsiTheme="minorHAnsi" w:cstheme="minorHAnsi"/>
          <w:b/>
          <w:bCs/>
          <w:sz w:val="21"/>
          <w:szCs w:val="21"/>
        </w:rPr>
        <w:t>Kerala Tea Migration</w:t>
      </w:r>
      <w:r w:rsidRPr="00746DE3">
        <w:rPr>
          <w:rFonts w:asciiTheme="minorHAnsi" w:hAnsiTheme="minorHAnsi" w:cstheme="minorHAnsi"/>
          <w:sz w:val="21"/>
          <w:szCs w:val="21"/>
        </w:rPr>
        <w:t xml:space="preserve"> system with CRUD, bulk data operations, </w:t>
      </w:r>
      <w:proofErr w:type="spellStart"/>
      <w:r w:rsidRPr="00746DE3">
        <w:rPr>
          <w:rFonts w:asciiTheme="minorHAnsi" w:hAnsiTheme="minorHAnsi" w:cstheme="minorHAnsi"/>
          <w:sz w:val="21"/>
          <w:szCs w:val="21"/>
        </w:rPr>
        <w:t>RESTful</w:t>
      </w:r>
      <w:proofErr w:type="spellEnd"/>
      <w:r w:rsidRPr="00746DE3">
        <w:rPr>
          <w:rFonts w:asciiTheme="minorHAnsi" w:hAnsiTheme="minorHAnsi" w:cstheme="minorHAnsi"/>
          <w:sz w:val="21"/>
          <w:szCs w:val="21"/>
        </w:rPr>
        <w:t xml:space="preserve"> APIs, SQL Server, and data visualization.</w:t>
      </w:r>
    </w:p>
    <w:p w:rsidR="00746DE3" w:rsidRPr="00746DE3" w:rsidRDefault="005E7195" w:rsidP="005E7195">
      <w:pPr>
        <w:pStyle w:val="ListParagraph"/>
        <w:numPr>
          <w:ilvl w:val="0"/>
          <w:numId w:val="2"/>
        </w:numPr>
        <w:spacing w:after="60"/>
      </w:pPr>
      <w:r w:rsidRPr="00746DE3">
        <w:rPr>
          <w:rFonts w:asciiTheme="minorHAnsi" w:hAnsiTheme="minorHAnsi" w:cstheme="minorHAnsi"/>
          <w:sz w:val="21"/>
          <w:szCs w:val="21"/>
        </w:rPr>
        <w:t xml:space="preserve">Integrated </w:t>
      </w:r>
      <w:r w:rsidRPr="00746DE3">
        <w:rPr>
          <w:rFonts w:asciiTheme="minorHAnsi" w:hAnsiTheme="minorHAnsi" w:cstheme="minorHAnsi"/>
          <w:b/>
          <w:bCs/>
          <w:sz w:val="21"/>
          <w:szCs w:val="21"/>
        </w:rPr>
        <w:t>SAP APIs</w:t>
      </w:r>
      <w:r w:rsidRPr="00746DE3">
        <w:rPr>
          <w:rFonts w:asciiTheme="minorHAnsi" w:hAnsiTheme="minorHAnsi" w:cstheme="minorHAnsi"/>
          <w:sz w:val="21"/>
          <w:szCs w:val="21"/>
        </w:rPr>
        <w:t xml:space="preserve"> using JSON-based request and response payloads.</w:t>
      </w:r>
    </w:p>
    <w:p w:rsidR="005E7195" w:rsidRPr="00746DE3" w:rsidRDefault="005E7195" w:rsidP="005E7195">
      <w:pPr>
        <w:pStyle w:val="ListParagraph"/>
        <w:numPr>
          <w:ilvl w:val="0"/>
          <w:numId w:val="2"/>
        </w:numPr>
        <w:spacing w:after="60"/>
      </w:pPr>
      <w:r w:rsidRPr="00746DE3">
        <w:rPr>
          <w:rFonts w:asciiTheme="minorHAnsi" w:hAnsiTheme="minorHAnsi" w:cstheme="minorHAnsi"/>
          <w:sz w:val="21"/>
          <w:szCs w:val="21"/>
        </w:rPr>
        <w:t xml:space="preserve"> Participated in development, testing, debugging, and production support.</w:t>
      </w:r>
    </w:p>
    <w:p w:rsidR="0056374A" w:rsidRDefault="00746DE3" w:rsidP="005E7195">
      <w:pPr>
        <w:tabs>
          <w:tab w:val="right" w:pos="9360"/>
        </w:tabs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Junior MVC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Developer  —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SoftClick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IT Solutions,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Nashik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ab/>
        <w:t>Jan 2021 – Dec 2021</w:t>
      </w:r>
    </w:p>
    <w:p w:rsidR="0056374A" w:rsidRDefault="00746DE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Built and maintained a Hotel Reservation Booking System (</w:t>
      </w:r>
      <w:proofErr w:type="spellStart"/>
      <w:r>
        <w:rPr>
          <w:rFonts w:ascii="Calibri" w:eastAsia="Calibri" w:hAnsi="Calibri" w:cs="Calibri"/>
          <w:sz w:val="21"/>
          <w:szCs w:val="21"/>
        </w:rPr>
        <w:t>Umrah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Central Booking System) on ASP.NET MVC 5.2 with Entity Framework as the ORM layer — the same layered architecture (controllers, services, data access) carried forward in ASP.NET Core applications.</w:t>
      </w:r>
    </w:p>
    <w:p w:rsidR="0056374A" w:rsidRDefault="00746DE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Designed and implemented the project database in </w:t>
      </w:r>
      <w:proofErr w:type="spellStart"/>
      <w:r>
        <w:rPr>
          <w:rFonts w:ascii="Calibri" w:eastAsia="Calibri" w:hAnsi="Calibri" w:cs="Calibri"/>
          <w:sz w:val="21"/>
          <w:szCs w:val="21"/>
        </w:rPr>
        <w:t>MySQL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Workbench; wrote LINQ and Entity Framework queries for CRUD operations and business rules.</w:t>
      </w:r>
    </w:p>
    <w:p w:rsidR="0056374A" w:rsidRDefault="00746DE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Used </w:t>
      </w:r>
      <w:proofErr w:type="spellStart"/>
      <w:r>
        <w:rPr>
          <w:rFonts w:ascii="Calibri" w:eastAsia="Calibri" w:hAnsi="Calibri" w:cs="Calibri"/>
          <w:sz w:val="21"/>
          <w:szCs w:val="21"/>
        </w:rPr>
        <w:t>jQuery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 AJAX to build responsive, asynchronous UI interactions without full page reloads.</w:t>
      </w:r>
    </w:p>
    <w:p w:rsidR="008F7B9D" w:rsidRPr="008F7B9D" w:rsidRDefault="00746DE3" w:rsidP="008F7B9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Deployed and supported the application on SmarterASP.NET hosting, handling configuration across environments.</w:t>
      </w:r>
    </w:p>
    <w:p w:rsidR="00746DE3" w:rsidRPr="008F7B9D" w:rsidRDefault="00746DE3" w:rsidP="008F7B9D">
      <w:pPr>
        <w:pStyle w:val="ListParagraph"/>
        <w:numPr>
          <w:ilvl w:val="0"/>
          <w:numId w:val="2"/>
        </w:numPr>
        <w:spacing w:after="60"/>
      </w:pPr>
      <w:r w:rsidRPr="008F7B9D">
        <w:rPr>
          <w:rFonts w:asciiTheme="minorHAnsi" w:eastAsia="Calibri" w:hAnsiTheme="minorHAnsi" w:cstheme="minorHAnsi"/>
          <w:sz w:val="21"/>
          <w:szCs w:val="21"/>
        </w:rPr>
        <w:t>Partnered directly with the client to translate requirements into working prototypes and resolved production issues through ongoing support.</w:t>
      </w:r>
    </w:p>
    <w:p w:rsidR="00746DE3" w:rsidRDefault="00746DE3" w:rsidP="00746DE3">
      <w:pPr>
        <w:pStyle w:val="ListParagraph"/>
        <w:spacing w:after="60"/>
        <w:ind w:left="360"/>
      </w:pPr>
    </w:p>
    <w:p w:rsidR="0056374A" w:rsidRDefault="00746DE3">
      <w:pPr>
        <w:tabs>
          <w:tab w:val="right" w:pos="9360"/>
        </w:tabs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Trainee Engineer — Unity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Developer  —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 Z-Dimension,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Pune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ab/>
        <w:t>Oct 2018 – Oct 2019</w:t>
      </w:r>
    </w:p>
    <w:p w:rsidR="0056374A" w:rsidRDefault="00746DE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Contributed to development, support, and integration for the INCS (Indian Navy Canteen System) — a 3D virtual shopping application built on the Unity engine.</w:t>
      </w:r>
    </w:p>
    <w:p w:rsidR="0056374A" w:rsidRDefault="00746DE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Programmed UI, menus, and core functionality using C# and JavaScript; built and iterated on prototypes against changing requirements.</w:t>
      </w:r>
    </w:p>
    <w:p w:rsidR="00EB200C" w:rsidRPr="00EB200C" w:rsidRDefault="00746DE3" w:rsidP="00EB200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Implemented order-detail workflows for customers and owned end-to-end feature configuration, testing, and debugging.</w:t>
      </w:r>
    </w:p>
    <w:p w:rsidR="00EB200C" w:rsidRPr="00EB200C" w:rsidRDefault="00746DE3" w:rsidP="00EB200C">
      <w:pPr>
        <w:pStyle w:val="ListParagraph"/>
        <w:numPr>
          <w:ilvl w:val="0"/>
          <w:numId w:val="2"/>
        </w:numPr>
        <w:spacing w:after="60"/>
      </w:pPr>
      <w:r w:rsidRPr="00EB200C">
        <w:rPr>
          <w:rFonts w:ascii="Calibri" w:eastAsia="Calibri" w:hAnsi="Calibri" w:cs="Calibri"/>
          <w:sz w:val="21"/>
          <w:szCs w:val="21"/>
        </w:rPr>
        <w:t>Worked cross-functionally with the support team and client to triage and resolve issues within project timelines.</w:t>
      </w:r>
    </w:p>
    <w:p w:rsidR="00EB200C" w:rsidRPr="00EB200C" w:rsidRDefault="001236E1" w:rsidP="00EB200C">
      <w:pPr>
        <w:pStyle w:val="ListParagraph"/>
        <w:numPr>
          <w:ilvl w:val="0"/>
          <w:numId w:val="2"/>
        </w:numPr>
        <w:spacing w:after="60"/>
      </w:pPr>
      <w:r w:rsidRPr="00EB200C">
        <w:rPr>
          <w:rFonts w:ascii="Calibri" w:hAnsi="Calibri" w:cs="Calibri"/>
          <w:sz w:val="21"/>
          <w:szCs w:val="21"/>
        </w:rPr>
        <w:t>Integrated the payroll module with Leave &amp; Attendance and Employee Self-Service (ESS) systems to track employee working hours.</w:t>
      </w:r>
    </w:p>
    <w:p w:rsidR="00EB200C" w:rsidRPr="00EB200C" w:rsidRDefault="001236E1" w:rsidP="00EB200C">
      <w:pPr>
        <w:pStyle w:val="ListParagraph"/>
        <w:numPr>
          <w:ilvl w:val="0"/>
          <w:numId w:val="2"/>
        </w:numPr>
        <w:spacing w:after="60"/>
      </w:pPr>
      <w:r w:rsidRPr="00EB200C">
        <w:rPr>
          <w:rFonts w:ascii="Calibri" w:hAnsi="Calibri" w:cs="Calibri"/>
          <w:sz w:val="21"/>
          <w:szCs w:val="21"/>
        </w:rPr>
        <w:t>Programmed payroll logic to calculate earnings, deductions, taxes, and final payouts based on organization, department, and employee-level structures.</w:t>
      </w:r>
    </w:p>
    <w:p w:rsidR="00EB200C" w:rsidRPr="00EB200C" w:rsidRDefault="001236E1" w:rsidP="00EB200C">
      <w:pPr>
        <w:pStyle w:val="ListParagraph"/>
        <w:numPr>
          <w:ilvl w:val="0"/>
          <w:numId w:val="2"/>
        </w:numPr>
        <w:spacing w:after="60"/>
      </w:pPr>
      <w:r w:rsidRPr="00EB200C">
        <w:rPr>
          <w:rFonts w:ascii="Calibri" w:hAnsi="Calibri" w:cs="Calibri"/>
          <w:sz w:val="21"/>
          <w:szCs w:val="21"/>
        </w:rPr>
        <w:t xml:space="preserve"> Implemented automated workflows for generating, viewing, and printing monthly pay</w:t>
      </w:r>
      <w:r w:rsidR="00EB200C">
        <w:rPr>
          <w:rFonts w:ascii="Calibri" w:hAnsi="Calibri" w:cs="Calibri"/>
          <w:sz w:val="21"/>
          <w:szCs w:val="21"/>
        </w:rPr>
        <w:t xml:space="preserve"> </w:t>
      </w:r>
      <w:r w:rsidRPr="00EB200C">
        <w:rPr>
          <w:rFonts w:ascii="Calibri" w:hAnsi="Calibri" w:cs="Calibri"/>
          <w:sz w:val="21"/>
          <w:szCs w:val="21"/>
        </w:rPr>
        <w:t>slips.</w:t>
      </w:r>
    </w:p>
    <w:p w:rsidR="00EB200C" w:rsidRPr="00EB200C" w:rsidRDefault="001236E1" w:rsidP="00EB200C">
      <w:pPr>
        <w:pStyle w:val="ListParagraph"/>
        <w:numPr>
          <w:ilvl w:val="0"/>
          <w:numId w:val="2"/>
        </w:numPr>
        <w:spacing w:after="60"/>
      </w:pPr>
      <w:r w:rsidRPr="00EB200C">
        <w:rPr>
          <w:rFonts w:ascii="Calibri" w:hAnsi="Calibri" w:cs="Calibri"/>
          <w:sz w:val="21"/>
          <w:szCs w:val="21"/>
        </w:rPr>
        <w:t>Integrated RFID devices and tags to capture In/Out movement logs and track transitions between locations.</w:t>
      </w:r>
    </w:p>
    <w:p w:rsidR="001236E1" w:rsidRDefault="00EB200C" w:rsidP="00EB200C">
      <w:pPr>
        <w:pStyle w:val="ListParagraph"/>
        <w:numPr>
          <w:ilvl w:val="0"/>
          <w:numId w:val="2"/>
        </w:numPr>
        <w:spacing w:after="60"/>
      </w:pPr>
      <w:r w:rsidRPr="00EB200C">
        <w:rPr>
          <w:rFonts w:ascii="Calibri" w:hAnsi="Calibri" w:cs="Calibri"/>
          <w:sz w:val="21"/>
          <w:szCs w:val="21"/>
        </w:rPr>
        <w:t>C</w:t>
      </w:r>
      <w:r w:rsidR="001236E1" w:rsidRPr="00EB200C">
        <w:rPr>
          <w:rFonts w:ascii="Calibri" w:hAnsi="Calibri" w:cs="Calibri"/>
          <w:sz w:val="21"/>
          <w:szCs w:val="21"/>
        </w:rPr>
        <w:t>alculate the total duration spent by employees across different campus areas.</w:t>
      </w:r>
    </w:p>
    <w:p w:rsidR="0056374A" w:rsidRDefault="00746DE3">
      <w:pPr>
        <w:pBdr>
          <w:bottom w:val="single" w:sz="8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:rsidR="005E7195" w:rsidRPr="00D2755A" w:rsidRDefault="005E7195" w:rsidP="005E7195">
      <w:pPr>
        <w:pStyle w:val="Heading3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D2755A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IIPM (Indian Oil Training Management System) — PECS, Delhi</w:t>
      </w:r>
      <w:r w:rsidR="007F0BE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                                      </w:t>
      </w:r>
      <w:r w:rsidR="007F0BE9">
        <w:rPr>
          <w:rFonts w:ascii="Calibri" w:eastAsia="Calibri" w:hAnsi="Calibri" w:cs="Calibri"/>
          <w:i/>
          <w:iCs/>
          <w:color w:val="444444"/>
        </w:rPr>
        <w:t>May 2022 – March 2023</w:t>
      </w:r>
    </w:p>
    <w:p w:rsidR="005E7195" w:rsidRPr="005E7195" w:rsidRDefault="005E7195" w:rsidP="005E7195">
      <w:pPr>
        <w:pStyle w:val="Heading3"/>
        <w:rPr>
          <w:rFonts w:asciiTheme="minorHAnsi" w:hAnsiTheme="minorHAnsi" w:cstheme="minorHAnsi"/>
          <w:b/>
          <w:sz w:val="22"/>
          <w:szCs w:val="22"/>
        </w:rPr>
      </w:pPr>
    </w:p>
    <w:p w:rsidR="005E7195" w:rsidRDefault="005E7195" w:rsidP="005E7195">
      <w:pPr>
        <w:pStyle w:val="ListParagraph"/>
        <w:numPr>
          <w:ilvl w:val="0"/>
          <w:numId w:val="2"/>
        </w:numPr>
        <w:spacing w:after="60"/>
      </w:pPr>
      <w:r>
        <w:t xml:space="preserve">Built a </w:t>
      </w:r>
      <w:r>
        <w:rPr>
          <w:rStyle w:val="Strong"/>
        </w:rPr>
        <w:t>hostel reservation module</w:t>
      </w:r>
      <w:r>
        <w:t xml:space="preserve"> supporting trainee and guest bookings with real-time room availability and occupancy status.</w:t>
      </w:r>
    </w:p>
    <w:p w:rsidR="005E7195" w:rsidRDefault="005E7195" w:rsidP="005E7195">
      <w:pPr>
        <w:pStyle w:val="ListParagraph"/>
        <w:numPr>
          <w:ilvl w:val="0"/>
          <w:numId w:val="2"/>
        </w:numPr>
        <w:spacing w:after="60"/>
      </w:pPr>
      <w:r>
        <w:t xml:space="preserve">Developed a </w:t>
      </w:r>
      <w:r>
        <w:rPr>
          <w:rStyle w:val="Strong"/>
        </w:rPr>
        <w:t>session-wise quiz module</w:t>
      </w:r>
      <w:r>
        <w:t xml:space="preserve"> with MCQs and configurable timed assessments.</w:t>
      </w:r>
    </w:p>
    <w:p w:rsidR="005E7195" w:rsidRDefault="005E7195" w:rsidP="005E7195">
      <w:pPr>
        <w:pStyle w:val="ListParagraph"/>
        <w:numPr>
          <w:ilvl w:val="0"/>
          <w:numId w:val="2"/>
        </w:numPr>
        <w:spacing w:after="60"/>
      </w:pPr>
      <w:r>
        <w:t xml:space="preserve">Implemented </w:t>
      </w:r>
      <w:r>
        <w:rPr>
          <w:rStyle w:val="Strong"/>
        </w:rPr>
        <w:t>post-program tests</w:t>
      </w:r>
      <w:r>
        <w:t xml:space="preserve"> with configurable durations and trainee assignments.</w:t>
      </w:r>
    </w:p>
    <w:p w:rsidR="005E7195" w:rsidRDefault="005E7195" w:rsidP="005E7195">
      <w:pPr>
        <w:pStyle w:val="ListParagraph"/>
        <w:numPr>
          <w:ilvl w:val="0"/>
          <w:numId w:val="2"/>
        </w:numPr>
        <w:spacing w:after="60"/>
      </w:pPr>
      <w:r>
        <w:t>Generated reports based on stakeholder requirements.</w:t>
      </w:r>
    </w:p>
    <w:p w:rsidR="005E7195" w:rsidRDefault="005E7195" w:rsidP="005E7195">
      <w:pPr>
        <w:pStyle w:val="ListParagraph"/>
        <w:numPr>
          <w:ilvl w:val="0"/>
          <w:numId w:val="2"/>
        </w:numPr>
        <w:spacing w:after="60"/>
      </w:pPr>
      <w:r>
        <w:t xml:space="preserve">Integrated </w:t>
      </w:r>
      <w:r>
        <w:rPr>
          <w:rStyle w:val="Strong"/>
        </w:rPr>
        <w:t>SAP APIs</w:t>
      </w:r>
      <w:r>
        <w:t xml:space="preserve"> for consuming and producing </w:t>
      </w:r>
      <w:r>
        <w:rPr>
          <w:rStyle w:val="Strong"/>
        </w:rPr>
        <w:t>JSON-based payloads</w:t>
      </w:r>
    </w:p>
    <w:p w:rsidR="0056374A" w:rsidRDefault="00E03D3B">
      <w:pPr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Kerala Tea Migration -</w:t>
      </w:r>
      <w:r w:rsidR="00746DE3">
        <w:rPr>
          <w:rFonts w:ascii="Calibri" w:eastAsia="Calibri" w:hAnsi="Calibri" w:cs="Calibri"/>
          <w:b/>
          <w:bCs/>
          <w:sz w:val="22"/>
          <w:szCs w:val="22"/>
        </w:rPr>
        <w:t xml:space="preserve">Data Management System </w:t>
      </w:r>
      <w:r>
        <w:rPr>
          <w:rFonts w:ascii="Calibri" w:eastAsia="Calibri" w:hAnsi="Calibri" w:cs="Calibri"/>
          <w:b/>
          <w:bCs/>
          <w:sz w:val="22"/>
          <w:szCs w:val="22"/>
        </w:rPr>
        <w:t>–</w:t>
      </w:r>
      <w:r w:rsidRPr="00E03D3B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0733FB">
        <w:rPr>
          <w:rFonts w:ascii="Calibri" w:eastAsia="Calibri" w:hAnsi="Calibri" w:cs="Calibri"/>
          <w:b/>
          <w:bCs/>
          <w:sz w:val="22"/>
          <w:szCs w:val="22"/>
        </w:rPr>
        <w:t>PECS, Delhi</w:t>
      </w:r>
    </w:p>
    <w:p w:rsidR="0056374A" w:rsidRDefault="00746DE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Implemented full CRUD operations (Create, Read, Update, </w:t>
      </w:r>
      <w:proofErr w:type="gramStart"/>
      <w:r>
        <w:rPr>
          <w:rFonts w:ascii="Calibri" w:eastAsia="Calibri" w:hAnsi="Calibri" w:cs="Calibri"/>
          <w:sz w:val="21"/>
          <w:szCs w:val="21"/>
        </w:rPr>
        <w:t>Delete</w:t>
      </w:r>
      <w:proofErr w:type="gramEnd"/>
      <w:r>
        <w:rPr>
          <w:rFonts w:ascii="Calibri" w:eastAsia="Calibri" w:hAnsi="Calibri" w:cs="Calibri"/>
          <w:sz w:val="21"/>
          <w:szCs w:val="21"/>
        </w:rPr>
        <w:t>).</w:t>
      </w:r>
    </w:p>
    <w:p w:rsidR="0056374A" w:rsidRDefault="00746DE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Designed bulk insert, bulk update, and bulk delete functionality for large datasets.</w:t>
      </w:r>
    </w:p>
    <w:p w:rsidR="0056374A" w:rsidRDefault="00746DE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Applied Clean Architecture principles for better separation of concerns.</w:t>
      </w:r>
    </w:p>
    <w:p w:rsidR="005E7195" w:rsidRPr="005E7195" w:rsidRDefault="00746DE3" w:rsidP="005E719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Built </w:t>
      </w:r>
      <w:proofErr w:type="spellStart"/>
      <w:r>
        <w:rPr>
          <w:rFonts w:ascii="Calibri" w:eastAsia="Calibri" w:hAnsi="Calibri" w:cs="Calibri"/>
          <w:sz w:val="21"/>
          <w:szCs w:val="21"/>
        </w:rPr>
        <w:t>RESTful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APIs using ASP.NET Core Web API and developed the UI using ASP.NET Core MVC on .NET 6, with SQL Server for data persistence.</w:t>
      </w:r>
    </w:p>
    <w:p w:rsidR="005E7195" w:rsidRDefault="00746DE3" w:rsidP="005E7195">
      <w:pPr>
        <w:pStyle w:val="ListParagraph"/>
        <w:numPr>
          <w:ilvl w:val="0"/>
          <w:numId w:val="2"/>
        </w:numPr>
        <w:spacing w:after="60"/>
      </w:pPr>
      <w:r w:rsidRPr="005E7195">
        <w:rPr>
          <w:rFonts w:ascii="Calibri" w:eastAsia="Calibri" w:hAnsi="Calibri" w:cs="Calibri"/>
          <w:sz w:val="21"/>
          <w:szCs w:val="21"/>
        </w:rPr>
        <w:t>Developed a UI-based module to store client-provided data into database tables with data visualization via charts and graphs (XML).</w:t>
      </w:r>
      <w:r w:rsidR="005E7195" w:rsidRPr="005E7195">
        <w:t xml:space="preserve"> </w:t>
      </w:r>
    </w:p>
    <w:p w:rsidR="005E7195" w:rsidRDefault="005E7195" w:rsidP="005E7195">
      <w:pPr>
        <w:spacing w:after="60"/>
        <w:ind w:left="100"/>
        <w:rPr>
          <w:rFonts w:ascii="Calibri" w:eastAsia="Calibri" w:hAnsi="Calibri" w:cs="Calibri"/>
          <w:b/>
          <w:bCs/>
          <w:sz w:val="22"/>
          <w:szCs w:val="22"/>
        </w:rPr>
      </w:pPr>
    </w:p>
    <w:p w:rsidR="0056374A" w:rsidRPr="007F0BE9" w:rsidRDefault="00746DE3" w:rsidP="007F0BE9">
      <w:pPr>
        <w:tabs>
          <w:tab w:val="right" w:pos="9360"/>
        </w:tabs>
        <w:spacing w:before="160" w:after="40"/>
        <w:rPr>
          <w:sz w:val="24"/>
          <w:szCs w:val="24"/>
        </w:rPr>
      </w:pPr>
      <w:proofErr w:type="spellStart"/>
      <w:r w:rsidRPr="005E7195">
        <w:rPr>
          <w:rFonts w:ascii="Calibri" w:eastAsia="Calibri" w:hAnsi="Calibri" w:cs="Calibri"/>
          <w:b/>
          <w:bCs/>
          <w:sz w:val="22"/>
          <w:szCs w:val="22"/>
        </w:rPr>
        <w:t>Umrah</w:t>
      </w:r>
      <w:proofErr w:type="spellEnd"/>
      <w:r w:rsidRPr="005E7195">
        <w:rPr>
          <w:rFonts w:ascii="Calibri" w:eastAsia="Calibri" w:hAnsi="Calibri" w:cs="Calibri"/>
          <w:b/>
          <w:bCs/>
          <w:sz w:val="22"/>
          <w:szCs w:val="22"/>
        </w:rPr>
        <w:t xml:space="preserve"> Central Booking System (UCBS) — </w:t>
      </w:r>
      <w:proofErr w:type="spellStart"/>
      <w:r w:rsidRPr="005E7195">
        <w:rPr>
          <w:rFonts w:ascii="Calibri" w:eastAsia="Calibri" w:hAnsi="Calibri" w:cs="Calibri"/>
          <w:b/>
          <w:bCs/>
          <w:sz w:val="22"/>
          <w:szCs w:val="22"/>
        </w:rPr>
        <w:t>SoftClick</w:t>
      </w:r>
      <w:proofErr w:type="spellEnd"/>
      <w:r w:rsidRPr="005E7195">
        <w:rPr>
          <w:rFonts w:ascii="Calibri" w:eastAsia="Calibri" w:hAnsi="Calibri" w:cs="Calibri"/>
          <w:b/>
          <w:bCs/>
          <w:sz w:val="22"/>
          <w:szCs w:val="22"/>
        </w:rPr>
        <w:t xml:space="preserve"> IT Solutions, </w:t>
      </w:r>
      <w:proofErr w:type="spellStart"/>
      <w:r w:rsidRPr="005E7195">
        <w:rPr>
          <w:rFonts w:ascii="Calibri" w:eastAsia="Calibri" w:hAnsi="Calibri" w:cs="Calibri"/>
          <w:b/>
          <w:bCs/>
          <w:sz w:val="22"/>
          <w:szCs w:val="22"/>
        </w:rPr>
        <w:t>Nashik</w:t>
      </w:r>
      <w:proofErr w:type="spellEnd"/>
      <w:r w:rsidR="007F0BE9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             </w:t>
      </w:r>
      <w:r w:rsidR="007F0BE9" w:rsidRPr="007F0BE9">
        <w:rPr>
          <w:rFonts w:ascii="Calibri" w:eastAsia="Calibri" w:hAnsi="Calibri" w:cs="Calibri"/>
          <w:i/>
          <w:iCs/>
          <w:color w:val="444444"/>
          <w:sz w:val="24"/>
          <w:szCs w:val="24"/>
        </w:rPr>
        <w:t>Jan</w:t>
      </w:r>
      <w:r w:rsidR="007F0BE9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 2021 -</w:t>
      </w:r>
      <w:r w:rsidR="007F0BE9" w:rsidRPr="007F0BE9">
        <w:rPr>
          <w:rFonts w:ascii="Calibri" w:eastAsia="Calibri" w:hAnsi="Calibri" w:cs="Calibri"/>
          <w:i/>
          <w:iCs/>
          <w:color w:val="444444"/>
          <w:sz w:val="24"/>
          <w:szCs w:val="24"/>
        </w:rPr>
        <w:t>Dec2021</w:t>
      </w:r>
    </w:p>
    <w:p w:rsidR="0056374A" w:rsidRDefault="00746DE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Hotel reservation booking platform built on ASP.NET MVC 5.2 with Entity Framework; database designed and managed in </w:t>
      </w:r>
      <w:proofErr w:type="spellStart"/>
      <w:r>
        <w:rPr>
          <w:rFonts w:ascii="Calibri" w:eastAsia="Calibri" w:hAnsi="Calibri" w:cs="Calibri"/>
          <w:sz w:val="21"/>
          <w:szCs w:val="21"/>
        </w:rPr>
        <w:t>MySQL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Workbench.</w:t>
      </w:r>
    </w:p>
    <w:p w:rsidR="0056374A" w:rsidRDefault="00746DE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Owned feature development end-to-end: writing and implementing code, identifying gaps in the existing system, and extending functionality per new requirements.</w:t>
      </w:r>
    </w:p>
    <w:p w:rsidR="0056374A" w:rsidRDefault="00746DE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Maintained the live application on SmarterASP.NET, an architecture pattern directly reusable when migrating to ASP.NET Core hosting.</w:t>
      </w:r>
    </w:p>
    <w:p w:rsidR="0056374A" w:rsidRPr="007F0BE9" w:rsidRDefault="000E5F28" w:rsidP="008F7B9D">
      <w:pPr>
        <w:tabs>
          <w:tab w:val="right" w:pos="9360"/>
        </w:tabs>
        <w:spacing w:before="160" w:after="40"/>
        <w:rPr>
          <w:sz w:val="24"/>
          <w:szCs w:val="24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  </w:t>
      </w:r>
      <w:r w:rsidR="00746DE3">
        <w:rPr>
          <w:rFonts w:ascii="Calibri" w:eastAsia="Calibri" w:hAnsi="Calibri" w:cs="Calibri"/>
          <w:b/>
          <w:bCs/>
          <w:sz w:val="22"/>
          <w:szCs w:val="22"/>
        </w:rPr>
        <w:t xml:space="preserve">INCS — Indian Navy Canteen System — Z-Dimension, </w:t>
      </w:r>
      <w:proofErr w:type="spellStart"/>
      <w:r w:rsidR="00746DE3">
        <w:rPr>
          <w:rFonts w:ascii="Calibri" w:eastAsia="Calibri" w:hAnsi="Calibri" w:cs="Calibri"/>
          <w:b/>
          <w:bCs/>
          <w:sz w:val="22"/>
          <w:szCs w:val="22"/>
        </w:rPr>
        <w:t>Pune</w:t>
      </w:r>
      <w:proofErr w:type="spellEnd"/>
      <w:r w:rsidR="008F7B9D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                              </w:t>
      </w:r>
      <w:r w:rsidR="007F0BE9">
        <w:rPr>
          <w:rFonts w:ascii="Calibri" w:eastAsia="Calibri" w:hAnsi="Calibri" w:cs="Calibri"/>
          <w:i/>
          <w:iCs/>
          <w:color w:val="444444"/>
          <w:sz w:val="24"/>
          <w:szCs w:val="24"/>
        </w:rPr>
        <w:t xml:space="preserve">Oct 2018 – Oct </w:t>
      </w:r>
      <w:r w:rsidR="008F7B9D" w:rsidRPr="007F0BE9">
        <w:rPr>
          <w:rFonts w:ascii="Calibri" w:eastAsia="Calibri" w:hAnsi="Calibri" w:cs="Calibri"/>
          <w:i/>
          <w:iCs/>
          <w:color w:val="444444"/>
          <w:sz w:val="24"/>
          <w:szCs w:val="24"/>
        </w:rPr>
        <w:t>2019</w:t>
      </w:r>
    </w:p>
    <w:p w:rsidR="0056374A" w:rsidRDefault="00746DE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3D virtual online shopping mobile application built on the Unity engine.</w:t>
      </w:r>
    </w:p>
    <w:p w:rsidR="0056374A" w:rsidRDefault="00746DE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Programmed and executed UI, menus, and core functionality; implemented order-detail handling for customers.</w:t>
      </w:r>
    </w:p>
    <w:p w:rsidR="000E5F28" w:rsidRPr="000E5F28" w:rsidRDefault="00746DE3" w:rsidP="008F7B9D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libri" w:eastAsia="Calibri" w:hAnsi="Calibri" w:cs="Calibri"/>
          <w:sz w:val="21"/>
          <w:szCs w:val="21"/>
        </w:rPr>
        <w:t>Installed, tested, and debugged software components across the application lifecycle.</w:t>
      </w:r>
    </w:p>
    <w:p w:rsidR="008F7B9D" w:rsidRPr="008F7B9D" w:rsidRDefault="008F7B9D" w:rsidP="008F7B9D">
      <w:pPr>
        <w:spacing w:after="60" w:line="276" w:lineRule="auto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sz w:val="21"/>
          <w:szCs w:val="21"/>
        </w:rPr>
        <w:t xml:space="preserve">   </w:t>
      </w:r>
      <w:r w:rsidR="000E5F28" w:rsidRPr="008F7B9D">
        <w:rPr>
          <w:rFonts w:asciiTheme="minorHAnsi" w:hAnsiTheme="minorHAnsi" w:cstheme="minorHAnsi"/>
          <w:b/>
          <w:bCs/>
          <w:sz w:val="22"/>
          <w:szCs w:val="22"/>
        </w:rPr>
        <w:t xml:space="preserve">Employee Workforce Management System </w:t>
      </w:r>
      <w:r w:rsidR="000E5F28" w:rsidRPr="008F7B9D">
        <w:rPr>
          <w:rFonts w:ascii="Calibri" w:eastAsia="Calibri" w:hAnsi="Calibri" w:cs="Calibri"/>
          <w:b/>
          <w:bCs/>
          <w:sz w:val="22"/>
          <w:szCs w:val="22"/>
        </w:rPr>
        <w:t xml:space="preserve">— Z-Dimension, </w:t>
      </w:r>
      <w:proofErr w:type="spellStart"/>
      <w:r w:rsidR="000E5F28" w:rsidRPr="008F7B9D">
        <w:rPr>
          <w:rFonts w:ascii="Calibri" w:eastAsia="Calibri" w:hAnsi="Calibri" w:cs="Calibri"/>
          <w:b/>
          <w:bCs/>
          <w:sz w:val="22"/>
          <w:szCs w:val="22"/>
        </w:rPr>
        <w:t>Pune</w:t>
      </w:r>
      <w:proofErr w:type="spellEnd"/>
    </w:p>
    <w:p w:rsidR="008F7B9D" w:rsidRDefault="008F7B9D" w:rsidP="008F7B9D">
      <w:pPr>
        <w:spacing w:after="60"/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   </w:t>
      </w:r>
      <w:r w:rsidR="000E5F28" w:rsidRPr="008F7B9D">
        <w:rPr>
          <w:rFonts w:asciiTheme="minorHAnsi" w:hAnsiTheme="minorHAnsi" w:cstheme="minorHAnsi"/>
          <w:b/>
          <w:bCs/>
          <w:sz w:val="22"/>
          <w:szCs w:val="22"/>
        </w:rPr>
        <w:t>Modules:</w:t>
      </w:r>
    </w:p>
    <w:p w:rsidR="008F7B9D" w:rsidRPr="008F7B9D" w:rsidRDefault="008F7B9D" w:rsidP="008F7B9D">
      <w:pPr>
        <w:spacing w:after="60"/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   </w:t>
      </w:r>
      <w:r w:rsidR="000E5F28" w:rsidRPr="008F7B9D">
        <w:rPr>
          <w:rFonts w:asciiTheme="minorHAnsi" w:hAnsiTheme="minorHAnsi" w:cstheme="minorHAnsi"/>
          <w:b/>
          <w:bCs/>
          <w:sz w:val="22"/>
          <w:szCs w:val="22"/>
        </w:rPr>
        <w:t>Payroll Management</w:t>
      </w:r>
      <w:r w:rsidR="000E5F28" w:rsidRPr="008F7B9D">
        <w:rPr>
          <w:rFonts w:asciiTheme="minorHAnsi" w:hAnsiTheme="minorHAnsi" w:cstheme="minorHAnsi"/>
          <w:sz w:val="22"/>
          <w:szCs w:val="22"/>
        </w:rPr>
        <w:t xml:space="preserve"> </w:t>
      </w:r>
    </w:p>
    <w:p w:rsidR="008F7B9D" w:rsidRPr="008F7B9D" w:rsidRDefault="000E5F28" w:rsidP="008F7B9D">
      <w:pPr>
        <w:pStyle w:val="ListParagraph"/>
        <w:numPr>
          <w:ilvl w:val="0"/>
          <w:numId w:val="11"/>
        </w:numPr>
        <w:spacing w:after="60"/>
      </w:pPr>
      <w:r w:rsidRPr="008F7B9D">
        <w:rPr>
          <w:rFonts w:ascii="Calibri" w:hAnsi="Calibri" w:cs="Calibri"/>
          <w:sz w:val="21"/>
          <w:szCs w:val="21"/>
        </w:rPr>
        <w:t xml:space="preserve">Integrated with Leave &amp; Attendance and Employee Self-Service. </w:t>
      </w:r>
    </w:p>
    <w:p w:rsidR="008F7B9D" w:rsidRPr="008F7B9D" w:rsidRDefault="000E5F28" w:rsidP="008F7B9D">
      <w:pPr>
        <w:pStyle w:val="ListParagraph"/>
        <w:numPr>
          <w:ilvl w:val="0"/>
          <w:numId w:val="11"/>
        </w:numPr>
        <w:spacing w:after="60"/>
      </w:pPr>
      <w:r w:rsidRPr="008F7B9D">
        <w:rPr>
          <w:rFonts w:ascii="Calibri" w:hAnsi="Calibri" w:cs="Calibri"/>
          <w:sz w:val="21"/>
          <w:szCs w:val="21"/>
        </w:rPr>
        <w:t xml:space="preserve">Tracks working hours. </w:t>
      </w:r>
    </w:p>
    <w:p w:rsidR="008F7B9D" w:rsidRPr="008F7B9D" w:rsidRDefault="000E5F28" w:rsidP="008F7B9D">
      <w:pPr>
        <w:pStyle w:val="ListParagraph"/>
        <w:numPr>
          <w:ilvl w:val="0"/>
          <w:numId w:val="11"/>
        </w:numPr>
        <w:spacing w:after="60"/>
      </w:pPr>
      <w:r w:rsidRPr="008F7B9D">
        <w:rPr>
          <w:rFonts w:ascii="Calibri" w:hAnsi="Calibri" w:cs="Calibri"/>
          <w:sz w:val="21"/>
          <w:szCs w:val="21"/>
        </w:rPr>
        <w:t xml:space="preserve">Calculates salary, earnings, deductions, taxes, and final payroll. </w:t>
      </w:r>
    </w:p>
    <w:p w:rsidR="008F7B9D" w:rsidRPr="008F7B9D" w:rsidRDefault="000E5F28" w:rsidP="008F7B9D">
      <w:pPr>
        <w:pStyle w:val="ListParagraph"/>
        <w:numPr>
          <w:ilvl w:val="0"/>
          <w:numId w:val="11"/>
        </w:numPr>
        <w:spacing w:after="60"/>
      </w:pPr>
      <w:r w:rsidRPr="008F7B9D">
        <w:rPr>
          <w:rFonts w:ascii="Calibri" w:hAnsi="Calibri" w:cs="Calibri"/>
          <w:sz w:val="21"/>
          <w:szCs w:val="21"/>
        </w:rPr>
        <w:t xml:space="preserve">Supports salary structures at organization, department, and employee levels. </w:t>
      </w:r>
    </w:p>
    <w:p w:rsidR="008F7B9D" w:rsidRPr="008F7B9D" w:rsidRDefault="000E5F28" w:rsidP="008F7B9D">
      <w:pPr>
        <w:pStyle w:val="ListParagraph"/>
        <w:numPr>
          <w:ilvl w:val="0"/>
          <w:numId w:val="11"/>
        </w:numPr>
        <w:spacing w:after="60"/>
      </w:pPr>
      <w:r w:rsidRPr="008F7B9D">
        <w:rPr>
          <w:rFonts w:ascii="Calibri" w:hAnsi="Calibri" w:cs="Calibri"/>
          <w:sz w:val="21"/>
          <w:szCs w:val="21"/>
        </w:rPr>
        <w:t>Generates/prints pay</w:t>
      </w:r>
      <w:r w:rsidR="000733FB">
        <w:rPr>
          <w:rFonts w:ascii="Calibri" w:hAnsi="Calibri" w:cs="Calibri"/>
          <w:sz w:val="21"/>
          <w:szCs w:val="21"/>
        </w:rPr>
        <w:t xml:space="preserve"> </w:t>
      </w:r>
      <w:r w:rsidRPr="008F7B9D">
        <w:rPr>
          <w:rFonts w:ascii="Calibri" w:hAnsi="Calibri" w:cs="Calibri"/>
          <w:sz w:val="21"/>
          <w:szCs w:val="21"/>
        </w:rPr>
        <w:t xml:space="preserve">slips. </w:t>
      </w:r>
      <w:r w:rsidR="00D82FFA">
        <w:t>Employees can download or print it directly via the portal, and HR can batch-print them if needed.</w:t>
      </w:r>
    </w:p>
    <w:p w:rsidR="008F7B9D" w:rsidRPr="008F7B9D" w:rsidRDefault="000E5F28" w:rsidP="008F7B9D">
      <w:pPr>
        <w:pStyle w:val="ListParagraph"/>
        <w:spacing w:after="60"/>
        <w:ind w:left="502"/>
      </w:pPr>
      <w:r w:rsidRPr="008F7B9D">
        <w:rPr>
          <w:rFonts w:ascii="Calibri" w:hAnsi="Calibri" w:cs="Calibri"/>
          <w:b/>
          <w:bCs/>
          <w:sz w:val="21"/>
          <w:szCs w:val="21"/>
        </w:rPr>
        <w:t>Movement Tracking</w:t>
      </w:r>
      <w:r w:rsidRPr="008F7B9D">
        <w:rPr>
          <w:rFonts w:ascii="Calibri" w:hAnsi="Calibri" w:cs="Calibri"/>
          <w:sz w:val="21"/>
          <w:szCs w:val="21"/>
        </w:rPr>
        <w:t xml:space="preserve"> </w:t>
      </w:r>
    </w:p>
    <w:p w:rsidR="008F7B9D" w:rsidRPr="008F7B9D" w:rsidRDefault="000E5F28" w:rsidP="008F7B9D">
      <w:pPr>
        <w:pStyle w:val="ListParagraph"/>
        <w:numPr>
          <w:ilvl w:val="0"/>
          <w:numId w:val="11"/>
        </w:numPr>
        <w:spacing w:after="60"/>
      </w:pPr>
      <w:r w:rsidRPr="008F7B9D">
        <w:rPr>
          <w:rFonts w:ascii="Calibri" w:hAnsi="Calibri" w:cs="Calibri"/>
          <w:sz w:val="21"/>
          <w:szCs w:val="21"/>
        </w:rPr>
        <w:t xml:space="preserve">Uses RFID devices/tags to track employee movement. </w:t>
      </w:r>
    </w:p>
    <w:p w:rsidR="008F7B9D" w:rsidRPr="008F7B9D" w:rsidRDefault="000E5F28" w:rsidP="008F7B9D">
      <w:pPr>
        <w:pStyle w:val="ListParagraph"/>
        <w:numPr>
          <w:ilvl w:val="0"/>
          <w:numId w:val="11"/>
        </w:numPr>
        <w:spacing w:after="60"/>
      </w:pPr>
      <w:r w:rsidRPr="008F7B9D">
        <w:rPr>
          <w:rFonts w:ascii="Calibri" w:hAnsi="Calibri" w:cs="Calibri"/>
          <w:sz w:val="21"/>
          <w:szCs w:val="21"/>
        </w:rPr>
        <w:t xml:space="preserve">Records In/Out movements. </w:t>
      </w:r>
    </w:p>
    <w:p w:rsidR="008F7B9D" w:rsidRPr="008F7B9D" w:rsidRDefault="000E5F28" w:rsidP="008F7B9D">
      <w:pPr>
        <w:pStyle w:val="ListParagraph"/>
        <w:numPr>
          <w:ilvl w:val="0"/>
          <w:numId w:val="11"/>
        </w:numPr>
        <w:spacing w:after="60"/>
      </w:pPr>
      <w:r w:rsidRPr="008F7B9D">
        <w:rPr>
          <w:rFonts w:ascii="Calibri" w:hAnsi="Calibri" w:cs="Calibri"/>
          <w:sz w:val="21"/>
          <w:szCs w:val="21"/>
        </w:rPr>
        <w:t xml:space="preserve">Tracks movement between locations. </w:t>
      </w:r>
    </w:p>
    <w:p w:rsidR="000E5F28" w:rsidRPr="008F7B9D" w:rsidRDefault="000E5F28" w:rsidP="008F7B9D">
      <w:pPr>
        <w:pStyle w:val="ListParagraph"/>
        <w:numPr>
          <w:ilvl w:val="0"/>
          <w:numId w:val="11"/>
        </w:numPr>
        <w:spacing w:after="60"/>
      </w:pPr>
      <w:r w:rsidRPr="008F7B9D">
        <w:rPr>
          <w:rFonts w:ascii="Calibri" w:hAnsi="Calibri" w:cs="Calibri"/>
          <w:sz w:val="21"/>
          <w:szCs w:val="21"/>
        </w:rPr>
        <w:t>Calculates the duration spent in different campus areas.</w:t>
      </w:r>
    </w:p>
    <w:p w:rsidR="000E5F28" w:rsidRDefault="000E5F28" w:rsidP="008F7B9D">
      <w:pPr>
        <w:spacing w:after="60"/>
      </w:pPr>
    </w:p>
    <w:p w:rsidR="0056374A" w:rsidRDefault="00746DE3">
      <w:pPr>
        <w:pBdr>
          <w:bottom w:val="single" w:sz="8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:rsidR="0056374A" w:rsidRDefault="00746DE3">
      <w:pPr>
        <w:tabs>
          <w:tab w:val="right" w:pos="9360"/>
        </w:tabs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B.E., Computer Engineering — R.C.P.I.T.,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Shirpur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ab/>
      </w:r>
      <w:r w:rsidR="00E03D3B">
        <w:rPr>
          <w:rFonts w:ascii="Calibri" w:eastAsia="Calibri" w:hAnsi="Calibri" w:cs="Calibri"/>
          <w:i/>
          <w:iCs/>
          <w:color w:val="444444"/>
        </w:rPr>
        <w:t xml:space="preserve">     </w:t>
      </w:r>
      <w:r>
        <w:rPr>
          <w:rFonts w:ascii="Calibri" w:eastAsia="Calibri" w:hAnsi="Calibri" w:cs="Calibri"/>
          <w:i/>
          <w:iCs/>
          <w:color w:val="444444"/>
        </w:rPr>
        <w:t>Apr 2012 – Jun 2016</w:t>
      </w:r>
    </w:p>
    <w:p w:rsidR="0056374A" w:rsidRDefault="00746DE3">
      <w:pPr>
        <w:spacing w:after="80"/>
      </w:pPr>
      <w:r>
        <w:rPr>
          <w:rFonts w:ascii="Calibri" w:eastAsia="Calibri" w:hAnsi="Calibri" w:cs="Calibri"/>
        </w:rPr>
        <w:t>First Class, 60.3%</w:t>
      </w:r>
    </w:p>
    <w:p w:rsidR="0056374A" w:rsidRDefault="00746DE3">
      <w:pPr>
        <w:tabs>
          <w:tab w:val="right" w:pos="9360"/>
        </w:tabs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H.S.C. —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Nashik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Board,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Shahada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ab/>
        <w:t>Jun 2011 – Apr 2012</w:t>
      </w:r>
    </w:p>
    <w:p w:rsidR="0056374A" w:rsidRDefault="00746DE3">
      <w:pPr>
        <w:spacing w:after="80"/>
      </w:pPr>
      <w:r>
        <w:rPr>
          <w:rFonts w:ascii="Calibri" w:eastAsia="Calibri" w:hAnsi="Calibri" w:cs="Calibri"/>
        </w:rPr>
        <w:t>First Class, 70.6%</w:t>
      </w:r>
    </w:p>
    <w:p w:rsidR="0056374A" w:rsidRDefault="00746DE3">
      <w:pPr>
        <w:tabs>
          <w:tab w:val="right" w:pos="9360"/>
        </w:tabs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S.S.C. —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Nashik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Board,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Shahada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ab/>
        <w:t>Jun 2009 – Apr 2010</w:t>
      </w:r>
    </w:p>
    <w:p w:rsidR="0056374A" w:rsidRDefault="00746DE3">
      <w:pPr>
        <w:spacing w:after="40"/>
      </w:pPr>
      <w:r>
        <w:rPr>
          <w:rFonts w:ascii="Calibri" w:eastAsia="Calibri" w:hAnsi="Calibri" w:cs="Calibri"/>
        </w:rPr>
        <w:t>Distinction, 77.5%</w:t>
      </w:r>
    </w:p>
    <w:p w:rsidR="0056374A" w:rsidRDefault="00746DE3">
      <w:pPr>
        <w:pBdr>
          <w:bottom w:val="single" w:sz="8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:rsidR="0056374A" w:rsidRDefault="00746DE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Java Certification — Java by </w:t>
      </w:r>
      <w:proofErr w:type="spellStart"/>
      <w:r>
        <w:rPr>
          <w:rFonts w:ascii="Calibri" w:eastAsia="Calibri" w:hAnsi="Calibri" w:cs="Calibri"/>
          <w:sz w:val="21"/>
          <w:szCs w:val="21"/>
        </w:rPr>
        <w:t>Kiran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Pune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(2018)</w:t>
      </w:r>
    </w:p>
    <w:p w:rsidR="0056374A" w:rsidRDefault="00746DE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C Programming Certification — Prasad Computers, </w:t>
      </w:r>
      <w:proofErr w:type="spellStart"/>
      <w:r>
        <w:rPr>
          <w:rFonts w:ascii="Calibri" w:eastAsia="Calibri" w:hAnsi="Calibri" w:cs="Calibri"/>
          <w:sz w:val="21"/>
          <w:szCs w:val="21"/>
        </w:rPr>
        <w:t>Shahada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(2014)</w:t>
      </w:r>
    </w:p>
    <w:p w:rsidR="0056374A" w:rsidRDefault="00746DE3">
      <w:pPr>
        <w:pBdr>
          <w:bottom w:val="single" w:sz="8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EXTRACURRICULAR ACTIVITIES</w:t>
      </w:r>
    </w:p>
    <w:p w:rsidR="0056374A" w:rsidRDefault="00746DE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Participant, 'Blind-C' National Level Event — </w:t>
      </w:r>
      <w:proofErr w:type="spellStart"/>
      <w:r>
        <w:rPr>
          <w:rFonts w:ascii="Calibri" w:eastAsia="Calibri" w:hAnsi="Calibri" w:cs="Calibri"/>
          <w:sz w:val="21"/>
          <w:szCs w:val="21"/>
        </w:rPr>
        <w:t>Jalgaon</w:t>
      </w:r>
      <w:proofErr w:type="spellEnd"/>
      <w:r>
        <w:rPr>
          <w:rFonts w:ascii="Calibri" w:eastAsia="Calibri" w:hAnsi="Calibri" w:cs="Calibri"/>
          <w:sz w:val="21"/>
          <w:szCs w:val="21"/>
        </w:rPr>
        <w:t>, MH (Sep 2014)</w:t>
      </w:r>
    </w:p>
    <w:p w:rsidR="0056374A" w:rsidRDefault="00746DE3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Volunteer, Tree Plantation Drive — </w:t>
      </w:r>
      <w:proofErr w:type="spellStart"/>
      <w:r>
        <w:rPr>
          <w:rFonts w:ascii="Calibri" w:eastAsia="Calibri" w:hAnsi="Calibri" w:cs="Calibri"/>
          <w:sz w:val="21"/>
          <w:szCs w:val="21"/>
        </w:rPr>
        <w:t>Shirpur</w:t>
      </w:r>
      <w:proofErr w:type="spellEnd"/>
      <w:r>
        <w:rPr>
          <w:rFonts w:ascii="Calibri" w:eastAsia="Calibri" w:hAnsi="Calibri" w:cs="Calibri"/>
          <w:sz w:val="21"/>
          <w:szCs w:val="21"/>
        </w:rPr>
        <w:t>, MH (Mar 2015)</w:t>
      </w:r>
    </w:p>
    <w:sectPr w:rsidR="0056374A" w:rsidSect="0056374A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566D5"/>
    <w:multiLevelType w:val="hybridMultilevel"/>
    <w:tmpl w:val="B0DA3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3F7DEA"/>
    <w:multiLevelType w:val="hybridMultilevel"/>
    <w:tmpl w:val="7B421A66"/>
    <w:lvl w:ilvl="0" w:tplc="04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2">
    <w:nsid w:val="0C0D06BE"/>
    <w:multiLevelType w:val="hybridMultilevel"/>
    <w:tmpl w:val="C33C4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EE12F0"/>
    <w:multiLevelType w:val="hybridMultilevel"/>
    <w:tmpl w:val="87B013DA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>
    <w:nsid w:val="376B4362"/>
    <w:multiLevelType w:val="multilevel"/>
    <w:tmpl w:val="73D4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A9281E"/>
    <w:multiLevelType w:val="multilevel"/>
    <w:tmpl w:val="62DC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BA23AF9"/>
    <w:multiLevelType w:val="hybridMultilevel"/>
    <w:tmpl w:val="2C0059A2"/>
    <w:lvl w:ilvl="0" w:tplc="A6F80A44">
      <w:start w:val="1"/>
      <w:numFmt w:val="bullet"/>
      <w:lvlText w:val="•"/>
      <w:lvlJc w:val="left"/>
      <w:pPr>
        <w:ind w:left="360" w:hanging="260"/>
      </w:pPr>
    </w:lvl>
    <w:lvl w:ilvl="1" w:tplc="17649B3A">
      <w:numFmt w:val="decimal"/>
      <w:lvlText w:val=""/>
      <w:lvlJc w:val="left"/>
    </w:lvl>
    <w:lvl w:ilvl="2" w:tplc="959E4652">
      <w:numFmt w:val="decimal"/>
      <w:lvlText w:val=""/>
      <w:lvlJc w:val="left"/>
    </w:lvl>
    <w:lvl w:ilvl="3" w:tplc="2924CE60">
      <w:numFmt w:val="decimal"/>
      <w:lvlText w:val=""/>
      <w:lvlJc w:val="left"/>
    </w:lvl>
    <w:lvl w:ilvl="4" w:tplc="F78C3CC8">
      <w:numFmt w:val="decimal"/>
      <w:lvlText w:val=""/>
      <w:lvlJc w:val="left"/>
    </w:lvl>
    <w:lvl w:ilvl="5" w:tplc="11704CE2">
      <w:numFmt w:val="decimal"/>
      <w:lvlText w:val=""/>
      <w:lvlJc w:val="left"/>
    </w:lvl>
    <w:lvl w:ilvl="6" w:tplc="DAB27208">
      <w:numFmt w:val="decimal"/>
      <w:lvlText w:val=""/>
      <w:lvlJc w:val="left"/>
    </w:lvl>
    <w:lvl w:ilvl="7" w:tplc="1264FFF8">
      <w:numFmt w:val="decimal"/>
      <w:lvlText w:val=""/>
      <w:lvlJc w:val="left"/>
    </w:lvl>
    <w:lvl w:ilvl="8" w:tplc="7D70A1F8">
      <w:numFmt w:val="decimal"/>
      <w:lvlText w:val=""/>
      <w:lvlJc w:val="left"/>
    </w:lvl>
  </w:abstractNum>
  <w:abstractNum w:abstractNumId="7">
    <w:nsid w:val="618F7996"/>
    <w:multiLevelType w:val="hybridMultilevel"/>
    <w:tmpl w:val="DBF0493C"/>
    <w:lvl w:ilvl="0" w:tplc="A6F80A44">
      <w:start w:val="1"/>
      <w:numFmt w:val="bullet"/>
      <w:lvlText w:val="•"/>
      <w:lvlJc w:val="left"/>
      <w:pPr>
        <w:ind w:left="804" w:hanging="360"/>
      </w:p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8">
    <w:nsid w:val="6E130E2A"/>
    <w:multiLevelType w:val="hybridMultilevel"/>
    <w:tmpl w:val="445E47C8"/>
    <w:lvl w:ilvl="0" w:tplc="59E4D1B6">
      <w:start w:val="1"/>
      <w:numFmt w:val="bullet"/>
      <w:lvlText w:val="●"/>
      <w:lvlJc w:val="left"/>
      <w:pPr>
        <w:ind w:left="720" w:hanging="360"/>
      </w:pPr>
    </w:lvl>
    <w:lvl w:ilvl="1" w:tplc="AB9C1DB8">
      <w:start w:val="1"/>
      <w:numFmt w:val="bullet"/>
      <w:lvlText w:val="○"/>
      <w:lvlJc w:val="left"/>
      <w:pPr>
        <w:ind w:left="1440" w:hanging="360"/>
      </w:pPr>
    </w:lvl>
    <w:lvl w:ilvl="2" w:tplc="8CBA6868">
      <w:start w:val="1"/>
      <w:numFmt w:val="bullet"/>
      <w:lvlText w:val="■"/>
      <w:lvlJc w:val="left"/>
      <w:pPr>
        <w:ind w:left="2160" w:hanging="360"/>
      </w:pPr>
    </w:lvl>
    <w:lvl w:ilvl="3" w:tplc="F7D8A110">
      <w:start w:val="1"/>
      <w:numFmt w:val="bullet"/>
      <w:lvlText w:val="●"/>
      <w:lvlJc w:val="left"/>
      <w:pPr>
        <w:ind w:left="2880" w:hanging="360"/>
      </w:pPr>
    </w:lvl>
    <w:lvl w:ilvl="4" w:tplc="72A22928">
      <w:start w:val="1"/>
      <w:numFmt w:val="bullet"/>
      <w:lvlText w:val="○"/>
      <w:lvlJc w:val="left"/>
      <w:pPr>
        <w:ind w:left="3600" w:hanging="360"/>
      </w:pPr>
    </w:lvl>
    <w:lvl w:ilvl="5" w:tplc="567E920C">
      <w:start w:val="1"/>
      <w:numFmt w:val="bullet"/>
      <w:lvlText w:val="■"/>
      <w:lvlJc w:val="left"/>
      <w:pPr>
        <w:ind w:left="4320" w:hanging="360"/>
      </w:pPr>
    </w:lvl>
    <w:lvl w:ilvl="6" w:tplc="7FF8BE88">
      <w:start w:val="1"/>
      <w:numFmt w:val="bullet"/>
      <w:lvlText w:val="●"/>
      <w:lvlJc w:val="left"/>
      <w:pPr>
        <w:ind w:left="5040" w:hanging="360"/>
      </w:pPr>
    </w:lvl>
    <w:lvl w:ilvl="7" w:tplc="E56857DE">
      <w:start w:val="1"/>
      <w:numFmt w:val="bullet"/>
      <w:lvlText w:val="●"/>
      <w:lvlJc w:val="left"/>
      <w:pPr>
        <w:ind w:left="5760" w:hanging="360"/>
      </w:pPr>
    </w:lvl>
    <w:lvl w:ilvl="8" w:tplc="3AAAF8C8">
      <w:start w:val="1"/>
      <w:numFmt w:val="bullet"/>
      <w:lvlText w:val="●"/>
      <w:lvlJc w:val="left"/>
      <w:pPr>
        <w:ind w:left="6480" w:hanging="360"/>
      </w:pPr>
    </w:lvl>
  </w:abstractNum>
  <w:abstractNum w:abstractNumId="9">
    <w:nsid w:val="73276226"/>
    <w:multiLevelType w:val="hybridMultilevel"/>
    <w:tmpl w:val="675462AA"/>
    <w:lvl w:ilvl="0" w:tplc="98DA510A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</w:num>
  <w:num w:numId="2">
    <w:abstractNumId w:val="6"/>
  </w:num>
  <w:num w:numId="3">
    <w:abstractNumId w:val="4"/>
  </w:num>
  <w:num w:numId="4">
    <w:abstractNumId w:val="6"/>
  </w:num>
  <w:num w:numId="5">
    <w:abstractNumId w:val="0"/>
  </w:num>
  <w:num w:numId="6">
    <w:abstractNumId w:val="7"/>
  </w:num>
  <w:num w:numId="7">
    <w:abstractNumId w:val="5"/>
  </w:num>
  <w:num w:numId="8">
    <w:abstractNumId w:val="1"/>
  </w:num>
  <w:num w:numId="9">
    <w:abstractNumId w:val="2"/>
  </w:num>
  <w:num w:numId="10">
    <w:abstractNumId w:val="3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56374A"/>
    <w:rsid w:val="000733FB"/>
    <w:rsid w:val="000D69EF"/>
    <w:rsid w:val="000E5F28"/>
    <w:rsid w:val="001236E1"/>
    <w:rsid w:val="00221BE9"/>
    <w:rsid w:val="003A1394"/>
    <w:rsid w:val="00417F47"/>
    <w:rsid w:val="0056374A"/>
    <w:rsid w:val="005E7195"/>
    <w:rsid w:val="00700114"/>
    <w:rsid w:val="00746DE3"/>
    <w:rsid w:val="007F0BE9"/>
    <w:rsid w:val="008F7B9D"/>
    <w:rsid w:val="00906ADD"/>
    <w:rsid w:val="00941CAF"/>
    <w:rsid w:val="00C97B4A"/>
    <w:rsid w:val="00D2755A"/>
    <w:rsid w:val="00D82FFA"/>
    <w:rsid w:val="00E03D3B"/>
    <w:rsid w:val="00EB20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7F47"/>
  </w:style>
  <w:style w:type="paragraph" w:styleId="Heading1">
    <w:name w:val="heading 1"/>
    <w:qFormat/>
    <w:rsid w:val="0056374A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56374A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56374A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56374A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56374A"/>
    <w:pPr>
      <w:outlineLvl w:val="4"/>
    </w:pPr>
    <w:rPr>
      <w:color w:val="2E74B5"/>
    </w:rPr>
  </w:style>
  <w:style w:type="paragraph" w:styleId="Heading6">
    <w:name w:val="heading 6"/>
    <w:qFormat/>
    <w:rsid w:val="0056374A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56374A"/>
    <w:rPr>
      <w:sz w:val="56"/>
      <w:szCs w:val="56"/>
    </w:rPr>
  </w:style>
  <w:style w:type="paragraph" w:customStyle="1" w:styleId="Strong1">
    <w:name w:val="Strong1"/>
    <w:qFormat/>
    <w:rsid w:val="0056374A"/>
    <w:rPr>
      <w:b/>
      <w:bCs/>
    </w:rPr>
  </w:style>
  <w:style w:type="paragraph" w:styleId="ListParagraph">
    <w:name w:val="List Paragraph"/>
    <w:qFormat/>
    <w:rsid w:val="0056374A"/>
  </w:style>
  <w:style w:type="character" w:styleId="Hyperlink">
    <w:name w:val="Hyperlink"/>
    <w:uiPriority w:val="99"/>
    <w:unhideWhenUsed/>
    <w:rsid w:val="0056374A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56374A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56374A"/>
  </w:style>
  <w:style w:type="character" w:customStyle="1" w:styleId="FootnoteTextChar">
    <w:name w:val="Footnote Text Char"/>
    <w:link w:val="FootnoteText"/>
    <w:uiPriority w:val="99"/>
    <w:semiHidden/>
    <w:unhideWhenUsed/>
    <w:rsid w:val="0056374A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56374A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56374A"/>
  </w:style>
  <w:style w:type="character" w:customStyle="1" w:styleId="EndnoteTextChar">
    <w:name w:val="Endnote Text Char"/>
    <w:link w:val="EndnoteText"/>
    <w:uiPriority w:val="99"/>
    <w:semiHidden/>
    <w:unhideWhenUsed/>
    <w:rsid w:val="0056374A"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5E7195"/>
    <w:rPr>
      <w:b/>
      <w:bCs/>
    </w:rPr>
  </w:style>
  <w:style w:type="paragraph" w:customStyle="1" w:styleId="pdq2pgselectionanchorcontainer">
    <w:name w:val="pdq2pg_selectionanchorcontainer"/>
    <w:basedOn w:val="Normal"/>
    <w:rsid w:val="000E5F28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5F28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1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2670</TotalTime>
  <Pages>3</Pages>
  <Words>1081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Archana</cp:lastModifiedBy>
  <cp:revision>23</cp:revision>
  <dcterms:created xsi:type="dcterms:W3CDTF">2026-08-11T19:07:00Z</dcterms:created>
  <dcterms:modified xsi:type="dcterms:W3CDTF">2026-09-10T08:28:00Z</dcterms:modified>
</cp:coreProperties>
</file>