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9C" w:rsidRPr="00A30442" w:rsidRDefault="00F03686" w:rsidP="00A30442">
      <w:pPr>
        <w:ind w:left="2880" w:firstLine="720"/>
        <w:rPr>
          <w:rFonts w:ascii="Times New Roman" w:hAnsi="Times New Roman" w:cs="Times New Roman"/>
          <w:b/>
        </w:rPr>
      </w:pPr>
      <w:r w:rsidRPr="00A30442">
        <w:rPr>
          <w:rFonts w:ascii="Times New Roman" w:hAnsi="Times New Roman" w:cs="Times New Roman"/>
          <w:b/>
        </w:rPr>
        <w:t>R script for set 3 data</w:t>
      </w:r>
      <w:r w:rsidR="006A443B" w:rsidRPr="00A30442">
        <w:rPr>
          <w:rFonts w:ascii="Times New Roman" w:hAnsi="Times New Roman" w:cs="Times New Roman"/>
          <w:b/>
        </w:rPr>
        <w:t xml:space="preserve"> </w:t>
      </w:r>
      <w:r w:rsidRPr="00A30442">
        <w:rPr>
          <w:rFonts w:ascii="Times New Roman" w:hAnsi="Times New Roman" w:cs="Times New Roman"/>
          <w:b/>
        </w:rPr>
        <w:t>set</w:t>
      </w:r>
    </w:p>
    <w:p w:rsidR="00F03686" w:rsidRPr="006A443B" w:rsidRDefault="00F03686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 xml:space="preserve">I had the dataset as an Excel file. To read </w:t>
      </w:r>
      <w:r w:rsidR="00F42F05" w:rsidRPr="006A443B">
        <w:rPr>
          <w:rFonts w:ascii="Times New Roman" w:hAnsi="Times New Roman" w:cs="Times New Roman"/>
        </w:rPr>
        <w:t>an excel file in R</w:t>
      </w:r>
      <w:r w:rsidR="001D037C">
        <w:rPr>
          <w:rFonts w:ascii="Times New Roman" w:hAnsi="Times New Roman" w:cs="Times New Roman"/>
        </w:rPr>
        <w:t>, we</w:t>
      </w:r>
      <w:r w:rsidR="00F42F05" w:rsidRPr="006A443B">
        <w:rPr>
          <w:rFonts w:ascii="Times New Roman" w:hAnsi="Times New Roman" w:cs="Times New Roman"/>
        </w:rPr>
        <w:t xml:space="preserve"> need to import the below libraries</w:t>
      </w:r>
    </w:p>
    <w:p w:rsidR="00F03686" w:rsidRPr="006A443B" w:rsidRDefault="00F42F05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1)</w:t>
      </w:r>
      <w:r w:rsidR="00F03686" w:rsidRPr="006A443B">
        <w:rPr>
          <w:rFonts w:ascii="Times New Roman" w:hAnsi="Times New Roman" w:cs="Times New Roman"/>
        </w:rPr>
        <w:t>Import the library to read an excel file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library(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xlsx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42F05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library(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readxl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42F05" w:rsidRPr="006A443B" w:rsidRDefault="00F42F05" w:rsidP="00F42F05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2) Create the data</w:t>
      </w:r>
      <w:r w:rsidR="007540CC">
        <w:rPr>
          <w:rFonts w:ascii="Times New Roman" w:hAnsi="Times New Roman" w:cs="Times New Roman"/>
        </w:rPr>
        <w:t xml:space="preserve"> </w:t>
      </w:r>
      <w:r w:rsidRPr="006A443B">
        <w:rPr>
          <w:rFonts w:ascii="Times New Roman" w:hAnsi="Times New Roman" w:cs="Times New Roman"/>
        </w:rPr>
        <w:t>frame in R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 xml:space="preserve">set3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readxl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::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read_xlsx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file.choose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())</w:t>
      </w:r>
    </w:p>
    <w:p w:rsidR="00F42F05" w:rsidRPr="006A443B" w:rsidRDefault="00F42F05" w:rsidP="00F42F05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3) Clean the data set by omitting the dropout rate = “-1”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set3 &lt;- set3[set3$`Dropout Rate`&gt;-1,]</w:t>
      </w:r>
    </w:p>
    <w:p w:rsidR="00F42F05" w:rsidRPr="006A443B" w:rsidRDefault="00F42F05" w:rsidP="00561902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4) Create two subsets of type = “ST</w:t>
      </w:r>
      <w:proofErr w:type="gramStart"/>
      <w:r w:rsidRPr="006A443B">
        <w:rPr>
          <w:rFonts w:ascii="Times New Roman" w:hAnsi="Times New Roman" w:cs="Times New Roman"/>
        </w:rPr>
        <w:t>” ,</w:t>
      </w:r>
      <w:proofErr w:type="gramEnd"/>
      <w:r w:rsidRPr="006A443B">
        <w:rPr>
          <w:rFonts w:ascii="Times New Roman" w:hAnsi="Times New Roman" w:cs="Times New Roman"/>
        </w:rPr>
        <w:t xml:space="preserve"> “DT” i.e.. state and district.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set3[set3$Type=="ST",]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set3[set3$Type=="DI",]</w:t>
      </w:r>
    </w:p>
    <w:p w:rsidR="00F42F05" w:rsidRPr="006A443B" w:rsidRDefault="00F42F05" w:rsidP="00561902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>5) Ran initial descriptive statistics for state and district subsets.</w:t>
      </w:r>
    </w:p>
    <w:p w:rsidR="00F03686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summary(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            School Year           County     District Agency Name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Length:4           Min.   :20112012   Min.   :0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Min.   :0   Length:4       </w:t>
      </w: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Class :character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1st Qu.:20127014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1st Qu.:0   1st Qu.:0 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Class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:character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Mode  :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character   Median :20137014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Median :0   Median :0   Mode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:character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Mean   :20134514   Mean   :0   Mean   :0              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3rd Qu.:20144515   3rd Qu.:0   3rd Qu.:0              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Max.   :20152016   Max.   :0   Max.   :0              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Percentage of Teachers with Master’s </w:t>
      </w: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Degrees  Dropout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Rate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:0.4746                               Min.   :0.01090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Qu.:0.5066                               1st Qu.:0.01105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:0.5194                               Median :0.01155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:0.5111                               Mean   :0.01215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Qu.:0.5239                               3rd Qu.:0.01265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:0.5307                               Max.   :0.01460  </w:t>
      </w:r>
    </w:p>
    <w:p w:rsidR="00FC13EA" w:rsidRPr="006A443B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03686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summary(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        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School Year           County         District      Agency Name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Length:86        Min.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:20112012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Min.: 1.00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1.00   Length:86        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Class:character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1s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Qu.:20117012   1st Qu.:24.75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1st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Qu.:  1.00 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Class :character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Mode</w:t>
      </w: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:character</w:t>
      </w:r>
      <w:proofErr w:type="spellEnd"/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:20132014   Median :34.00   Median :  7.00   Mode  :character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Mean   :20133991   Mean   :43.31   Mean </w:t>
      </w: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25.83              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3rd Qu.:20142015   3rd Qu.:68.25   3rd Qu.: 24.75                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Max.   :20152016   Max.   :90.00   Max.   :505.00  </w:t>
      </w:r>
    </w:p>
    <w:p w:rsid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Percentage of Teachers with Master’s Degrees  Dropout Rate   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:0.2452                               Min.   :0.002400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Qu.:0.4714                               1st Qu.:0.008475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:0.5705                               Median :0.014500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:0.5344                               Mean   :0.019065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Qu.:0.6099                               3rd Qu.:0.020125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:0.7213                               Max.   :0.179100</w:t>
      </w:r>
    </w:p>
    <w:p w:rsidR="00FC13EA" w:rsidRPr="006A443B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42F05" w:rsidRPr="006A443B" w:rsidRDefault="00F42F05" w:rsidP="00561902">
      <w:pPr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</w:rPr>
        <w:t>6) Found the max and min value on dropout rate for state and district</w:t>
      </w:r>
      <w:r w:rsidRPr="006A443B">
        <w:rPr>
          <w:rStyle w:val="gghfmyibcob"/>
          <w:rFonts w:ascii="Times New Roman" w:hAnsi="Times New Roman" w:cs="Times New Roman"/>
          <w:color w:val="0000FF"/>
        </w:rPr>
        <w:t xml:space="preserve"> </w:t>
      </w:r>
      <w:r w:rsidRPr="006A443B">
        <w:rPr>
          <w:rStyle w:val="gghfmyibcob"/>
          <w:rFonts w:ascii="Times New Roman" w:hAnsi="Times New Roman" w:cs="Times New Roman"/>
          <w:color w:val="0000FF"/>
        </w:rPr>
        <w:tab/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mxdropst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Rate`==max(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Rate`)|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Rate`==min(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Rate`),]</w:t>
      </w:r>
    </w:p>
    <w:p w:rsidR="00561902" w:rsidRPr="006A443B" w:rsidRDefault="00561902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mxdropdi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Rate`==max(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Rate`)|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Rate`==min(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Rate`),]</w:t>
      </w:r>
    </w:p>
    <w:p w:rsidR="00561902" w:rsidRPr="006A443B" w:rsidRDefault="00561902" w:rsidP="006A443B">
      <w:r w:rsidRPr="006A443B">
        <w:t>7) boxplot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boxplot(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$`Agency Name`~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561902" w:rsidRPr="006A443B" w:rsidRDefault="00561902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boxplot(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typedi$District~typedi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561902" w:rsidRPr="006A443B" w:rsidRDefault="00561902" w:rsidP="006A443B">
      <w:r w:rsidRPr="006A443B">
        <w:t xml:space="preserve">8) </w:t>
      </w:r>
      <w:proofErr w:type="spellStart"/>
      <w:r w:rsidRPr="00795AAF">
        <w:rPr>
          <w:rFonts w:ascii="Times New Roman" w:hAnsi="Times New Roman" w:cs="Times New Roman"/>
        </w:rPr>
        <w:t>aov</w:t>
      </w:r>
      <w:proofErr w:type="spellEnd"/>
      <w:r w:rsidR="00795AAF" w:rsidRPr="00795AAF">
        <w:rPr>
          <w:rFonts w:ascii="Times New Roman" w:hAnsi="Times New Roman" w:cs="Times New Roman"/>
        </w:rPr>
        <w:t xml:space="preserve"> – This function is used to know if there is any significant difference between the percentage of teachers with master’s degree and the dropout rate of students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aov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03686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aov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aov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$`Percentage of Teachers with Master’s Degrees` ~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$`Dropout Rate`)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$`Dropout Rate` Residuals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            0.1723423 0.7953346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             1        84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0.09730503</w:t>
      </w:r>
    </w:p>
    <w:p w:rsid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565BBE" w:rsidRDefault="00565BBE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65BBE" w:rsidRPr="00795AAF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Cs w:val="20"/>
        </w:rPr>
      </w:pPr>
      <w:r w:rsidRPr="00795AAF">
        <w:t>9)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The function </w:t>
      </w:r>
      <w:proofErr w:type="spellStart"/>
      <w:proofErr w:type="gramStart"/>
      <w:r w:rsidRPr="00795AAF">
        <w:rPr>
          <w:rStyle w:val="Strong"/>
          <w:rFonts w:ascii="Times New Roman" w:hAnsi="Times New Roman" w:cs="Times New Roman"/>
          <w:color w:val="021B34"/>
          <w:szCs w:val="20"/>
          <w:shd w:val="clear" w:color="auto" w:fill="FFFFFF"/>
        </w:rPr>
        <w:t>summary.aov</w:t>
      </w:r>
      <w:proofErr w:type="spellEnd"/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(</w:t>
      </w:r>
      <w:proofErr w:type="gramEnd"/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) is used to summarize the analysis of variance model.</w:t>
      </w:r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 xml:space="preserve"> </w:t>
      </w:r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The output includes the columns </w:t>
      </w:r>
      <w:r w:rsidRPr="00795AAF">
        <w:rPr>
          <w:rFonts w:ascii="Times New Roman" w:hAnsi="Times New Roman" w:cs="Times New Roman"/>
          <w:i/>
          <w:iCs/>
          <w:color w:val="021B34"/>
          <w:sz w:val="24"/>
          <w:shd w:val="clear" w:color="auto" w:fill="FFFFFF"/>
        </w:rPr>
        <w:t>F value</w:t>
      </w:r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 and </w:t>
      </w:r>
      <w:proofErr w:type="spellStart"/>
      <w:r w:rsidRPr="00795AAF">
        <w:rPr>
          <w:rFonts w:ascii="Times New Roman" w:hAnsi="Times New Roman" w:cs="Times New Roman"/>
          <w:i/>
          <w:iCs/>
          <w:color w:val="021B34"/>
          <w:sz w:val="24"/>
          <w:shd w:val="clear" w:color="auto" w:fill="FFFFFF"/>
        </w:rPr>
        <w:t>Pr</w:t>
      </w:r>
      <w:proofErr w:type="spellEnd"/>
      <w:r w:rsidRPr="00795AAF">
        <w:rPr>
          <w:rFonts w:ascii="Times New Roman" w:hAnsi="Times New Roman" w:cs="Times New Roman"/>
          <w:i/>
          <w:iCs/>
          <w:color w:val="021B34"/>
          <w:sz w:val="24"/>
          <w:shd w:val="clear" w:color="auto" w:fill="FFFFFF"/>
        </w:rPr>
        <w:t>(&gt;F)</w:t>
      </w:r>
      <w:r w:rsidRPr="00795AAF">
        <w:rPr>
          <w:rFonts w:ascii="Times New Roman" w:hAnsi="Times New Roman" w:cs="Times New Roman"/>
          <w:color w:val="021B34"/>
          <w:szCs w:val="20"/>
          <w:shd w:val="clear" w:color="auto" w:fill="FFFFFF"/>
        </w:rPr>
        <w:t> corresponding to the p-value of the test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5BBE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r w:rsidRPr="00565BBE">
        <w:rPr>
          <w:rFonts w:ascii="Lucida Console" w:eastAsia="Times New Roman" w:hAnsi="Lucida Console" w:cs="Courier New"/>
          <w:color w:val="0000FF"/>
          <w:sz w:val="20"/>
          <w:szCs w:val="20"/>
        </w:rPr>
        <w:t>aovdi</w:t>
      </w:r>
      <w:proofErr w:type="spellEnd"/>
      <w:r w:rsidRPr="00565B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</w:t>
      </w: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$`Dropout Rate</w:t>
      </w:r>
      <w:proofErr w:type="gram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`  1</w:t>
      </w:r>
      <w:proofErr w:type="gram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0.1723 0.17234    18.2 5.19e-05 ***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     84 0.7953 0.00947                     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65BBE" w:rsidRPr="00565BBE" w:rsidRDefault="00565BBE" w:rsidP="0056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65B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65BBE" w:rsidRPr="00FC13EA" w:rsidRDefault="00565BBE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795AAF" w:rsidRPr="006A443B" w:rsidRDefault="00795AAF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561902" w:rsidRPr="006A443B" w:rsidRDefault="00795AAF" w:rsidP="006A443B">
      <w:r>
        <w:lastRenderedPageBreak/>
        <w:t>10</w:t>
      </w:r>
      <w:r w:rsidR="00561902" w:rsidRPr="006A443B">
        <w:t xml:space="preserve">) </w:t>
      </w:r>
      <w:r w:rsidR="00561902" w:rsidRPr="000F173E">
        <w:rPr>
          <w:rFonts w:ascii="Times New Roman" w:hAnsi="Times New Roman" w:cs="Times New Roman"/>
        </w:rPr>
        <w:t>Regression:</w:t>
      </w:r>
      <w:r w:rsidRPr="000F173E">
        <w:rPr>
          <w:rFonts w:ascii="Times New Roman" w:hAnsi="Times New Roman" w:cs="Times New Roman"/>
        </w:rPr>
        <w:t xml:space="preserve"> We performed the linear regression (</w:t>
      </w:r>
      <w:proofErr w:type="spellStart"/>
      <w:r w:rsidRPr="000F173E">
        <w:rPr>
          <w:rFonts w:ascii="Times New Roman" w:hAnsi="Times New Roman" w:cs="Times New Roman"/>
        </w:rPr>
        <w:t>lm</w:t>
      </w:r>
      <w:proofErr w:type="spellEnd"/>
      <w:r w:rsidRPr="000F173E">
        <w:rPr>
          <w:rFonts w:ascii="Times New Roman" w:hAnsi="Times New Roman" w:cs="Times New Roman"/>
        </w:rPr>
        <w:t xml:space="preserve">) to predict the percentage of master’s degree based on dropout rate. And also predicted the dropout rate based on the </w:t>
      </w:r>
      <w:r w:rsidR="001D037C" w:rsidRPr="000F173E">
        <w:rPr>
          <w:rFonts w:ascii="Times New Roman" w:hAnsi="Times New Roman" w:cs="Times New Roman"/>
        </w:rPr>
        <w:t xml:space="preserve">percentage of </w:t>
      </w:r>
      <w:proofErr w:type="gramStart"/>
      <w:r w:rsidR="001D037C" w:rsidRPr="000F173E">
        <w:rPr>
          <w:rFonts w:ascii="Times New Roman" w:hAnsi="Times New Roman" w:cs="Times New Roman"/>
        </w:rPr>
        <w:t>teacher’s</w:t>
      </w:r>
      <w:proofErr w:type="gramEnd"/>
      <w:r w:rsidR="001D037C" w:rsidRPr="000F173E">
        <w:rPr>
          <w:rFonts w:ascii="Times New Roman" w:hAnsi="Times New Roman" w:cs="Times New Roman"/>
        </w:rPr>
        <w:t xml:space="preserve"> with </w:t>
      </w:r>
      <w:r w:rsidRPr="000F173E">
        <w:rPr>
          <w:rFonts w:ascii="Times New Roman" w:hAnsi="Times New Roman" w:cs="Times New Roman"/>
        </w:rPr>
        <w:t>master’s degree.</w:t>
      </w:r>
    </w:p>
    <w:p w:rsidR="00F03686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resultdi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lm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$`Percentage of Teachers with Master’s Degrees` ~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$`Dropout Rate`)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(</w:t>
      </w: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$`Dropout Rate`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0.5698                -1.8560 </w:t>
      </w:r>
    </w:p>
    <w:p w:rsidR="00FC13EA" w:rsidRPr="006A443B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03686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resultdi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lm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Degrees`)</w:t>
      </w:r>
    </w:p>
    <w:p w:rsidR="00FC13EA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$`Dropout Rate` ~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$`Percentage of Teachers with Master’s Degrees`)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(</w:t>
      </w:r>
      <w:proofErr w:type="gram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</w:t>
      </w:r>
      <w:proofErr w:type="spellStart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>typedi</w:t>
      </w:r>
      <w:proofErr w:type="spellEnd"/>
      <w:proofErr w:type="gramEnd"/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$`Percentage of Teachers with Master’s Degrees`  </w:t>
      </w:r>
    </w:p>
    <w:p w:rsidR="00FC13EA" w:rsidRPr="00FC13EA" w:rsidRDefault="00FC13EA" w:rsidP="00FC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13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0.07035                                               -0.09596  </w:t>
      </w:r>
    </w:p>
    <w:p w:rsidR="00FC13EA" w:rsidRPr="006A443B" w:rsidRDefault="00FC13EA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561902" w:rsidRPr="006A443B" w:rsidRDefault="00561902" w:rsidP="00561902">
      <w:pPr>
        <w:spacing w:after="240"/>
        <w:rPr>
          <w:rStyle w:val="gghfmyibcob"/>
          <w:rFonts w:ascii="Times New Roman" w:hAnsi="Times New Roman" w:cs="Times New Roman"/>
          <w:color w:val="0000FF"/>
        </w:rPr>
      </w:pPr>
    </w:p>
    <w:p w:rsidR="00561902" w:rsidRPr="000F173E" w:rsidRDefault="00561902" w:rsidP="006A443B">
      <w:pPr>
        <w:rPr>
          <w:rFonts w:ascii="Times New Roman" w:hAnsi="Times New Roman" w:cs="Times New Roman"/>
        </w:rPr>
      </w:pPr>
      <w:r w:rsidRPr="006A443B">
        <w:t>1</w:t>
      </w:r>
      <w:r w:rsidR="00795AAF">
        <w:t>1</w:t>
      </w:r>
      <w:r w:rsidRPr="006A443B">
        <w:t xml:space="preserve">) </w:t>
      </w:r>
      <w:bookmarkStart w:id="0" w:name="_GoBack"/>
      <w:r w:rsidRPr="000F173E">
        <w:rPr>
          <w:rFonts w:ascii="Times New Roman" w:hAnsi="Times New Roman" w:cs="Times New Roman"/>
        </w:rPr>
        <w:t>Split data by county</w:t>
      </w:r>
    </w:p>
    <w:bookmarkEnd w:id="0"/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split(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typedi,typedi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$County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summary(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[1]]$`Dropout Rate`)</w:t>
      </w:r>
    </w:p>
    <w:p w:rsidR="00561902" w:rsidRPr="000F173E" w:rsidRDefault="00795AAF" w:rsidP="006A443B">
      <w:pPr>
        <w:rPr>
          <w:rFonts w:ascii="Times New Roman" w:hAnsi="Times New Roman" w:cs="Times New Roman"/>
        </w:rPr>
      </w:pPr>
      <w:r>
        <w:t>12</w:t>
      </w:r>
      <w:r w:rsidR="00561902" w:rsidRPr="006A443B">
        <w:t xml:space="preserve">) </w:t>
      </w:r>
      <w:r w:rsidR="00561902" w:rsidRPr="000F173E">
        <w:rPr>
          <w:rFonts w:ascii="Times New Roman" w:hAnsi="Times New Roman" w:cs="Times New Roman"/>
        </w:rPr>
        <w:t>attach the data</w:t>
      </w:r>
      <w:r w:rsidR="001D037C" w:rsidRPr="000F173E">
        <w:rPr>
          <w:rFonts w:ascii="Times New Roman" w:hAnsi="Times New Roman" w:cs="Times New Roman"/>
        </w:rPr>
        <w:t xml:space="preserve"> </w:t>
      </w:r>
      <w:r w:rsidR="00561902" w:rsidRPr="000F173E">
        <w:rPr>
          <w:rFonts w:ascii="Times New Roman" w:hAnsi="Times New Roman" w:cs="Times New Roman"/>
        </w:rPr>
        <w:t>frame to perform graphical analysis. Histogram plot on various county</w:t>
      </w:r>
      <w:r w:rsidR="001D037C" w:rsidRPr="000F173E">
        <w:rPr>
          <w:rFonts w:ascii="Times New Roman" w:hAnsi="Times New Roman" w:cs="Times New Roman"/>
        </w:rPr>
        <w:t xml:space="preserve"> </w:t>
      </w:r>
      <w:r w:rsidR="00561902" w:rsidRPr="000F173E">
        <w:rPr>
          <w:rFonts w:ascii="Times New Roman" w:hAnsi="Times New Roman" w:cs="Times New Roman"/>
        </w:rPr>
        <w:t>list.</w:t>
      </w:r>
      <w:r w:rsidR="001D037C" w:rsidRPr="000F173E">
        <w:rPr>
          <w:rFonts w:ascii="Times New Roman" w:hAnsi="Times New Roman" w:cs="Times New Roman"/>
        </w:rPr>
        <w:t xml:space="preserve"> We did histogram plot on few of the data based on the </w:t>
      </w:r>
      <w:proofErr w:type="spellStart"/>
      <w:r w:rsidR="001D037C" w:rsidRPr="000F173E">
        <w:rPr>
          <w:rFonts w:ascii="Times New Roman" w:hAnsi="Times New Roman" w:cs="Times New Roman"/>
        </w:rPr>
        <w:t>countywise</w:t>
      </w:r>
      <w:proofErr w:type="spellEnd"/>
      <w:r w:rsidR="001D037C" w:rsidRPr="000F173E">
        <w:rPr>
          <w:rFonts w:ascii="Times New Roman" w:hAnsi="Times New Roman" w:cs="Times New Roman"/>
        </w:rPr>
        <w:t xml:space="preserve">. 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attach(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Style w:val="gghfmyibcob"/>
          <w:rFonts w:ascii="Times New Roman" w:hAnsi="Times New Roman" w:cs="Times New Roman"/>
          <w:color w:val="0000FF"/>
        </w:rPr>
        <w:t>attach(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[1]]$`Dropout Rate`)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[2]]$`Dropout Rate`)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[3]]$`Dropout Rate`)</w:t>
      </w:r>
    </w:p>
    <w:p w:rsidR="006A443B" w:rsidRP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506CEE" wp14:editId="4A6F9956">
            <wp:extent cx="5943600" cy="3685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[1]]$`Percentage of Teachers with Master’s Degrees`)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[2]]$`Percentage of Teachers with Master’s Degrees`)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hist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countydi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[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[3]]$`Percentage of Teachers with Master’s Degrees`)</w:t>
      </w:r>
    </w:p>
    <w:p w:rsidR="001D037C" w:rsidRPr="007540CC" w:rsidRDefault="001D037C" w:rsidP="007540CC">
      <w:r w:rsidRPr="007540CC">
        <w:t>13) We did boxplot on the dropout rate for district level schools</w:t>
      </w:r>
    </w:p>
    <w:p w:rsidR="00F03686" w:rsidRPr="006A443B" w:rsidRDefault="00F03686" w:rsidP="001D037C">
      <w:pPr>
        <w:spacing w:after="24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boxplot(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Rate`,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xlab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="Dropout Rate in District Schools")</w:t>
      </w:r>
    </w:p>
    <w:p w:rsidR="006A443B" w:rsidRP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drawing>
          <wp:inline distT="0" distB="0" distL="0" distR="0" wp14:anchorId="3DA443B3" wp14:editId="61C60776">
            <wp:extent cx="4504855" cy="2556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28"/>
                    <a:stretch/>
                  </pic:blipFill>
                  <pic:spPr bwMode="auto">
                    <a:xfrm>
                      <a:off x="0" y="0"/>
                      <a:ext cx="4521851" cy="25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1D037C" w:rsidRDefault="001D037C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1D037C" w:rsidRDefault="001D037C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1D037C" w:rsidRPr="007540CC" w:rsidRDefault="001D037C" w:rsidP="007540CC">
      <w:r w:rsidRPr="007540CC">
        <w:lastRenderedPageBreak/>
        <w:t>14) Boxplot on the percentage of teachers with master’s degree.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boxplot(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Degrees`,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xlab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="% of teachers with 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masters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degree in District Schools")</w:t>
      </w:r>
    </w:p>
    <w:p w:rsid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drawing>
          <wp:inline distT="0" distB="0" distL="0" distR="0" wp14:anchorId="2859C8AC" wp14:editId="17742AA8">
            <wp:extent cx="5403273" cy="317904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518" cy="31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C" w:rsidRPr="007540CC" w:rsidRDefault="001D037C" w:rsidP="007540CC">
      <w:r w:rsidRPr="007540CC">
        <w:t>15) Scatterplot on percentage of teachers with master</w:t>
      </w:r>
      <w:r w:rsidR="008551A0" w:rsidRPr="007540CC">
        <w:t>’</w:t>
      </w:r>
      <w:r w:rsidRPr="007540CC">
        <w:t xml:space="preserve">s degree 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6A443B" w:rsidRP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drawing>
          <wp:inline distT="0" distB="0" distL="0" distR="0" wp14:anchorId="1B5D6447" wp14:editId="2A86BA6C">
            <wp:extent cx="5943600" cy="3500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B" w:rsidRPr="006A443B" w:rsidRDefault="006A443B" w:rsidP="006A443B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8A3703" w:rsidRPr="007540CC" w:rsidRDefault="008A3703" w:rsidP="007540CC">
      <w:r w:rsidRPr="007540CC">
        <w:lastRenderedPageBreak/>
        <w:t>16) Boxplot on dropout rate for each county in a district.</w:t>
      </w:r>
    </w:p>
    <w:p w:rsidR="006A443B" w:rsidRPr="006A443B" w:rsidRDefault="006A443B" w:rsidP="006A443B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boxplot(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typedi$County,xlab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="Dropout Rate in District Schools")</w:t>
      </w:r>
    </w:p>
    <w:p w:rsidR="006A443B" w:rsidRDefault="006A443B" w:rsidP="006A443B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drawing>
          <wp:inline distT="0" distB="0" distL="0" distR="0" wp14:anchorId="2CF20E5A" wp14:editId="5D1D4FE9">
            <wp:extent cx="5229343" cy="3158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31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B" w:rsidRPr="007540CC" w:rsidRDefault="008A3703" w:rsidP="007540CC">
      <w:r w:rsidRPr="007540CC">
        <w:t xml:space="preserve">17) The Linear regression line between the percentage of </w:t>
      </w:r>
      <w:proofErr w:type="gramStart"/>
      <w:r w:rsidRPr="007540CC">
        <w:t>teacher’s</w:t>
      </w:r>
      <w:proofErr w:type="gramEnd"/>
      <w:r w:rsidRPr="007540CC">
        <w:t xml:space="preserve"> with master’s degree and the dropout rate.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plot(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lin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 xml:space="preserve"> &lt;- </w:t>
      </w: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lm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$`Percentage of Teachers with Master’s Degrees`~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typedi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$`Dropout Rate`)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abline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lin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)</w:t>
      </w:r>
    </w:p>
    <w:p w:rsidR="006A443B" w:rsidRDefault="006A443B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r w:rsidRPr="006A443B">
        <w:rPr>
          <w:rFonts w:ascii="Times New Roman" w:hAnsi="Times New Roman" w:cs="Times New Roman"/>
          <w:noProof/>
        </w:rPr>
        <w:drawing>
          <wp:inline distT="0" distB="0" distL="0" distR="0" wp14:anchorId="21BB2F54" wp14:editId="25136A08">
            <wp:extent cx="5375564" cy="2992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83" r="513" b="2654"/>
                    <a:stretch/>
                  </pic:blipFill>
                  <pic:spPr bwMode="auto">
                    <a:xfrm>
                      <a:off x="0" y="0"/>
                      <a:ext cx="5389353" cy="300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03" w:rsidRDefault="008A3703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8A3703" w:rsidRDefault="008A3703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</w:p>
    <w:p w:rsidR="008A3703" w:rsidRPr="007540CC" w:rsidRDefault="008A3703" w:rsidP="007540CC">
      <w:r w:rsidRPr="007540CC">
        <w:lastRenderedPageBreak/>
        <w:t>18) Finally save the script to the local folder either as an R file or .txt file.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proofErr w:type="gramStart"/>
      <w:r w:rsidRPr="006A443B">
        <w:rPr>
          <w:rStyle w:val="gghfmyibcob"/>
          <w:rFonts w:ascii="Times New Roman" w:hAnsi="Times New Roman" w:cs="Times New Roman"/>
          <w:color w:val="0000FF"/>
        </w:rPr>
        <w:t>savehistory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</w:t>
      </w:r>
      <w:proofErr w:type="gramEnd"/>
      <w:r w:rsidRPr="006A443B">
        <w:rPr>
          <w:rStyle w:val="gghfmyibcob"/>
          <w:rFonts w:ascii="Times New Roman" w:hAnsi="Times New Roman" w:cs="Times New Roman"/>
          <w:color w:val="0000FF"/>
        </w:rPr>
        <w:t>"~/set3commands.Rhistory")</w:t>
      </w:r>
    </w:p>
    <w:p w:rsidR="00F03686" w:rsidRPr="006A443B" w:rsidRDefault="00F03686" w:rsidP="00F42F05">
      <w:pPr>
        <w:pStyle w:val="ListParagraph"/>
        <w:spacing w:after="240"/>
        <w:ind w:hanging="360"/>
        <w:rPr>
          <w:rStyle w:val="gghfmyibcob"/>
          <w:rFonts w:ascii="Times New Roman" w:hAnsi="Times New Roman" w:cs="Times New Roman"/>
          <w:color w:val="0000FF"/>
        </w:rPr>
      </w:pPr>
      <w:proofErr w:type="spellStart"/>
      <w:r w:rsidRPr="006A443B">
        <w:rPr>
          <w:rStyle w:val="gghfmyibcob"/>
          <w:rFonts w:ascii="Times New Roman" w:hAnsi="Times New Roman" w:cs="Times New Roman"/>
          <w:color w:val="0000FF"/>
        </w:rPr>
        <w:t>savehistory</w:t>
      </w:r>
      <w:proofErr w:type="spellEnd"/>
      <w:r w:rsidRPr="006A443B">
        <w:rPr>
          <w:rStyle w:val="gghfmyibcob"/>
          <w:rFonts w:ascii="Times New Roman" w:hAnsi="Times New Roman" w:cs="Times New Roman"/>
          <w:color w:val="0000FF"/>
        </w:rPr>
        <w:t>("~/set3comm.txt")</w:t>
      </w: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  <w:r w:rsidRPr="006A443B">
        <w:rPr>
          <w:rFonts w:ascii="Times New Roman" w:hAnsi="Times New Roman" w:cs="Times New Roman"/>
        </w:rPr>
        <w:tab/>
      </w: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p w:rsidR="00F03686" w:rsidRPr="006A443B" w:rsidRDefault="00F03686">
      <w:pPr>
        <w:rPr>
          <w:rFonts w:ascii="Times New Roman" w:hAnsi="Times New Roman" w:cs="Times New Roman"/>
        </w:rPr>
      </w:pPr>
    </w:p>
    <w:sectPr w:rsidR="00F03686" w:rsidRPr="006A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86"/>
    <w:rsid w:val="00071EB6"/>
    <w:rsid w:val="000F173E"/>
    <w:rsid w:val="001D037C"/>
    <w:rsid w:val="0023785D"/>
    <w:rsid w:val="00561902"/>
    <w:rsid w:val="00565BBE"/>
    <w:rsid w:val="006A443B"/>
    <w:rsid w:val="007540CC"/>
    <w:rsid w:val="00795AAF"/>
    <w:rsid w:val="008551A0"/>
    <w:rsid w:val="008A3703"/>
    <w:rsid w:val="00A30442"/>
    <w:rsid w:val="00D0359C"/>
    <w:rsid w:val="00DD3BD2"/>
    <w:rsid w:val="00DD3FAD"/>
    <w:rsid w:val="00EB7C35"/>
    <w:rsid w:val="00F03686"/>
    <w:rsid w:val="00F42F05"/>
    <w:rsid w:val="00F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4A2"/>
  <w15:chartTrackingRefBased/>
  <w15:docId w15:val="{A735075E-E660-43D6-8ADC-8E4221ED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05"/>
    <w:pPr>
      <w:ind w:left="720"/>
      <w:contextualSpacing/>
    </w:pPr>
  </w:style>
  <w:style w:type="character" w:customStyle="1" w:styleId="gghfmyibcob">
    <w:name w:val="gghfmyibcob"/>
    <w:basedOn w:val="DefaultParagraphFont"/>
    <w:rsid w:val="00F42F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BBE"/>
    <w:rPr>
      <w:b/>
      <w:bCs/>
    </w:rPr>
  </w:style>
  <w:style w:type="character" w:styleId="Emphasis">
    <w:name w:val="Emphasis"/>
    <w:basedOn w:val="DefaultParagraphFont"/>
    <w:uiPriority w:val="20"/>
    <w:qFormat/>
    <w:rsid w:val="00565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Viswanathan</dc:creator>
  <cp:keywords/>
  <dc:description/>
  <cp:lastModifiedBy>Goutham Viswanathan</cp:lastModifiedBy>
  <cp:revision>9</cp:revision>
  <dcterms:created xsi:type="dcterms:W3CDTF">2017-11-01T05:55:00Z</dcterms:created>
  <dcterms:modified xsi:type="dcterms:W3CDTF">2017-11-01T17:18:00Z</dcterms:modified>
</cp:coreProperties>
</file>