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9C" w:rsidRDefault="00574C61" w:rsidP="00347152">
      <w:pPr>
        <w:pStyle w:val="Heading1"/>
        <w:spacing w:before="0" w:after="240"/>
      </w:pPr>
      <w:r>
        <w:t>Data Set 1 R code and Analysis</w:t>
      </w:r>
    </w:p>
    <w:p w:rsid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Created a folder on desktop called “</w:t>
      </w:r>
      <w:r w:rsidRPr="00574C61">
        <w:t>ISQA8086_RCode_Assignment</w:t>
      </w:r>
      <w:r>
        <w:t xml:space="preserve">” and </w:t>
      </w:r>
    </w:p>
    <w:p w:rsid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Downloaded Set 1 data from GitHub repository, saving data to newly created folder from step 1.</w:t>
      </w:r>
    </w:p>
    <w:p w:rsid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Opened R studio</w:t>
      </w:r>
    </w:p>
    <w:p w:rsidR="00574C61" w:rsidRP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Set working directory to newly created folder</w:t>
      </w:r>
      <w:r>
        <w:br/>
      </w:r>
      <w:proofErr w:type="spellStart"/>
      <w:r w:rsidRPr="00574C61">
        <w:rPr>
          <w:rStyle w:val="gghfmyibcob"/>
          <w:rFonts w:ascii="Lucida Console" w:hAnsi="Lucida Console"/>
          <w:color w:val="0000FF"/>
        </w:rPr>
        <w:t>setwd</w:t>
      </w:r>
      <w:proofErr w:type="spellEnd"/>
      <w:r w:rsidRPr="00574C61">
        <w:rPr>
          <w:rStyle w:val="gghfmyibcob"/>
          <w:rFonts w:ascii="Lucida Console" w:hAnsi="Lucida Console"/>
          <w:color w:val="0000FF"/>
        </w:rPr>
        <w:t>("C:/Users/cale/Desktop/ISQA8086_RCode_Assignment")</w:t>
      </w:r>
    </w:p>
    <w:p w:rsid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Created data frame in R</w:t>
      </w:r>
      <w:r>
        <w:br/>
      </w:r>
      <w:r w:rsidRPr="00574C61">
        <w:rPr>
          <w:rStyle w:val="gghfmyibcob"/>
          <w:rFonts w:ascii="Lucida Console" w:hAnsi="Lucida Console"/>
          <w:color w:val="0000FF"/>
        </w:rPr>
        <w:t>set1data &lt;- read.csv("Set 1.csv",stringsAsFactors = FALSE)</w:t>
      </w:r>
    </w:p>
    <w:p w:rsidR="00574C61" w:rsidRDefault="00574C61" w:rsidP="00347152">
      <w:pPr>
        <w:pStyle w:val="ListParagraph"/>
        <w:numPr>
          <w:ilvl w:val="1"/>
          <w:numId w:val="1"/>
        </w:numPr>
        <w:spacing w:after="240"/>
      </w:pPr>
      <w:r>
        <w:t>This did not work because data is file type .</w:t>
      </w:r>
      <w:proofErr w:type="spellStart"/>
      <w:r>
        <w:t>xlsx</w:t>
      </w:r>
      <w:proofErr w:type="spellEnd"/>
    </w:p>
    <w:p w:rsidR="00574C61" w:rsidRDefault="00574C61" w:rsidP="00347152">
      <w:pPr>
        <w:pStyle w:val="ListParagraph"/>
        <w:numPr>
          <w:ilvl w:val="1"/>
          <w:numId w:val="1"/>
        </w:numPr>
        <w:spacing w:after="240"/>
      </w:pPr>
      <w:r>
        <w:t>Converted Set 1 into .CSV</w:t>
      </w:r>
    </w:p>
    <w:p w:rsidR="00574C61" w:rsidRDefault="00574C61" w:rsidP="00347152">
      <w:pPr>
        <w:pStyle w:val="ListParagraph"/>
        <w:numPr>
          <w:ilvl w:val="1"/>
          <w:numId w:val="1"/>
        </w:numPr>
        <w:spacing w:after="240"/>
      </w:pPr>
      <w:r>
        <w:t>Re ran step 5</w:t>
      </w:r>
    </w:p>
    <w:p w:rsidR="00574C61" w:rsidRP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Wanted to understand more about the data</w:t>
      </w:r>
      <w:r>
        <w:br/>
      </w:r>
      <w:proofErr w:type="spellStart"/>
      <w:r w:rsidRPr="00574C61">
        <w:rPr>
          <w:rFonts w:ascii="Lucida Console" w:hAnsi="Lucida Console"/>
          <w:color w:val="0000FF"/>
        </w:rPr>
        <w:t>str</w:t>
      </w:r>
      <w:proofErr w:type="spellEnd"/>
      <w:r w:rsidRPr="00574C61">
        <w:rPr>
          <w:rFonts w:ascii="Lucida Console" w:hAnsi="Lucida Console"/>
          <w:color w:val="0000FF"/>
        </w:rPr>
        <w:t>(set1data)</w:t>
      </w:r>
    </w:p>
    <w:p w:rsidR="00574C61" w:rsidRDefault="00574C61" w:rsidP="00347152">
      <w:pPr>
        <w:pStyle w:val="ListParagraph"/>
        <w:numPr>
          <w:ilvl w:val="0"/>
          <w:numId w:val="1"/>
        </w:numPr>
        <w:spacing w:after="240"/>
      </w:pPr>
      <w:r>
        <w:t>Looked at data types and realized that some values were datatype of INT but should be a Factor, because they are Identity columns and not intended for math.</w:t>
      </w:r>
    </w:p>
    <w:p w:rsidR="00574C61" w:rsidRDefault="00574C61" w:rsidP="00347152">
      <w:pPr>
        <w:pStyle w:val="ListParagraph"/>
        <w:spacing w:after="240"/>
        <w:rPr>
          <w:rStyle w:val="gghfmyibcob"/>
          <w:rFonts w:ascii="Lucida Console" w:hAnsi="Lucida Console"/>
          <w:color w:val="0000FF"/>
        </w:rPr>
      </w:pPr>
      <w:r w:rsidRPr="00574C61">
        <w:rPr>
          <w:rStyle w:val="gghfmyibcob"/>
          <w:rFonts w:ascii="Lucida Console" w:hAnsi="Lucida Console"/>
          <w:color w:val="0000FF"/>
        </w:rPr>
        <w:t xml:space="preserve">set1data$County &lt;- </w:t>
      </w:r>
      <w:proofErr w:type="gramStart"/>
      <w:r w:rsidRPr="00574C61">
        <w:rPr>
          <w:rStyle w:val="gghfmyibcob"/>
          <w:rFonts w:ascii="Lucida Console" w:hAnsi="Lucida Console"/>
          <w:color w:val="0000FF"/>
        </w:rPr>
        <w:t>factor(</w:t>
      </w:r>
      <w:proofErr w:type="gramEnd"/>
      <w:r w:rsidRPr="00574C61">
        <w:rPr>
          <w:rStyle w:val="gghfmyibcob"/>
          <w:rFonts w:ascii="Lucida Console" w:hAnsi="Lucida Console"/>
          <w:color w:val="0000FF"/>
        </w:rPr>
        <w:t>set1data$County)</w:t>
      </w:r>
    </w:p>
    <w:p w:rsidR="00574C61" w:rsidRDefault="00574C61" w:rsidP="00347152">
      <w:pPr>
        <w:pStyle w:val="ListParagraph"/>
        <w:spacing w:after="24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set1data$District &lt;- </w:t>
      </w:r>
      <w:proofErr w:type="gramStart"/>
      <w:r>
        <w:rPr>
          <w:rStyle w:val="gghfmyibcob"/>
          <w:rFonts w:ascii="Lucida Console" w:hAnsi="Lucida Console"/>
          <w:color w:val="0000FF"/>
        </w:rPr>
        <w:t>factor(</w:t>
      </w:r>
      <w:proofErr w:type="gramEnd"/>
      <w:r>
        <w:rPr>
          <w:rStyle w:val="gghfmyibcob"/>
          <w:rFonts w:ascii="Lucida Console" w:hAnsi="Lucida Console"/>
          <w:color w:val="0000FF"/>
        </w:rPr>
        <w:t>set1data$District)</w:t>
      </w:r>
    </w:p>
    <w:p w:rsidR="00574C61" w:rsidRDefault="00574C61" w:rsidP="00347152">
      <w:pPr>
        <w:pStyle w:val="ListParagraph"/>
        <w:spacing w:after="24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set1data$School &lt;- </w:t>
      </w:r>
      <w:proofErr w:type="gramStart"/>
      <w:r>
        <w:rPr>
          <w:rStyle w:val="gghfmyibcob"/>
          <w:rFonts w:ascii="Lucida Console" w:hAnsi="Lucida Console"/>
          <w:color w:val="0000FF"/>
        </w:rPr>
        <w:t>factor(</w:t>
      </w:r>
      <w:proofErr w:type="gramEnd"/>
      <w:r>
        <w:rPr>
          <w:rStyle w:val="gghfmyibcob"/>
          <w:rFonts w:ascii="Lucida Console" w:hAnsi="Lucida Console"/>
          <w:color w:val="0000FF"/>
        </w:rPr>
        <w:t>set1data$School)</w:t>
      </w:r>
    </w:p>
    <w:p w:rsidR="00574C61" w:rsidRDefault="00574C61" w:rsidP="00347152">
      <w:pPr>
        <w:pStyle w:val="ListParagraph"/>
        <w:spacing w:after="240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set1data$DataYears &lt;- </w:t>
      </w:r>
      <w:proofErr w:type="gramStart"/>
      <w:r>
        <w:rPr>
          <w:rStyle w:val="gghfmyibcob"/>
          <w:rFonts w:ascii="Lucida Console" w:hAnsi="Lucida Console"/>
          <w:color w:val="0000FF"/>
        </w:rPr>
        <w:t>factor(</w:t>
      </w:r>
      <w:proofErr w:type="gramEnd"/>
      <w:r>
        <w:rPr>
          <w:rStyle w:val="gghfmyibcob"/>
          <w:rFonts w:ascii="Lucida Console" w:hAnsi="Lucida Console"/>
          <w:color w:val="0000FF"/>
        </w:rPr>
        <w:t>set1data$DataYears)</w:t>
      </w:r>
    </w:p>
    <w:p w:rsidR="00574C61" w:rsidRPr="00574C61" w:rsidRDefault="00574C61" w:rsidP="00347152">
      <w:pPr>
        <w:pStyle w:val="ListParagraph"/>
        <w:spacing w:after="240"/>
      </w:pPr>
      <w:r>
        <w:rPr>
          <w:rStyle w:val="gghfmyibcob"/>
          <w:rFonts w:ascii="Lucida Console" w:hAnsi="Lucida Console"/>
          <w:color w:val="0000FF"/>
        </w:rPr>
        <w:t xml:space="preserve">set1data$Grade_Code &lt;- </w:t>
      </w:r>
      <w:proofErr w:type="gramStart"/>
      <w:r>
        <w:rPr>
          <w:rStyle w:val="gghfmyibcob"/>
          <w:rFonts w:ascii="Lucida Console" w:hAnsi="Lucida Console"/>
          <w:color w:val="0000FF"/>
        </w:rPr>
        <w:t>factor(</w:t>
      </w:r>
      <w:proofErr w:type="gramEnd"/>
      <w:r>
        <w:rPr>
          <w:rStyle w:val="gghfmyibcob"/>
          <w:rFonts w:ascii="Lucida Console" w:hAnsi="Lucida Console"/>
          <w:color w:val="0000FF"/>
        </w:rPr>
        <w:t>set1data$Grade_Code)</w:t>
      </w:r>
    </w:p>
    <w:p w:rsidR="00574C61" w:rsidRDefault="00AB5276" w:rsidP="00347152">
      <w:pPr>
        <w:pStyle w:val="ListParagraph"/>
        <w:numPr>
          <w:ilvl w:val="0"/>
          <w:numId w:val="1"/>
        </w:numPr>
        <w:spacing w:after="240"/>
      </w:pPr>
      <w:r>
        <w:t>Re-ran step 6, to make sure that factors were created</w:t>
      </w:r>
    </w:p>
    <w:p w:rsidR="00AB5276" w:rsidRPr="00AB5276" w:rsidRDefault="00AB5276" w:rsidP="00347152">
      <w:pPr>
        <w:pStyle w:val="ListParagraph"/>
        <w:spacing w:after="240"/>
      </w:pPr>
      <w:proofErr w:type="spellStart"/>
      <w:proofErr w:type="gramStart"/>
      <w:r w:rsidRPr="00574C61">
        <w:rPr>
          <w:rFonts w:ascii="Lucida Console" w:hAnsi="Lucida Console"/>
          <w:color w:val="0000FF"/>
        </w:rPr>
        <w:t>str</w:t>
      </w:r>
      <w:proofErr w:type="spellEnd"/>
      <w:r w:rsidRPr="00574C61">
        <w:rPr>
          <w:rFonts w:ascii="Lucida Console" w:hAnsi="Lucida Console"/>
          <w:color w:val="0000FF"/>
        </w:rPr>
        <w:t>(</w:t>
      </w:r>
      <w:proofErr w:type="gramEnd"/>
      <w:r w:rsidRPr="00574C61">
        <w:rPr>
          <w:rFonts w:ascii="Lucida Console" w:hAnsi="Lucida Console"/>
          <w:color w:val="0000FF"/>
        </w:rPr>
        <w:t>set1data)</w:t>
      </w:r>
    </w:p>
    <w:p w:rsidR="00AB5276" w:rsidRDefault="00AB5276" w:rsidP="00347152">
      <w:pPr>
        <w:pStyle w:val="Heading1"/>
        <w:spacing w:before="0" w:after="240"/>
      </w:pPr>
      <w:r>
        <w:t>Start of Analysis</w:t>
      </w:r>
    </w:p>
    <w:p w:rsidR="00AB5276" w:rsidRDefault="00AB5276" w:rsidP="00347152">
      <w:pPr>
        <w:pStyle w:val="ListParagraph"/>
        <w:numPr>
          <w:ilvl w:val="0"/>
          <w:numId w:val="2"/>
        </w:numPr>
        <w:spacing w:after="240"/>
      </w:pPr>
      <w:r>
        <w:t xml:space="preserve">Of the dataset there are only 2 values we could perform statistics on. </w:t>
      </w:r>
    </w:p>
    <w:p w:rsidR="00AB5276" w:rsidRDefault="00AB5276" w:rsidP="00347152">
      <w:pPr>
        <w:pStyle w:val="ListParagraph"/>
        <w:numPr>
          <w:ilvl w:val="1"/>
          <w:numId w:val="2"/>
        </w:numPr>
        <w:spacing w:after="240"/>
      </w:pPr>
      <w:proofErr w:type="spellStart"/>
      <w:r>
        <w:t>Standard.</w:t>
      </w:r>
      <w:r w:rsidR="00F56566">
        <w:t>Correct.Percent</w:t>
      </w:r>
      <w:proofErr w:type="spellEnd"/>
    </w:p>
    <w:p w:rsidR="00F56566" w:rsidRDefault="00F56566" w:rsidP="00347152">
      <w:pPr>
        <w:pStyle w:val="ListParagraph"/>
        <w:numPr>
          <w:ilvl w:val="1"/>
          <w:numId w:val="2"/>
        </w:numPr>
        <w:spacing w:after="240"/>
      </w:pPr>
      <w:proofErr w:type="spellStart"/>
      <w:r>
        <w:t>Student.Count</w:t>
      </w:r>
      <w:proofErr w:type="spellEnd"/>
    </w:p>
    <w:p w:rsidR="00F56566" w:rsidRPr="00F56566" w:rsidRDefault="00F56566" w:rsidP="00347152">
      <w:pPr>
        <w:pStyle w:val="ListParagraph"/>
        <w:numPr>
          <w:ilvl w:val="0"/>
          <w:numId w:val="2"/>
        </w:numPr>
        <w:spacing w:after="240"/>
      </w:pPr>
      <w:r>
        <w:t>Ran initial Descriptive Statistics</w:t>
      </w:r>
      <w:r>
        <w:br/>
      </w:r>
      <w:proofErr w:type="gramStart"/>
      <w:r w:rsidRPr="00F56566">
        <w:rPr>
          <w:rStyle w:val="gghfmyibcob"/>
          <w:rFonts w:ascii="Lucida Console" w:hAnsi="Lucida Console"/>
          <w:color w:val="0000FF"/>
        </w:rPr>
        <w:t>summary(</w:t>
      </w:r>
      <w:proofErr w:type="gramEnd"/>
      <w:r w:rsidRPr="00F56566">
        <w:rPr>
          <w:rStyle w:val="gghfmyibcob"/>
          <w:rFonts w:ascii="Lucida Console" w:hAnsi="Lucida Console"/>
          <w:color w:val="0000FF"/>
        </w:rPr>
        <w:t>set1data$Standard.Correct.Percent)</w:t>
      </w:r>
      <w:r w:rsidRPr="00F56566">
        <w:rPr>
          <w:rStyle w:val="gghfmyibcob"/>
          <w:rFonts w:ascii="Lucida Console" w:hAnsi="Lucida Console"/>
          <w:color w:val="0000FF"/>
        </w:rPr>
        <w:br/>
      </w:r>
      <w:r w:rsidRPr="00F56566">
        <w:rPr>
          <w:rFonts w:ascii="Lucida Console" w:hAnsi="Lucida Console"/>
          <w:color w:val="000000"/>
        </w:rPr>
        <w:t xml:space="preserve">   Min. 1st Qu.  Median    Mean 3rd Qu.    Max. </w:t>
      </w:r>
    </w:p>
    <w:p w:rsidR="00F56566" w:rsidRDefault="00F56566" w:rsidP="00347152">
      <w:pPr>
        <w:pStyle w:val="HTMLPreformatted"/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  0.000   0.610   0.710   1.956   4.520   7.440 </w:t>
      </w:r>
    </w:p>
    <w:p w:rsidR="00F56566" w:rsidRPr="00F56566" w:rsidRDefault="00F56566" w:rsidP="00347152">
      <w:pPr>
        <w:pStyle w:val="ListParagraph"/>
        <w:numPr>
          <w:ilvl w:val="0"/>
          <w:numId w:val="2"/>
        </w:numPr>
        <w:spacing w:after="240"/>
      </w:pPr>
      <w:r>
        <w:t xml:space="preserve">Noticed that Mean was 1.956. Was under the impression test scores were between 0-1. Need to perform analysis as to why results are not as expected. </w:t>
      </w:r>
    </w:p>
    <w:p w:rsidR="00F56566" w:rsidRDefault="00F56566" w:rsidP="00347152">
      <w:pPr>
        <w:pStyle w:val="ListParagraph"/>
        <w:numPr>
          <w:ilvl w:val="0"/>
          <w:numId w:val="2"/>
        </w:numPr>
        <w:spacing w:after="240"/>
      </w:pPr>
      <w:r>
        <w:t xml:space="preserve">After a few attempts found the culprit. Writing test scores do not follow the same pattern the other exam types have. </w:t>
      </w:r>
    </w:p>
    <w:p w:rsidR="00F56566" w:rsidRPr="00F56566" w:rsidRDefault="00F56566" w:rsidP="00347152">
      <w:pPr>
        <w:pStyle w:val="ListParagraph"/>
        <w:spacing w:after="240"/>
        <w:rPr>
          <w:rFonts w:ascii="Lucida Console" w:hAnsi="Lucida Console"/>
          <w:color w:val="0000FF"/>
        </w:rPr>
      </w:pPr>
      <w:proofErr w:type="gramStart"/>
      <w:r w:rsidRPr="00F56566">
        <w:rPr>
          <w:rStyle w:val="gghfmyibcob"/>
          <w:rFonts w:ascii="Lucida Console" w:hAnsi="Lucida Console"/>
          <w:color w:val="0000FF"/>
        </w:rPr>
        <w:t>boxplot(</w:t>
      </w:r>
      <w:proofErr w:type="gramEnd"/>
      <w:r w:rsidRPr="00F56566">
        <w:rPr>
          <w:rStyle w:val="gghfmyibcob"/>
          <w:rFonts w:ascii="Lucida Console" w:hAnsi="Lucida Console"/>
          <w:color w:val="0000FF"/>
        </w:rPr>
        <w:t>set1data$Standard.Correct.Percent~set1data$Subject)</w:t>
      </w:r>
    </w:p>
    <w:p w:rsidR="00F56566" w:rsidRDefault="00F56566" w:rsidP="00347152">
      <w:pPr>
        <w:pStyle w:val="ListParagraph"/>
        <w:spacing w:after="240"/>
      </w:pPr>
      <w:r>
        <w:rPr>
          <w:noProof/>
        </w:rPr>
        <w:lastRenderedPageBreak/>
        <w:drawing>
          <wp:inline distT="0" distB="0" distL="0" distR="0" wp14:anchorId="263B5E88" wp14:editId="361D3616">
            <wp:extent cx="2146300" cy="1674361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157" cy="17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66" w:rsidRPr="00F56566" w:rsidRDefault="00F56566" w:rsidP="00347152">
      <w:pPr>
        <w:pStyle w:val="ListParagraph"/>
        <w:numPr>
          <w:ilvl w:val="0"/>
          <w:numId w:val="2"/>
        </w:numPr>
        <w:spacing w:after="240"/>
        <w:rPr>
          <w:rStyle w:val="gghfmyibcob"/>
        </w:rPr>
      </w:pPr>
      <w:r>
        <w:t>‘Standard’ is a subtype of ‘Subject’, wanted to verify if all scores are in Writing are follow a different scale</w:t>
      </w:r>
      <w:r>
        <w:br/>
      </w:r>
      <w:r>
        <w:rPr>
          <w:rStyle w:val="gghfmyibcob"/>
          <w:rFonts w:ascii="Lucida Console" w:hAnsi="Lucida Console"/>
          <w:color w:val="0000FF"/>
        </w:rPr>
        <w:t>boxplot(set1data$Standard.Correct.Percent~set1data$Standard)</w:t>
      </w:r>
      <w:r w:rsidR="00467FA5">
        <w:rPr>
          <w:rStyle w:val="gghfmyibcob"/>
          <w:rFonts w:ascii="Lucida Console" w:hAnsi="Lucida Console"/>
          <w:color w:val="0000FF"/>
        </w:rPr>
        <w:br/>
      </w:r>
      <w:r w:rsidR="00467FA5">
        <w:t>suspicion confirmed ‘Content/Ideas’, Organization, Sentence Fluency, Word Choice all belong to the Writing subject. We will need to treat the Writing subject differently from the other Subjects.</w:t>
      </w:r>
      <w:r>
        <w:rPr>
          <w:noProof/>
        </w:rPr>
        <w:drawing>
          <wp:inline distT="0" distB="0" distL="0" distR="0" wp14:anchorId="27953999" wp14:editId="4ED48D8C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A5" w:rsidRDefault="00467FA5" w:rsidP="00347152">
      <w:pPr>
        <w:pStyle w:val="HTMLPreformatted"/>
        <w:numPr>
          <w:ilvl w:val="0"/>
          <w:numId w:val="2"/>
        </w:numPr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 w:rsidRPr="00467FA5">
        <w:rPr>
          <w:rFonts w:asciiTheme="minorHAnsi" w:eastAsiaTheme="minorHAnsi" w:hAnsiTheme="minorHAnsi" w:cstheme="minorBidi"/>
          <w:sz w:val="22"/>
          <w:szCs w:val="22"/>
        </w:rPr>
        <w:t>Split the data sets by ‘Subject’</w:t>
      </w:r>
      <w:r>
        <w:br/>
      </w:r>
      <w:proofErr w:type="spellStart"/>
      <w:r>
        <w:rPr>
          <w:rStyle w:val="gghfmyibcob"/>
          <w:rFonts w:ascii="Lucida Console" w:hAnsi="Lucida Console"/>
          <w:color w:val="0000FF"/>
        </w:rPr>
        <w:t>subjectlist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split(set1data, set1data$Subject)</w:t>
      </w:r>
    </w:p>
    <w:p w:rsidR="00467FA5" w:rsidRPr="00467FA5" w:rsidRDefault="00467FA5" w:rsidP="00347152">
      <w:pPr>
        <w:pStyle w:val="HTMLPreformatted"/>
        <w:numPr>
          <w:ilvl w:val="0"/>
          <w:numId w:val="2"/>
        </w:numPr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 w:rsidRPr="00467FA5">
        <w:rPr>
          <w:rFonts w:asciiTheme="minorHAnsi" w:eastAsiaTheme="minorHAnsi" w:hAnsiTheme="minorHAnsi" w:cstheme="minorBidi"/>
          <w:sz w:val="22"/>
          <w:szCs w:val="22"/>
        </w:rPr>
        <w:t>Identified the Subject was split correctly</w:t>
      </w:r>
      <w:r>
        <w:br/>
      </w:r>
      <w:r w:rsidRPr="00467FA5">
        <w:rPr>
          <w:rStyle w:val="gghfmyibcob"/>
          <w:rFonts w:ascii="Lucida Console" w:hAnsi="Lucida Console"/>
          <w:color w:val="0000FF"/>
        </w:rPr>
        <w:t>summary(</w:t>
      </w:r>
      <w:proofErr w:type="spellStart"/>
      <w:r w:rsidRPr="00467FA5">
        <w:rPr>
          <w:rStyle w:val="gghfmyibcob"/>
          <w:rFonts w:ascii="Lucida Console" w:hAnsi="Lucida Console"/>
          <w:color w:val="0000FF"/>
        </w:rPr>
        <w:t>subjectlist</w:t>
      </w:r>
      <w:proofErr w:type="spellEnd"/>
      <w:r w:rsidRPr="00467FA5">
        <w:rPr>
          <w:rStyle w:val="gghfmyibcob"/>
          <w:rFonts w:ascii="Lucida Console" w:hAnsi="Lucida Console"/>
          <w:color w:val="0000FF"/>
        </w:rPr>
        <w:t>)</w:t>
      </w:r>
      <w:r w:rsidRPr="00467FA5">
        <w:rPr>
          <w:rStyle w:val="gghfmyibcob"/>
          <w:rFonts w:ascii="Lucida Console" w:hAnsi="Lucida Console"/>
          <w:color w:val="0000FF"/>
        </w:rPr>
        <w:br/>
      </w:r>
      <w:r w:rsidRPr="00467FA5"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 w:rsidRPr="00467FA5">
        <w:rPr>
          <w:rFonts w:ascii="Lucida Console" w:hAnsi="Lucida Console"/>
          <w:color w:val="000000"/>
        </w:rPr>
        <w:t>Length Class      Mode</w:t>
      </w:r>
    </w:p>
    <w:p w:rsidR="00467FA5" w:rsidRDefault="00467FA5" w:rsidP="00347152">
      <w:pPr>
        <w:pStyle w:val="HTMLPreformatted"/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Mathematics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15     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 xml:space="preserve"> list</w:t>
      </w:r>
    </w:p>
    <w:p w:rsidR="00467FA5" w:rsidRDefault="00467FA5" w:rsidP="00347152">
      <w:pPr>
        <w:pStyle w:val="HTMLPreformatted"/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Reading   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15     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 xml:space="preserve"> list</w:t>
      </w:r>
    </w:p>
    <w:p w:rsidR="00467FA5" w:rsidRDefault="00467FA5" w:rsidP="00347152">
      <w:pPr>
        <w:pStyle w:val="HTMLPreformatted"/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Science   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15     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 xml:space="preserve"> list</w:t>
      </w:r>
    </w:p>
    <w:p w:rsidR="00467FA5" w:rsidRDefault="00467FA5" w:rsidP="00347152">
      <w:pPr>
        <w:pStyle w:val="HTMLPreformatted"/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Writing   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15     </w:t>
      </w:r>
      <w:proofErr w:type="spellStart"/>
      <w:r>
        <w:rPr>
          <w:rFonts w:ascii="Lucida Console" w:hAnsi="Lucida Console"/>
          <w:color w:val="000000"/>
        </w:rPr>
        <w:t>data.frame</w:t>
      </w:r>
      <w:proofErr w:type="spellEnd"/>
      <w:r>
        <w:rPr>
          <w:rFonts w:ascii="Lucida Console" w:hAnsi="Lucida Console"/>
          <w:color w:val="000000"/>
        </w:rPr>
        <w:t xml:space="preserve"> list</w:t>
      </w:r>
    </w:p>
    <w:p w:rsidR="00347152" w:rsidRPr="00347152" w:rsidRDefault="00053A8A" w:rsidP="007A42B5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FF"/>
        </w:rPr>
      </w:pPr>
      <w:r w:rsidRPr="00347152">
        <w:rPr>
          <w:rFonts w:ascii="Lucida Console" w:hAnsi="Lucida Console"/>
          <w:color w:val="000000"/>
        </w:rPr>
        <w:lastRenderedPageBreak/>
        <w:t xml:space="preserve">Ran Summary Descriptive Statistics on </w:t>
      </w:r>
      <w:r w:rsidR="0077304F" w:rsidRPr="00347152">
        <w:rPr>
          <w:rFonts w:ascii="Lucida Console" w:hAnsi="Lucida Console"/>
          <w:color w:val="000000"/>
        </w:rPr>
        <w:t>each Data frame</w:t>
      </w:r>
      <w:r w:rsidR="00347152" w:rsidRPr="00347152">
        <w:rPr>
          <w:rFonts w:ascii="Lucida Console" w:hAnsi="Lucida Console"/>
          <w:color w:val="000000"/>
        </w:rPr>
        <w:br/>
        <w:t>[1]= Mathematics</w:t>
      </w:r>
    </w:p>
    <w:p w:rsidR="00347152" w:rsidRDefault="0077304F" w:rsidP="00347152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 w:rsidRPr="00347152">
        <w:rPr>
          <w:rFonts w:ascii="Lucida Console" w:hAnsi="Lucida Console"/>
          <w:color w:val="000000"/>
        </w:rPr>
        <w:t>[2]= Reading</w:t>
      </w:r>
    </w:p>
    <w:p w:rsidR="00347152" w:rsidRDefault="0077304F" w:rsidP="00347152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 w:rsidRPr="00347152">
        <w:rPr>
          <w:rFonts w:ascii="Lucida Console" w:hAnsi="Lucida Console"/>
          <w:color w:val="000000"/>
        </w:rPr>
        <w:t>[3]= Science</w:t>
      </w:r>
    </w:p>
    <w:p w:rsidR="0077304F" w:rsidRPr="00347152" w:rsidRDefault="0077304F" w:rsidP="00347152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FF"/>
        </w:rPr>
      </w:pPr>
      <w:r w:rsidRPr="00347152">
        <w:rPr>
          <w:rFonts w:ascii="Lucida Console" w:hAnsi="Lucida Console"/>
          <w:color w:val="000000"/>
        </w:rPr>
        <w:t>[4]= Writing</w:t>
      </w:r>
    </w:p>
    <w:tbl>
      <w:tblPr>
        <w:tblW w:w="6297" w:type="dxa"/>
        <w:tblInd w:w="612" w:type="dxa"/>
        <w:tblLook w:val="04A0" w:firstRow="1" w:lastRow="0" w:firstColumn="1" w:lastColumn="0" w:noHBand="0" w:noVBand="1"/>
      </w:tblPr>
      <w:tblGrid>
        <w:gridCol w:w="6297"/>
      </w:tblGrid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summary(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subjectlist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[[1]]$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Standard.Correct.Percent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)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0.0000  0.5700  0.6500  0.6409  0.7300  1.0000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summary(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subjectlist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[[2]]$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Standard.Correct.Percent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)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0.0000  0.6000  0.6700  0.6582  0.7400  1.0000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summary(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subjectlist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[[3]]$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Standard.Correct.Percent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)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0.0000  0.5800  0.6700  0.6349  0.7400  1.0000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summary(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subjectlist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[[4]]$</w:t>
            </w:r>
            <w:proofErr w:type="spellStart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Standard.Correct.Percent</w:t>
            </w:r>
            <w:proofErr w:type="spellEnd"/>
            <w:r w:rsidRPr="0077304F">
              <w:rPr>
                <w:rFonts w:ascii="Lucida Console" w:eastAsia="Times New Roman" w:hAnsi="Lucida Console" w:cs="Calibri"/>
                <w:color w:val="0000FF"/>
                <w:sz w:val="20"/>
                <w:szCs w:val="20"/>
              </w:rPr>
              <w:t>)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</w:tc>
      </w:tr>
      <w:tr w:rsidR="0077304F" w:rsidRPr="0077304F" w:rsidTr="0077304F">
        <w:trPr>
          <w:trHeight w:val="290"/>
        </w:trPr>
        <w:tc>
          <w:tcPr>
            <w:tcW w:w="6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04F" w:rsidRPr="0077304F" w:rsidRDefault="0077304F" w:rsidP="00347152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7304F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  0.300   5.080   5.530   5.492   5.960   7.440 </w:t>
            </w:r>
          </w:p>
        </w:tc>
      </w:tr>
    </w:tbl>
    <w:p w:rsidR="00347152" w:rsidRDefault="00347152" w:rsidP="00347152">
      <w:pPr>
        <w:pStyle w:val="HTMLPreformatted"/>
        <w:numPr>
          <w:ilvl w:val="0"/>
          <w:numId w:val="2"/>
        </w:numPr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 order to perform graphical analysis need to attach the data frame</w:t>
      </w:r>
      <w:r>
        <w:rPr>
          <w:rFonts w:ascii="Lucida Console" w:hAnsi="Lucida Console"/>
          <w:color w:val="000000"/>
        </w:rPr>
        <w:br/>
      </w:r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r>
        <w:rPr>
          <w:rStyle w:val="gghfmyibcob"/>
          <w:rFonts w:ascii="Lucida Console" w:hAnsi="Lucida Console"/>
          <w:color w:val="0000FF"/>
        </w:rPr>
        <w:t>subjectlist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56566" w:rsidRDefault="00347152" w:rsidP="00107F19">
      <w:pPr>
        <w:pStyle w:val="HTMLPreformatted"/>
        <w:numPr>
          <w:ilvl w:val="0"/>
          <w:numId w:val="2"/>
        </w:numPr>
        <w:shd w:val="clear" w:color="auto" w:fill="FFFFFF"/>
        <w:wordWrap w:val="0"/>
        <w:spacing w:after="240" w:line="187" w:lineRule="atLeast"/>
        <w:rPr>
          <w:rFonts w:ascii="Lucida Console" w:hAnsi="Lucida Console"/>
          <w:color w:val="000000"/>
        </w:rPr>
      </w:pPr>
      <w:r w:rsidRPr="00347152">
        <w:rPr>
          <w:rFonts w:ascii="Lucida Console" w:hAnsi="Lucida Console"/>
          <w:color w:val="000000"/>
        </w:rPr>
        <w:t>Build histograms of ‘</w:t>
      </w:r>
      <w:proofErr w:type="spellStart"/>
      <w:r w:rsidRPr="00347152">
        <w:rPr>
          <w:rFonts w:ascii="Lucida Console" w:hAnsi="Lucida Console"/>
          <w:color w:val="000000"/>
        </w:rPr>
        <w:t>Standard.Correct.Percent</w:t>
      </w:r>
      <w:proofErr w:type="spellEnd"/>
      <w:r w:rsidRPr="00347152">
        <w:rPr>
          <w:rFonts w:ascii="Lucida Console" w:hAnsi="Lucida Console"/>
          <w:color w:val="000000"/>
        </w:rPr>
        <w:t>’ for each data frame</w:t>
      </w:r>
      <w:r w:rsidRPr="00347152">
        <w:rPr>
          <w:rFonts w:ascii="Lucida Console" w:hAnsi="Lucida Console"/>
          <w:color w:val="000000"/>
        </w:rPr>
        <w:br/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hist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subjectlist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[[1]]$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Standard.Correct.Percent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00"/>
        </w:rPr>
        <w:br/>
      </w:r>
      <w:r>
        <w:rPr>
          <w:noProof/>
        </w:rPr>
        <w:drawing>
          <wp:inline distT="0" distB="0" distL="0" distR="0" wp14:anchorId="42E4970B" wp14:editId="49E6E628">
            <wp:extent cx="3359323" cy="269888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152">
        <w:rPr>
          <w:rStyle w:val="gghfmyibcob"/>
          <w:rFonts w:ascii="Lucida Console" w:hAnsi="Lucida Console"/>
          <w:color w:val="0000FF"/>
        </w:rPr>
        <w:br/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hist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subjectlist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[[2</w:t>
      </w:r>
      <w:r w:rsidRPr="00347152">
        <w:rPr>
          <w:rStyle w:val="gghfmyibcob"/>
          <w:rFonts w:ascii="Lucida Console" w:hAnsi="Lucida Console"/>
          <w:color w:val="0000FF"/>
        </w:rPr>
        <w:t>]]$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Standard.Correct.Percent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br/>
      </w:r>
      <w:r>
        <w:rPr>
          <w:noProof/>
        </w:rPr>
        <w:lastRenderedPageBreak/>
        <w:drawing>
          <wp:inline distT="0" distB="0" distL="0" distR="0" wp14:anchorId="127EE746" wp14:editId="3A78E20E">
            <wp:extent cx="3359323" cy="269888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152">
        <w:rPr>
          <w:rStyle w:val="gghfmyibcob"/>
          <w:rFonts w:ascii="Lucida Console" w:hAnsi="Lucida Console"/>
          <w:color w:val="0000FF"/>
        </w:rPr>
        <w:br/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hist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subjectlist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[[3</w:t>
      </w:r>
      <w:r w:rsidRPr="00347152">
        <w:rPr>
          <w:rStyle w:val="gghfmyibcob"/>
          <w:rFonts w:ascii="Lucida Console" w:hAnsi="Lucida Console"/>
          <w:color w:val="0000FF"/>
        </w:rPr>
        <w:t>]]$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Standard.Correct.Percent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)</w:t>
      </w:r>
      <w:r>
        <w:rPr>
          <w:rStyle w:val="gghfmyibcob"/>
          <w:rFonts w:ascii="Lucida Console" w:hAnsi="Lucida Console"/>
          <w:color w:val="0000FF"/>
        </w:rPr>
        <w:br/>
      </w:r>
      <w:r>
        <w:rPr>
          <w:noProof/>
        </w:rPr>
        <w:drawing>
          <wp:inline distT="0" distB="0" distL="0" distR="0" wp14:anchorId="48F0C16E" wp14:editId="71CE1106">
            <wp:extent cx="3359323" cy="26988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152">
        <w:rPr>
          <w:rStyle w:val="gghfmyibcob"/>
          <w:rFonts w:ascii="Lucida Console" w:hAnsi="Lucida Console"/>
          <w:color w:val="0000FF"/>
        </w:rPr>
        <w:br/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lastRenderedPageBreak/>
        <w:t>hist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subjectlist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[[4</w:t>
      </w:r>
      <w:r w:rsidRPr="00347152">
        <w:rPr>
          <w:rStyle w:val="gghfmyibcob"/>
          <w:rFonts w:ascii="Lucida Console" w:hAnsi="Lucida Console"/>
          <w:color w:val="0000FF"/>
        </w:rPr>
        <w:t>]]$</w:t>
      </w:r>
      <w:proofErr w:type="spellStart"/>
      <w:r w:rsidRPr="00347152">
        <w:rPr>
          <w:rStyle w:val="gghfmyibcob"/>
          <w:rFonts w:ascii="Lucida Console" w:hAnsi="Lucida Console"/>
          <w:color w:val="0000FF"/>
        </w:rPr>
        <w:t>Standard.Correct.Percent</w:t>
      </w:r>
      <w:proofErr w:type="spellEnd"/>
      <w:r w:rsidRPr="00347152">
        <w:rPr>
          <w:rStyle w:val="gghfmyibcob"/>
          <w:rFonts w:ascii="Lucida Console" w:hAnsi="Lucida Console"/>
          <w:color w:val="0000FF"/>
        </w:rPr>
        <w:t>)</w:t>
      </w:r>
      <w:r w:rsidRPr="00347152">
        <w:rPr>
          <w:rStyle w:val="gghfmyibcob"/>
          <w:rFonts w:ascii="Lucida Console" w:hAnsi="Lucida Console"/>
          <w:color w:val="0000FF"/>
        </w:rPr>
        <w:br/>
      </w:r>
      <w:r>
        <w:rPr>
          <w:noProof/>
        </w:rPr>
        <w:drawing>
          <wp:inline distT="0" distB="0" distL="0" distR="0" wp14:anchorId="3308D8CD" wp14:editId="5645A336">
            <wp:extent cx="3359323" cy="269888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19" w:rsidRPr="00107F19" w:rsidRDefault="00107F19" w:rsidP="00877CDD">
      <w:pPr>
        <w:pStyle w:val="HTMLPreformatted"/>
        <w:shd w:val="clear" w:color="auto" w:fill="FFFFFF"/>
        <w:wordWrap w:val="0"/>
        <w:spacing w:after="240" w:line="187" w:lineRule="atLeast"/>
        <w:ind w:left="720"/>
        <w:rPr>
          <w:rFonts w:ascii="Lucida Console" w:hAnsi="Lucida Console"/>
          <w:color w:val="000000"/>
        </w:rPr>
      </w:pPr>
      <w:bookmarkStart w:id="0" w:name="_GoBack"/>
      <w:bookmarkEnd w:id="0"/>
    </w:p>
    <w:sectPr w:rsidR="00107F19" w:rsidRPr="0010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76D12"/>
    <w:multiLevelType w:val="hybridMultilevel"/>
    <w:tmpl w:val="9F3C5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F4500"/>
    <w:multiLevelType w:val="hybridMultilevel"/>
    <w:tmpl w:val="012E7DF0"/>
    <w:lvl w:ilvl="0" w:tplc="CF80EF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61"/>
    <w:rsid w:val="00053A8A"/>
    <w:rsid w:val="00107F19"/>
    <w:rsid w:val="00347152"/>
    <w:rsid w:val="00467FA5"/>
    <w:rsid w:val="00574C61"/>
    <w:rsid w:val="0077304F"/>
    <w:rsid w:val="007F4511"/>
    <w:rsid w:val="00836A3E"/>
    <w:rsid w:val="00877CDD"/>
    <w:rsid w:val="00925235"/>
    <w:rsid w:val="00AB5276"/>
    <w:rsid w:val="00F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FEDC-82C8-47EE-BC20-1504762E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4C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C6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74C61"/>
  </w:style>
  <w:style w:type="character" w:customStyle="1" w:styleId="gghfmyibcpb">
    <w:name w:val="gghfmyibcpb"/>
    <w:basedOn w:val="DefaultParagraphFont"/>
    <w:rsid w:val="0057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Marxsen</dc:creator>
  <cp:keywords/>
  <dc:description/>
  <cp:lastModifiedBy>Cale Marxsen</cp:lastModifiedBy>
  <cp:revision>5</cp:revision>
  <dcterms:created xsi:type="dcterms:W3CDTF">2017-10-30T22:53:00Z</dcterms:created>
  <dcterms:modified xsi:type="dcterms:W3CDTF">2017-10-31T01:03:00Z</dcterms:modified>
</cp:coreProperties>
</file>