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6493C" w14:textId="77777777" w:rsidR="00C710CC" w:rsidRDefault="00C710CC">
      <w:pPr>
        <w:rPr>
          <w:b/>
          <w:bCs/>
          <w:sz w:val="24"/>
          <w:szCs w:val="24"/>
        </w:rPr>
      </w:pPr>
    </w:p>
    <w:p w14:paraId="7C7FE24D" w14:textId="21B63611" w:rsidR="00442919" w:rsidRDefault="00442919" w:rsidP="00286835">
      <w:pPr>
        <w:pStyle w:val="Heading1"/>
        <w:jc w:val="center"/>
        <w:rPr>
          <w:b/>
          <w:bCs/>
          <w:color w:val="FF0000"/>
          <w:sz w:val="44"/>
          <w:szCs w:val="44"/>
          <w:u w:val="single"/>
        </w:rPr>
      </w:pPr>
      <w:r w:rsidRPr="00B50E79">
        <w:rPr>
          <w:b/>
          <w:bCs/>
          <w:color w:val="FF0000"/>
          <w:sz w:val="44"/>
          <w:szCs w:val="44"/>
          <w:u w:val="single"/>
        </w:rPr>
        <w:t>CLOUD APPLICATION DEVELOPMENT</w:t>
      </w:r>
    </w:p>
    <w:p w14:paraId="105767E9" w14:textId="77777777" w:rsidR="00056D6F" w:rsidRDefault="00056D6F" w:rsidP="00056D6F"/>
    <w:p w14:paraId="400CCC7D" w14:textId="5C65CAFC" w:rsidR="00056D6F" w:rsidRPr="00286835" w:rsidRDefault="00056D6F" w:rsidP="00286835">
      <w:pPr>
        <w:jc w:val="center"/>
        <w:rPr>
          <w:b/>
          <w:bCs/>
          <w:color w:val="000000" w:themeColor="text1"/>
          <w:sz w:val="28"/>
          <w:szCs w:val="28"/>
        </w:rPr>
      </w:pPr>
      <w:r w:rsidRPr="00286835">
        <w:rPr>
          <w:b/>
          <w:bCs/>
          <w:color w:val="000000" w:themeColor="text1"/>
          <w:sz w:val="28"/>
          <w:szCs w:val="28"/>
        </w:rPr>
        <w:t>Team member: M.Archanaa</w:t>
      </w:r>
      <w:r w:rsidR="00D53C5D" w:rsidRPr="00286835">
        <w:rPr>
          <w:b/>
          <w:bCs/>
          <w:color w:val="000000" w:themeColor="text1"/>
          <w:sz w:val="28"/>
          <w:szCs w:val="28"/>
        </w:rPr>
        <w:t>(410621104014)</w:t>
      </w:r>
    </w:p>
    <w:p w14:paraId="442B737C" w14:textId="77777777" w:rsidR="006726FB" w:rsidRDefault="006726FB" w:rsidP="00FB20F5">
      <w:pPr>
        <w:pStyle w:val="Heading2"/>
        <w:rPr>
          <w:b/>
          <w:bCs/>
          <w:color w:val="000000" w:themeColor="text1"/>
          <w:sz w:val="28"/>
          <w:szCs w:val="28"/>
          <w:u w:val="single"/>
        </w:rPr>
      </w:pPr>
    </w:p>
    <w:p w14:paraId="5CC2664A" w14:textId="66B1E7B0" w:rsidR="00442919" w:rsidRPr="00B50E79" w:rsidRDefault="00442919" w:rsidP="00FB20F5">
      <w:pPr>
        <w:pStyle w:val="Heading2"/>
        <w:rPr>
          <w:rFonts w:asciiTheme="minorHAnsi" w:hAnsiTheme="minorHAnsi"/>
          <w:b/>
          <w:bCs/>
          <w:color w:val="4472C4" w:themeColor="accent1"/>
          <w:sz w:val="28"/>
          <w:szCs w:val="28"/>
          <w:u w:val="single"/>
        </w:rPr>
      </w:pPr>
      <w:r w:rsidRPr="00B50E79">
        <w:rPr>
          <w:rFonts w:asciiTheme="minorHAnsi" w:hAnsiTheme="minorHAnsi"/>
          <w:b/>
          <w:bCs/>
          <w:color w:val="4472C4" w:themeColor="accent1"/>
          <w:sz w:val="28"/>
          <w:szCs w:val="28"/>
          <w:u w:val="single"/>
        </w:rPr>
        <w:t>GROUP-1 Project 4: Image Recognition with IBM Cloud Visual</w:t>
      </w:r>
      <w:r w:rsidR="002F25BD" w:rsidRPr="00B50E79">
        <w:rPr>
          <w:rFonts w:asciiTheme="minorHAnsi" w:hAnsiTheme="minorHAnsi"/>
          <w:b/>
          <w:bCs/>
          <w:color w:val="4472C4" w:themeColor="accent1"/>
          <w:sz w:val="28"/>
          <w:szCs w:val="28"/>
          <w:u w:val="single"/>
        </w:rPr>
        <w:t xml:space="preserve"> </w:t>
      </w:r>
      <w:r w:rsidRPr="00B50E79">
        <w:rPr>
          <w:rFonts w:asciiTheme="minorHAnsi" w:hAnsiTheme="minorHAnsi"/>
          <w:b/>
          <w:bCs/>
          <w:color w:val="4472C4" w:themeColor="accent1"/>
          <w:sz w:val="28"/>
          <w:szCs w:val="28"/>
          <w:u w:val="single"/>
        </w:rPr>
        <w:t>Recognition</w:t>
      </w:r>
    </w:p>
    <w:p w14:paraId="768C161D" w14:textId="77777777" w:rsidR="00A94A11" w:rsidRPr="002F25BD" w:rsidRDefault="00A94A11" w:rsidP="00A94A11">
      <w:pPr>
        <w:rPr>
          <w:b/>
          <w:bCs/>
        </w:rPr>
      </w:pPr>
    </w:p>
    <w:p w14:paraId="28DB102F" w14:textId="762DA7B6" w:rsidR="00442919" w:rsidRPr="00B50E79" w:rsidRDefault="00B56A51" w:rsidP="002B6864">
      <w:pPr>
        <w:pStyle w:val="Heading2"/>
        <w:rPr>
          <w:rFonts w:asciiTheme="minorHAnsi" w:hAnsiTheme="minorHAnsi"/>
          <w:b/>
          <w:bCs/>
          <w:color w:val="538135" w:themeColor="accent6" w:themeShade="BF"/>
          <w:u w:val="single"/>
        </w:rPr>
      </w:pPr>
      <w:r w:rsidRPr="00B50E79">
        <w:rPr>
          <w:rFonts w:asciiTheme="minorHAnsi" w:hAnsiTheme="minorHAnsi"/>
          <w:b/>
          <w:bCs/>
          <w:color w:val="538135" w:themeColor="accent6" w:themeShade="BF"/>
          <w:u w:val="single"/>
        </w:rPr>
        <w:t>Phase 2: INNOVATION</w:t>
      </w:r>
    </w:p>
    <w:p w14:paraId="0BD52916" w14:textId="77777777" w:rsidR="00EF75E8" w:rsidRPr="00762ABA" w:rsidRDefault="00EF75E8">
      <w:pPr>
        <w:rPr>
          <w:b/>
          <w:bCs/>
          <w:sz w:val="24"/>
          <w:szCs w:val="24"/>
        </w:rPr>
      </w:pPr>
      <w:r w:rsidRPr="00762ABA">
        <w:rPr>
          <w:b/>
          <w:bCs/>
          <w:sz w:val="24"/>
          <w:szCs w:val="24"/>
        </w:rPr>
        <w:t xml:space="preserve">Consider incorporating sentiment analysis to generate captions that capture the emotions and mood of the images in IBM cloud visual recognition. </w:t>
      </w:r>
    </w:p>
    <w:p w14:paraId="1EF281A8" w14:textId="5D7FD32C" w:rsidR="00442919" w:rsidRPr="00762ABA" w:rsidRDefault="00EF75E8">
      <w:pPr>
        <w:rPr>
          <w:b/>
          <w:bCs/>
          <w:sz w:val="24"/>
          <w:szCs w:val="24"/>
        </w:rPr>
      </w:pPr>
      <w:r w:rsidRPr="00762ABA">
        <w:rPr>
          <w:b/>
          <w:bCs/>
          <w:sz w:val="24"/>
          <w:szCs w:val="24"/>
        </w:rPr>
        <w:t>Explain in detail the complete steps that will be taken by you to put your design that you thought of in previous phase into transformation.</w:t>
      </w:r>
    </w:p>
    <w:p w14:paraId="264CAC0F" w14:textId="77777777" w:rsidR="00034DE0" w:rsidRDefault="00034DE0">
      <w:pPr>
        <w:rPr>
          <w:sz w:val="24"/>
          <w:szCs w:val="24"/>
        </w:rPr>
      </w:pPr>
    </w:p>
    <w:p w14:paraId="236C88FF" w14:textId="1DECF3AB" w:rsidR="00DA473A" w:rsidRPr="00C83ADF" w:rsidRDefault="00DA473A">
      <w:pPr>
        <w:rPr>
          <w:sz w:val="24"/>
          <w:szCs w:val="24"/>
        </w:rPr>
      </w:pPr>
      <w:r w:rsidRPr="00C83ADF">
        <w:rPr>
          <w:sz w:val="24"/>
          <w:szCs w:val="24"/>
        </w:rPr>
        <w:t>To implement sentiment analysis for generating captions based on image emotions using IBM Cloud Visual Recognition, we’ll need to go through several steps. Here’s a detailed breakdown:</w:t>
      </w:r>
    </w:p>
    <w:p w14:paraId="15D0532A" w14:textId="77777777" w:rsidR="00DA473A" w:rsidRPr="005212E3" w:rsidRDefault="00DA473A">
      <w:pPr>
        <w:rPr>
          <w:b/>
          <w:bCs/>
          <w:sz w:val="24"/>
          <w:szCs w:val="24"/>
        </w:rPr>
      </w:pPr>
    </w:p>
    <w:p w14:paraId="2D2B2F78" w14:textId="3DE1CA22" w:rsidR="0028504A" w:rsidRPr="0022607C" w:rsidRDefault="0028504A" w:rsidP="00E44322">
      <w:pPr>
        <w:pStyle w:val="Title"/>
        <w:rPr>
          <w:b/>
          <w:bCs/>
          <w:sz w:val="44"/>
          <w:szCs w:val="44"/>
          <w:u w:val="single"/>
        </w:rPr>
      </w:pPr>
      <w:r w:rsidRPr="0022607C">
        <w:rPr>
          <w:b/>
          <w:bCs/>
          <w:sz w:val="44"/>
          <w:szCs w:val="44"/>
          <w:u w:val="single"/>
        </w:rPr>
        <w:t>1.Access IBM Cloud Services:</w:t>
      </w:r>
    </w:p>
    <w:p w14:paraId="6CC8DD7E" w14:textId="0E5280F5" w:rsidR="0028504A" w:rsidRPr="00D768C3" w:rsidRDefault="0028504A">
      <w:pPr>
        <w:rPr>
          <w:sz w:val="24"/>
          <w:szCs w:val="24"/>
        </w:rPr>
      </w:pPr>
      <w:r>
        <w:t xml:space="preserve">   -</w:t>
      </w:r>
      <w:r w:rsidRPr="00D768C3">
        <w:rPr>
          <w:sz w:val="24"/>
          <w:szCs w:val="24"/>
        </w:rPr>
        <w:t xml:space="preserve"> Create an IBM Cloud account if you haven’t already.</w:t>
      </w:r>
    </w:p>
    <w:p w14:paraId="70E60EE0" w14:textId="77777777" w:rsidR="0028504A" w:rsidRPr="00D768C3" w:rsidRDefault="0028504A">
      <w:pPr>
        <w:rPr>
          <w:sz w:val="24"/>
          <w:szCs w:val="24"/>
        </w:rPr>
      </w:pPr>
      <w:r w:rsidRPr="00D768C3">
        <w:rPr>
          <w:sz w:val="24"/>
          <w:szCs w:val="24"/>
        </w:rPr>
        <w:t xml:space="preserve">   - Log in to your IBM Cloud account.</w:t>
      </w:r>
    </w:p>
    <w:p w14:paraId="44D59AFD" w14:textId="77777777" w:rsidR="0028504A" w:rsidRDefault="0028504A"/>
    <w:p w14:paraId="51A7C03D" w14:textId="5D5BA44F" w:rsidR="0028504A" w:rsidRPr="0022607C" w:rsidRDefault="0028504A" w:rsidP="001561EB">
      <w:pPr>
        <w:pStyle w:val="Title"/>
        <w:rPr>
          <w:b/>
          <w:bCs/>
          <w:sz w:val="44"/>
          <w:szCs w:val="44"/>
          <w:u w:val="single"/>
        </w:rPr>
      </w:pPr>
      <w:r w:rsidRPr="0022607C">
        <w:rPr>
          <w:b/>
          <w:bCs/>
          <w:sz w:val="44"/>
          <w:szCs w:val="44"/>
          <w:u w:val="single"/>
        </w:rPr>
        <w:t>2.Set Up IBM Visual Recognition:</w:t>
      </w:r>
    </w:p>
    <w:p w14:paraId="2B86C651" w14:textId="77777777" w:rsidR="0028504A" w:rsidRPr="0072196F" w:rsidRDefault="0028504A">
      <w:pPr>
        <w:rPr>
          <w:sz w:val="24"/>
          <w:szCs w:val="24"/>
        </w:rPr>
      </w:pPr>
      <w:r>
        <w:t xml:space="preserve">   - </w:t>
      </w:r>
      <w:r w:rsidRPr="0072196F">
        <w:rPr>
          <w:sz w:val="24"/>
          <w:szCs w:val="24"/>
        </w:rPr>
        <w:t>Navigate to the IBM Cloud Catalog.</w:t>
      </w:r>
    </w:p>
    <w:p w14:paraId="6C72E950" w14:textId="7F07A0D9" w:rsidR="0028504A" w:rsidRPr="0072196F" w:rsidRDefault="0028504A">
      <w:pPr>
        <w:rPr>
          <w:sz w:val="24"/>
          <w:szCs w:val="24"/>
        </w:rPr>
      </w:pPr>
      <w:r w:rsidRPr="0072196F">
        <w:rPr>
          <w:sz w:val="24"/>
          <w:szCs w:val="24"/>
        </w:rPr>
        <w:t xml:space="preserve">   - Search for and select the “Visual Recognition” service.</w:t>
      </w:r>
    </w:p>
    <w:p w14:paraId="0F6DA4BE" w14:textId="77777777" w:rsidR="0028504A" w:rsidRPr="0072196F" w:rsidRDefault="0028504A">
      <w:pPr>
        <w:rPr>
          <w:sz w:val="24"/>
          <w:szCs w:val="24"/>
        </w:rPr>
      </w:pPr>
      <w:r w:rsidRPr="0072196F">
        <w:rPr>
          <w:sz w:val="24"/>
          <w:szCs w:val="24"/>
        </w:rPr>
        <w:t xml:space="preserve">   - Create a new instance of the service. This will give you the necessary credentials (API key, URL, etc.) to interact with the Visual Recognition API.</w:t>
      </w:r>
    </w:p>
    <w:p w14:paraId="7C55B81B" w14:textId="77777777" w:rsidR="0028504A" w:rsidRDefault="0028504A"/>
    <w:p w14:paraId="7F84CEA7" w14:textId="7C3D00CD" w:rsidR="0028504A" w:rsidRPr="00932983" w:rsidRDefault="0028504A" w:rsidP="00A579BF">
      <w:pPr>
        <w:pStyle w:val="Title"/>
        <w:rPr>
          <w:b/>
          <w:bCs/>
          <w:sz w:val="44"/>
          <w:szCs w:val="44"/>
          <w:u w:val="single"/>
        </w:rPr>
      </w:pPr>
      <w:r w:rsidRPr="00932983">
        <w:rPr>
          <w:b/>
          <w:bCs/>
          <w:sz w:val="44"/>
          <w:szCs w:val="44"/>
          <w:u w:val="single"/>
        </w:rPr>
        <w:t>3.Integrate Image Processing:</w:t>
      </w:r>
    </w:p>
    <w:p w14:paraId="24F8DD9F" w14:textId="7B15F491" w:rsidR="0028504A" w:rsidRPr="00070750" w:rsidRDefault="0028504A">
      <w:pPr>
        <w:rPr>
          <w:sz w:val="24"/>
          <w:szCs w:val="24"/>
        </w:rPr>
      </w:pPr>
      <w:r>
        <w:t xml:space="preserve">   - </w:t>
      </w:r>
      <w:r w:rsidRPr="00070750">
        <w:rPr>
          <w:sz w:val="24"/>
          <w:szCs w:val="24"/>
        </w:rPr>
        <w:t>Develop a module in your application to handle image uploading or linking. This can be a web interface or an API endpoint, depending on your application’s architecture.</w:t>
      </w:r>
    </w:p>
    <w:p w14:paraId="7A5AE776" w14:textId="77777777" w:rsidR="0028504A" w:rsidRPr="00070750" w:rsidRDefault="0028504A">
      <w:pPr>
        <w:rPr>
          <w:sz w:val="24"/>
          <w:szCs w:val="24"/>
        </w:rPr>
      </w:pPr>
    </w:p>
    <w:p w14:paraId="0C6E9DBF" w14:textId="4E971F0C" w:rsidR="0028504A" w:rsidRPr="00932983" w:rsidRDefault="0028504A" w:rsidP="00A579BF">
      <w:pPr>
        <w:pStyle w:val="Title"/>
        <w:rPr>
          <w:b/>
          <w:bCs/>
          <w:sz w:val="44"/>
          <w:szCs w:val="44"/>
          <w:u w:val="single"/>
        </w:rPr>
      </w:pPr>
      <w:r w:rsidRPr="00932983">
        <w:rPr>
          <w:b/>
          <w:bCs/>
          <w:sz w:val="44"/>
          <w:szCs w:val="44"/>
          <w:u w:val="single"/>
        </w:rPr>
        <w:t>4.Invoke IBM Visual Recognition API:</w:t>
      </w:r>
    </w:p>
    <w:p w14:paraId="0AA64FE1" w14:textId="77777777" w:rsidR="0028504A" w:rsidRPr="00070750" w:rsidRDefault="0028504A">
      <w:pPr>
        <w:rPr>
          <w:sz w:val="24"/>
          <w:szCs w:val="24"/>
        </w:rPr>
      </w:pPr>
      <w:r w:rsidRPr="00070750">
        <w:rPr>
          <w:sz w:val="24"/>
          <w:szCs w:val="24"/>
        </w:rPr>
        <w:t xml:space="preserve">   - Use the credentials provided by IBM to make API calls to the Visual Recognition service. This involves sending the image data to the service for processing.</w:t>
      </w:r>
    </w:p>
    <w:p w14:paraId="295313A7" w14:textId="77777777" w:rsidR="0028504A" w:rsidRDefault="0028504A"/>
    <w:p w14:paraId="7325A7E2" w14:textId="180F8EBF" w:rsidR="0028504A" w:rsidRPr="00F37D36" w:rsidRDefault="0028504A" w:rsidP="0022607C">
      <w:pPr>
        <w:pStyle w:val="Title"/>
        <w:rPr>
          <w:b/>
          <w:bCs/>
          <w:sz w:val="44"/>
          <w:szCs w:val="44"/>
          <w:u w:val="single"/>
        </w:rPr>
      </w:pPr>
      <w:r w:rsidRPr="00F37D36">
        <w:rPr>
          <w:b/>
          <w:bCs/>
          <w:sz w:val="44"/>
          <w:szCs w:val="44"/>
          <w:u w:val="single"/>
        </w:rPr>
        <w:t>5.Retrieve Image Tags:</w:t>
      </w:r>
    </w:p>
    <w:p w14:paraId="06A68E7A" w14:textId="77777777" w:rsidR="0028504A" w:rsidRPr="00070750" w:rsidRDefault="0028504A">
      <w:pPr>
        <w:rPr>
          <w:sz w:val="24"/>
          <w:szCs w:val="24"/>
        </w:rPr>
      </w:pPr>
      <w:r>
        <w:t xml:space="preserve"> </w:t>
      </w:r>
      <w:r w:rsidRPr="00070750">
        <w:rPr>
          <w:sz w:val="24"/>
          <w:szCs w:val="24"/>
        </w:rPr>
        <w:t xml:space="preserve">  - Parse the response from the Visual Recognition API to extract relevant tags and classifications for the image. These tags will provide information about the objects, scenes, and other elements present in the image.</w:t>
      </w:r>
    </w:p>
    <w:p w14:paraId="3EB49E16" w14:textId="77777777" w:rsidR="0028504A" w:rsidRDefault="0028504A"/>
    <w:p w14:paraId="2D21E2EE" w14:textId="77777777" w:rsidR="00A05C75" w:rsidRDefault="0028504A" w:rsidP="00A05C75">
      <w:pPr>
        <w:pStyle w:val="Title"/>
        <w:rPr>
          <w:b/>
          <w:bCs/>
          <w:sz w:val="44"/>
          <w:szCs w:val="44"/>
          <w:u w:val="single"/>
        </w:rPr>
      </w:pPr>
      <w:r w:rsidRPr="00F37D36">
        <w:rPr>
          <w:b/>
          <w:bCs/>
          <w:sz w:val="44"/>
          <w:szCs w:val="44"/>
          <w:u w:val="single"/>
        </w:rPr>
        <w:t>6.Incorporate Sentiment Analysi</w:t>
      </w:r>
      <w:r w:rsidR="00A05C75">
        <w:rPr>
          <w:b/>
          <w:bCs/>
          <w:sz w:val="44"/>
          <w:szCs w:val="44"/>
          <w:u w:val="single"/>
        </w:rPr>
        <w:t>s</w:t>
      </w:r>
    </w:p>
    <w:p w14:paraId="498E781D" w14:textId="4E6FABE2" w:rsidR="0028504A" w:rsidRPr="00A05C75" w:rsidRDefault="0028504A" w:rsidP="00A05C75">
      <w:pPr>
        <w:pStyle w:val="Title"/>
        <w:rPr>
          <w:b/>
          <w:bCs/>
          <w:sz w:val="44"/>
          <w:szCs w:val="44"/>
          <w:u w:val="single"/>
        </w:rPr>
      </w:pPr>
      <w:r w:rsidRPr="00070750">
        <w:rPr>
          <w:sz w:val="24"/>
          <w:szCs w:val="24"/>
        </w:rPr>
        <w:t>- Integrate a sentiment analysis API or library (such as IBM Watson Tone Analyzer) into your application. Use the same API key or credentials approach as with Visual Recognition.</w:t>
      </w:r>
    </w:p>
    <w:p w14:paraId="79A2D5D6" w14:textId="77777777" w:rsidR="0028504A" w:rsidRDefault="0028504A"/>
    <w:p w14:paraId="76F262C2" w14:textId="581302E6" w:rsidR="0028504A" w:rsidRPr="001232C7" w:rsidRDefault="0028504A" w:rsidP="001232C7">
      <w:pPr>
        <w:pStyle w:val="Title"/>
        <w:rPr>
          <w:b/>
          <w:bCs/>
          <w:sz w:val="44"/>
          <w:szCs w:val="44"/>
          <w:u w:val="single"/>
        </w:rPr>
      </w:pPr>
      <w:r w:rsidRPr="001232C7">
        <w:rPr>
          <w:b/>
          <w:bCs/>
          <w:sz w:val="44"/>
          <w:szCs w:val="44"/>
          <w:u w:val="single"/>
        </w:rPr>
        <w:t>7.Feed Image Tags into Sentiment Analysis:</w:t>
      </w:r>
    </w:p>
    <w:p w14:paraId="4BC39B98" w14:textId="77777777" w:rsidR="0028504A" w:rsidRDefault="0028504A">
      <w:r>
        <w:t xml:space="preserve">   - </w:t>
      </w:r>
      <w:r w:rsidRPr="00687A6F">
        <w:rPr>
          <w:sz w:val="24"/>
          <w:szCs w:val="24"/>
        </w:rPr>
        <w:t>Send the tags obtained from Visual Recognition to the sentiment analysis component. This will generate a sentiment score or label representing the emotional tone conveyed by the image.</w:t>
      </w:r>
    </w:p>
    <w:p w14:paraId="2A34FE72" w14:textId="77777777" w:rsidR="0028504A" w:rsidRDefault="0028504A"/>
    <w:p w14:paraId="4E12284A" w14:textId="1AF40386" w:rsidR="0028504A" w:rsidRPr="001232C7" w:rsidRDefault="0028504A" w:rsidP="001232C7">
      <w:pPr>
        <w:pStyle w:val="Title"/>
        <w:rPr>
          <w:b/>
          <w:bCs/>
          <w:sz w:val="44"/>
          <w:szCs w:val="44"/>
          <w:u w:val="single"/>
        </w:rPr>
      </w:pPr>
      <w:r w:rsidRPr="001232C7">
        <w:rPr>
          <w:b/>
          <w:bCs/>
          <w:sz w:val="44"/>
          <w:szCs w:val="44"/>
          <w:u w:val="single"/>
        </w:rPr>
        <w:t>8.Generate Captions:</w:t>
      </w:r>
    </w:p>
    <w:p w14:paraId="29A086A9" w14:textId="77777777" w:rsidR="0028504A" w:rsidRPr="00687A6F" w:rsidRDefault="0028504A">
      <w:pPr>
        <w:rPr>
          <w:sz w:val="24"/>
          <w:szCs w:val="24"/>
        </w:rPr>
      </w:pPr>
      <w:r w:rsidRPr="00687A6F">
        <w:rPr>
          <w:sz w:val="24"/>
          <w:szCs w:val="24"/>
        </w:rPr>
        <w:t xml:space="preserve">   - Based on the sentiment score and the tags from the Visual Recognition, create a logic to generate captions. This might involve mapping specific sentiments to corresponding text templates or using a natural language generation model to create unique captions.</w:t>
      </w:r>
    </w:p>
    <w:p w14:paraId="0E5ACAD4" w14:textId="77777777" w:rsidR="0028504A" w:rsidRDefault="0028504A"/>
    <w:p w14:paraId="4C23DACA" w14:textId="38BE5796" w:rsidR="0028504A" w:rsidRPr="001232C7" w:rsidRDefault="0028504A" w:rsidP="001232C7">
      <w:pPr>
        <w:pStyle w:val="Title"/>
        <w:rPr>
          <w:b/>
          <w:bCs/>
          <w:sz w:val="44"/>
          <w:szCs w:val="44"/>
          <w:u w:val="single"/>
        </w:rPr>
      </w:pPr>
      <w:r w:rsidRPr="001232C7">
        <w:rPr>
          <w:b/>
          <w:bCs/>
          <w:sz w:val="44"/>
          <w:szCs w:val="44"/>
          <w:u w:val="single"/>
        </w:rPr>
        <w:t>9.Display Captions:</w:t>
      </w:r>
    </w:p>
    <w:p w14:paraId="168D64EE" w14:textId="03025856" w:rsidR="0028504A" w:rsidRPr="00687A6F" w:rsidRDefault="0028504A">
      <w:pPr>
        <w:rPr>
          <w:sz w:val="24"/>
          <w:szCs w:val="24"/>
        </w:rPr>
      </w:pPr>
      <w:r w:rsidRPr="00687A6F">
        <w:rPr>
          <w:sz w:val="24"/>
          <w:szCs w:val="24"/>
        </w:rPr>
        <w:t xml:space="preserve">   - Integrate the generated captions with your application’s interface, making sure they are appropriately associated with the respective images.</w:t>
      </w:r>
    </w:p>
    <w:p w14:paraId="4965C75E" w14:textId="77777777" w:rsidR="0028504A" w:rsidRDefault="0028504A"/>
    <w:p w14:paraId="609E30DF" w14:textId="245B7F57" w:rsidR="0028504A" w:rsidRPr="002B099B" w:rsidRDefault="0028504A" w:rsidP="002B099B">
      <w:pPr>
        <w:pStyle w:val="Title"/>
        <w:rPr>
          <w:b/>
          <w:bCs/>
          <w:sz w:val="44"/>
          <w:szCs w:val="44"/>
          <w:u w:val="single"/>
        </w:rPr>
      </w:pPr>
      <w:r w:rsidRPr="002B099B">
        <w:rPr>
          <w:b/>
          <w:bCs/>
          <w:sz w:val="44"/>
          <w:szCs w:val="44"/>
          <w:u w:val="single"/>
        </w:rPr>
        <w:t>10.Testing and Fine-Tuning:</w:t>
      </w:r>
    </w:p>
    <w:p w14:paraId="2FC5BF0B" w14:textId="77777777" w:rsidR="0028504A" w:rsidRPr="00365D79" w:rsidRDefault="0028504A">
      <w:pPr>
        <w:rPr>
          <w:sz w:val="24"/>
          <w:szCs w:val="24"/>
        </w:rPr>
      </w:pPr>
      <w:r w:rsidRPr="00365D79">
        <w:rPr>
          <w:sz w:val="24"/>
          <w:szCs w:val="24"/>
        </w:rPr>
        <w:lastRenderedPageBreak/>
        <w:t xml:space="preserve">    - Thoroughly test the system with various types of images to ensure accurate sentiment analysis and caption generation.</w:t>
      </w:r>
    </w:p>
    <w:p w14:paraId="503ECF47" w14:textId="77777777" w:rsidR="0028504A" w:rsidRPr="00365D79" w:rsidRDefault="0028504A">
      <w:pPr>
        <w:rPr>
          <w:sz w:val="24"/>
          <w:szCs w:val="24"/>
        </w:rPr>
      </w:pPr>
      <w:r w:rsidRPr="00365D79">
        <w:rPr>
          <w:sz w:val="24"/>
          <w:szCs w:val="24"/>
        </w:rPr>
        <w:t xml:space="preserve">    - Monitor the results and consider adjustments to improve accuracy if needed. This could involve tweaking the sentiment analysis model or adjusting the caption generation logic.</w:t>
      </w:r>
    </w:p>
    <w:p w14:paraId="14A2BF2C" w14:textId="77777777" w:rsidR="0028504A" w:rsidRDefault="0028504A"/>
    <w:p w14:paraId="428CAF6F" w14:textId="7A5A2213" w:rsidR="0028504A" w:rsidRPr="002B099B" w:rsidRDefault="0028504A" w:rsidP="002B099B">
      <w:pPr>
        <w:pStyle w:val="Title"/>
        <w:rPr>
          <w:b/>
          <w:bCs/>
          <w:sz w:val="44"/>
          <w:szCs w:val="44"/>
          <w:u w:val="single"/>
        </w:rPr>
      </w:pPr>
      <w:r w:rsidRPr="002B099B">
        <w:rPr>
          <w:b/>
          <w:bCs/>
          <w:sz w:val="44"/>
          <w:szCs w:val="44"/>
          <w:u w:val="single"/>
        </w:rPr>
        <w:t>11.Deployment:</w:t>
      </w:r>
    </w:p>
    <w:p w14:paraId="2A3314DC" w14:textId="77777777" w:rsidR="0028504A" w:rsidRPr="00365D79" w:rsidRDefault="0028504A">
      <w:pPr>
        <w:rPr>
          <w:sz w:val="24"/>
          <w:szCs w:val="24"/>
        </w:rPr>
      </w:pPr>
      <w:r w:rsidRPr="00365D79">
        <w:rPr>
          <w:sz w:val="24"/>
          <w:szCs w:val="24"/>
        </w:rPr>
        <w:t xml:space="preserve">    - Deploy your application with the integrated sentiment analysis and image captioning features.</w:t>
      </w:r>
    </w:p>
    <w:p w14:paraId="04B4061B" w14:textId="77777777" w:rsidR="0028504A" w:rsidRDefault="0028504A"/>
    <w:p w14:paraId="095AE68B" w14:textId="2FE2D444" w:rsidR="0028504A" w:rsidRPr="002B099B" w:rsidRDefault="0028504A" w:rsidP="002B099B">
      <w:pPr>
        <w:pStyle w:val="Title"/>
        <w:rPr>
          <w:b/>
          <w:bCs/>
          <w:sz w:val="44"/>
          <w:szCs w:val="44"/>
          <w:u w:val="single"/>
        </w:rPr>
      </w:pPr>
      <w:r w:rsidRPr="002B099B">
        <w:rPr>
          <w:b/>
          <w:bCs/>
          <w:sz w:val="44"/>
          <w:szCs w:val="44"/>
          <w:u w:val="single"/>
        </w:rPr>
        <w:t>12.Scale and Optimize:</w:t>
      </w:r>
    </w:p>
    <w:p w14:paraId="2D3B5747" w14:textId="588FFF9B" w:rsidR="009A2406" w:rsidRDefault="0028504A">
      <w:pPr>
        <w:rPr>
          <w:sz w:val="24"/>
          <w:szCs w:val="24"/>
        </w:rPr>
      </w:pPr>
      <w:r>
        <w:t xml:space="preserve">    -</w:t>
      </w:r>
      <w:r w:rsidRPr="00365D79">
        <w:rPr>
          <w:sz w:val="24"/>
          <w:szCs w:val="24"/>
        </w:rPr>
        <w:t xml:space="preserve"> Consider optimizations for performance, such as caching frequently used results and implementing rate limiting or other strategies to manage API usage.</w:t>
      </w:r>
    </w:p>
    <w:p w14:paraId="5D5E7298" w14:textId="77777777" w:rsidR="006D1D70" w:rsidRDefault="006D1D70">
      <w:pPr>
        <w:rPr>
          <w:sz w:val="24"/>
          <w:szCs w:val="24"/>
        </w:rPr>
      </w:pPr>
    </w:p>
    <w:p w14:paraId="5ECFB11C" w14:textId="77777777" w:rsidR="00C8376A" w:rsidRDefault="006D1D70" w:rsidP="004342BD">
      <w:pPr>
        <w:pStyle w:val="Title"/>
        <w:rPr>
          <w:b/>
          <w:bCs/>
          <w:sz w:val="44"/>
          <w:szCs w:val="44"/>
          <w:u w:val="single"/>
        </w:rPr>
      </w:pPr>
      <w:r w:rsidRPr="00527ED9">
        <w:rPr>
          <w:b/>
          <w:bCs/>
          <w:sz w:val="44"/>
          <w:szCs w:val="44"/>
          <w:u w:val="single"/>
        </w:rPr>
        <w:t>13.Architecture Diagram:</w:t>
      </w:r>
    </w:p>
    <w:p w14:paraId="63656815" w14:textId="3A40B0E9" w:rsidR="00493F36" w:rsidRPr="004342BD" w:rsidRDefault="00527ED9" w:rsidP="004342BD">
      <w:pPr>
        <w:pStyle w:val="Title"/>
        <w:rPr>
          <w:b/>
          <w:bCs/>
          <w:sz w:val="44"/>
          <w:szCs w:val="44"/>
          <w:u w:val="single"/>
        </w:rPr>
      </w:pPr>
      <w:r w:rsidRPr="006813DC">
        <w:rPr>
          <w:b/>
          <w:bCs/>
          <w:noProof/>
          <w:sz w:val="44"/>
          <w:szCs w:val="44"/>
          <w:u w:val="single"/>
        </w:rPr>
        <w:drawing>
          <wp:anchor distT="0" distB="0" distL="114300" distR="114300" simplePos="0" relativeHeight="251659264" behindDoc="0" locked="0" layoutInCell="1" allowOverlap="1" wp14:anchorId="6B85C2FC" wp14:editId="60CA7089">
            <wp:simplePos x="0" y="0"/>
            <wp:positionH relativeFrom="column">
              <wp:posOffset>-220980</wp:posOffset>
            </wp:positionH>
            <wp:positionV relativeFrom="paragraph">
              <wp:posOffset>0</wp:posOffset>
            </wp:positionV>
            <wp:extent cx="5943600" cy="44138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14:sizeRelH relativeFrom="margin">
              <wp14:pctWidth>0</wp14:pctWidth>
            </wp14:sizeRelH>
            <wp14:sizeRelV relativeFrom="margin">
              <wp14:pctHeight>0</wp14:pctHeight>
            </wp14:sizeRelV>
          </wp:anchor>
        </w:drawing>
      </w:r>
      <w:r w:rsidR="00A56AD7" w:rsidRPr="00B9709E">
        <w:rPr>
          <w:b/>
          <w:bCs/>
          <w:sz w:val="44"/>
          <w:szCs w:val="44"/>
          <w:u w:val="single"/>
        </w:rPr>
        <w:t>Conclusion</w:t>
      </w:r>
      <w:r w:rsidR="00A56AD7">
        <w:rPr>
          <w:b/>
          <w:bCs/>
          <w:sz w:val="44"/>
          <w:szCs w:val="44"/>
          <w:u w:val="single"/>
        </w:rPr>
        <w:t>:</w:t>
      </w:r>
    </w:p>
    <w:p w14:paraId="03BE41BD" w14:textId="77777777" w:rsidR="00EA0007" w:rsidRDefault="00EA0007"/>
    <w:p w14:paraId="2EB52E9D" w14:textId="557BA6E3" w:rsidR="002368CA" w:rsidRPr="00EA0007" w:rsidRDefault="009D38D7">
      <w:r w:rsidRPr="00B9709E">
        <w:rPr>
          <w:sz w:val="24"/>
          <w:szCs w:val="24"/>
        </w:rPr>
        <w:t>T</w:t>
      </w:r>
      <w:r w:rsidR="002368CA" w:rsidRPr="00B9709E">
        <w:rPr>
          <w:sz w:val="24"/>
          <w:szCs w:val="24"/>
        </w:rPr>
        <w:t>his architecture is a high-level representation and can be more detailed based on specific technologies, frameworks, and tools you choose to use.</w:t>
      </w:r>
    </w:p>
    <w:p w14:paraId="1E18E9D8" w14:textId="09596031" w:rsidR="002368CA" w:rsidRPr="00B9709E" w:rsidRDefault="002368CA">
      <w:pPr>
        <w:rPr>
          <w:sz w:val="24"/>
          <w:szCs w:val="24"/>
        </w:rPr>
      </w:pPr>
      <w:r w:rsidRPr="00B9709E">
        <w:rPr>
          <w:sz w:val="24"/>
          <w:szCs w:val="24"/>
        </w:rPr>
        <w:t>Once you’ve implemented and deployed this architecture, users will be able to upload images, and the system will generate captions reflecting the detected emotions.</w:t>
      </w:r>
    </w:p>
    <w:p w14:paraId="669C393D" w14:textId="53DA3BF3" w:rsidR="00DA473A" w:rsidRDefault="00DA473A"/>
    <w:sectPr w:rsidR="00DA47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44B2" w14:textId="77777777" w:rsidR="0090087E" w:rsidRDefault="0090087E" w:rsidP="00E219F0">
      <w:pPr>
        <w:spacing w:after="0" w:line="240" w:lineRule="auto"/>
      </w:pPr>
      <w:r>
        <w:separator/>
      </w:r>
    </w:p>
  </w:endnote>
  <w:endnote w:type="continuationSeparator" w:id="0">
    <w:p w14:paraId="0BE37180" w14:textId="77777777" w:rsidR="0090087E" w:rsidRDefault="0090087E" w:rsidP="00E2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048A" w14:textId="77777777" w:rsidR="00E219F0" w:rsidRDefault="00E219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7B9B" w14:textId="77777777" w:rsidR="00E219F0" w:rsidRDefault="00E219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3EB1B" w14:textId="77777777" w:rsidR="00E219F0" w:rsidRDefault="00E21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103A" w14:textId="77777777" w:rsidR="0090087E" w:rsidRDefault="0090087E" w:rsidP="00E219F0">
      <w:pPr>
        <w:spacing w:after="0" w:line="240" w:lineRule="auto"/>
      </w:pPr>
      <w:r>
        <w:separator/>
      </w:r>
    </w:p>
  </w:footnote>
  <w:footnote w:type="continuationSeparator" w:id="0">
    <w:p w14:paraId="5DD07BE1" w14:textId="77777777" w:rsidR="0090087E" w:rsidRDefault="0090087E" w:rsidP="00E21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781A5" w14:textId="77777777" w:rsidR="00E219F0" w:rsidRDefault="00E219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B88" w14:textId="77777777" w:rsidR="00E219F0" w:rsidRDefault="00E219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4F0A" w14:textId="77777777" w:rsidR="00E219F0" w:rsidRDefault="00E219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A"/>
    <w:rsid w:val="000306AE"/>
    <w:rsid w:val="000343CE"/>
    <w:rsid w:val="00034DE0"/>
    <w:rsid w:val="00042572"/>
    <w:rsid w:val="00053979"/>
    <w:rsid w:val="00056D6F"/>
    <w:rsid w:val="00070750"/>
    <w:rsid w:val="00076F24"/>
    <w:rsid w:val="000E6E79"/>
    <w:rsid w:val="001232C7"/>
    <w:rsid w:val="00135887"/>
    <w:rsid w:val="001464AD"/>
    <w:rsid w:val="001561EB"/>
    <w:rsid w:val="001965D1"/>
    <w:rsid w:val="001C2044"/>
    <w:rsid w:val="001F12BD"/>
    <w:rsid w:val="002031A2"/>
    <w:rsid w:val="00210892"/>
    <w:rsid w:val="0022607C"/>
    <w:rsid w:val="002368CA"/>
    <w:rsid w:val="0028504A"/>
    <w:rsid w:val="00286835"/>
    <w:rsid w:val="002A7E57"/>
    <w:rsid w:val="002B099B"/>
    <w:rsid w:val="002B5323"/>
    <w:rsid w:val="002B6864"/>
    <w:rsid w:val="002F25BD"/>
    <w:rsid w:val="00307E64"/>
    <w:rsid w:val="00324B46"/>
    <w:rsid w:val="00365552"/>
    <w:rsid w:val="00365D79"/>
    <w:rsid w:val="003A711C"/>
    <w:rsid w:val="003C6ED2"/>
    <w:rsid w:val="003F3D33"/>
    <w:rsid w:val="00420E69"/>
    <w:rsid w:val="0043038D"/>
    <w:rsid w:val="004342BD"/>
    <w:rsid w:val="00442919"/>
    <w:rsid w:val="0046088F"/>
    <w:rsid w:val="00493F36"/>
    <w:rsid w:val="0049453A"/>
    <w:rsid w:val="004A5DB3"/>
    <w:rsid w:val="004D2759"/>
    <w:rsid w:val="004F7E22"/>
    <w:rsid w:val="005212E3"/>
    <w:rsid w:val="00527ED9"/>
    <w:rsid w:val="00527F99"/>
    <w:rsid w:val="00537C2F"/>
    <w:rsid w:val="00547B8E"/>
    <w:rsid w:val="00550550"/>
    <w:rsid w:val="005534E3"/>
    <w:rsid w:val="00562CA1"/>
    <w:rsid w:val="00571B16"/>
    <w:rsid w:val="00574DF6"/>
    <w:rsid w:val="0058314D"/>
    <w:rsid w:val="005B2D5C"/>
    <w:rsid w:val="00600105"/>
    <w:rsid w:val="0063261D"/>
    <w:rsid w:val="006726FB"/>
    <w:rsid w:val="006813DC"/>
    <w:rsid w:val="00687A12"/>
    <w:rsid w:val="00687A6F"/>
    <w:rsid w:val="006D1D70"/>
    <w:rsid w:val="006F38C7"/>
    <w:rsid w:val="0072196F"/>
    <w:rsid w:val="00762ABA"/>
    <w:rsid w:val="0077381E"/>
    <w:rsid w:val="007E2A74"/>
    <w:rsid w:val="008250F6"/>
    <w:rsid w:val="00841785"/>
    <w:rsid w:val="00862399"/>
    <w:rsid w:val="00881A50"/>
    <w:rsid w:val="0090087E"/>
    <w:rsid w:val="009030F0"/>
    <w:rsid w:val="00923573"/>
    <w:rsid w:val="009316C4"/>
    <w:rsid w:val="00932983"/>
    <w:rsid w:val="00945CF2"/>
    <w:rsid w:val="009A2406"/>
    <w:rsid w:val="009A7211"/>
    <w:rsid w:val="009B1209"/>
    <w:rsid w:val="009D38D7"/>
    <w:rsid w:val="009E626C"/>
    <w:rsid w:val="009F2C81"/>
    <w:rsid w:val="00A05C75"/>
    <w:rsid w:val="00A54720"/>
    <w:rsid w:val="00A56AD7"/>
    <w:rsid w:val="00A579BF"/>
    <w:rsid w:val="00A61C32"/>
    <w:rsid w:val="00A65CF1"/>
    <w:rsid w:val="00A8158E"/>
    <w:rsid w:val="00A85CCC"/>
    <w:rsid w:val="00A94A11"/>
    <w:rsid w:val="00A950B9"/>
    <w:rsid w:val="00AC4971"/>
    <w:rsid w:val="00AF0874"/>
    <w:rsid w:val="00B12503"/>
    <w:rsid w:val="00B50E79"/>
    <w:rsid w:val="00B56A51"/>
    <w:rsid w:val="00B71E01"/>
    <w:rsid w:val="00B84EEC"/>
    <w:rsid w:val="00B9709E"/>
    <w:rsid w:val="00BC254F"/>
    <w:rsid w:val="00BD16E5"/>
    <w:rsid w:val="00BD29FA"/>
    <w:rsid w:val="00BF4AA4"/>
    <w:rsid w:val="00C60D58"/>
    <w:rsid w:val="00C710CC"/>
    <w:rsid w:val="00C8376A"/>
    <w:rsid w:val="00C83ADF"/>
    <w:rsid w:val="00CC3E18"/>
    <w:rsid w:val="00CF0FEC"/>
    <w:rsid w:val="00D530FA"/>
    <w:rsid w:val="00D53C5D"/>
    <w:rsid w:val="00D768C3"/>
    <w:rsid w:val="00DA473A"/>
    <w:rsid w:val="00DA5DFE"/>
    <w:rsid w:val="00E219F0"/>
    <w:rsid w:val="00E37B7C"/>
    <w:rsid w:val="00E44322"/>
    <w:rsid w:val="00E872EB"/>
    <w:rsid w:val="00EA0007"/>
    <w:rsid w:val="00EF75E8"/>
    <w:rsid w:val="00F37AF7"/>
    <w:rsid w:val="00F37D36"/>
    <w:rsid w:val="00F756CA"/>
    <w:rsid w:val="00F83551"/>
    <w:rsid w:val="00F9784A"/>
    <w:rsid w:val="00FB20F5"/>
    <w:rsid w:val="00FC77DF"/>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391F98B"/>
  <w15:chartTrackingRefBased/>
  <w15:docId w15:val="{9CC99BDF-DCE5-E548-B5E5-13AD04A7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32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1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9F0"/>
  </w:style>
  <w:style w:type="paragraph" w:styleId="Footer">
    <w:name w:val="footer"/>
    <w:basedOn w:val="Normal"/>
    <w:link w:val="FooterChar"/>
    <w:uiPriority w:val="99"/>
    <w:unhideWhenUsed/>
    <w:rsid w:val="00E21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9F0"/>
  </w:style>
  <w:style w:type="character" w:customStyle="1" w:styleId="Heading1Char">
    <w:name w:val="Heading 1 Char"/>
    <w:basedOn w:val="DefaultParagraphFont"/>
    <w:link w:val="Heading1"/>
    <w:uiPriority w:val="9"/>
    <w:rsid w:val="009B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A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Archanaa M</dc:creator>
  <cp:keywords/>
  <dc:description/>
  <cp:lastModifiedBy>Archanaa M</cp:lastModifiedBy>
  <cp:revision>2</cp:revision>
  <dcterms:created xsi:type="dcterms:W3CDTF">2023-10-10T13:58:00Z</dcterms:created>
  <dcterms:modified xsi:type="dcterms:W3CDTF">2023-10-10T13:58:00Z</dcterms:modified>
</cp:coreProperties>
</file>