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alqt74azqh34" w:id="0"/>
      <w:bookmarkEnd w:id="0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ntegrantes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Prefeitura de </w:t>
      </w:r>
      <w:r w:rsidDel="00000000" w:rsidR="00000000" w:rsidRPr="00000000">
        <w:rPr>
          <w:rtl w:val="0"/>
        </w:rPr>
        <w:t xml:space="preserve">Peruíbe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Contato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Nelson Ferreira e Diego Febrônio dos Santos Almeida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62e45"/>
          <w:sz w:val="20"/>
          <w:szCs w:val="20"/>
        </w:rPr>
      </w:pPr>
      <w:r w:rsidDel="00000000" w:rsidR="00000000" w:rsidRPr="00000000">
        <w:rPr>
          <w:color w:val="262e45"/>
          <w:sz w:val="20"/>
          <w:szCs w:val="20"/>
          <w:rtl w:val="0"/>
        </w:rPr>
        <w:t xml:space="preserve">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860"/>
        <w:gridCol w:w="1335"/>
        <w:gridCol w:w="4665"/>
        <w:gridCol w:w="1740"/>
        <w:tblGridChange w:id="0">
          <w:tblGrid>
            <w:gridCol w:w="1860"/>
            <w:gridCol w:w="1335"/>
            <w:gridCol w:w="4665"/>
            <w:gridCol w:w="174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62e45"/>
                <w:sz w:val="20"/>
                <w:szCs w:val="20"/>
                <w:rtl w:val="0"/>
              </w:rPr>
              <w:t xml:space="preserve">Fernando Franco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262e45"/>
                <w:sz w:val="20"/>
                <w:szCs w:val="20"/>
                <w:rtl w:val="0"/>
              </w:rPr>
              <w:t xml:space="preserve">RA 1900519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fernando.franco@aluno.faculdadeimpacta.com.br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99769-6051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262e45"/>
                <w:sz w:val="20"/>
                <w:szCs w:val="20"/>
              </w:rPr>
            </w:pPr>
            <w:r w:rsidDel="00000000" w:rsidR="00000000" w:rsidRPr="00000000">
              <w:rPr>
                <w:color w:val="262e45"/>
                <w:sz w:val="20"/>
                <w:szCs w:val="20"/>
                <w:rtl w:val="0"/>
              </w:rPr>
              <w:t xml:space="preserve">Lara Argento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262e45"/>
                <w:sz w:val="20"/>
                <w:szCs w:val="20"/>
              </w:rPr>
            </w:pPr>
            <w:r w:rsidDel="00000000" w:rsidR="00000000" w:rsidRPr="00000000">
              <w:rPr>
                <w:color w:val="262e45"/>
                <w:sz w:val="20"/>
                <w:szCs w:val="20"/>
                <w:rtl w:val="0"/>
              </w:rPr>
              <w:t xml:space="preserve">RA </w:t>
            </w: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1901118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lara.argento@aluno.faculdadeimpacta.com.br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(19) 99815-9624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262e45"/>
                <w:sz w:val="20"/>
                <w:szCs w:val="20"/>
              </w:rPr>
            </w:pPr>
            <w:r w:rsidDel="00000000" w:rsidR="00000000" w:rsidRPr="00000000">
              <w:rPr>
                <w:color w:val="262e45"/>
                <w:sz w:val="20"/>
                <w:szCs w:val="20"/>
                <w:rtl w:val="0"/>
              </w:rPr>
              <w:t xml:space="preserve">Leonardo 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262e45"/>
                <w:sz w:val="20"/>
                <w:szCs w:val="20"/>
              </w:rPr>
            </w:pPr>
            <w:r w:rsidDel="00000000" w:rsidR="00000000" w:rsidRPr="00000000">
              <w:rPr>
                <w:color w:val="262e45"/>
                <w:sz w:val="20"/>
                <w:szCs w:val="20"/>
                <w:rtl w:val="0"/>
              </w:rPr>
              <w:t xml:space="preserve">RA 1901008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leonardo.ferreira@aluno.faculdadeimpacta.com.br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95045-3960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262e45"/>
                <w:sz w:val="20"/>
                <w:szCs w:val="20"/>
              </w:rPr>
            </w:pPr>
            <w:r w:rsidDel="00000000" w:rsidR="00000000" w:rsidRPr="00000000">
              <w:rPr>
                <w:color w:val="262e45"/>
                <w:sz w:val="20"/>
                <w:szCs w:val="20"/>
                <w:rtl w:val="0"/>
              </w:rPr>
              <w:t xml:space="preserve">Nicholas Ferreira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262e45"/>
                <w:sz w:val="20"/>
                <w:szCs w:val="20"/>
              </w:rPr>
            </w:pPr>
            <w:r w:rsidDel="00000000" w:rsidR="00000000" w:rsidRPr="00000000">
              <w:rPr>
                <w:color w:val="262e45"/>
                <w:sz w:val="20"/>
                <w:szCs w:val="20"/>
                <w:rtl w:val="0"/>
              </w:rPr>
              <w:t xml:space="preserve">RA 1900953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color w:val="262e45"/>
                <w:sz w:val="20"/>
                <w:szCs w:val="20"/>
                <w:rtl w:val="0"/>
              </w:rPr>
              <w:t xml:space="preserve">icholas.ferreira@aluno.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97742-1527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262e45"/>
                <w:sz w:val="20"/>
                <w:szCs w:val="20"/>
              </w:rPr>
            </w:pPr>
            <w:r w:rsidDel="00000000" w:rsidR="00000000" w:rsidRPr="00000000">
              <w:rPr>
                <w:color w:val="262e45"/>
                <w:sz w:val="20"/>
                <w:szCs w:val="20"/>
                <w:rtl w:val="0"/>
              </w:rPr>
              <w:t xml:space="preserve">Lucas 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262e45"/>
                <w:sz w:val="20"/>
                <w:szCs w:val="20"/>
              </w:rPr>
            </w:pPr>
            <w:r w:rsidDel="00000000" w:rsidR="00000000" w:rsidRPr="00000000">
              <w:rPr>
                <w:color w:val="262e45"/>
                <w:sz w:val="20"/>
                <w:szCs w:val="20"/>
                <w:rtl w:val="0"/>
              </w:rPr>
              <w:t xml:space="preserve">RA 1900675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lucas.ano@aluno.faculdadeimpacta.com.br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96363-4364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