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whqtu2ksp2m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vlmm12itbug0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495"/>
        <w:gridCol w:w="6075"/>
        <w:gridCol w:w="615"/>
        <w:gridCol w:w="615"/>
        <w:gridCol w:w="615"/>
        <w:gridCol w:w="615"/>
        <w:tblGridChange w:id="0">
          <w:tblGrid>
            <w:gridCol w:w="495"/>
            <w:gridCol w:w="6075"/>
            <w:gridCol w:w="61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Login via Facebook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Login via Google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Disponibilização das </w:t>
            </w:r>
            <w:r w:rsidDel="00000000" w:rsidR="00000000" w:rsidRPr="00000000">
              <w:rPr>
                <w:rtl w:val="0"/>
              </w:rPr>
              <w:t xml:space="preserve">pastas</w:t>
            </w:r>
            <w:r w:rsidDel="00000000" w:rsidR="00000000" w:rsidRPr="00000000">
              <w:rPr>
                <w:rtl w:val="0"/>
              </w:rPr>
              <w:t xml:space="preserve"> aprovadas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Disponibilização das informações da pasta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seguir a pasta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avaliar a pasta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 online para cada pasta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criar uma pasta</w:t>
            </w:r>
            <w:r w:rsidDel="00000000" w:rsidR="00000000" w:rsidRPr="00000000">
              <w:rPr>
                <w:rtl w:val="0"/>
              </w:rPr>
              <w:t xml:space="preserve"> - Aplicativo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anexar fotos à pasta  - Aplicativo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Sistema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acesso -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Aprovar ou reprovar pastas </w:t>
            </w:r>
            <w:r w:rsidDel="00000000" w:rsidR="00000000" w:rsidRPr="00000000">
              <w:rPr>
                <w:rtl w:val="0"/>
              </w:rPr>
              <w:t xml:space="preserve">-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Adicionar </w:t>
            </w:r>
            <w:r w:rsidDel="00000000" w:rsidR="00000000" w:rsidRPr="00000000">
              <w:rPr>
                <w:rtl w:val="0"/>
              </w:rPr>
              <w:t xml:space="preserve">comentário</w:t>
            </w:r>
            <w:r w:rsidDel="00000000" w:rsidR="00000000" w:rsidRPr="00000000">
              <w:rPr>
                <w:rtl w:val="0"/>
              </w:rPr>
              <w:t xml:space="preserve"> ao reprovar pasta</w:t>
            </w:r>
            <w:r w:rsidDel="00000000" w:rsidR="00000000" w:rsidRPr="00000000">
              <w:rPr>
                <w:rtl w:val="0"/>
              </w:rPr>
              <w:t xml:space="preserve"> -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perfil das pastas</w:t>
            </w:r>
            <w:r w:rsidDel="00000000" w:rsidR="00000000" w:rsidRPr="00000000">
              <w:rPr>
                <w:rtl w:val="0"/>
              </w:rPr>
              <w:t xml:space="preserve"> -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histórico das mensagens</w:t>
            </w:r>
            <w:r w:rsidDel="00000000" w:rsidR="00000000" w:rsidRPr="00000000">
              <w:rPr>
                <w:rtl w:val="0"/>
              </w:rPr>
              <w:t xml:space="preserve"> -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perfil dos usuários</w:t>
            </w:r>
            <w:r w:rsidDel="00000000" w:rsidR="00000000" w:rsidRPr="00000000">
              <w:rPr>
                <w:rtl w:val="0"/>
              </w:rPr>
              <w:t xml:space="preserve"> -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lista dos </w:t>
            </w:r>
            <w:r w:rsidDel="00000000" w:rsidR="00000000" w:rsidRPr="00000000">
              <w:rPr>
                <w:rtl w:val="0"/>
              </w:rPr>
              <w:t xml:space="preserve">administradores -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gerenciar administradores</w:t>
            </w:r>
            <w:r w:rsidDel="00000000" w:rsidR="00000000" w:rsidRPr="00000000">
              <w:rPr>
                <w:rtl w:val="0"/>
              </w:rPr>
              <w:t xml:space="preserve"> -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banir um usuário -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fixar mensagens na pasta -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adicionar análises técnicas à pasta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Filtro de palavrões nas mensagens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Enviar notificações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um histórico da pasta - Aplicativo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Relatório de pastas concluídas -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