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4F15C" w14:textId="30DA8129" w:rsidR="006448E3" w:rsidRPr="0084161C" w:rsidRDefault="006448E3" w:rsidP="006448E3">
      <w:pPr>
        <w:pStyle w:val="Titre1"/>
        <w:rPr>
          <w:lang w:val="fr-FR"/>
        </w:rPr>
      </w:pPr>
      <w:r w:rsidRPr="0084161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C60F2" wp14:editId="61F4472D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6267450" cy="1263650"/>
                <wp:effectExtent l="0" t="0" r="19050" b="1270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26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19680" w14:textId="77777777" w:rsidR="0084161C" w:rsidRPr="00093438" w:rsidRDefault="0084161C" w:rsidP="0009343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Base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:</w:t>
                            </w:r>
                          </w:p>
                          <w:p w14:paraId="19E79B2C" w14:textId="77777777" w:rsidR="0084161C" w:rsidRPr="00093438" w:rsidRDefault="0084161C" w:rsidP="0009343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Date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:</w:t>
                            </w:r>
                          </w:p>
                          <w:p w14:paraId="6538A553" w14:textId="23B37160" w:rsidR="0084161C" w:rsidRPr="00093438" w:rsidRDefault="009E4A82" w:rsidP="0009343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Responsable GPV</w:t>
                            </w:r>
                            <w:r>
                              <w:rPr>
                                <w:lang w:val="fr-FR"/>
                              </w:rPr>
                              <w:t xml:space="preserve"> (si différent du Responsable Log) </w:t>
                            </w:r>
                            <w:r w:rsidR="0084161C" w:rsidRPr="00093438">
                              <w:rPr>
                                <w:lang w:val="fr-FR"/>
                              </w:rPr>
                              <w:t>:</w:t>
                            </w:r>
                          </w:p>
                          <w:p w14:paraId="492B3FC9" w14:textId="465F42EE" w:rsidR="0084161C" w:rsidRPr="00093438" w:rsidRDefault="0084161C" w:rsidP="0009343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Taille de la mission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(</w:t>
                            </w:r>
                            <w:r w:rsidR="009E4A82">
                              <w:rPr>
                                <w:lang w:val="fr-FR"/>
                              </w:rPr>
                              <w:t>Nb de bases/Volume financier/</w:t>
                            </w:r>
                            <w:r w:rsidRPr="00093438">
                              <w:rPr>
                                <w:lang w:val="fr-FR"/>
                              </w:rPr>
                              <w:t>types d’activités) :</w:t>
                            </w:r>
                          </w:p>
                          <w:p w14:paraId="1B3AEBAC" w14:textId="77777777" w:rsidR="0084161C" w:rsidRPr="00093438" w:rsidRDefault="0084161C" w:rsidP="0009343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Contexte clés 2025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(sécurité, contraintes POSL, distances, disponibilité carburant) :</w:t>
                            </w:r>
                          </w:p>
                          <w:p w14:paraId="5FC23820" w14:textId="0786A9BC" w:rsidR="0084161C" w:rsidRPr="002E3C43" w:rsidRDefault="002277BA" w:rsidP="0042314F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E3C43">
                              <w:rPr>
                                <w:lang w:val="fr-FR"/>
                              </w:rPr>
                              <w:t xml:space="preserve">Âge moyen de la flotte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C60F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42.3pt;margin-top:27pt;width:493.5pt;height:9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" strokeweight=".25pt">
                <v:textbox>
                  <w:txbxContent>
                    <w:p w14:paraId="4AB19680" w14:textId="77777777" w:rsidR="0084161C" w:rsidRPr="00093438" w:rsidRDefault="0084161C" w:rsidP="0009343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Base</w:t>
                      </w:r>
                      <w:r w:rsidRPr="00093438">
                        <w:rPr>
                          <w:lang w:val="fr-FR"/>
                        </w:rPr>
                        <w:t xml:space="preserve"> :</w:t>
                      </w:r>
                    </w:p>
                    <w:p w14:paraId="19E79B2C" w14:textId="77777777" w:rsidR="0084161C" w:rsidRPr="00093438" w:rsidRDefault="0084161C" w:rsidP="0009343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Date</w:t>
                      </w:r>
                      <w:r w:rsidRPr="00093438">
                        <w:rPr>
                          <w:lang w:val="fr-FR"/>
                        </w:rPr>
                        <w:t xml:space="preserve"> :</w:t>
                      </w:r>
                    </w:p>
                    <w:p w14:paraId="6538A553" w14:textId="23B37160" w:rsidR="0084161C" w:rsidRPr="00093438" w:rsidRDefault="009E4A82" w:rsidP="0009343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Responsable GPV</w:t>
                      </w:r>
                      <w:r>
                        <w:rPr>
                          <w:lang w:val="fr-FR"/>
                        </w:rPr>
                        <w:t xml:space="preserve"> (si différent du Responsable Log) </w:t>
                      </w:r>
                      <w:r w:rsidR="0084161C" w:rsidRPr="00093438">
                        <w:rPr>
                          <w:lang w:val="fr-FR"/>
                        </w:rPr>
                        <w:t>:</w:t>
                      </w:r>
                    </w:p>
                    <w:p w14:paraId="492B3FC9" w14:textId="465F42EE" w:rsidR="0084161C" w:rsidRPr="00093438" w:rsidRDefault="0084161C" w:rsidP="0009343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Taille de la mission</w:t>
                      </w:r>
                      <w:r w:rsidRPr="00093438">
                        <w:rPr>
                          <w:lang w:val="fr-FR"/>
                        </w:rPr>
                        <w:t xml:space="preserve"> (</w:t>
                      </w:r>
                      <w:r w:rsidR="009E4A82">
                        <w:rPr>
                          <w:lang w:val="fr-FR"/>
                        </w:rPr>
                        <w:t>Nb de bases/Volume financier/</w:t>
                      </w:r>
                      <w:r w:rsidRPr="00093438">
                        <w:rPr>
                          <w:lang w:val="fr-FR"/>
                        </w:rPr>
                        <w:t>types d’activités) :</w:t>
                      </w:r>
                    </w:p>
                    <w:p w14:paraId="1B3AEBAC" w14:textId="77777777" w:rsidR="0084161C" w:rsidRPr="00093438" w:rsidRDefault="0084161C" w:rsidP="00093438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Contexte clés 2025</w:t>
                      </w:r>
                      <w:r w:rsidRPr="00093438">
                        <w:rPr>
                          <w:lang w:val="fr-FR"/>
                        </w:rPr>
                        <w:t xml:space="preserve"> (sécurité, contraintes POSL, distances, disponibilité carburant) :</w:t>
                      </w:r>
                    </w:p>
                    <w:p w14:paraId="5FC23820" w14:textId="0786A9BC" w:rsidR="0084161C" w:rsidRPr="002E3C43" w:rsidRDefault="002277BA" w:rsidP="0042314F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before="0" w:after="0"/>
                        <w:jc w:val="left"/>
                        <w:rPr>
                          <w:lang w:val="fr-FR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E3C43">
                        <w:rPr>
                          <w:lang w:val="fr-FR"/>
                        </w:rPr>
                        <w:t xml:space="preserve">Âge moyen de la flotte 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161C">
        <w:rPr>
          <w:lang w:val="fr-FR"/>
        </w:rPr>
        <w:t>S</w:t>
      </w:r>
      <w:r>
        <w:rPr>
          <w:lang w:val="fr-FR"/>
        </w:rPr>
        <w:t xml:space="preserve">ECTION </w:t>
      </w:r>
      <w:r w:rsidRPr="0084161C">
        <w:rPr>
          <w:lang w:val="fr-FR"/>
        </w:rPr>
        <w:t>1 — Informations générales</w:t>
      </w:r>
    </w:p>
    <w:p w14:paraId="2DBE89E5" w14:textId="00AE52BF" w:rsidR="0084161C" w:rsidRDefault="0084161C" w:rsidP="0084161C">
      <w:pPr>
        <w:rPr>
          <w:lang w:val="fr-FR"/>
        </w:rPr>
      </w:pPr>
    </w:p>
    <w:p w14:paraId="3AA91585" w14:textId="708EB019" w:rsidR="001B0B5E" w:rsidRDefault="001B0B5E" w:rsidP="001B0B5E">
      <w:pPr>
        <w:pStyle w:val="Titre1"/>
        <w:rPr>
          <w:lang w:val="fr-FR"/>
        </w:rPr>
      </w:pPr>
      <w:r>
        <w:rPr>
          <w:lang w:val="fr-FR"/>
        </w:rPr>
        <w:t>Évolution de la consommation</w:t>
      </w:r>
    </w:p>
    <w:p w14:paraId="7EED3347" w14:textId="7F295CC2" w:rsidR="001B0B5E" w:rsidRDefault="00EF5A3D" w:rsidP="0084161C">
      <w:pPr>
        <w:rPr>
          <w:lang w:val="fr-FR"/>
        </w:rPr>
      </w:pPr>
      <w:r w:rsidRPr="00EA04AB">
        <w:rPr>
          <w:highlight w:val="cyan"/>
          <w:lang w:val="fr-FR"/>
        </w:rPr>
        <w:t>Copier-coller</w:t>
      </w:r>
      <w:r w:rsidR="001B0B5E">
        <w:rPr>
          <w:lang w:val="fr-FR"/>
        </w:rPr>
        <w:t xml:space="preserve"> ton dernier graphique</w:t>
      </w:r>
    </w:p>
    <w:p w14:paraId="3A87649F" w14:textId="631AE2AE" w:rsidR="001B0B5E" w:rsidRDefault="001B0B5E" w:rsidP="0084161C">
      <w:pPr>
        <w:rPr>
          <w:lang w:val="fr-FR"/>
        </w:rPr>
      </w:pPr>
    </w:p>
    <w:p w14:paraId="08CC7F60" w14:textId="0E437893" w:rsidR="009E4A82" w:rsidRDefault="009E4A82" w:rsidP="009E4A82">
      <w:pPr>
        <w:pStyle w:val="NormalWeb"/>
      </w:pPr>
      <w:r>
        <w:rPr>
          <w:rFonts w:ascii="Lato" w:eastAsiaTheme="minorHAnsi" w:hAnsi="Lato" w:cstheme="minorBidi"/>
          <w:noProof/>
          <w:sz w:val="20"/>
          <w:szCs w:val="20"/>
        </w:rPr>
        <w:drawing>
          <wp:inline distT="0" distB="0" distL="0" distR="0" wp14:anchorId="12BA1BE3" wp14:editId="0DD9402D">
            <wp:extent cx="6136321" cy="4356100"/>
            <wp:effectExtent l="0" t="0" r="0" b="6350"/>
            <wp:docPr id="12" name="Image 12" descr="C:\Users\jgenet\AppData\Local\Microsoft\Windows\INetCache\Content.MSO\B9E5FF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genet\AppData\Local\Microsoft\Windows\INetCache\Content.MSO\B9E5FF18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051" cy="436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5752" w14:textId="62FB6C22" w:rsidR="001B0B5E" w:rsidRDefault="001B0B5E" w:rsidP="0084161C">
      <w:pPr>
        <w:rPr>
          <w:lang w:val="fr-FR"/>
        </w:rPr>
      </w:pPr>
    </w:p>
    <w:p w14:paraId="62703981" w14:textId="77777777" w:rsidR="001B0B5E" w:rsidRDefault="001B0B5E" w:rsidP="0084161C">
      <w:pPr>
        <w:rPr>
          <w:lang w:val="fr-FR"/>
        </w:rPr>
      </w:pPr>
    </w:p>
    <w:p w14:paraId="6C0FD488" w14:textId="5D288A71" w:rsidR="001B0B5E" w:rsidRDefault="001B0B5E" w:rsidP="0084161C">
      <w:pPr>
        <w:rPr>
          <w:lang w:val="fr-FR"/>
        </w:rPr>
      </w:pPr>
    </w:p>
    <w:p w14:paraId="7CA87CFC" w14:textId="67FE95D5" w:rsidR="0084161C" w:rsidRPr="0084161C" w:rsidRDefault="0084161C" w:rsidP="006448E3">
      <w:pPr>
        <w:pStyle w:val="Titre1"/>
        <w:rPr>
          <w:lang w:val="fr-FR"/>
        </w:rPr>
      </w:pPr>
      <w:r w:rsidRPr="0084161C">
        <w:rPr>
          <w:lang w:val="fr-FR"/>
        </w:rPr>
        <w:lastRenderedPageBreak/>
        <w:t>SECTION 2 — État des lieux 2025</w:t>
      </w:r>
    </w:p>
    <w:p w14:paraId="1CC739F2" w14:textId="525429C8" w:rsidR="0084161C" w:rsidRDefault="0084161C" w:rsidP="006448E3">
      <w:pPr>
        <w:pStyle w:val="Titre2"/>
        <w:rPr>
          <w:lang w:val="fr-FR"/>
        </w:rPr>
      </w:pPr>
      <w:r w:rsidRPr="0084161C">
        <w:rPr>
          <w:lang w:val="fr-FR"/>
        </w:rPr>
        <w:t>2.1. Flotte – Description synthétique</w:t>
      </w:r>
    </w:p>
    <w:tbl>
      <w:tblPr>
        <w:tblStyle w:val="TableauGrille5Fonc-Accentuation2"/>
        <w:tblpPr w:leftFromText="141" w:rightFromText="141" w:vertAnchor="text" w:horzAnchor="margin" w:tblpY="102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4A2C24" w14:paraId="6A4CD84B" w14:textId="77777777" w:rsidTr="009E4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4FC5347" w14:textId="788B985B" w:rsidR="0084161C" w:rsidRPr="0084161C" w:rsidRDefault="0084161C" w:rsidP="0084161C">
            <w:pPr>
              <w:rPr>
                <w:b w:val="0"/>
                <w:lang w:val="fr-FR"/>
              </w:rPr>
            </w:pPr>
            <w:r w:rsidRPr="0084161C">
              <w:rPr>
                <w:b w:val="0"/>
                <w:lang w:val="fr-FR"/>
              </w:rPr>
              <w:t>Type de véhicule</w:t>
            </w:r>
          </w:p>
        </w:tc>
        <w:tc>
          <w:tcPr>
            <w:tcW w:w="1642" w:type="dxa"/>
            <w:tcBorders>
              <w:bottom w:val="single" w:sz="8" w:space="0" w:color="808080" w:themeColor="background1" w:themeShade="80"/>
            </w:tcBorders>
          </w:tcPr>
          <w:p w14:paraId="2F137820" w14:textId="0BB18429" w:rsidR="0084161C" w:rsidRPr="0084161C" w:rsidRDefault="0084161C" w:rsidP="008416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fr-FR"/>
              </w:rPr>
            </w:pPr>
            <w:r w:rsidRPr="0084161C">
              <w:rPr>
                <w:b w:val="0"/>
                <w:lang w:val="fr-FR"/>
              </w:rPr>
              <w:t>Nombre</w:t>
            </w:r>
          </w:p>
        </w:tc>
        <w:tc>
          <w:tcPr>
            <w:tcW w:w="1642" w:type="dxa"/>
            <w:tcBorders>
              <w:bottom w:val="single" w:sz="8" w:space="0" w:color="808080" w:themeColor="background1" w:themeShade="80"/>
            </w:tcBorders>
          </w:tcPr>
          <w:p w14:paraId="18F43958" w14:textId="7833BABD" w:rsidR="0084161C" w:rsidRPr="0084161C" w:rsidRDefault="0084161C" w:rsidP="008416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fr-FR"/>
              </w:rPr>
            </w:pPr>
            <w:r w:rsidRPr="0084161C">
              <w:rPr>
                <w:b w:val="0"/>
                <w:lang w:val="fr-FR"/>
              </w:rPr>
              <w:t>Usage principal</w:t>
            </w:r>
          </w:p>
        </w:tc>
        <w:tc>
          <w:tcPr>
            <w:tcW w:w="1642" w:type="dxa"/>
            <w:tcBorders>
              <w:bottom w:val="single" w:sz="8" w:space="0" w:color="808080" w:themeColor="background1" w:themeShade="80"/>
            </w:tcBorders>
          </w:tcPr>
          <w:p w14:paraId="6C48B703" w14:textId="638C7CD7" w:rsidR="0084161C" w:rsidRPr="0084161C" w:rsidRDefault="0084161C" w:rsidP="009E4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fr-FR"/>
              </w:rPr>
            </w:pPr>
            <w:r w:rsidRPr="0084161C">
              <w:rPr>
                <w:b w:val="0"/>
                <w:lang w:val="fr-FR"/>
              </w:rPr>
              <w:t>Conso théorique (L/100 km)</w:t>
            </w:r>
          </w:p>
        </w:tc>
        <w:tc>
          <w:tcPr>
            <w:tcW w:w="1643" w:type="dxa"/>
            <w:tcBorders>
              <w:bottom w:val="single" w:sz="8" w:space="0" w:color="808080" w:themeColor="background1" w:themeShade="80"/>
            </w:tcBorders>
          </w:tcPr>
          <w:p w14:paraId="3CA1EA52" w14:textId="0C8DAC2F" w:rsidR="0084161C" w:rsidRPr="0084161C" w:rsidRDefault="0084161C" w:rsidP="009E4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fr-FR"/>
              </w:rPr>
            </w:pPr>
            <w:r w:rsidRPr="0084161C">
              <w:rPr>
                <w:b w:val="0"/>
                <w:lang w:val="fr-FR"/>
              </w:rPr>
              <w:t>Conso réelle 2025 (L/100 km)</w:t>
            </w:r>
          </w:p>
        </w:tc>
        <w:tc>
          <w:tcPr>
            <w:tcW w:w="1643" w:type="dxa"/>
            <w:tcBorders>
              <w:bottom w:val="single" w:sz="8" w:space="0" w:color="808080" w:themeColor="background1" w:themeShade="80"/>
            </w:tcBorders>
          </w:tcPr>
          <w:p w14:paraId="2AA72BEC" w14:textId="4A072984" w:rsidR="0084161C" w:rsidRPr="0084161C" w:rsidRDefault="0084161C" w:rsidP="008416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fr-FR"/>
              </w:rPr>
            </w:pPr>
            <w:r w:rsidRPr="0084161C">
              <w:rPr>
                <w:b w:val="0"/>
                <w:lang w:val="fr-FR"/>
              </w:rPr>
              <w:t>Disponibilité (%)</w:t>
            </w:r>
          </w:p>
        </w:tc>
      </w:tr>
      <w:tr w:rsidR="004A2C24" w14:paraId="37EA817A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right w:val="single" w:sz="8" w:space="0" w:color="808080" w:themeColor="background1" w:themeShade="80"/>
            </w:tcBorders>
          </w:tcPr>
          <w:p w14:paraId="2112B41A" w14:textId="1C60A247" w:rsidR="0084161C" w:rsidRDefault="0084161C" w:rsidP="0084161C">
            <w:pPr>
              <w:rPr>
                <w:lang w:val="fr-FR"/>
              </w:rPr>
            </w:pPr>
            <w:r>
              <w:rPr>
                <w:lang w:val="fr-FR"/>
              </w:rPr>
              <w:t>4x4</w:t>
            </w: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59410C6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C547922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FB7FB32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02C9217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8ED6FE6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0428786B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right w:val="single" w:sz="8" w:space="0" w:color="808080" w:themeColor="background1" w:themeShade="80"/>
            </w:tcBorders>
          </w:tcPr>
          <w:p w14:paraId="3A7604A1" w14:textId="0A3F6ABE" w:rsidR="0084161C" w:rsidRDefault="0084161C" w:rsidP="0084161C">
            <w:pPr>
              <w:rPr>
                <w:lang w:val="fr-FR"/>
              </w:rPr>
            </w:pPr>
            <w:r>
              <w:rPr>
                <w:lang w:val="fr-FR"/>
              </w:rPr>
              <w:t>Pickup</w:t>
            </w: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C9C7020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8865B15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5611E34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9D08830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0053E01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2D68F1D2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right w:val="single" w:sz="8" w:space="0" w:color="808080" w:themeColor="background1" w:themeShade="80"/>
            </w:tcBorders>
          </w:tcPr>
          <w:p w14:paraId="1FA0625C" w14:textId="551E45BE" w:rsidR="0084161C" w:rsidRDefault="0084161C" w:rsidP="0084161C">
            <w:pPr>
              <w:rPr>
                <w:lang w:val="fr-FR"/>
              </w:rPr>
            </w:pPr>
            <w:r>
              <w:rPr>
                <w:lang w:val="fr-FR"/>
              </w:rPr>
              <w:t>Minibus</w:t>
            </w: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6EA33D1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1D2D54F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04DFF41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B464C5C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2EC46E8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1D99F525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right w:val="single" w:sz="8" w:space="0" w:color="808080" w:themeColor="background1" w:themeShade="80"/>
            </w:tcBorders>
          </w:tcPr>
          <w:p w14:paraId="2E11E054" w14:textId="17EA7698" w:rsidR="0084161C" w:rsidRDefault="0084161C" w:rsidP="0084161C">
            <w:pPr>
              <w:rPr>
                <w:lang w:val="fr-FR"/>
              </w:rPr>
            </w:pPr>
            <w:r>
              <w:rPr>
                <w:lang w:val="fr-FR"/>
              </w:rPr>
              <w:t>City car</w:t>
            </w: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ED7C496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69DB909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BD06290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4621569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1DC5AF4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57B8D7DE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right w:val="single" w:sz="8" w:space="0" w:color="808080" w:themeColor="background1" w:themeShade="80"/>
            </w:tcBorders>
          </w:tcPr>
          <w:p w14:paraId="365E5041" w14:textId="4307E613" w:rsidR="0084161C" w:rsidRDefault="0084161C" w:rsidP="0084161C">
            <w:pPr>
              <w:rPr>
                <w:lang w:val="fr-FR"/>
              </w:rPr>
            </w:pPr>
            <w:r>
              <w:rPr>
                <w:lang w:val="fr-FR"/>
              </w:rPr>
              <w:t>Motos</w:t>
            </w: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B398FD9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A50678D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9A15F66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ED570FF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D5CAF2B" w14:textId="77777777" w:rsidR="0084161C" w:rsidRDefault="0084161C" w:rsidP="00841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6C632597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tcBorders>
              <w:right w:val="single" w:sz="8" w:space="0" w:color="808080" w:themeColor="background1" w:themeShade="80"/>
            </w:tcBorders>
          </w:tcPr>
          <w:p w14:paraId="693E31EB" w14:textId="1CA76312" w:rsidR="0084161C" w:rsidRDefault="0084161C" w:rsidP="0084161C">
            <w:pPr>
              <w:rPr>
                <w:lang w:val="fr-FR"/>
              </w:rPr>
            </w:pPr>
            <w:r>
              <w:rPr>
                <w:lang w:val="fr-FR"/>
              </w:rPr>
              <w:t>Autres</w:t>
            </w: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20DEF26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B9C3210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2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2395E8F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DED907C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64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DCC9454" w14:textId="77777777" w:rsidR="0084161C" w:rsidRDefault="0084161C" w:rsidP="0084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36C9ADE2" w14:textId="15026B6B" w:rsidR="0084161C" w:rsidRDefault="0084161C" w:rsidP="0084161C">
      <w:pPr>
        <w:spacing w:before="0" w:after="0"/>
        <w:jc w:val="left"/>
        <w:rPr>
          <w:lang w:val="fr-FR"/>
        </w:rPr>
      </w:pPr>
    </w:p>
    <w:p w14:paraId="18DF9701" w14:textId="08AAA4CD" w:rsidR="0084161C" w:rsidRDefault="0084161C" w:rsidP="006448E3">
      <w:pPr>
        <w:pStyle w:val="Titre2"/>
        <w:rPr>
          <w:lang w:val="fr-FR"/>
        </w:rPr>
      </w:pPr>
      <w:r w:rsidRPr="0084161C">
        <w:rPr>
          <w:lang w:val="fr-FR"/>
        </w:rPr>
        <w:t>2.2. Consommation carburant — Résultats 2025</w:t>
      </w:r>
    </w:p>
    <w:tbl>
      <w:tblPr>
        <w:tblStyle w:val="TableauGrille5Fonc-Accentuation2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84161C" w14:paraId="24C2E8DA" w14:textId="77777777" w:rsidTr="004A2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304AA3FD" w14:textId="078B1D98" w:rsidR="0084161C" w:rsidRDefault="0084161C" w:rsidP="009E4A82">
            <w:pPr>
              <w:spacing w:before="0" w:after="0"/>
              <w:jc w:val="center"/>
              <w:rPr>
                <w:lang w:val="fr-FR"/>
              </w:rPr>
            </w:pPr>
            <w:r>
              <w:rPr>
                <w:lang w:val="fr-FR"/>
              </w:rPr>
              <w:t>Indicateur</w:t>
            </w:r>
          </w:p>
        </w:tc>
        <w:tc>
          <w:tcPr>
            <w:tcW w:w="4927" w:type="dxa"/>
            <w:tcBorders>
              <w:bottom w:val="single" w:sz="8" w:space="0" w:color="808080" w:themeColor="background1" w:themeShade="80"/>
            </w:tcBorders>
          </w:tcPr>
          <w:p w14:paraId="3A81E88B" w14:textId="4DFB3E56" w:rsidR="0084161C" w:rsidRDefault="0084161C" w:rsidP="009E4A82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Valeur 2025</w:t>
            </w:r>
          </w:p>
        </w:tc>
      </w:tr>
      <w:tr w:rsidR="0084161C" w14:paraId="1DA8D6C9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tcBorders>
              <w:right w:val="single" w:sz="8" w:space="0" w:color="808080" w:themeColor="background1" w:themeShade="80"/>
            </w:tcBorders>
          </w:tcPr>
          <w:p w14:paraId="646BAA31" w14:textId="2BFE4D84" w:rsidR="0084161C" w:rsidRDefault="0084161C" w:rsidP="006448E3">
            <w:pPr>
              <w:spacing w:before="0" w:after="0"/>
              <w:jc w:val="left"/>
              <w:rPr>
                <w:lang w:val="fr-FR"/>
              </w:rPr>
            </w:pPr>
            <w:r w:rsidRPr="0084161C">
              <w:rPr>
                <w:lang w:val="fr-FR"/>
              </w:rPr>
              <w:t>Consommation totale (L)</w:t>
            </w:r>
            <w:r w:rsidR="006448E3" w:rsidRPr="0084161C">
              <w:rPr>
                <w:lang w:val="fr-FR"/>
              </w:rPr>
              <w:t xml:space="preserve"> </w:t>
            </w:r>
          </w:p>
        </w:tc>
        <w:tc>
          <w:tcPr>
            <w:tcW w:w="492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16D0015" w14:textId="77777777" w:rsidR="0084161C" w:rsidRDefault="0084161C" w:rsidP="0084161C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84161C" w14:paraId="2319DAFE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tcBorders>
              <w:right w:val="single" w:sz="8" w:space="0" w:color="808080" w:themeColor="background1" w:themeShade="80"/>
            </w:tcBorders>
          </w:tcPr>
          <w:p w14:paraId="7144967D" w14:textId="5FB7833A" w:rsidR="0084161C" w:rsidRDefault="006448E3" w:rsidP="006448E3">
            <w:pPr>
              <w:spacing w:before="0" w:after="0"/>
              <w:jc w:val="left"/>
              <w:rPr>
                <w:lang w:val="fr-FR"/>
              </w:rPr>
            </w:pPr>
            <w:r w:rsidRPr="0084161C">
              <w:rPr>
                <w:lang w:val="fr-FR"/>
              </w:rPr>
              <w:t>Coût total carburant (€)</w:t>
            </w:r>
          </w:p>
        </w:tc>
        <w:tc>
          <w:tcPr>
            <w:tcW w:w="492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F4E1F76" w14:textId="77777777" w:rsidR="0084161C" w:rsidRDefault="0084161C" w:rsidP="0084161C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84161C" w:rsidRPr="00EA04AB" w14:paraId="1E18F165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tcBorders>
              <w:right w:val="single" w:sz="8" w:space="0" w:color="808080" w:themeColor="background1" w:themeShade="80"/>
            </w:tcBorders>
          </w:tcPr>
          <w:p w14:paraId="31F3161F" w14:textId="13FEEA4D" w:rsidR="0084161C" w:rsidRDefault="006448E3" w:rsidP="0084161C">
            <w:pPr>
              <w:spacing w:before="0" w:after="0"/>
              <w:jc w:val="left"/>
              <w:rPr>
                <w:lang w:val="fr-FR"/>
              </w:rPr>
            </w:pPr>
            <w:r w:rsidRPr="0084161C">
              <w:rPr>
                <w:lang w:val="fr-FR"/>
              </w:rPr>
              <w:t>Conso moyenne flotte (L/100 km)</w:t>
            </w:r>
          </w:p>
        </w:tc>
        <w:tc>
          <w:tcPr>
            <w:tcW w:w="492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5A4608D" w14:textId="77777777" w:rsidR="0084161C" w:rsidRDefault="0084161C" w:rsidP="0084161C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84161C" w:rsidRPr="00EA04AB" w14:paraId="7CD35F55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tcBorders>
              <w:right w:val="single" w:sz="8" w:space="0" w:color="808080" w:themeColor="background1" w:themeShade="80"/>
            </w:tcBorders>
          </w:tcPr>
          <w:p w14:paraId="3DF15FF2" w14:textId="54D335D9" w:rsidR="0084161C" w:rsidRDefault="006448E3" w:rsidP="0084161C">
            <w:pPr>
              <w:spacing w:before="0" w:after="0"/>
              <w:jc w:val="left"/>
              <w:rPr>
                <w:lang w:val="fr-FR"/>
              </w:rPr>
            </w:pPr>
            <w:r>
              <w:rPr>
                <w:lang w:val="fr-FR"/>
              </w:rPr>
              <w:t xml:space="preserve">Total </w:t>
            </w:r>
            <w:r w:rsidRPr="0084161C">
              <w:rPr>
                <w:lang w:val="fr-FR"/>
              </w:rPr>
              <w:t>Émissions CO₂ estimées (</w:t>
            </w:r>
            <w:proofErr w:type="spellStart"/>
            <w:r w:rsidRPr="0084161C">
              <w:rPr>
                <w:lang w:val="fr-FR"/>
              </w:rPr>
              <w:t>tCO</w:t>
            </w:r>
            <w:proofErr w:type="spellEnd"/>
            <w:r w:rsidRPr="0084161C">
              <w:rPr>
                <w:lang w:val="fr-FR"/>
              </w:rPr>
              <w:t>₂)</w:t>
            </w:r>
          </w:p>
        </w:tc>
        <w:tc>
          <w:tcPr>
            <w:tcW w:w="492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FFA9FDA" w14:textId="77777777" w:rsidR="0084161C" w:rsidRDefault="0084161C" w:rsidP="0084161C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84161C" w:rsidRPr="00EA04AB" w14:paraId="0044CE7E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tcBorders>
              <w:right w:val="single" w:sz="8" w:space="0" w:color="808080" w:themeColor="background1" w:themeShade="80"/>
            </w:tcBorders>
          </w:tcPr>
          <w:p w14:paraId="53FD4ADF" w14:textId="1468B516" w:rsidR="0084161C" w:rsidRDefault="006448E3" w:rsidP="0084161C">
            <w:pPr>
              <w:spacing w:before="0" w:after="0"/>
              <w:jc w:val="left"/>
              <w:rPr>
                <w:lang w:val="fr-FR"/>
              </w:rPr>
            </w:pPr>
            <w:r w:rsidRPr="0084161C">
              <w:rPr>
                <w:lang w:val="fr-FR"/>
              </w:rPr>
              <w:t>Coût carburant par km (€/km)</w:t>
            </w:r>
          </w:p>
        </w:tc>
        <w:tc>
          <w:tcPr>
            <w:tcW w:w="492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72E24C1" w14:textId="77777777" w:rsidR="0084161C" w:rsidRDefault="0084161C" w:rsidP="0084161C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84161C" w:rsidRPr="00EA04AB" w14:paraId="3D4C3CBB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  <w:tcBorders>
              <w:right w:val="single" w:sz="8" w:space="0" w:color="808080" w:themeColor="background1" w:themeShade="80"/>
            </w:tcBorders>
          </w:tcPr>
          <w:p w14:paraId="6AB26B19" w14:textId="524BE6FD" w:rsidR="0084161C" w:rsidRDefault="006448E3" w:rsidP="0084161C">
            <w:pPr>
              <w:spacing w:before="0" w:after="0"/>
              <w:jc w:val="left"/>
              <w:rPr>
                <w:lang w:val="fr-FR"/>
              </w:rPr>
            </w:pPr>
            <w:r w:rsidRPr="0084161C">
              <w:rPr>
                <w:lang w:val="fr-FR"/>
              </w:rPr>
              <w:t>% dérive vs valeur théorique</w:t>
            </w:r>
            <w:r>
              <w:rPr>
                <w:lang w:val="fr-FR"/>
              </w:rPr>
              <w:t xml:space="preserve"> (conso carburant)</w:t>
            </w:r>
          </w:p>
        </w:tc>
        <w:tc>
          <w:tcPr>
            <w:tcW w:w="492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9C3882E" w14:textId="77777777" w:rsidR="0084161C" w:rsidRDefault="0084161C" w:rsidP="0084161C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27B61BBC" w14:textId="73A590A4" w:rsidR="0084161C" w:rsidRDefault="0084161C" w:rsidP="0084161C">
      <w:pPr>
        <w:spacing w:before="0" w:after="0"/>
        <w:jc w:val="left"/>
        <w:rPr>
          <w:lang w:val="fr-FR"/>
        </w:rPr>
      </w:pPr>
    </w:p>
    <w:p w14:paraId="2A737675" w14:textId="2217FEAD" w:rsidR="00093438" w:rsidRPr="00093438" w:rsidRDefault="00093438" w:rsidP="00093438">
      <w:pPr>
        <w:pStyle w:val="Titre2"/>
        <w:rPr>
          <w:lang w:val="fr-FR"/>
        </w:rPr>
      </w:pPr>
      <w:r w:rsidRPr="0084161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38F75A" wp14:editId="2DCD1E49">
                <wp:simplePos x="0" y="0"/>
                <wp:positionH relativeFrom="margin">
                  <wp:posOffset>-144780</wp:posOffset>
                </wp:positionH>
                <wp:positionV relativeFrom="paragraph">
                  <wp:posOffset>365760</wp:posOffset>
                </wp:positionV>
                <wp:extent cx="6267450" cy="2159000"/>
                <wp:effectExtent l="0" t="0" r="19050" b="1270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215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F7CDE" w14:textId="77777777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Stock interne :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lang w:val="fr-FR"/>
                              </w:rPr>
                              <w:sym w:font="Wingdings 2" w:char="F0A3"/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oui / </w:t>
                            </w:r>
                            <w:r>
                              <w:rPr>
                                <w:lang w:val="fr-FR"/>
                              </w:rPr>
                              <w:sym w:font="Wingdings 2" w:char="F0A3"/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non</w:t>
                            </w:r>
                          </w:p>
                          <w:p w14:paraId="6576234B" w14:textId="77777777" w:rsidR="00093438" w:rsidRPr="009E4A82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jc w:val="left"/>
                              <w:rPr>
                                <w:b/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Capacité maximale (en litre) :</w:t>
                            </w:r>
                          </w:p>
                          <w:p w14:paraId="0034DB80" w14:textId="5E3A2DB9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 xml:space="preserve">Décrire </w:t>
                            </w:r>
                            <w:r w:rsidR="009E4A82" w:rsidRPr="009E4A82">
                              <w:rPr>
                                <w:b/>
                                <w:lang w:val="fr-FR"/>
                              </w:rPr>
                              <w:t>votre</w:t>
                            </w:r>
                            <w:r w:rsidRPr="009E4A82">
                              <w:rPr>
                                <w:b/>
                                <w:lang w:val="fr-FR"/>
                              </w:rPr>
                              <w:t xml:space="preserve"> m</w:t>
                            </w:r>
                            <w:r w:rsidR="009E4A82" w:rsidRPr="009E4A82">
                              <w:rPr>
                                <w:b/>
                                <w:lang w:val="fr-FR"/>
                              </w:rPr>
                              <w:t>éthodologie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de traçabilité utilisée et </w:t>
                            </w:r>
                            <w:r w:rsidR="009E4A82">
                              <w:rPr>
                                <w:lang w:val="fr-FR"/>
                              </w:rPr>
                              <w:t>de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consolidation des données (</w:t>
                            </w:r>
                            <w:proofErr w:type="spellStart"/>
                            <w:r w:rsidRPr="00093438">
                              <w:rPr>
                                <w:lang w:val="fr-FR"/>
                              </w:rPr>
                              <w:t>Logbook</w:t>
                            </w:r>
                            <w:proofErr w:type="spellEnd"/>
                            <w:r w:rsidRPr="00093438">
                              <w:rPr>
                                <w:lang w:val="fr-FR"/>
                              </w:rPr>
                              <w:t xml:space="preserve">, bons, cartes, fiche de stock) : </w:t>
                            </w:r>
                          </w:p>
                          <w:p w14:paraId="06D57C85" w14:textId="77777777" w:rsidR="00093438" w:rsidRDefault="00093438" w:rsidP="00093438">
                            <w:p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</w:p>
                          <w:p w14:paraId="4716A494" w14:textId="77777777" w:rsidR="00093438" w:rsidRPr="00093438" w:rsidRDefault="00093438" w:rsidP="00093438">
                            <w:p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</w:p>
                          <w:p w14:paraId="4AB494B4" w14:textId="119D9919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Fiabilité des données / anomalies observées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:</w:t>
                            </w:r>
                          </w:p>
                          <w:p w14:paraId="66071DA9" w14:textId="49453A17" w:rsidR="00093438" w:rsidRDefault="00093438" w:rsidP="00093438">
                            <w:p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</w:p>
                          <w:p w14:paraId="7FD2720C" w14:textId="46DA7492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9E4A82">
                              <w:rPr>
                                <w:b/>
                                <w:lang w:val="fr-FR"/>
                              </w:rPr>
                              <w:t>Fréquence de réconciliation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&amp; test “plein à plein” :</w:t>
                            </w:r>
                          </w:p>
                          <w:p w14:paraId="5D9153A1" w14:textId="77777777" w:rsidR="00093438" w:rsidRPr="00093438" w:rsidRDefault="00093438" w:rsidP="00093438">
                            <w:pPr>
                              <w:rPr>
                                <w:lang w:val="fr-FR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8F75A" id="_x0000_s1027" type="#_x0000_t202" style="position:absolute;left:0;text-align:left;margin-left:-11.4pt;margin-top:28.8pt;width:493.5pt;height:17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" strokeweight=".25pt">
                <v:textbox>
                  <w:txbxContent>
                    <w:p w14:paraId="554F7CDE" w14:textId="77777777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Stock interne :</w:t>
                      </w:r>
                      <w:r w:rsidRPr="00093438">
                        <w:rPr>
                          <w:lang w:val="fr-FR"/>
                        </w:rPr>
                        <w:t xml:space="preserve">  </w:t>
                      </w:r>
                      <w:r>
                        <w:rPr>
                          <w:lang w:val="fr-FR"/>
                        </w:rPr>
                        <w:sym w:font="Wingdings 2" w:char="F0A3"/>
                      </w:r>
                      <w:r w:rsidRPr="00093438">
                        <w:rPr>
                          <w:lang w:val="fr-FR"/>
                        </w:rPr>
                        <w:t xml:space="preserve"> oui / </w:t>
                      </w:r>
                      <w:r>
                        <w:rPr>
                          <w:lang w:val="fr-FR"/>
                        </w:rPr>
                        <w:sym w:font="Wingdings 2" w:char="F0A3"/>
                      </w:r>
                      <w:r w:rsidRPr="00093438">
                        <w:rPr>
                          <w:lang w:val="fr-FR"/>
                        </w:rPr>
                        <w:t xml:space="preserve"> non</w:t>
                      </w:r>
                    </w:p>
                    <w:p w14:paraId="6576234B" w14:textId="77777777" w:rsidR="00093438" w:rsidRPr="009E4A82" w:rsidRDefault="00093438" w:rsidP="0009343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before="0" w:after="0"/>
                        <w:jc w:val="left"/>
                        <w:rPr>
                          <w:b/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Capacité maximale (en litre) :</w:t>
                      </w:r>
                    </w:p>
                    <w:p w14:paraId="0034DB80" w14:textId="5E3A2DB9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 xml:space="preserve">Décrire </w:t>
                      </w:r>
                      <w:r w:rsidR="009E4A82" w:rsidRPr="009E4A82">
                        <w:rPr>
                          <w:b/>
                          <w:lang w:val="fr-FR"/>
                        </w:rPr>
                        <w:t>votre</w:t>
                      </w:r>
                      <w:r w:rsidRPr="009E4A82">
                        <w:rPr>
                          <w:b/>
                          <w:lang w:val="fr-FR"/>
                        </w:rPr>
                        <w:t xml:space="preserve"> m</w:t>
                      </w:r>
                      <w:r w:rsidR="009E4A82" w:rsidRPr="009E4A82">
                        <w:rPr>
                          <w:b/>
                          <w:lang w:val="fr-FR"/>
                        </w:rPr>
                        <w:t>éthodologie</w:t>
                      </w:r>
                      <w:r w:rsidRPr="00093438">
                        <w:rPr>
                          <w:lang w:val="fr-FR"/>
                        </w:rPr>
                        <w:t xml:space="preserve"> de traçabilité utilisée et </w:t>
                      </w:r>
                      <w:r w:rsidR="009E4A82">
                        <w:rPr>
                          <w:lang w:val="fr-FR"/>
                        </w:rPr>
                        <w:t>de</w:t>
                      </w:r>
                      <w:r w:rsidRPr="00093438">
                        <w:rPr>
                          <w:lang w:val="fr-FR"/>
                        </w:rPr>
                        <w:t xml:space="preserve"> consolidation des données (</w:t>
                      </w:r>
                      <w:proofErr w:type="spellStart"/>
                      <w:r w:rsidRPr="00093438">
                        <w:rPr>
                          <w:lang w:val="fr-FR"/>
                        </w:rPr>
                        <w:t>Logbook</w:t>
                      </w:r>
                      <w:proofErr w:type="spellEnd"/>
                      <w:r w:rsidRPr="00093438">
                        <w:rPr>
                          <w:lang w:val="fr-FR"/>
                        </w:rPr>
                        <w:t xml:space="preserve">, bons, cartes, fiche de stock) : </w:t>
                      </w:r>
                    </w:p>
                    <w:p w14:paraId="06D57C85" w14:textId="77777777" w:rsidR="00093438" w:rsidRDefault="00093438" w:rsidP="00093438">
                      <w:pPr>
                        <w:spacing w:before="0" w:after="0"/>
                        <w:jc w:val="left"/>
                        <w:rPr>
                          <w:lang w:val="fr-FR"/>
                        </w:rPr>
                      </w:pPr>
                    </w:p>
                    <w:p w14:paraId="4716A494" w14:textId="77777777" w:rsidR="00093438" w:rsidRPr="00093438" w:rsidRDefault="00093438" w:rsidP="00093438">
                      <w:pPr>
                        <w:spacing w:before="0" w:after="0"/>
                        <w:jc w:val="left"/>
                        <w:rPr>
                          <w:lang w:val="fr-FR"/>
                        </w:rPr>
                      </w:pPr>
                    </w:p>
                    <w:p w14:paraId="4AB494B4" w14:textId="119D9919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Fiabilité des données / anomalies observées</w:t>
                      </w:r>
                      <w:r w:rsidRPr="00093438">
                        <w:rPr>
                          <w:lang w:val="fr-FR"/>
                        </w:rPr>
                        <w:t xml:space="preserve"> :</w:t>
                      </w:r>
                    </w:p>
                    <w:p w14:paraId="66071DA9" w14:textId="49453A17" w:rsidR="00093438" w:rsidRDefault="00093438" w:rsidP="00093438">
                      <w:pPr>
                        <w:spacing w:before="0" w:after="0"/>
                        <w:jc w:val="left"/>
                        <w:rPr>
                          <w:lang w:val="fr-FR"/>
                        </w:rPr>
                      </w:pPr>
                    </w:p>
                    <w:p w14:paraId="7FD2720C" w14:textId="46DA7492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9E4A82">
                        <w:rPr>
                          <w:b/>
                          <w:lang w:val="fr-FR"/>
                        </w:rPr>
                        <w:t>Fréquence de réconciliation</w:t>
                      </w:r>
                      <w:r w:rsidRPr="00093438">
                        <w:rPr>
                          <w:lang w:val="fr-FR"/>
                        </w:rPr>
                        <w:t xml:space="preserve"> &amp; test “plein à plein”</w:t>
                      </w:r>
                      <w:r w:rsidRPr="00093438">
                        <w:rPr>
                          <w:lang w:val="fr-FR"/>
                        </w:rPr>
                        <w:t> :</w:t>
                      </w:r>
                    </w:p>
                    <w:p w14:paraId="5D9153A1" w14:textId="77777777" w:rsidR="00093438" w:rsidRPr="00093438" w:rsidRDefault="00093438" w:rsidP="00093438">
                      <w:pPr>
                        <w:rPr>
                          <w:lang w:val="fr-FR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3438">
        <w:rPr>
          <w:lang w:val="fr-FR"/>
        </w:rPr>
        <w:t>2.3. Stock Carburant</w:t>
      </w:r>
    </w:p>
    <w:p w14:paraId="31AAD09A" w14:textId="379B20EC" w:rsidR="00093438" w:rsidRDefault="00093438" w:rsidP="00093438">
      <w:pPr>
        <w:spacing w:before="0" w:after="0"/>
        <w:jc w:val="left"/>
        <w:rPr>
          <w:lang w:val="fr-FR"/>
        </w:rPr>
      </w:pPr>
    </w:p>
    <w:p w14:paraId="6793B2AE" w14:textId="7448F629" w:rsidR="00093438" w:rsidRPr="00093438" w:rsidRDefault="00093438" w:rsidP="00093438">
      <w:pPr>
        <w:pStyle w:val="Titre2"/>
        <w:rPr>
          <w:lang w:val="fr-FR"/>
        </w:rPr>
      </w:pPr>
      <w:r w:rsidRPr="0084161C">
        <w:rPr>
          <w:noProof/>
          <w:lang w:val="fr-FR"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FE4E90" wp14:editId="0BB036A5">
                <wp:simplePos x="0" y="0"/>
                <wp:positionH relativeFrom="margin">
                  <wp:posOffset>-139700</wp:posOffset>
                </wp:positionH>
                <wp:positionV relativeFrom="paragraph">
                  <wp:posOffset>365760</wp:posOffset>
                </wp:positionV>
                <wp:extent cx="6267450" cy="2159000"/>
                <wp:effectExtent l="0" t="0" r="19050" b="1270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215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20230" w14:textId="14DC813C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Types de trajets les plus fréquents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: (terrain, centre-ville, inter-bases…)</w:t>
                            </w:r>
                            <w:r w:rsidR="002277BA">
                              <w:rPr>
                                <w:lang w:val="fr-FR"/>
                              </w:rPr>
                              <w:t> :</w:t>
                            </w:r>
                          </w:p>
                          <w:p w14:paraId="7A8AC101" w14:textId="4A90F742" w:rsidR="00093438" w:rsidRPr="00093438" w:rsidRDefault="002277BA" w:rsidP="0009343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Taux d’occupation moyen</w:t>
                            </w:r>
                            <w:r>
                              <w:rPr>
                                <w:lang w:val="fr-FR"/>
                              </w:rPr>
                              <w:t xml:space="preserve"> : </w:t>
                            </w:r>
                          </w:p>
                          <w:p w14:paraId="381B2DD6" w14:textId="0D637212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% trajets mutualisés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:</w:t>
                            </w:r>
                          </w:p>
                          <w:p w14:paraId="05BA48EE" w14:textId="593183F8" w:rsidR="00093438" w:rsidRPr="00093438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Profil des routes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(urbain, route nationale, piste dégradée) :</w:t>
                            </w:r>
                          </w:p>
                          <w:p w14:paraId="74920E35" w14:textId="2697D6E2" w:rsidR="00093438" w:rsidRPr="002277BA" w:rsidRDefault="00093438" w:rsidP="0009343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lang w:val="fr-FR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Contraintes POSL impactant la consommation</w:t>
                            </w:r>
                            <w:r w:rsidRPr="00093438">
                              <w:rPr>
                                <w:lang w:val="fr-FR"/>
                              </w:rPr>
                              <w:t xml:space="preserve"> : (stand-by sécu, convoi, horaires)</w:t>
                            </w:r>
                          </w:p>
                          <w:p w14:paraId="5FC0F090" w14:textId="77777777" w:rsidR="002277BA" w:rsidRPr="002277BA" w:rsidRDefault="002277BA" w:rsidP="002277B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Kilométrage total cumulatif</w:t>
                            </w:r>
                            <w:r w:rsidRPr="002277BA">
                              <w:rPr>
                                <w:lang w:val="fr-FR"/>
                              </w:rPr>
                              <w:t> :</w:t>
                            </w:r>
                          </w:p>
                          <w:p w14:paraId="07D9B8C1" w14:textId="77777777" w:rsidR="002277BA" w:rsidRPr="002277BA" w:rsidRDefault="002277BA" w:rsidP="002277B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% trajets &lt; 2 km</w:t>
                            </w:r>
                            <w:r w:rsidRPr="002277BA">
                              <w:rPr>
                                <w:lang w:val="fr-FR"/>
                              </w:rPr>
                              <w:t xml:space="preserve"> :</w:t>
                            </w:r>
                          </w:p>
                          <w:p w14:paraId="469181EE" w14:textId="77777777" w:rsidR="002277BA" w:rsidRPr="002277BA" w:rsidRDefault="002277BA" w:rsidP="002277B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before="0" w:after="0"/>
                              <w:jc w:val="left"/>
                              <w:rPr>
                                <w:lang w:val="fr-FR"/>
                              </w:rPr>
                            </w:pPr>
                            <w:r w:rsidRPr="00EF5A3D">
                              <w:rPr>
                                <w:b/>
                                <w:lang w:val="fr-FR"/>
                              </w:rPr>
                              <w:t>% d’utilisation / immobilisation</w:t>
                            </w:r>
                            <w:r w:rsidRPr="002277BA">
                              <w:rPr>
                                <w:lang w:val="fr-FR"/>
                              </w:rPr>
                              <w:t> :</w:t>
                            </w:r>
                          </w:p>
                          <w:p w14:paraId="2A1B6AA1" w14:textId="77777777" w:rsidR="002277BA" w:rsidRPr="00093438" w:rsidRDefault="002277BA" w:rsidP="002277BA">
                            <w:pPr>
                              <w:pStyle w:val="Paragraphedeliste"/>
                              <w:rPr>
                                <w:lang w:val="fr-FR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E4E90" id="_x0000_s1028" type="#_x0000_t202" style="position:absolute;left:0;text-align:left;margin-left:-11pt;margin-top:28.8pt;width:493.5pt;height:17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" strokeweight=".25pt">
                <v:textbox>
                  <w:txbxContent>
                    <w:p w14:paraId="55320230" w14:textId="14DC813C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Types de trajets les plus fréquents</w:t>
                      </w:r>
                      <w:r w:rsidRPr="00093438">
                        <w:rPr>
                          <w:lang w:val="fr-FR"/>
                        </w:rPr>
                        <w:t xml:space="preserve"> : (terrain, centre-ville, inter-bases…)</w:t>
                      </w:r>
                      <w:r w:rsidR="002277BA">
                        <w:rPr>
                          <w:lang w:val="fr-FR"/>
                        </w:rPr>
                        <w:t> :</w:t>
                      </w:r>
                    </w:p>
                    <w:p w14:paraId="7A8AC101" w14:textId="4A90F742" w:rsidR="00093438" w:rsidRPr="00093438" w:rsidRDefault="002277BA" w:rsidP="0009343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Taux d’occupation moyen</w:t>
                      </w:r>
                      <w:r>
                        <w:rPr>
                          <w:lang w:val="fr-FR"/>
                        </w:rPr>
                        <w:t xml:space="preserve"> : </w:t>
                      </w:r>
                    </w:p>
                    <w:p w14:paraId="381B2DD6" w14:textId="0D637212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% trajets mutualisés</w:t>
                      </w:r>
                      <w:r w:rsidRPr="00093438">
                        <w:rPr>
                          <w:lang w:val="fr-FR"/>
                        </w:rPr>
                        <w:t xml:space="preserve"> :</w:t>
                      </w:r>
                    </w:p>
                    <w:p w14:paraId="05BA48EE" w14:textId="593183F8" w:rsidR="00093438" w:rsidRPr="00093438" w:rsidRDefault="00093438" w:rsidP="0009343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Profil des routes</w:t>
                      </w:r>
                      <w:r w:rsidRPr="00093438">
                        <w:rPr>
                          <w:lang w:val="fr-FR"/>
                        </w:rPr>
                        <w:t xml:space="preserve"> (urbain, route nationale, piste dégradée) :</w:t>
                      </w:r>
                    </w:p>
                    <w:p w14:paraId="74920E35" w14:textId="2697D6E2" w:rsidR="00093438" w:rsidRPr="002277BA" w:rsidRDefault="00093438" w:rsidP="0009343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lang w:val="fr-FR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Contraintes POSL impactant la consommation</w:t>
                      </w:r>
                      <w:r w:rsidRPr="00093438">
                        <w:rPr>
                          <w:lang w:val="fr-FR"/>
                        </w:rPr>
                        <w:t xml:space="preserve"> : (stand-by sécu, convoi, horaires)</w:t>
                      </w:r>
                    </w:p>
                    <w:p w14:paraId="5FC0F090" w14:textId="77777777" w:rsidR="002277BA" w:rsidRPr="002277BA" w:rsidRDefault="002277BA" w:rsidP="002277B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Kilométrage total cumulatif</w:t>
                      </w:r>
                      <w:r w:rsidRPr="002277BA">
                        <w:rPr>
                          <w:lang w:val="fr-FR"/>
                        </w:rPr>
                        <w:t> :</w:t>
                      </w:r>
                    </w:p>
                    <w:p w14:paraId="07D9B8C1" w14:textId="77777777" w:rsidR="002277BA" w:rsidRPr="002277BA" w:rsidRDefault="002277BA" w:rsidP="002277B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% trajets &lt; 2 km</w:t>
                      </w:r>
                      <w:r w:rsidRPr="002277BA">
                        <w:rPr>
                          <w:lang w:val="fr-FR"/>
                        </w:rPr>
                        <w:t xml:space="preserve"> :</w:t>
                      </w:r>
                    </w:p>
                    <w:p w14:paraId="469181EE" w14:textId="77777777" w:rsidR="002277BA" w:rsidRPr="002277BA" w:rsidRDefault="002277BA" w:rsidP="002277B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before="0" w:after="0"/>
                        <w:jc w:val="left"/>
                        <w:rPr>
                          <w:lang w:val="fr-FR"/>
                        </w:rPr>
                      </w:pPr>
                      <w:r w:rsidRPr="00EF5A3D">
                        <w:rPr>
                          <w:b/>
                          <w:lang w:val="fr-FR"/>
                        </w:rPr>
                        <w:t>% d’utilisation / immobilisation</w:t>
                      </w:r>
                      <w:r w:rsidRPr="002277BA">
                        <w:rPr>
                          <w:lang w:val="fr-FR"/>
                        </w:rPr>
                        <w:t> :</w:t>
                      </w:r>
                    </w:p>
                    <w:p w14:paraId="2A1B6AA1" w14:textId="77777777" w:rsidR="002277BA" w:rsidRPr="00093438" w:rsidRDefault="002277BA" w:rsidP="002277BA">
                      <w:pPr>
                        <w:pStyle w:val="Paragraphedeliste"/>
                        <w:rPr>
                          <w:lang w:val="fr-FR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3438">
        <w:rPr>
          <w:lang w:val="fr-FR"/>
        </w:rPr>
        <w:t>2.4. ANALYSE DES USAGES</w:t>
      </w:r>
    </w:p>
    <w:p w14:paraId="3C4E7D0A" w14:textId="6302E099" w:rsidR="00093438" w:rsidRDefault="00093438" w:rsidP="00093438">
      <w:pPr>
        <w:spacing w:before="0" w:after="0"/>
        <w:jc w:val="left"/>
        <w:rPr>
          <w:lang w:val="fr-FR"/>
        </w:rPr>
      </w:pPr>
    </w:p>
    <w:p w14:paraId="60CC6ACC" w14:textId="4BC21880" w:rsidR="002277BA" w:rsidRPr="002277BA" w:rsidRDefault="002277BA" w:rsidP="002277BA">
      <w:pPr>
        <w:pStyle w:val="Titre2"/>
        <w:rPr>
          <w:lang w:val="fr-FR"/>
        </w:rPr>
      </w:pPr>
      <w:r w:rsidRPr="002277BA">
        <w:rPr>
          <w:lang w:val="fr-FR"/>
        </w:rPr>
        <w:t xml:space="preserve">SECTION 3 — Analyse </w:t>
      </w:r>
      <w:r>
        <w:rPr>
          <w:lang w:val="fr-FR"/>
        </w:rPr>
        <w:t>année précédente</w:t>
      </w:r>
      <w:r w:rsidRPr="002277BA">
        <w:rPr>
          <w:lang w:val="fr-FR"/>
        </w:rPr>
        <w:t xml:space="preserve"> : Leviers déjà en place &amp; résultats</w:t>
      </w:r>
    </w:p>
    <w:p w14:paraId="006F37C2" w14:textId="4C312B7D" w:rsidR="002277BA" w:rsidRDefault="002277BA" w:rsidP="002277BA">
      <w:pPr>
        <w:pStyle w:val="Titre3"/>
        <w:rPr>
          <w:lang w:val="fr-FR"/>
        </w:rPr>
      </w:pPr>
      <w:r w:rsidRPr="002277BA">
        <w:rPr>
          <w:lang w:val="fr-FR"/>
        </w:rPr>
        <w:t xml:space="preserve">3.1. Leviers appliqués en </w:t>
      </w:r>
      <w:r>
        <w:rPr>
          <w:lang w:val="fr-FR"/>
        </w:rPr>
        <w:t>N-1</w:t>
      </w:r>
    </w:p>
    <w:tbl>
      <w:tblPr>
        <w:tblStyle w:val="TableauGrille5Fonc-Accentuation2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2277BA" w14:paraId="3937B792" w14:textId="77777777" w:rsidTr="004A2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503EF75A" w14:textId="082C03A0" w:rsidR="002277BA" w:rsidRDefault="002277BA" w:rsidP="002277BA">
            <w:pPr>
              <w:rPr>
                <w:lang w:val="fr-FR"/>
              </w:rPr>
            </w:pPr>
            <w:r>
              <w:rPr>
                <w:lang w:val="fr-FR"/>
              </w:rPr>
              <w:t>Levier</w:t>
            </w:r>
          </w:p>
        </w:tc>
        <w:tc>
          <w:tcPr>
            <w:tcW w:w="3285" w:type="dxa"/>
            <w:tcBorders>
              <w:bottom w:val="single" w:sz="8" w:space="0" w:color="808080" w:themeColor="background1" w:themeShade="80"/>
            </w:tcBorders>
          </w:tcPr>
          <w:p w14:paraId="1AA41BBA" w14:textId="7BA1C796" w:rsidR="002277BA" w:rsidRDefault="002277BA" w:rsidP="004A2C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Statut</w:t>
            </w:r>
          </w:p>
        </w:tc>
        <w:tc>
          <w:tcPr>
            <w:tcW w:w="3285" w:type="dxa"/>
            <w:tcBorders>
              <w:bottom w:val="single" w:sz="8" w:space="0" w:color="808080" w:themeColor="background1" w:themeShade="80"/>
            </w:tcBorders>
          </w:tcPr>
          <w:p w14:paraId="24C874DB" w14:textId="2CD76310" w:rsidR="002277BA" w:rsidRDefault="002277BA" w:rsidP="004A2C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Commentaire</w:t>
            </w:r>
          </w:p>
        </w:tc>
      </w:tr>
      <w:tr w:rsidR="002277BA" w14:paraId="3F4B23A2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298A36DB" w14:textId="57776921" w:rsidR="002277BA" w:rsidRDefault="002277BA" w:rsidP="002277BA">
            <w:pPr>
              <w:rPr>
                <w:lang w:val="fr-FR"/>
              </w:rPr>
            </w:pPr>
            <w:r w:rsidRPr="002277BA">
              <w:rPr>
                <w:lang w:val="fr-FR"/>
              </w:rPr>
              <w:t>Pooling / mutualisation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66728BB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E92581D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2277BA" w14:paraId="3232CFDD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40A2C230" w14:textId="69F9921E" w:rsidR="002277BA" w:rsidRDefault="00944C64" w:rsidP="00944C64">
            <w:pPr>
              <w:jc w:val="left"/>
              <w:rPr>
                <w:lang w:val="fr-FR"/>
              </w:rPr>
            </w:pPr>
            <w:r w:rsidRPr="00944C64">
              <w:rPr>
                <w:lang w:val="fr-FR"/>
              </w:rPr>
              <w:t>Planification hebdomadaire optimisée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F007817" w14:textId="77777777" w:rsidR="002277BA" w:rsidRDefault="002277BA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00BDD3B" w14:textId="77777777" w:rsidR="002277BA" w:rsidRDefault="002277BA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2277BA" w:rsidRPr="00EA04AB" w14:paraId="72C8A0FE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625D2A4C" w14:textId="23579F3E" w:rsidR="002277BA" w:rsidRDefault="00944C64" w:rsidP="002277BA">
            <w:pPr>
              <w:rPr>
                <w:lang w:val="fr-FR"/>
              </w:rPr>
            </w:pPr>
            <w:r w:rsidRPr="00944C64">
              <w:rPr>
                <w:lang w:val="fr-FR"/>
              </w:rPr>
              <w:t>Choix du véhicule le moins émetteur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B2C9DB9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9AB7C33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2277BA" w14:paraId="223728E1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15D522C4" w14:textId="564F69B1" w:rsidR="002277BA" w:rsidRDefault="00944C64" w:rsidP="002277BA">
            <w:pPr>
              <w:rPr>
                <w:lang w:val="fr-FR"/>
              </w:rPr>
            </w:pPr>
            <w:r w:rsidRPr="00944C64">
              <w:rPr>
                <w:lang w:val="fr-FR"/>
              </w:rPr>
              <w:t>Limitation trajets &lt; 2 km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CA381A9" w14:textId="77777777" w:rsidR="002277BA" w:rsidRDefault="002277BA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7B1FCAD" w14:textId="77777777" w:rsidR="002277BA" w:rsidRDefault="002277BA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2277BA" w14:paraId="0D2E307D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392803C6" w14:textId="7AFB4A61" w:rsidR="002277BA" w:rsidRDefault="00944C64" w:rsidP="002277BA">
            <w:pPr>
              <w:rPr>
                <w:lang w:val="fr-FR"/>
              </w:rPr>
            </w:pPr>
            <w:r w:rsidRPr="00944C64">
              <w:rPr>
                <w:lang w:val="fr-FR"/>
              </w:rPr>
              <w:t>Éco-conduite / formations</w:t>
            </w:r>
            <w:r>
              <w:rPr>
                <w:lang w:val="fr-FR"/>
              </w:rPr>
              <w:t xml:space="preserve"> certifié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F259A12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09487E4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2277BA" w:rsidRPr="00EA04AB" w14:paraId="1899B221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4006EC39" w14:textId="60C491C8" w:rsidR="002277BA" w:rsidRDefault="00944C64" w:rsidP="002277BA">
            <w:pPr>
              <w:rPr>
                <w:lang w:val="fr-FR"/>
              </w:rPr>
            </w:pPr>
            <w:r w:rsidRPr="00944C64">
              <w:rPr>
                <w:lang w:val="fr-FR"/>
              </w:rPr>
              <w:t>Suivi vitesse &amp; comportements</w:t>
            </w:r>
            <w:r>
              <w:rPr>
                <w:lang w:val="fr-FR"/>
              </w:rPr>
              <w:t xml:space="preserve"> (eco-conduite ?)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64A1251D" w14:textId="77777777" w:rsidR="002277BA" w:rsidRDefault="002277BA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519C4A5" w14:textId="77777777" w:rsidR="002277BA" w:rsidRDefault="002277BA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2277BA" w14:paraId="36AEBF57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5B535AB4" w14:textId="33C5C92B" w:rsidR="002277BA" w:rsidRDefault="00944C64" w:rsidP="002277BA">
            <w:pPr>
              <w:rPr>
                <w:lang w:val="fr-FR"/>
              </w:rPr>
            </w:pPr>
            <w:r w:rsidRPr="00944C64">
              <w:rPr>
                <w:lang w:val="fr-FR"/>
              </w:rPr>
              <w:t>Réduction climatisation inutile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7CB8681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5F3D7E8" w14:textId="77777777" w:rsidR="002277BA" w:rsidRDefault="002277BA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944C64" w14:paraId="70FACAD5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6ED72DC7" w14:textId="764E676F" w:rsidR="00944C64" w:rsidRDefault="00944C64" w:rsidP="002277BA">
            <w:pPr>
              <w:rPr>
                <w:lang w:val="fr-FR"/>
              </w:rPr>
            </w:pPr>
            <w:r w:rsidRPr="00944C64">
              <w:rPr>
                <w:lang w:val="fr-FR"/>
              </w:rPr>
              <w:t>Maintenance préventive stricte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004287F" w14:textId="77777777" w:rsidR="00944C64" w:rsidRDefault="00944C6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A927E0E" w14:textId="77777777" w:rsidR="00944C64" w:rsidRDefault="00944C6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944C64" w:rsidRPr="00EA04AB" w14:paraId="7E796501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217E3698" w14:textId="63B7B93A" w:rsidR="00944C64" w:rsidRDefault="004A2C24" w:rsidP="004A2C24">
            <w:pPr>
              <w:rPr>
                <w:lang w:val="fr-FR"/>
              </w:rPr>
            </w:pPr>
            <w:r>
              <w:rPr>
                <w:lang w:val="fr-FR"/>
              </w:rPr>
              <w:t>Substitution de véhicule au profil plus adéquat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2013698" w14:textId="77777777" w:rsidR="00944C64" w:rsidRDefault="00944C64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39822BD" w14:textId="77777777" w:rsidR="00944C64" w:rsidRDefault="00944C64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944C64" w:rsidRPr="00EA04AB" w14:paraId="164FDA5D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55B6865F" w14:textId="0B6B8678" w:rsidR="00944C64" w:rsidRDefault="004A2C24" w:rsidP="002277BA">
            <w:pPr>
              <w:rPr>
                <w:lang w:val="fr-FR"/>
              </w:rPr>
            </w:pPr>
            <w:r w:rsidRPr="004A2C24">
              <w:rPr>
                <w:lang w:val="fr-FR"/>
              </w:rPr>
              <w:t>Alternatives (vélo, marche, transport public)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564DD43C" w14:textId="77777777" w:rsidR="00944C64" w:rsidRDefault="00944C6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2D3E6F4" w14:textId="77777777" w:rsidR="00944C64" w:rsidRDefault="00944C6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56425ACE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32C4010E" w14:textId="2799344F" w:rsidR="004A2C24" w:rsidRPr="004A2C24" w:rsidRDefault="004A2C24" w:rsidP="002277BA">
            <w:pPr>
              <w:rPr>
                <w:lang w:val="fr-FR"/>
              </w:rPr>
            </w:pPr>
            <w:r w:rsidRPr="004A2C24">
              <w:rPr>
                <w:lang w:val="fr-FR"/>
              </w:rPr>
              <w:t xml:space="preserve">Géolocalisation / </w:t>
            </w:r>
            <w:proofErr w:type="spellStart"/>
            <w:r w:rsidRPr="004A2C24">
              <w:rPr>
                <w:lang w:val="fr-FR"/>
              </w:rPr>
              <w:t>tracking</w:t>
            </w:r>
            <w:proofErr w:type="spellEnd"/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4693B79" w14:textId="77777777" w:rsidR="004A2C24" w:rsidRDefault="004A2C24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41B4C13" w14:textId="77777777" w:rsidR="004A2C24" w:rsidRDefault="004A2C24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2FA07CD8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4E8C2282" w14:textId="7243E961" w:rsidR="004A2C24" w:rsidRPr="004A2C24" w:rsidRDefault="004A2C24" w:rsidP="002277BA">
            <w:pPr>
              <w:rPr>
                <w:lang w:val="fr-FR"/>
              </w:rPr>
            </w:pPr>
            <w:r w:rsidRPr="004A2C24">
              <w:rPr>
                <w:lang w:val="fr-FR"/>
              </w:rPr>
              <w:t>Gestion stock carburant &amp; contrôle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114AEB0" w14:textId="77777777" w:rsidR="004A2C24" w:rsidRDefault="004A2C2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17E917F" w14:textId="77777777" w:rsidR="004A2C24" w:rsidRDefault="004A2C2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:rsidRPr="00EA04AB" w14:paraId="1440FACB" w14:textId="77777777" w:rsidTr="004A2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7EB678E3" w14:textId="1186D3B8" w:rsidR="004A2C24" w:rsidRPr="004A2C24" w:rsidRDefault="004A2C24" w:rsidP="002277BA">
            <w:pPr>
              <w:rPr>
                <w:lang w:val="fr-FR"/>
              </w:rPr>
            </w:pPr>
            <w:r w:rsidRPr="004A2C24">
              <w:rPr>
                <w:lang w:val="fr-FR"/>
              </w:rPr>
              <w:t>Pneus “green”, filtres longue durée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948A19D" w14:textId="77777777" w:rsidR="004A2C24" w:rsidRDefault="004A2C24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26CD555" w14:textId="77777777" w:rsidR="004A2C24" w:rsidRDefault="004A2C24" w:rsidP="0022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4A2C24" w14:paraId="05ADFCEB" w14:textId="77777777" w:rsidTr="004A2C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  <w:tcBorders>
              <w:right w:val="single" w:sz="8" w:space="0" w:color="808080" w:themeColor="background1" w:themeShade="80"/>
            </w:tcBorders>
          </w:tcPr>
          <w:p w14:paraId="138DE369" w14:textId="64CE5DC8" w:rsidR="004A2C24" w:rsidRPr="004A2C24" w:rsidRDefault="004A2C24" w:rsidP="002277BA">
            <w:pPr>
              <w:rPr>
                <w:lang w:val="fr-FR"/>
              </w:rPr>
            </w:pPr>
            <w:r>
              <w:rPr>
                <w:lang w:val="fr-FR"/>
              </w:rPr>
              <w:t>Autres</w:t>
            </w: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4559E100" w14:textId="77777777" w:rsidR="004A2C24" w:rsidRDefault="004A2C2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28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4199D23" w14:textId="77777777" w:rsidR="004A2C24" w:rsidRDefault="004A2C24" w:rsidP="0022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25E4C748" w14:textId="77777777" w:rsidR="001B0B5E" w:rsidRPr="001B0B5E" w:rsidRDefault="001B0B5E" w:rsidP="001B0B5E">
      <w:pPr>
        <w:pStyle w:val="Titre3"/>
        <w:rPr>
          <w:lang w:val="fr-FR"/>
        </w:rPr>
      </w:pPr>
      <w:r w:rsidRPr="001B0B5E">
        <w:rPr>
          <w:lang w:val="fr-FR"/>
        </w:rPr>
        <w:lastRenderedPageBreak/>
        <w:t>3.2. Leçons apprises 2025</w:t>
      </w:r>
    </w:p>
    <w:p w14:paraId="156F7F59" w14:textId="77777777" w:rsidR="001B0B5E" w:rsidRPr="001B0B5E" w:rsidRDefault="001B0B5E" w:rsidP="001B0B5E">
      <w:pPr>
        <w:pStyle w:val="Paragraphedeliste"/>
        <w:numPr>
          <w:ilvl w:val="0"/>
          <w:numId w:val="13"/>
        </w:numPr>
        <w:rPr>
          <w:lang w:val="fr-FR"/>
        </w:rPr>
      </w:pPr>
      <w:r w:rsidRPr="001B0B5E">
        <w:rPr>
          <w:lang w:val="fr-FR"/>
        </w:rPr>
        <w:t>Ce qui a bien fonctionné :</w:t>
      </w:r>
    </w:p>
    <w:p w14:paraId="717526F6" w14:textId="77777777" w:rsidR="001B0B5E" w:rsidRPr="001B0B5E" w:rsidRDefault="001B0B5E" w:rsidP="001B0B5E">
      <w:pPr>
        <w:pStyle w:val="Paragraphedeliste"/>
        <w:numPr>
          <w:ilvl w:val="0"/>
          <w:numId w:val="13"/>
        </w:numPr>
        <w:rPr>
          <w:lang w:val="fr-FR"/>
        </w:rPr>
      </w:pPr>
      <w:r w:rsidRPr="001B0B5E">
        <w:rPr>
          <w:lang w:val="fr-FR"/>
        </w:rPr>
        <w:t>Ce qui a moins fonctionné :</w:t>
      </w:r>
    </w:p>
    <w:p w14:paraId="15662A76" w14:textId="4C4FDAD5" w:rsidR="001B0B5E" w:rsidRDefault="001B0B5E" w:rsidP="001B0B5E">
      <w:pPr>
        <w:pStyle w:val="Paragraphedeliste"/>
        <w:numPr>
          <w:ilvl w:val="0"/>
          <w:numId w:val="13"/>
        </w:numPr>
        <w:rPr>
          <w:lang w:val="fr-FR"/>
        </w:rPr>
      </w:pPr>
      <w:r w:rsidRPr="001B0B5E">
        <w:rPr>
          <w:lang w:val="fr-FR"/>
        </w:rPr>
        <w:t>Limitations existantes (sécurité, accès, infrastructure…) :</w:t>
      </w:r>
    </w:p>
    <w:p w14:paraId="2E8B0741" w14:textId="6D5BAD99" w:rsidR="001B0B5E" w:rsidRDefault="001B0B5E" w:rsidP="001B0B5E">
      <w:pPr>
        <w:rPr>
          <w:lang w:val="fr-FR"/>
        </w:rPr>
      </w:pPr>
    </w:p>
    <w:p w14:paraId="5C1A1F2C" w14:textId="77777777" w:rsidR="001B0B5E" w:rsidRPr="001B0B5E" w:rsidRDefault="001B0B5E" w:rsidP="001B0B5E">
      <w:pPr>
        <w:pStyle w:val="Titre1"/>
        <w:rPr>
          <w:lang w:val="fr-FR"/>
        </w:rPr>
      </w:pPr>
      <w:r w:rsidRPr="001B0B5E">
        <w:rPr>
          <w:lang w:val="fr-FR"/>
        </w:rPr>
        <w:t>SECTION 4 — OBJECTIF 2026</w:t>
      </w:r>
    </w:p>
    <w:p w14:paraId="4F3BDBC0" w14:textId="77777777" w:rsidR="00EA04AB" w:rsidRDefault="001B0B5E" w:rsidP="001B0B5E">
      <w:pPr>
        <w:rPr>
          <w:lang w:val="fr-FR"/>
        </w:rPr>
      </w:pPr>
      <w:r w:rsidRPr="001B0B5E">
        <w:rPr>
          <w:rFonts w:ascii="Segoe UI Symbol" w:hAnsi="Segoe UI Symbol" w:cs="Segoe UI Symbol"/>
          <w:noProof/>
          <w:lang w:val="fr-FR" w:eastAsia="fr-FR"/>
        </w:rPr>
        <w:drawing>
          <wp:anchor distT="0" distB="0" distL="114300" distR="114300" simplePos="0" relativeHeight="251664384" behindDoc="1" locked="0" layoutInCell="1" allowOverlap="1" wp14:anchorId="09094EAF" wp14:editId="0E1B535D">
            <wp:simplePos x="0" y="0"/>
            <wp:positionH relativeFrom="column">
              <wp:posOffset>22225</wp:posOffset>
            </wp:positionH>
            <wp:positionV relativeFrom="paragraph">
              <wp:posOffset>127000</wp:posOffset>
            </wp:positionV>
            <wp:extent cx="527050" cy="494665"/>
            <wp:effectExtent l="0" t="0" r="6350" b="635"/>
            <wp:wrapTight wrapText="bothSides">
              <wp:wrapPolygon edited="0">
                <wp:start x="0" y="0"/>
                <wp:lineTo x="0" y="20796"/>
                <wp:lineTo x="21080" y="20796"/>
                <wp:lineTo x="21080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0B5E">
        <w:rPr>
          <w:noProof/>
          <w:lang w:val="fr-FR" w:eastAsia="fr-FR"/>
        </w:rPr>
        <w:t xml:space="preserve"> </w:t>
      </w:r>
      <w:r w:rsidRPr="001B0B5E">
        <w:rPr>
          <w:lang w:val="fr-FR"/>
        </w:rPr>
        <w:t xml:space="preserve"> </w:t>
      </w:r>
    </w:p>
    <w:p w14:paraId="712AD1F8" w14:textId="5068601B" w:rsidR="001B0B5E" w:rsidRPr="001B0B5E" w:rsidRDefault="001B0B5E" w:rsidP="001B0B5E">
      <w:pPr>
        <w:rPr>
          <w:lang w:val="fr-FR"/>
        </w:rPr>
      </w:pPr>
      <w:r w:rsidRPr="001B0B5E">
        <w:rPr>
          <w:bdr w:val="single" w:sz="8" w:space="0" w:color="808080" w:themeColor="background1" w:themeShade="80"/>
          <w:lang w:val="fr-FR"/>
        </w:rPr>
        <w:t xml:space="preserve">Objectif global recommandé : </w:t>
      </w:r>
      <w:r w:rsidRPr="001B0B5E">
        <w:rPr>
          <w:b/>
          <w:sz w:val="24"/>
          <w:bdr w:val="single" w:sz="8" w:space="0" w:color="808080" w:themeColor="background1" w:themeShade="80"/>
          <w:lang w:val="fr-FR"/>
        </w:rPr>
        <w:t>–5 %</w:t>
      </w:r>
      <w:r w:rsidRPr="001B0B5E">
        <w:rPr>
          <w:sz w:val="24"/>
          <w:bdr w:val="single" w:sz="8" w:space="0" w:color="808080" w:themeColor="background1" w:themeShade="80"/>
          <w:lang w:val="fr-FR"/>
        </w:rPr>
        <w:t xml:space="preserve"> </w:t>
      </w:r>
      <w:r w:rsidRPr="001B0B5E">
        <w:rPr>
          <w:bdr w:val="single" w:sz="8" w:space="0" w:color="808080" w:themeColor="background1" w:themeShade="80"/>
          <w:lang w:val="fr-FR"/>
        </w:rPr>
        <w:t>de consommation annuelle (ajustable selon contexte)</w:t>
      </w:r>
    </w:p>
    <w:p w14:paraId="12C60205" w14:textId="783A5D24" w:rsidR="001B0B5E" w:rsidRDefault="00EF5A3D" w:rsidP="001B0B5E">
      <w:pPr>
        <w:rPr>
          <w:lang w:val="fr-FR"/>
        </w:rPr>
      </w:pPr>
      <w:r w:rsidRPr="00EF5A3D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CB5E58" wp14:editId="546BB212">
                <wp:simplePos x="0" y="0"/>
                <wp:positionH relativeFrom="margin">
                  <wp:align>right</wp:align>
                </wp:positionH>
                <wp:positionV relativeFrom="paragraph">
                  <wp:posOffset>239395</wp:posOffset>
                </wp:positionV>
                <wp:extent cx="6146800" cy="1038225"/>
                <wp:effectExtent l="0" t="0" r="25400" b="2095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80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4F7F4" w14:textId="5F598C69" w:rsidR="00EF5A3D" w:rsidRPr="001B0B5E" w:rsidRDefault="00EF5A3D" w:rsidP="00EF5A3D">
                            <w:pPr>
                              <w:rPr>
                                <w:lang w:val="fr-FR"/>
                              </w:rPr>
                            </w:pPr>
                            <w:r w:rsidRPr="001B0B5E">
                              <w:rPr>
                                <w:lang w:val="fr-FR"/>
                              </w:rPr>
                              <w:t>Décrire ici :</w:t>
                            </w:r>
                          </w:p>
                          <w:p w14:paraId="76E93284" w14:textId="77777777" w:rsidR="00EF5A3D" w:rsidRPr="001B0B5E" w:rsidRDefault="00EF5A3D" w:rsidP="00EF5A3D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rPr>
                                <w:lang w:val="fr-FR"/>
                              </w:rPr>
                            </w:pPr>
                            <w:r w:rsidRPr="001B0B5E">
                              <w:rPr>
                                <w:lang w:val="fr-FR"/>
                              </w:rPr>
                              <w:t>Objectif global</w:t>
                            </w:r>
                          </w:p>
                          <w:p w14:paraId="6B43DADA" w14:textId="77777777" w:rsidR="00EF5A3D" w:rsidRPr="001B0B5E" w:rsidRDefault="00EF5A3D" w:rsidP="00EF5A3D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rPr>
                                <w:lang w:val="fr-FR"/>
                              </w:rPr>
                            </w:pPr>
                            <w:r w:rsidRPr="001B0B5E">
                              <w:rPr>
                                <w:lang w:val="fr-FR"/>
                              </w:rPr>
                              <w:t>Objectifs par levier</w:t>
                            </w:r>
                          </w:p>
                          <w:p w14:paraId="252FC26D" w14:textId="77777777" w:rsidR="00EF5A3D" w:rsidRDefault="00EF5A3D" w:rsidP="00EF5A3D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rPr>
                                <w:lang w:val="fr-FR"/>
                              </w:rPr>
                            </w:pPr>
                            <w:r w:rsidRPr="001B0B5E">
                              <w:rPr>
                                <w:lang w:val="fr-FR"/>
                              </w:rPr>
                              <w:t>Objectifs par véhicule / type de trajets</w:t>
                            </w:r>
                          </w:p>
                          <w:p w14:paraId="0F3981F5" w14:textId="031BDF7E" w:rsidR="00EF5A3D" w:rsidRPr="00EF5A3D" w:rsidRDefault="00EF5A3D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CB5E58" id="_x0000_s1029" type="#_x0000_t202" style="position:absolute;left:0;text-align:left;margin-left:432.8pt;margin-top:18.85pt;width:484pt;height:81.75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">
                <v:textbox style="mso-fit-shape-to-text:t">
                  <w:txbxContent>
                    <w:p w14:paraId="3E44F7F4" w14:textId="5F598C69" w:rsidR="00EF5A3D" w:rsidRPr="001B0B5E" w:rsidRDefault="00EF5A3D" w:rsidP="00EF5A3D">
                      <w:pPr>
                        <w:rPr>
                          <w:lang w:val="fr-FR"/>
                        </w:rPr>
                      </w:pPr>
                      <w:r w:rsidRPr="001B0B5E">
                        <w:rPr>
                          <w:lang w:val="fr-FR"/>
                        </w:rPr>
                        <w:t>Décrire ici :</w:t>
                      </w:r>
                    </w:p>
                    <w:p w14:paraId="76E93284" w14:textId="77777777" w:rsidR="00EF5A3D" w:rsidRPr="001B0B5E" w:rsidRDefault="00EF5A3D" w:rsidP="00EF5A3D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rPr>
                          <w:lang w:val="fr-FR"/>
                        </w:rPr>
                      </w:pPr>
                      <w:r w:rsidRPr="001B0B5E">
                        <w:rPr>
                          <w:lang w:val="fr-FR"/>
                        </w:rPr>
                        <w:t>Objectif global</w:t>
                      </w:r>
                    </w:p>
                    <w:p w14:paraId="6B43DADA" w14:textId="77777777" w:rsidR="00EF5A3D" w:rsidRPr="001B0B5E" w:rsidRDefault="00EF5A3D" w:rsidP="00EF5A3D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rPr>
                          <w:lang w:val="fr-FR"/>
                        </w:rPr>
                      </w:pPr>
                      <w:r w:rsidRPr="001B0B5E">
                        <w:rPr>
                          <w:lang w:val="fr-FR"/>
                        </w:rPr>
                        <w:t>Objectifs par levier</w:t>
                      </w:r>
                    </w:p>
                    <w:p w14:paraId="252FC26D" w14:textId="77777777" w:rsidR="00EF5A3D" w:rsidRDefault="00EF5A3D" w:rsidP="00EF5A3D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rPr>
                          <w:lang w:val="fr-FR"/>
                        </w:rPr>
                      </w:pPr>
                      <w:r w:rsidRPr="001B0B5E">
                        <w:rPr>
                          <w:lang w:val="fr-FR"/>
                        </w:rPr>
                        <w:t>Objectifs par véhicule / type de trajets</w:t>
                      </w:r>
                    </w:p>
                    <w:p w14:paraId="0F3981F5" w14:textId="031BDF7E" w:rsidR="00EF5A3D" w:rsidRPr="00EF5A3D" w:rsidRDefault="00EF5A3D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85EE8A" w14:textId="76F4161F" w:rsidR="001B0B5E" w:rsidRDefault="001B0B5E" w:rsidP="001B0B5E">
      <w:pPr>
        <w:rPr>
          <w:lang w:val="fr-FR"/>
        </w:rPr>
      </w:pPr>
    </w:p>
    <w:p w14:paraId="20460832" w14:textId="782D227F" w:rsidR="001B0B5E" w:rsidRDefault="001B0B5E" w:rsidP="001B0B5E">
      <w:pPr>
        <w:pStyle w:val="Titre1"/>
        <w:rPr>
          <w:lang w:val="fr-FR"/>
        </w:rPr>
      </w:pPr>
      <w:r w:rsidRPr="001B0B5E">
        <w:rPr>
          <w:lang w:val="fr-FR"/>
        </w:rPr>
        <w:t>SECTION 5 — Roadmap 2026 : Plan d’actions</w:t>
      </w:r>
    </w:p>
    <w:p w14:paraId="0140EF74" w14:textId="698527F4" w:rsidR="001B0B5E" w:rsidRPr="00EA04AB" w:rsidRDefault="001B0B5E" w:rsidP="001B0B5E">
      <w:pPr>
        <w:rPr>
          <w:rFonts w:ascii="Calibri" w:hAnsi="Calibri" w:cs="Calibri"/>
          <w:lang w:val="fr-FR"/>
        </w:rPr>
      </w:pPr>
      <w:r w:rsidRPr="00EA04AB">
        <w:rPr>
          <w:rFonts w:ascii="Calibri" w:hAnsi="Calibri" w:cs="Calibri"/>
          <w:highlight w:val="cyan"/>
          <w:lang w:val="fr-FR"/>
        </w:rPr>
        <w:t>Exemple de plan d’action selon vos objectifs par levier.</w:t>
      </w:r>
    </w:p>
    <w:p w14:paraId="3CDBA75D" w14:textId="55A049ED" w:rsidR="001B0B5E" w:rsidRPr="001B0B5E" w:rsidRDefault="001B0B5E" w:rsidP="001B0B5E">
      <w:pPr>
        <w:rPr>
          <w:lang w:val="fr-FR"/>
        </w:rPr>
      </w:pPr>
      <w:r w:rsidRPr="001B0B5E">
        <w:rPr>
          <w:rFonts w:ascii="Calibri" w:hAnsi="Calibri" w:cs="Calibri"/>
          <w:color w:val="52AE32" w:themeColor="accent1"/>
          <w:lang w:val="fr-FR"/>
        </w:rPr>
        <w:sym w:font="Wingdings 2" w:char="F0A2"/>
      </w:r>
      <w:r>
        <w:rPr>
          <w:rFonts w:ascii="Calibri" w:hAnsi="Calibri" w:cs="Calibri"/>
          <w:color w:val="52AE32" w:themeColor="accent1"/>
          <w:lang w:val="fr-FR"/>
        </w:rPr>
        <w:t xml:space="preserve"> </w:t>
      </w:r>
      <w:r w:rsidRPr="001B0B5E">
        <w:rPr>
          <w:lang w:val="fr-FR"/>
        </w:rPr>
        <w:t>T1 – Janvier → Mars</w:t>
      </w:r>
    </w:p>
    <w:p w14:paraId="51B07A51" w14:textId="6C237EFA" w:rsidR="001B0B5E" w:rsidRPr="001B0B5E" w:rsidRDefault="001B0B5E" w:rsidP="001B0B5E">
      <w:pPr>
        <w:rPr>
          <w:lang w:val="fr-FR"/>
        </w:rPr>
      </w:pPr>
      <w:r w:rsidRPr="001B0B5E">
        <w:rPr>
          <w:lang w:val="fr-FR"/>
        </w:rPr>
        <w:t>(</w:t>
      </w:r>
      <w:r w:rsidR="007D2E7A" w:rsidRPr="001B0B5E">
        <w:rPr>
          <w:lang w:val="fr-FR"/>
        </w:rPr>
        <w:t>Référence</w:t>
      </w:r>
      <w:r w:rsidRPr="001B0B5E">
        <w:rPr>
          <w:lang w:val="fr-FR"/>
        </w:rPr>
        <w:t xml:space="preserve"> : Baseline + planification renforcée)</w:t>
      </w:r>
    </w:p>
    <w:p w14:paraId="1FC1AE31" w14:textId="77777777" w:rsidR="001B0B5E" w:rsidRPr="001B0B5E" w:rsidRDefault="001B0B5E" w:rsidP="001B0B5E">
      <w:pPr>
        <w:pStyle w:val="Paragraphedeliste"/>
        <w:numPr>
          <w:ilvl w:val="0"/>
          <w:numId w:val="15"/>
        </w:numPr>
        <w:rPr>
          <w:lang w:val="fr-FR"/>
        </w:rPr>
      </w:pPr>
      <w:r w:rsidRPr="001B0B5E">
        <w:rPr>
          <w:lang w:val="fr-FR"/>
        </w:rPr>
        <w:t>Baseline : consommation standard “plein à plein”</w:t>
      </w:r>
    </w:p>
    <w:p w14:paraId="64445235" w14:textId="77777777" w:rsidR="001B0B5E" w:rsidRPr="001B0B5E" w:rsidRDefault="001B0B5E" w:rsidP="001B0B5E">
      <w:pPr>
        <w:pStyle w:val="Paragraphedeliste"/>
        <w:numPr>
          <w:ilvl w:val="0"/>
          <w:numId w:val="15"/>
        </w:numPr>
        <w:rPr>
          <w:lang w:val="fr-FR"/>
        </w:rPr>
      </w:pPr>
      <w:r w:rsidRPr="001B0B5E">
        <w:rPr>
          <w:lang w:val="fr-FR"/>
        </w:rPr>
        <w:t>Mise à jour tableau de flotte</w:t>
      </w:r>
      <w:bookmarkStart w:id="0" w:name="_GoBack"/>
      <w:bookmarkEnd w:id="0"/>
    </w:p>
    <w:p w14:paraId="2C12B53D" w14:textId="77777777" w:rsidR="001B0B5E" w:rsidRPr="001B0B5E" w:rsidRDefault="001B0B5E" w:rsidP="001B0B5E">
      <w:pPr>
        <w:pStyle w:val="Paragraphedeliste"/>
        <w:numPr>
          <w:ilvl w:val="0"/>
          <w:numId w:val="15"/>
        </w:numPr>
        <w:rPr>
          <w:lang w:val="fr-FR"/>
        </w:rPr>
      </w:pPr>
      <w:r w:rsidRPr="001B0B5E">
        <w:rPr>
          <w:lang w:val="fr-FR"/>
        </w:rPr>
        <w:t>Ajustement des profils de véhicules</w:t>
      </w:r>
    </w:p>
    <w:p w14:paraId="64BFB3E8" w14:textId="77777777" w:rsidR="001B0B5E" w:rsidRPr="001B0B5E" w:rsidRDefault="001B0B5E" w:rsidP="001B0B5E">
      <w:pPr>
        <w:pStyle w:val="Paragraphedeliste"/>
        <w:numPr>
          <w:ilvl w:val="0"/>
          <w:numId w:val="15"/>
        </w:numPr>
        <w:rPr>
          <w:lang w:val="fr-FR"/>
        </w:rPr>
      </w:pPr>
      <w:r w:rsidRPr="001B0B5E">
        <w:rPr>
          <w:lang w:val="fr-FR"/>
        </w:rPr>
        <w:t xml:space="preserve">Affichage posters </w:t>
      </w:r>
      <w:proofErr w:type="spellStart"/>
      <w:r w:rsidRPr="001B0B5E">
        <w:rPr>
          <w:lang w:val="fr-FR"/>
        </w:rPr>
        <w:t>écoconduite</w:t>
      </w:r>
      <w:proofErr w:type="spellEnd"/>
    </w:p>
    <w:p w14:paraId="2965C7D0" w14:textId="77777777" w:rsidR="001B0B5E" w:rsidRPr="001B0B5E" w:rsidRDefault="001B0B5E" w:rsidP="001B0B5E">
      <w:pPr>
        <w:rPr>
          <w:lang w:val="fr-FR"/>
        </w:rPr>
      </w:pPr>
      <w:r w:rsidRPr="001B0B5E">
        <w:rPr>
          <w:lang w:val="fr-FR"/>
        </w:rPr>
        <w:t>Planification hebdo renforcée (</w:t>
      </w:r>
      <w:proofErr w:type="spellStart"/>
      <w:r w:rsidRPr="001B0B5E">
        <w:rPr>
          <w:lang w:val="fr-FR"/>
        </w:rPr>
        <w:t>pooling</w:t>
      </w:r>
      <w:proofErr w:type="spellEnd"/>
      <w:r w:rsidRPr="001B0B5E">
        <w:rPr>
          <w:lang w:val="fr-FR"/>
        </w:rPr>
        <w:t xml:space="preserve"> strict)</w:t>
      </w:r>
    </w:p>
    <w:p w14:paraId="40AF4C0E" w14:textId="77777777" w:rsidR="001B0B5E" w:rsidRPr="001B0B5E" w:rsidRDefault="001B0B5E" w:rsidP="001B0B5E">
      <w:pPr>
        <w:rPr>
          <w:lang w:val="fr-FR"/>
        </w:rPr>
      </w:pPr>
    </w:p>
    <w:p w14:paraId="20059898" w14:textId="55E1ABA8" w:rsidR="001B0B5E" w:rsidRPr="001B0B5E" w:rsidRDefault="001B0B5E" w:rsidP="001B0B5E">
      <w:pPr>
        <w:rPr>
          <w:lang w:val="fr-FR"/>
        </w:rPr>
      </w:pPr>
      <w:r w:rsidRPr="001B0B5E">
        <w:rPr>
          <w:rFonts w:ascii="Calibri" w:hAnsi="Calibri" w:cs="Calibri"/>
          <w:color w:val="C00000"/>
          <w:lang w:val="fr-FR"/>
        </w:rPr>
        <w:sym w:font="Wingdings 2" w:char="F0A2"/>
      </w:r>
      <w:r w:rsidRPr="001B0B5E">
        <w:rPr>
          <w:lang w:val="fr-FR"/>
        </w:rPr>
        <w:t xml:space="preserve"> T2 – Avril → Juin</w:t>
      </w:r>
    </w:p>
    <w:p w14:paraId="11BBBB17" w14:textId="482B3CF7" w:rsidR="001B0B5E" w:rsidRPr="001B0B5E" w:rsidRDefault="001B0B5E" w:rsidP="001B0B5E">
      <w:pPr>
        <w:rPr>
          <w:lang w:val="fr-FR"/>
        </w:rPr>
      </w:pPr>
      <w:r w:rsidRPr="001B0B5E">
        <w:rPr>
          <w:lang w:val="fr-FR"/>
        </w:rPr>
        <w:t>(</w:t>
      </w:r>
      <w:r w:rsidR="007D2E7A" w:rsidRPr="001B0B5E">
        <w:rPr>
          <w:lang w:val="fr-FR"/>
        </w:rPr>
        <w:t>Référence</w:t>
      </w:r>
      <w:r w:rsidRPr="001B0B5E">
        <w:rPr>
          <w:lang w:val="fr-FR"/>
        </w:rPr>
        <w:t xml:space="preserve"> : f</w:t>
      </w:r>
      <w:r>
        <w:rPr>
          <w:lang w:val="fr-FR"/>
        </w:rPr>
        <w:t xml:space="preserve">ormation + collecte numérique) </w:t>
      </w:r>
    </w:p>
    <w:p w14:paraId="60BD9862" w14:textId="77777777" w:rsidR="001B0B5E" w:rsidRPr="001B0B5E" w:rsidRDefault="001B0B5E" w:rsidP="001B0B5E">
      <w:pPr>
        <w:pStyle w:val="Paragraphedeliste"/>
        <w:numPr>
          <w:ilvl w:val="0"/>
          <w:numId w:val="16"/>
        </w:numPr>
        <w:rPr>
          <w:lang w:val="fr-FR"/>
        </w:rPr>
      </w:pPr>
      <w:r w:rsidRPr="001B0B5E">
        <w:rPr>
          <w:lang w:val="fr-FR"/>
        </w:rPr>
        <w:t xml:space="preserve">Formation </w:t>
      </w:r>
      <w:proofErr w:type="spellStart"/>
      <w:r w:rsidRPr="001B0B5E">
        <w:rPr>
          <w:lang w:val="fr-FR"/>
        </w:rPr>
        <w:t>écoconduite</w:t>
      </w:r>
      <w:proofErr w:type="spellEnd"/>
      <w:r w:rsidRPr="001B0B5E">
        <w:rPr>
          <w:lang w:val="fr-FR"/>
        </w:rPr>
        <w:t xml:space="preserve"> (100 % chauffeurs)</w:t>
      </w:r>
    </w:p>
    <w:p w14:paraId="648BDFC9" w14:textId="77777777" w:rsidR="001B0B5E" w:rsidRPr="001B0B5E" w:rsidRDefault="001B0B5E" w:rsidP="001B0B5E">
      <w:pPr>
        <w:pStyle w:val="Paragraphedeliste"/>
        <w:numPr>
          <w:ilvl w:val="0"/>
          <w:numId w:val="16"/>
        </w:numPr>
        <w:rPr>
          <w:lang w:val="fr-FR"/>
        </w:rPr>
      </w:pPr>
      <w:r w:rsidRPr="001B0B5E">
        <w:rPr>
          <w:lang w:val="fr-FR"/>
        </w:rPr>
        <w:t>Formulaire digital collecte besoins (</w:t>
      </w:r>
      <w:proofErr w:type="spellStart"/>
      <w:r w:rsidRPr="001B0B5E">
        <w:rPr>
          <w:lang w:val="fr-FR"/>
        </w:rPr>
        <w:t>Forms</w:t>
      </w:r>
      <w:proofErr w:type="spellEnd"/>
      <w:r w:rsidRPr="001B0B5E">
        <w:rPr>
          <w:lang w:val="fr-FR"/>
        </w:rPr>
        <w:t xml:space="preserve"> / Excel </w:t>
      </w:r>
      <w:proofErr w:type="spellStart"/>
      <w:r w:rsidRPr="001B0B5E">
        <w:rPr>
          <w:lang w:val="fr-FR"/>
        </w:rPr>
        <w:t>Shared</w:t>
      </w:r>
      <w:proofErr w:type="spellEnd"/>
      <w:r w:rsidRPr="001B0B5E">
        <w:rPr>
          <w:lang w:val="fr-FR"/>
        </w:rPr>
        <w:t>)</w:t>
      </w:r>
    </w:p>
    <w:p w14:paraId="65150958" w14:textId="77777777" w:rsidR="001B0B5E" w:rsidRPr="001B0B5E" w:rsidRDefault="001B0B5E" w:rsidP="001B0B5E">
      <w:pPr>
        <w:pStyle w:val="Paragraphedeliste"/>
        <w:numPr>
          <w:ilvl w:val="0"/>
          <w:numId w:val="16"/>
        </w:numPr>
        <w:rPr>
          <w:lang w:val="fr-FR"/>
        </w:rPr>
      </w:pPr>
      <w:r w:rsidRPr="001B0B5E">
        <w:rPr>
          <w:lang w:val="fr-FR"/>
        </w:rPr>
        <w:t>Pilotage jours “sans 4x4” si adapté</w:t>
      </w:r>
    </w:p>
    <w:p w14:paraId="73146150" w14:textId="77777777" w:rsidR="001B0B5E" w:rsidRPr="001B0B5E" w:rsidRDefault="001B0B5E" w:rsidP="001B0B5E">
      <w:pPr>
        <w:pStyle w:val="Paragraphedeliste"/>
        <w:numPr>
          <w:ilvl w:val="0"/>
          <w:numId w:val="16"/>
        </w:numPr>
        <w:rPr>
          <w:lang w:val="fr-FR"/>
        </w:rPr>
      </w:pPr>
      <w:r w:rsidRPr="001B0B5E">
        <w:rPr>
          <w:lang w:val="fr-FR"/>
        </w:rPr>
        <w:t>Suivi des comportements (vitesse, freinage)</w:t>
      </w:r>
    </w:p>
    <w:p w14:paraId="6FE62CED" w14:textId="77777777" w:rsidR="001B0B5E" w:rsidRPr="001B0B5E" w:rsidRDefault="001B0B5E" w:rsidP="001B0B5E">
      <w:pPr>
        <w:rPr>
          <w:lang w:val="fr-FR"/>
        </w:rPr>
      </w:pPr>
    </w:p>
    <w:p w14:paraId="6C566B78" w14:textId="55626371" w:rsidR="001B0B5E" w:rsidRPr="001B0B5E" w:rsidRDefault="001B0B5E" w:rsidP="001B0B5E">
      <w:pPr>
        <w:rPr>
          <w:lang w:val="fr-FR"/>
        </w:rPr>
      </w:pPr>
      <w:r w:rsidRPr="001B0B5E">
        <w:rPr>
          <w:rFonts w:ascii="Calibri" w:hAnsi="Calibri" w:cs="Calibri"/>
          <w:color w:val="005FB6" w:themeColor="accent2"/>
          <w:lang w:val="fr-FR"/>
        </w:rPr>
        <w:sym w:font="Wingdings 2" w:char="F0A2"/>
      </w:r>
      <w:r w:rsidRPr="001B0B5E">
        <w:rPr>
          <w:lang w:val="fr-FR"/>
        </w:rPr>
        <w:t xml:space="preserve"> T3 – Juillet → Septembre</w:t>
      </w:r>
    </w:p>
    <w:p w14:paraId="4A65BFAC" w14:textId="4FDED80D" w:rsidR="001B0B5E" w:rsidRPr="001B0B5E" w:rsidRDefault="001B0B5E" w:rsidP="001B0B5E">
      <w:pPr>
        <w:rPr>
          <w:lang w:val="fr-FR"/>
        </w:rPr>
      </w:pPr>
      <w:r w:rsidRPr="001B0B5E">
        <w:rPr>
          <w:lang w:val="fr-FR"/>
        </w:rPr>
        <w:t>(</w:t>
      </w:r>
      <w:r w:rsidR="007D2E7A" w:rsidRPr="001B0B5E">
        <w:rPr>
          <w:lang w:val="fr-FR"/>
        </w:rPr>
        <w:t>Référence</w:t>
      </w:r>
      <w:r>
        <w:rPr>
          <w:lang w:val="fr-FR"/>
        </w:rPr>
        <w:t xml:space="preserve"> : optimisation d’utilisation)</w:t>
      </w:r>
    </w:p>
    <w:p w14:paraId="3CFB167F" w14:textId="77777777" w:rsidR="001B0B5E" w:rsidRPr="001B0B5E" w:rsidRDefault="001B0B5E" w:rsidP="001B0B5E">
      <w:pPr>
        <w:pStyle w:val="Paragraphedeliste"/>
        <w:numPr>
          <w:ilvl w:val="0"/>
          <w:numId w:val="17"/>
        </w:numPr>
        <w:rPr>
          <w:lang w:val="fr-FR"/>
        </w:rPr>
      </w:pPr>
      <w:r w:rsidRPr="001B0B5E">
        <w:rPr>
          <w:lang w:val="fr-FR"/>
        </w:rPr>
        <w:t>Analyse utilisation : trajets &lt;2 km, trajets doublons</w:t>
      </w:r>
    </w:p>
    <w:p w14:paraId="079AE214" w14:textId="77777777" w:rsidR="001B0B5E" w:rsidRPr="001B0B5E" w:rsidRDefault="001B0B5E" w:rsidP="001B0B5E">
      <w:pPr>
        <w:pStyle w:val="Paragraphedeliste"/>
        <w:numPr>
          <w:ilvl w:val="0"/>
          <w:numId w:val="17"/>
        </w:numPr>
        <w:rPr>
          <w:lang w:val="fr-FR"/>
        </w:rPr>
      </w:pPr>
      <w:r w:rsidRPr="001B0B5E">
        <w:rPr>
          <w:lang w:val="fr-FR"/>
        </w:rPr>
        <w:t>Substitution véhicules (minibus en ville, city cars…)</w:t>
      </w:r>
    </w:p>
    <w:p w14:paraId="5BDFC7DF" w14:textId="77777777" w:rsidR="001B0B5E" w:rsidRPr="001B0B5E" w:rsidRDefault="001B0B5E" w:rsidP="001B0B5E">
      <w:pPr>
        <w:pStyle w:val="Paragraphedeliste"/>
        <w:numPr>
          <w:ilvl w:val="0"/>
          <w:numId w:val="17"/>
        </w:numPr>
        <w:rPr>
          <w:lang w:val="fr-FR"/>
        </w:rPr>
      </w:pPr>
      <w:r w:rsidRPr="001B0B5E">
        <w:rPr>
          <w:lang w:val="fr-FR"/>
        </w:rPr>
        <w:t>Mutualisation inter-projets</w:t>
      </w:r>
    </w:p>
    <w:p w14:paraId="33038F1A" w14:textId="77777777" w:rsidR="001B0B5E" w:rsidRPr="001B0B5E" w:rsidRDefault="001B0B5E" w:rsidP="001B0B5E">
      <w:pPr>
        <w:pStyle w:val="Paragraphedeliste"/>
        <w:numPr>
          <w:ilvl w:val="0"/>
          <w:numId w:val="17"/>
        </w:numPr>
        <w:rPr>
          <w:lang w:val="fr-FR"/>
        </w:rPr>
      </w:pPr>
      <w:r w:rsidRPr="001B0B5E">
        <w:rPr>
          <w:lang w:val="fr-FR"/>
        </w:rPr>
        <w:lastRenderedPageBreak/>
        <w:t xml:space="preserve">Mise en place </w:t>
      </w:r>
      <w:proofErr w:type="spellStart"/>
      <w:r w:rsidRPr="001B0B5E">
        <w:rPr>
          <w:lang w:val="fr-FR"/>
        </w:rPr>
        <w:t>reportings</w:t>
      </w:r>
      <w:proofErr w:type="spellEnd"/>
      <w:r w:rsidRPr="001B0B5E">
        <w:rPr>
          <w:lang w:val="fr-FR"/>
        </w:rPr>
        <w:t xml:space="preserve"> hebdo</w:t>
      </w:r>
    </w:p>
    <w:p w14:paraId="2A95B129" w14:textId="77777777" w:rsidR="001B0B5E" w:rsidRPr="001B0B5E" w:rsidRDefault="001B0B5E" w:rsidP="001B0B5E">
      <w:pPr>
        <w:rPr>
          <w:lang w:val="fr-FR"/>
        </w:rPr>
      </w:pPr>
    </w:p>
    <w:p w14:paraId="4BBA4E22" w14:textId="7994A796" w:rsidR="001B0B5E" w:rsidRPr="001B0B5E" w:rsidRDefault="001B0B5E" w:rsidP="001B0B5E">
      <w:pPr>
        <w:rPr>
          <w:lang w:val="fr-FR"/>
        </w:rPr>
      </w:pPr>
      <w:r w:rsidRPr="001B0B5E">
        <w:rPr>
          <w:rFonts w:ascii="Calibri" w:hAnsi="Calibri" w:cs="Calibri"/>
          <w:color w:val="EE7203" w:themeColor="accent4"/>
          <w:lang w:val="fr-FR"/>
        </w:rPr>
        <w:sym w:font="Wingdings 2" w:char="F0A2"/>
      </w:r>
      <w:r w:rsidRPr="001B0B5E">
        <w:rPr>
          <w:lang w:val="fr-FR"/>
        </w:rPr>
        <w:t xml:space="preserve"> T4 – Octobre → Décembre</w:t>
      </w:r>
    </w:p>
    <w:p w14:paraId="455438D5" w14:textId="2491E950" w:rsidR="001B0B5E" w:rsidRPr="001B0B5E" w:rsidRDefault="007D2E7A" w:rsidP="001B0B5E">
      <w:pPr>
        <w:rPr>
          <w:lang w:val="fr-FR"/>
        </w:rPr>
      </w:pPr>
      <w:r>
        <w:rPr>
          <w:lang w:val="fr-FR"/>
        </w:rPr>
        <w:t>(R</w:t>
      </w:r>
      <w:r w:rsidR="001B0B5E" w:rsidRPr="001B0B5E">
        <w:rPr>
          <w:lang w:val="fr-FR"/>
        </w:rPr>
        <w:t>éféren</w:t>
      </w:r>
      <w:r w:rsidR="001B0B5E">
        <w:rPr>
          <w:lang w:val="fr-FR"/>
        </w:rPr>
        <w:t>ce : TCO, bilan CO₂, plan N+1)</w:t>
      </w:r>
    </w:p>
    <w:p w14:paraId="01799CC4" w14:textId="77777777" w:rsidR="001B0B5E" w:rsidRPr="001B0B5E" w:rsidRDefault="001B0B5E" w:rsidP="001B0B5E">
      <w:pPr>
        <w:pStyle w:val="Paragraphedeliste"/>
        <w:numPr>
          <w:ilvl w:val="0"/>
          <w:numId w:val="18"/>
        </w:numPr>
        <w:rPr>
          <w:lang w:val="fr-FR"/>
        </w:rPr>
      </w:pPr>
      <w:r w:rsidRPr="001B0B5E">
        <w:rPr>
          <w:lang w:val="fr-FR"/>
        </w:rPr>
        <w:t>Revue TCO &amp; renouvellement flotte</w:t>
      </w:r>
    </w:p>
    <w:p w14:paraId="317FB2FE" w14:textId="77777777" w:rsidR="001B0B5E" w:rsidRPr="001B0B5E" w:rsidRDefault="001B0B5E" w:rsidP="001B0B5E">
      <w:pPr>
        <w:pStyle w:val="Paragraphedeliste"/>
        <w:numPr>
          <w:ilvl w:val="0"/>
          <w:numId w:val="18"/>
        </w:numPr>
        <w:rPr>
          <w:lang w:val="fr-FR"/>
        </w:rPr>
      </w:pPr>
      <w:r w:rsidRPr="001B0B5E">
        <w:rPr>
          <w:lang w:val="fr-FR"/>
        </w:rPr>
        <w:t>Calcul CO₂ annuel &amp; bilan GPV</w:t>
      </w:r>
    </w:p>
    <w:p w14:paraId="0B027F10" w14:textId="77777777" w:rsidR="001B0B5E" w:rsidRPr="001B0B5E" w:rsidRDefault="001B0B5E" w:rsidP="001B0B5E">
      <w:pPr>
        <w:pStyle w:val="Paragraphedeliste"/>
        <w:numPr>
          <w:ilvl w:val="0"/>
          <w:numId w:val="18"/>
        </w:numPr>
        <w:rPr>
          <w:lang w:val="fr-FR"/>
        </w:rPr>
      </w:pPr>
      <w:r w:rsidRPr="001B0B5E">
        <w:rPr>
          <w:lang w:val="fr-FR"/>
        </w:rPr>
        <w:t>Préparation Roadmap 2027</w:t>
      </w:r>
    </w:p>
    <w:p w14:paraId="79D13E0C" w14:textId="77777777" w:rsidR="001B0B5E" w:rsidRPr="001B0B5E" w:rsidRDefault="001B0B5E" w:rsidP="001B0B5E">
      <w:pPr>
        <w:rPr>
          <w:lang w:val="fr-FR"/>
        </w:rPr>
      </w:pPr>
    </w:p>
    <w:p w14:paraId="014C3D73" w14:textId="77777777" w:rsidR="001B0B5E" w:rsidRPr="001B0B5E" w:rsidRDefault="001B0B5E" w:rsidP="001B0B5E">
      <w:pPr>
        <w:pStyle w:val="Titre1"/>
        <w:rPr>
          <w:lang w:val="fr-FR"/>
        </w:rPr>
      </w:pPr>
      <w:r w:rsidRPr="001B0B5E">
        <w:rPr>
          <w:lang w:val="fr-FR"/>
        </w:rPr>
        <w:t>SECTION 6 — Indicateurs 2026</w:t>
      </w:r>
    </w:p>
    <w:p w14:paraId="64DE05D2" w14:textId="1C1DC790" w:rsidR="001B0B5E" w:rsidRPr="001B0B5E" w:rsidRDefault="001B0B5E" w:rsidP="001B0B5E">
      <w:pPr>
        <w:rPr>
          <w:lang w:val="fr-FR"/>
        </w:rPr>
      </w:pPr>
      <w:r w:rsidRPr="00EA04AB">
        <w:rPr>
          <w:highlight w:val="cyan"/>
          <w:lang w:val="fr-FR"/>
        </w:rPr>
        <w:t>À suivre mensuellement</w:t>
      </w:r>
      <w:r w:rsidRPr="001B0B5E">
        <w:rPr>
          <w:lang w:val="fr-FR"/>
        </w:rPr>
        <w:t xml:space="preserve"> </w:t>
      </w:r>
    </w:p>
    <w:p w14:paraId="65F2DF45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r w:rsidRPr="001B0B5E">
        <w:rPr>
          <w:lang w:val="fr-FR"/>
        </w:rPr>
        <w:t>Conso moyenne véhicule (L/100 km)</w:t>
      </w:r>
    </w:p>
    <w:p w14:paraId="316C3734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r w:rsidRPr="001B0B5E">
        <w:rPr>
          <w:lang w:val="fr-FR"/>
        </w:rPr>
        <w:t>Conso totale base</w:t>
      </w:r>
    </w:p>
    <w:p w14:paraId="1F8E9744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r w:rsidRPr="001B0B5E">
        <w:rPr>
          <w:lang w:val="fr-FR"/>
        </w:rPr>
        <w:t>Km mutualisés / % trajets &lt; 2 km</w:t>
      </w:r>
    </w:p>
    <w:p w14:paraId="3C4DC938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r w:rsidRPr="001B0B5E">
        <w:rPr>
          <w:lang w:val="fr-FR"/>
        </w:rPr>
        <w:t>Taux d’occupation</w:t>
      </w:r>
    </w:p>
    <w:p w14:paraId="0F2D480E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r w:rsidRPr="001B0B5E">
        <w:rPr>
          <w:lang w:val="fr-FR"/>
        </w:rPr>
        <w:t>Jours immobilisation / disponibilité</w:t>
      </w:r>
    </w:p>
    <w:p w14:paraId="57320B57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r w:rsidRPr="001B0B5E">
        <w:rPr>
          <w:lang w:val="fr-FR"/>
        </w:rPr>
        <w:t>Coût carburant / km</w:t>
      </w:r>
    </w:p>
    <w:p w14:paraId="35E9E2AC" w14:textId="77777777" w:rsidR="001B0B5E" w:rsidRPr="001B0B5E" w:rsidRDefault="001B0B5E" w:rsidP="001B0B5E">
      <w:pPr>
        <w:pStyle w:val="Paragraphedeliste"/>
        <w:numPr>
          <w:ilvl w:val="0"/>
          <w:numId w:val="19"/>
        </w:numPr>
        <w:rPr>
          <w:lang w:val="fr-FR"/>
        </w:rPr>
      </w:pPr>
      <w:proofErr w:type="spellStart"/>
      <w:r w:rsidRPr="001B0B5E">
        <w:rPr>
          <w:lang w:val="fr-FR"/>
        </w:rPr>
        <w:t>Emissions</w:t>
      </w:r>
      <w:proofErr w:type="spellEnd"/>
      <w:r w:rsidRPr="001B0B5E">
        <w:rPr>
          <w:lang w:val="fr-FR"/>
        </w:rPr>
        <w:t xml:space="preserve"> CO₂</w:t>
      </w:r>
    </w:p>
    <w:p w14:paraId="4E86C00E" w14:textId="77777777" w:rsidR="001B0B5E" w:rsidRPr="001B0B5E" w:rsidRDefault="001B0B5E" w:rsidP="001B0B5E">
      <w:pPr>
        <w:rPr>
          <w:lang w:val="fr-FR"/>
        </w:rPr>
      </w:pPr>
    </w:p>
    <w:p w14:paraId="2282A870" w14:textId="77777777" w:rsidR="001B0B5E" w:rsidRPr="001B0B5E" w:rsidRDefault="001B0B5E" w:rsidP="001B0B5E">
      <w:pPr>
        <w:pStyle w:val="Titre1"/>
        <w:rPr>
          <w:lang w:val="fr-FR"/>
        </w:rPr>
      </w:pPr>
      <w:r w:rsidRPr="001B0B5E">
        <w:rPr>
          <w:lang w:val="fr-FR"/>
        </w:rPr>
        <w:t>SECTION 7 — Besoins &amp; appuis nécessaires</w:t>
      </w:r>
    </w:p>
    <w:p w14:paraId="098491E1" w14:textId="77777777" w:rsidR="001B0B5E" w:rsidRPr="001B0B5E" w:rsidRDefault="001B0B5E" w:rsidP="001B0B5E">
      <w:pPr>
        <w:rPr>
          <w:lang w:val="fr-FR"/>
        </w:rPr>
      </w:pPr>
    </w:p>
    <w:p w14:paraId="3DDD1943" w14:textId="77777777" w:rsidR="001B0B5E" w:rsidRPr="001B0B5E" w:rsidRDefault="001B0B5E" w:rsidP="001B0B5E">
      <w:pPr>
        <w:pStyle w:val="Paragraphedeliste"/>
        <w:numPr>
          <w:ilvl w:val="0"/>
          <w:numId w:val="20"/>
        </w:numPr>
        <w:rPr>
          <w:lang w:val="fr-FR"/>
        </w:rPr>
      </w:pPr>
      <w:r w:rsidRPr="001B0B5E">
        <w:rPr>
          <w:lang w:val="fr-FR"/>
        </w:rPr>
        <w:t>Besoin en formations supplémentaires ?</w:t>
      </w:r>
    </w:p>
    <w:p w14:paraId="661F05D7" w14:textId="77777777" w:rsidR="001B0B5E" w:rsidRPr="001B0B5E" w:rsidRDefault="001B0B5E" w:rsidP="001B0B5E">
      <w:pPr>
        <w:pStyle w:val="Paragraphedeliste"/>
        <w:numPr>
          <w:ilvl w:val="0"/>
          <w:numId w:val="20"/>
        </w:numPr>
        <w:rPr>
          <w:lang w:val="fr-FR"/>
        </w:rPr>
      </w:pPr>
      <w:r w:rsidRPr="001B0B5E">
        <w:rPr>
          <w:lang w:val="fr-FR"/>
        </w:rPr>
        <w:t>Besoin d’outils (GPS, logs, tableaux partagés) ?</w:t>
      </w:r>
    </w:p>
    <w:p w14:paraId="4F2FF587" w14:textId="77777777" w:rsidR="001B0B5E" w:rsidRPr="001B0B5E" w:rsidRDefault="001B0B5E" w:rsidP="001B0B5E">
      <w:pPr>
        <w:pStyle w:val="Paragraphedeliste"/>
        <w:numPr>
          <w:ilvl w:val="0"/>
          <w:numId w:val="20"/>
        </w:numPr>
        <w:rPr>
          <w:lang w:val="fr-FR"/>
        </w:rPr>
      </w:pPr>
      <w:r w:rsidRPr="001B0B5E">
        <w:rPr>
          <w:lang w:val="fr-FR"/>
        </w:rPr>
        <w:t>Besoin d’ajustements POSL ?</w:t>
      </w:r>
    </w:p>
    <w:p w14:paraId="76915021" w14:textId="737AB404" w:rsidR="001B0B5E" w:rsidRDefault="001B0B5E" w:rsidP="001B0B5E">
      <w:pPr>
        <w:pStyle w:val="Paragraphedeliste"/>
        <w:numPr>
          <w:ilvl w:val="0"/>
          <w:numId w:val="20"/>
        </w:numPr>
        <w:rPr>
          <w:lang w:val="fr-FR"/>
        </w:rPr>
      </w:pPr>
      <w:r w:rsidRPr="001B0B5E">
        <w:rPr>
          <w:lang w:val="fr-FR"/>
        </w:rPr>
        <w:t>Risques ou blocages prévus ?</w:t>
      </w:r>
    </w:p>
    <w:sectPr w:rsidR="001B0B5E" w:rsidSect="008D3EFC">
      <w:headerReference w:type="default" r:id="rId14"/>
      <w:footerReference w:type="default" r:id="rId15"/>
      <w:pgSz w:w="11906" w:h="16838"/>
      <w:pgMar w:top="1021" w:right="1021" w:bottom="1021" w:left="1021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87E11" w14:textId="77777777" w:rsidR="000C4760" w:rsidRDefault="000C4760" w:rsidP="008A0CA3">
      <w:pPr>
        <w:spacing w:before="0" w:after="0" w:line="240" w:lineRule="auto"/>
      </w:pPr>
      <w:r>
        <w:separator/>
      </w:r>
    </w:p>
  </w:endnote>
  <w:endnote w:type="continuationSeparator" w:id="0">
    <w:p w14:paraId="77887BC2" w14:textId="77777777" w:rsidR="000C4760" w:rsidRDefault="000C4760" w:rsidP="008A0C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Calibri"/>
    <w:charset w:val="00"/>
    <w:family w:val="swiss"/>
    <w:pitch w:val="variable"/>
    <w:sig w:usb0="A00002AF" w:usb1="5000604B" w:usb2="00000000" w:usb3="00000000" w:csb0="0000019F" w:csb1="00000000"/>
  </w:font>
  <w:font w:name="Futura LT Pro Book">
    <w:altName w:val="Segoe UI Semibold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30D4E5" w14:textId="68823BCE" w:rsidR="004C093E" w:rsidRDefault="008B2110" w:rsidP="00216416">
    <w:pPr>
      <w:pStyle w:val="Pieddepage"/>
    </w:pPr>
    <w:r w:rsidRPr="008D3EFC">
      <w:rPr>
        <w:noProof/>
        <w:color w:val="FFFFFF" w:themeColor="background1"/>
        <w:lang w:val="fr-FR" w:eastAsia="fr-FR"/>
      </w:rPr>
      <w:drawing>
        <wp:anchor distT="0" distB="0" distL="114300" distR="114300" simplePos="0" relativeHeight="251665408" behindDoc="0" locked="0" layoutInCell="1" allowOverlap="1" wp14:anchorId="0B189A6E" wp14:editId="2F6250FF">
          <wp:simplePos x="0" y="0"/>
          <wp:positionH relativeFrom="margin">
            <wp:posOffset>2718</wp:posOffset>
          </wp:positionH>
          <wp:positionV relativeFrom="paragraph">
            <wp:posOffset>-51511</wp:posOffset>
          </wp:positionV>
          <wp:extent cx="1171818" cy="828000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claveault\AppData\Local\Microsoft\Windows\INetCache\Content.Word\Fr_Col_CMYK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1818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3EFC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1FD6619" wp14:editId="562A364D">
              <wp:simplePos x="0" y="0"/>
              <wp:positionH relativeFrom="page">
                <wp:posOffset>1857375</wp:posOffset>
              </wp:positionH>
              <wp:positionV relativeFrom="paragraph">
                <wp:posOffset>146685</wp:posOffset>
              </wp:positionV>
              <wp:extent cx="5753100" cy="70485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00" cy="70485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8F9375" id="Rectangle 6" o:spid="_x0000_s1026" style="position:absolute;margin-left:146.25pt;margin-top:11.55pt;width:453pt;height:55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" fillcolor="#005fb6 [3205]" stroked="f" strokeweight="1pt">
              <w10:wrap anchorx="page"/>
            </v:rect>
          </w:pict>
        </mc:Fallback>
      </mc:AlternateContent>
    </w:r>
  </w:p>
  <w:p w14:paraId="36B3807C" w14:textId="55E48B07" w:rsidR="00A36F15" w:rsidRPr="00216416" w:rsidRDefault="00216416" w:rsidP="00216416">
    <w:pPr>
      <w:pStyle w:val="Pieddepage"/>
    </w:pPr>
    <w:r w:rsidRPr="004C093E">
      <w:rPr>
        <w:noProof/>
        <w:color w:val="E2E2E2" w:themeColor="accent3" w:themeTint="33"/>
        <w:lang w:val="fr-FR" w:eastAsia="fr-FR"/>
      </w:rPr>
      <mc:AlternateContent>
        <mc:Choice Requires="wps">
          <w:drawing>
            <wp:anchor distT="45720" distB="45720" distL="114300" distR="114300" simplePos="0" relativeHeight="251596288" behindDoc="0" locked="0" layoutInCell="1" allowOverlap="1" wp14:anchorId="04612A59" wp14:editId="072B0C66">
              <wp:simplePos x="0" y="0"/>
              <wp:positionH relativeFrom="margin">
                <wp:align>center</wp:align>
              </wp:positionH>
              <wp:positionV relativeFrom="page">
                <wp:posOffset>10203815</wp:posOffset>
              </wp:positionV>
              <wp:extent cx="3583940" cy="193040"/>
              <wp:effectExtent l="0" t="0" r="0" b="0"/>
              <wp:wrapSquare wrapText="bothSides"/>
              <wp:docPr id="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3940" cy="193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AF8544" w14:textId="466BCC28" w:rsidR="00216416" w:rsidRPr="008D3EFC" w:rsidRDefault="00365AB4" w:rsidP="00216416">
                          <w:pPr>
                            <w:pStyle w:val="Sansinterligne"/>
                            <w:rPr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  <w:sz w:val="16"/>
                            </w:rPr>
                            <w:t xml:space="preserve">2023 – </w:t>
                          </w:r>
                          <w:r w:rsidR="00216416" w:rsidRPr="008D3EFC">
                            <w:rPr>
                              <w:color w:val="FFFFFF" w:themeColor="background1"/>
                              <w:sz w:val="16"/>
                            </w:rPr>
                            <w:t>Action contre la Faim – Kit Log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612A5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0;margin-top:803.45pt;width:282.2pt;height:15.2pt;z-index:251596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" filled="f" stroked="f">
              <v:textbox inset="0,0,0,0">
                <w:txbxContent>
                  <w:p w14:paraId="2AAF8544" w14:textId="466BCC28" w:rsidR="00216416" w:rsidRPr="008D3EFC" w:rsidRDefault="00365AB4" w:rsidP="00216416">
                    <w:pPr>
                      <w:pStyle w:val="Sansinterligne"/>
                      <w:rPr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  <w:sz w:val="16"/>
                      </w:rPr>
                      <w:t xml:space="preserve">2023 – </w:t>
                    </w:r>
                    <w:r w:rsidR="00216416" w:rsidRPr="008D3EFC">
                      <w:rPr>
                        <w:color w:val="FFFFFF" w:themeColor="background1"/>
                        <w:sz w:val="16"/>
                      </w:rPr>
                      <w:t>Action contre la Faim – Kit Log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Pr="004C093E">
      <w:rPr>
        <w:noProof/>
        <w:color w:val="E2E2E2" w:themeColor="accent3" w:themeTint="33"/>
        <w:lang w:val="fr-FR" w:eastAsia="fr-FR"/>
      </w:rPr>
      <mc:AlternateContent>
        <mc:Choice Requires="wps">
          <w:drawing>
            <wp:anchor distT="45720" distB="45720" distL="114300" distR="114300" simplePos="0" relativeHeight="251606528" behindDoc="0" locked="0" layoutInCell="1" allowOverlap="1" wp14:anchorId="67BCC387" wp14:editId="2C5A9130">
              <wp:simplePos x="0" y="0"/>
              <wp:positionH relativeFrom="margin">
                <wp:posOffset>4559935</wp:posOffset>
              </wp:positionH>
              <wp:positionV relativeFrom="page">
                <wp:posOffset>10203815</wp:posOffset>
              </wp:positionV>
              <wp:extent cx="1691640" cy="193040"/>
              <wp:effectExtent l="0" t="0" r="3810" b="0"/>
              <wp:wrapSquare wrapText="bothSides"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1640" cy="193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193262" w14:textId="289711B9" w:rsidR="00216416" w:rsidRPr="008D3EFC" w:rsidRDefault="00216416" w:rsidP="00216416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16"/>
                            </w:rPr>
                          </w:pP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 xml:space="preserve">Page 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begin"/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instrText>PAGE  \* Arabic  \* MERGEFORMAT</w:instrTex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separate"/>
                          </w:r>
                          <w:r w:rsidR="00EA04A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6"/>
                            </w:rPr>
                            <w:t>5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end"/>
                          </w: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 xml:space="preserve"> </w:t>
                          </w:r>
                          <w:r w:rsidR="00E20034">
                            <w:rPr>
                              <w:color w:val="FFFFFF" w:themeColor="background1"/>
                              <w:sz w:val="16"/>
                            </w:rPr>
                            <w:t>/</w:t>
                          </w:r>
                          <w:r w:rsidRPr="008D3EFC">
                            <w:rPr>
                              <w:color w:val="FFFFFF" w:themeColor="background1"/>
                              <w:sz w:val="16"/>
                            </w:rPr>
                            <w:t xml:space="preserve"> 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begin"/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instrText>NUMPAGES  \* Arabic  \* MERGEFORMAT</w:instrTex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separate"/>
                          </w:r>
                          <w:r w:rsidR="00EA04A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6"/>
                            </w:rPr>
                            <w:t>5</w:t>
                          </w:r>
                          <w:r w:rsidRPr="008D3EFC">
                            <w:rPr>
                              <w:b/>
                              <w:bCs/>
                              <w:color w:val="FFFFFF" w:themeColor="background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BCC38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59.05pt;margin-top:803.45pt;width:133.2pt;height:15.2pt;z-index:251606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" filled="f" stroked="f">
              <v:textbox inset="0,0,0,0">
                <w:txbxContent>
                  <w:p w14:paraId="44193262" w14:textId="289711B9" w:rsidR="00216416" w:rsidRPr="008D3EFC" w:rsidRDefault="00216416" w:rsidP="00216416">
                    <w:pPr>
                      <w:pStyle w:val="Sansinterligne"/>
                      <w:jc w:val="right"/>
                      <w:rPr>
                        <w:color w:val="FFFFFF" w:themeColor="background1"/>
                        <w:sz w:val="16"/>
                      </w:rPr>
                    </w:pPr>
                    <w:r w:rsidRPr="008D3EFC">
                      <w:rPr>
                        <w:color w:val="FFFFFF" w:themeColor="background1"/>
                        <w:sz w:val="16"/>
                      </w:rPr>
                      <w:t xml:space="preserve">Page 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begin"/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instrText>PAGE  \* Arabic  \* MERGEFORMAT</w:instrTex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separate"/>
                    </w:r>
                    <w:r w:rsidR="00EA04AB">
                      <w:rPr>
                        <w:b/>
                        <w:bCs/>
                        <w:noProof/>
                        <w:color w:val="FFFFFF" w:themeColor="background1"/>
                        <w:sz w:val="16"/>
                      </w:rPr>
                      <w:t>5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end"/>
                    </w:r>
                    <w:r w:rsidRPr="008D3EFC">
                      <w:rPr>
                        <w:color w:val="FFFFFF" w:themeColor="background1"/>
                        <w:sz w:val="16"/>
                      </w:rPr>
                      <w:t xml:space="preserve"> </w:t>
                    </w:r>
                    <w:r w:rsidR="00E20034">
                      <w:rPr>
                        <w:color w:val="FFFFFF" w:themeColor="background1"/>
                        <w:sz w:val="16"/>
                      </w:rPr>
                      <w:t>/</w:t>
                    </w:r>
                    <w:r w:rsidRPr="008D3EFC">
                      <w:rPr>
                        <w:color w:val="FFFFFF" w:themeColor="background1"/>
                        <w:sz w:val="16"/>
                      </w:rPr>
                      <w:t xml:space="preserve"> 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begin"/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instrText>NUMPAGES  \* Arabic  \* MERGEFORMAT</w:instrTex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separate"/>
                    </w:r>
                    <w:r w:rsidR="00EA04AB">
                      <w:rPr>
                        <w:b/>
                        <w:bCs/>
                        <w:noProof/>
                        <w:color w:val="FFFFFF" w:themeColor="background1"/>
                        <w:sz w:val="16"/>
                      </w:rPr>
                      <w:t>5</w:t>
                    </w:r>
                    <w:r w:rsidRPr="008D3EFC">
                      <w:rPr>
                        <w:b/>
                        <w:bCs/>
                        <w:color w:val="FFFFFF" w:themeColor="background1"/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C35EC9" w14:textId="77777777" w:rsidR="000C4760" w:rsidRDefault="000C4760" w:rsidP="008A0CA3">
      <w:pPr>
        <w:spacing w:before="0" w:after="0" w:line="240" w:lineRule="auto"/>
      </w:pPr>
      <w:r>
        <w:separator/>
      </w:r>
    </w:p>
  </w:footnote>
  <w:footnote w:type="continuationSeparator" w:id="0">
    <w:p w14:paraId="0C80EBC6" w14:textId="77777777" w:rsidR="000C4760" w:rsidRDefault="000C4760" w:rsidP="008A0CA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3A35A" w14:textId="2350A14F" w:rsidR="0074222F" w:rsidRPr="008D3EFC" w:rsidRDefault="001C5924" w:rsidP="001C5924">
    <w:pPr>
      <w:jc w:val="left"/>
      <w:rPr>
        <w:rFonts w:ascii="Futura LT Pro Book" w:hAnsi="Futura LT Pro Book"/>
        <w:caps/>
        <w:color w:val="FFFFFF" w:themeColor="background1"/>
        <w:sz w:val="36"/>
        <w:lang w:val="fr-FR"/>
      </w:rPr>
    </w:pPr>
    <w:r w:rsidRPr="001C5924">
      <w:rPr>
        <w:rFonts w:ascii="Futura LT Pro Book" w:hAnsi="Futura LT Pro Book"/>
        <w:caps/>
        <w:color w:val="FFFFFF" w:themeColor="background1"/>
        <w:sz w:val="36"/>
        <w:lang w:val="fr-FR"/>
      </w:rPr>
      <w:t xml:space="preserve">TEMPLATE – ROADMAP 2026 </w:t>
    </w:r>
    <w:r>
      <w:rPr>
        <w:rFonts w:ascii="Futura LT Pro Book" w:hAnsi="Futura LT Pro Book"/>
        <w:caps/>
        <w:color w:val="FFFFFF" w:themeColor="background1"/>
        <w:sz w:val="36"/>
        <w:lang w:val="fr-FR"/>
      </w:rPr>
      <w:t xml:space="preserve">                                                           </w:t>
    </w:r>
    <w:r w:rsidRPr="001C5924">
      <w:rPr>
        <w:rFonts w:ascii="Futura LT Pro Book" w:hAnsi="Futura LT Pro Book"/>
        <w:caps/>
        <w:color w:val="FFFFFF" w:themeColor="background1"/>
        <w:sz w:val="36"/>
        <w:lang w:val="fr-FR"/>
      </w:rPr>
      <w:t>Réduction de consommation carburant</w:t>
    </w:r>
  </w:p>
  <w:p w14:paraId="7C9EE872" w14:textId="394F45AF" w:rsidR="0074222F" w:rsidRPr="0011086A" w:rsidRDefault="00544C9E" w:rsidP="00294135">
    <w:pPr>
      <w:jc w:val="left"/>
      <w:rPr>
        <w:rFonts w:ascii="Futura LT Pro Book" w:hAnsi="Futura LT Pro Book"/>
        <w:caps/>
        <w:color w:val="005FB6" w:themeColor="accent2"/>
        <w:sz w:val="24"/>
        <w:lang w:val="fr-FR"/>
      </w:rPr>
    </w:pPr>
    <w:r w:rsidRPr="008D3EFC">
      <w:rPr>
        <w:noProof/>
        <w:color w:val="FFFFFF" w:themeColor="background1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C2BA6A4" wp14:editId="4CD13407">
              <wp:simplePos x="0" y="0"/>
              <wp:positionH relativeFrom="page">
                <wp:posOffset>-20472</wp:posOffset>
              </wp:positionH>
              <wp:positionV relativeFrom="paragraph">
                <wp:posOffset>-1591528</wp:posOffset>
              </wp:positionV>
              <wp:extent cx="7620000" cy="1876425"/>
              <wp:effectExtent l="0" t="0" r="0" b="952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87642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404CD9" id="Rectangle 4" o:spid="_x0000_s1026" style="position:absolute;margin-left:-1.6pt;margin-top:-125.3pt;width:600pt;height:147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" fillcolor="#005fb6 [3205]" stroked="f" strokeweight="1pt">
              <w10:wrap anchorx="page"/>
            </v:rect>
          </w:pict>
        </mc:Fallback>
      </mc:AlternateContent>
    </w:r>
    <w:r w:rsidR="00365AB4">
      <w:rPr>
        <w:rFonts w:ascii="Futura LT Pro Book" w:hAnsi="Futura LT Pro Book"/>
        <w:caps/>
        <w:color w:val="EE7203" w:themeColor="accent4"/>
        <w:sz w:val="24"/>
        <w:lang w:val="fr-FR"/>
      </w:rPr>
      <w:t>Procedure Logistique</w:t>
    </w:r>
    <w:r w:rsidR="00FE62EB">
      <w:rPr>
        <w:rFonts w:ascii="Futura LT Pro Book" w:hAnsi="Futura LT Pro Book"/>
        <w:caps/>
        <w:color w:val="005FB6" w:themeColor="accent2"/>
        <w:sz w:val="24"/>
        <w:lang w:val="fr-FR"/>
      </w:rPr>
      <w:br/>
    </w:r>
  </w:p>
  <w:p w14:paraId="06AF7D38" w14:textId="4698548A" w:rsidR="0074222F" w:rsidRPr="00FE62EB" w:rsidRDefault="0074222F" w:rsidP="0074222F">
    <w:pPr>
      <w:rPr>
        <w:rFonts w:ascii="Futura LT Pro Book" w:hAnsi="Futura LT Pro Book"/>
        <w:caps/>
        <w:sz w:val="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2EBA"/>
    <w:multiLevelType w:val="hybridMultilevel"/>
    <w:tmpl w:val="A7B433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06D"/>
    <w:multiLevelType w:val="multilevel"/>
    <w:tmpl w:val="F98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21BAA"/>
    <w:multiLevelType w:val="hybridMultilevel"/>
    <w:tmpl w:val="FB848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1D35"/>
    <w:multiLevelType w:val="hybridMultilevel"/>
    <w:tmpl w:val="55A049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C51C4"/>
    <w:multiLevelType w:val="hybridMultilevel"/>
    <w:tmpl w:val="46A0E1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217DE"/>
    <w:multiLevelType w:val="multilevel"/>
    <w:tmpl w:val="ACB2C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051E0E"/>
    <w:multiLevelType w:val="hybridMultilevel"/>
    <w:tmpl w:val="901C08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0487D"/>
    <w:multiLevelType w:val="multilevel"/>
    <w:tmpl w:val="51022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AB31949"/>
    <w:multiLevelType w:val="hybridMultilevel"/>
    <w:tmpl w:val="6AB29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D0382"/>
    <w:multiLevelType w:val="hybridMultilevel"/>
    <w:tmpl w:val="4806863A"/>
    <w:lvl w:ilvl="0" w:tplc="87D0A66E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772A5"/>
    <w:multiLevelType w:val="hybridMultilevel"/>
    <w:tmpl w:val="C4989F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4732B"/>
    <w:multiLevelType w:val="hybridMultilevel"/>
    <w:tmpl w:val="047433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D1B6B"/>
    <w:multiLevelType w:val="hybridMultilevel"/>
    <w:tmpl w:val="1494B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E210B"/>
    <w:multiLevelType w:val="multilevel"/>
    <w:tmpl w:val="403C94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DA83D9F"/>
    <w:multiLevelType w:val="hybridMultilevel"/>
    <w:tmpl w:val="652A80DE"/>
    <w:lvl w:ilvl="0" w:tplc="87D0A66E">
      <w:start w:val="1"/>
      <w:numFmt w:val="upperRoman"/>
      <w:lvlText w:val="%1."/>
      <w:lvlJc w:val="right"/>
      <w:pPr>
        <w:ind w:left="720" w:hanging="360"/>
      </w:pPr>
    </w:lvl>
    <w:lvl w:ilvl="1" w:tplc="35B6F77A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F5024"/>
    <w:multiLevelType w:val="hybridMultilevel"/>
    <w:tmpl w:val="7572F5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3184"/>
    <w:multiLevelType w:val="hybridMultilevel"/>
    <w:tmpl w:val="87A661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D4175"/>
    <w:multiLevelType w:val="multilevel"/>
    <w:tmpl w:val="195C20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0BC1DFD"/>
    <w:multiLevelType w:val="hybridMultilevel"/>
    <w:tmpl w:val="5EDC9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30181"/>
    <w:multiLevelType w:val="hybridMultilevel"/>
    <w:tmpl w:val="C9E6F1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7"/>
  </w:num>
  <w:num w:numId="5">
    <w:abstractNumId w:val="17"/>
  </w:num>
  <w:num w:numId="6">
    <w:abstractNumId w:val="5"/>
  </w:num>
  <w:num w:numId="7">
    <w:abstractNumId w:val="13"/>
  </w:num>
  <w:num w:numId="8">
    <w:abstractNumId w:val="18"/>
  </w:num>
  <w:num w:numId="9">
    <w:abstractNumId w:val="1"/>
  </w:num>
  <w:num w:numId="10">
    <w:abstractNumId w:val="2"/>
  </w:num>
  <w:num w:numId="11">
    <w:abstractNumId w:val="19"/>
  </w:num>
  <w:num w:numId="12">
    <w:abstractNumId w:val="16"/>
  </w:num>
  <w:num w:numId="13">
    <w:abstractNumId w:val="15"/>
  </w:num>
  <w:num w:numId="14">
    <w:abstractNumId w:val="0"/>
  </w:num>
  <w:num w:numId="15">
    <w:abstractNumId w:val="6"/>
  </w:num>
  <w:num w:numId="16">
    <w:abstractNumId w:val="10"/>
  </w:num>
  <w:num w:numId="17">
    <w:abstractNumId w:val="3"/>
  </w:num>
  <w:num w:numId="18">
    <w:abstractNumId w:val="8"/>
  </w:num>
  <w:num w:numId="19">
    <w:abstractNumId w:val="11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B27"/>
    <w:rsid w:val="00084DC4"/>
    <w:rsid w:val="00093438"/>
    <w:rsid w:val="000C4760"/>
    <w:rsid w:val="0011086A"/>
    <w:rsid w:val="00164B27"/>
    <w:rsid w:val="001B0B5E"/>
    <w:rsid w:val="001C5924"/>
    <w:rsid w:val="001F1ACE"/>
    <w:rsid w:val="00216416"/>
    <w:rsid w:val="00222EBB"/>
    <w:rsid w:val="002277BA"/>
    <w:rsid w:val="00256B2B"/>
    <w:rsid w:val="00294135"/>
    <w:rsid w:val="00297ECB"/>
    <w:rsid w:val="002A12C1"/>
    <w:rsid w:val="002E3C43"/>
    <w:rsid w:val="00365AB4"/>
    <w:rsid w:val="00392698"/>
    <w:rsid w:val="003E5E53"/>
    <w:rsid w:val="00416667"/>
    <w:rsid w:val="004A2C24"/>
    <w:rsid w:val="004C093E"/>
    <w:rsid w:val="00543EB6"/>
    <w:rsid w:val="00544C9E"/>
    <w:rsid w:val="0057341B"/>
    <w:rsid w:val="005A3EEA"/>
    <w:rsid w:val="006014A3"/>
    <w:rsid w:val="006448E3"/>
    <w:rsid w:val="00692F75"/>
    <w:rsid w:val="006F2287"/>
    <w:rsid w:val="006F6429"/>
    <w:rsid w:val="007159E3"/>
    <w:rsid w:val="0074222F"/>
    <w:rsid w:val="00755586"/>
    <w:rsid w:val="007D2E7A"/>
    <w:rsid w:val="0084161C"/>
    <w:rsid w:val="00874C93"/>
    <w:rsid w:val="008A0CA3"/>
    <w:rsid w:val="008A170A"/>
    <w:rsid w:val="008A4870"/>
    <w:rsid w:val="008B2110"/>
    <w:rsid w:val="008D3EFC"/>
    <w:rsid w:val="009127D1"/>
    <w:rsid w:val="00944C64"/>
    <w:rsid w:val="009519EE"/>
    <w:rsid w:val="009E4A82"/>
    <w:rsid w:val="00A36F15"/>
    <w:rsid w:val="00B4001B"/>
    <w:rsid w:val="00B82369"/>
    <w:rsid w:val="00BA2851"/>
    <w:rsid w:val="00BC27E3"/>
    <w:rsid w:val="00CC513A"/>
    <w:rsid w:val="00DA45EA"/>
    <w:rsid w:val="00E059B7"/>
    <w:rsid w:val="00E20034"/>
    <w:rsid w:val="00EA04AB"/>
    <w:rsid w:val="00EC5F3B"/>
    <w:rsid w:val="00EF5A3D"/>
    <w:rsid w:val="00FC2939"/>
    <w:rsid w:val="00FE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74414"/>
  <w15:chartTrackingRefBased/>
  <w15:docId w15:val="{86651312-B703-4DD1-839C-A492A6A5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01B"/>
    <w:pPr>
      <w:spacing w:before="80" w:after="80"/>
      <w:jc w:val="both"/>
    </w:pPr>
    <w:rPr>
      <w:rFonts w:ascii="Lato" w:hAnsi="Lato"/>
      <w:sz w:val="20"/>
      <w:szCs w:val="2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C2939"/>
    <w:pPr>
      <w:keepNext/>
      <w:shd w:val="clear" w:color="auto" w:fill="005FB6" w:themeFill="accent2"/>
      <w:spacing w:before="0" w:after="0"/>
      <w:contextualSpacing/>
      <w:outlineLvl w:val="0"/>
    </w:pPr>
    <w:rPr>
      <w:rFonts w:ascii="Futura LT Pro Book" w:hAnsi="Futura LT Pro Book"/>
      <w:b/>
      <w:caps/>
      <w:color w:val="FFFFFF" w:themeColor="background1"/>
      <w:sz w:val="28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2939"/>
    <w:pPr>
      <w:keepNext/>
      <w:shd w:val="clear" w:color="auto" w:fill="FFFFFF" w:themeFill="background1"/>
      <w:spacing w:before="120" w:after="120"/>
      <w:outlineLvl w:val="1"/>
    </w:pPr>
    <w:rPr>
      <w:rFonts w:ascii="Futura LT Pro Book" w:hAnsi="Futura LT Pro Book"/>
      <w:caps/>
      <w:color w:val="EE7203" w:themeColor="accent4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2939"/>
    <w:pPr>
      <w:keepNext/>
      <w:spacing w:before="120" w:after="120"/>
      <w:outlineLvl w:val="2"/>
    </w:pPr>
    <w:rPr>
      <w:rFonts w:ascii="Futura LT Pro Book" w:hAnsi="Futura LT Pro Book"/>
      <w:caps/>
      <w:color w:val="52AE32" w:themeColor="accent1"/>
      <w:sz w:val="22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2939"/>
    <w:pPr>
      <w:keepNext/>
      <w:spacing w:before="120" w:after="120"/>
      <w:outlineLvl w:val="3"/>
    </w:pPr>
    <w:rPr>
      <w:rFonts w:ascii="Futura LT Pro Book" w:eastAsiaTheme="majorEastAsia" w:hAnsi="Futura LT Pro Book" w:cstheme="majorBidi"/>
      <w:iCs/>
      <w:caps/>
      <w:color w:val="707070" w:themeColor="accent3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127D1"/>
    <w:pPr>
      <w:keepNext/>
      <w:spacing w:before="120" w:after="120"/>
      <w:outlineLvl w:val="4"/>
    </w:pPr>
    <w:rPr>
      <w:rFonts w:ascii="Futura LT Pro Book" w:hAnsi="Futura LT Pro Book"/>
      <w:b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rsid w:val="00392698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285619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698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85619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698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698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A170A"/>
    <w:pPr>
      <w:spacing w:after="0" w:line="240" w:lineRule="auto"/>
    </w:pPr>
    <w:rPr>
      <w:rFonts w:ascii="Lato" w:hAnsi="Lato"/>
      <w:sz w:val="20"/>
    </w:rPr>
  </w:style>
  <w:style w:type="character" w:styleId="Lienhypertexte">
    <w:name w:val="Hyperlink"/>
    <w:basedOn w:val="Policepardfaut"/>
    <w:uiPriority w:val="99"/>
    <w:unhideWhenUsed/>
    <w:rsid w:val="00EC5F3B"/>
    <w:rPr>
      <w:color w:val="005FB6" w:themeColor="accent2"/>
      <w:u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B4001B"/>
    <w:rPr>
      <w:color w:val="005FB6" w:themeColor="accent2"/>
      <w:u w:val="none"/>
    </w:rPr>
  </w:style>
  <w:style w:type="paragraph" w:styleId="Titre">
    <w:name w:val="Title"/>
    <w:basedOn w:val="Normal"/>
    <w:next w:val="Normal"/>
    <w:link w:val="TitreCar"/>
    <w:uiPriority w:val="10"/>
    <w:qFormat/>
    <w:rsid w:val="008A170A"/>
    <w:rPr>
      <w:rFonts w:ascii="Futura LT Pro Book" w:hAnsi="Futura LT Pro Book"/>
      <w:caps/>
      <w:color w:val="52AE32" w:themeColor="accent1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8A170A"/>
    <w:rPr>
      <w:rFonts w:ascii="Futura LT Pro Book" w:hAnsi="Futura LT Pro Book"/>
      <w:caps/>
      <w:color w:val="52AE32" w:themeColor="accent1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70A"/>
    <w:rPr>
      <w:rFonts w:ascii="Futura LT Pro Book" w:hAnsi="Futura LT Pro Book"/>
      <w:caps/>
      <w:color w:val="005FB6" w:themeColor="accen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70A"/>
    <w:rPr>
      <w:rFonts w:ascii="Futura LT Pro Book" w:hAnsi="Futura LT Pro Book"/>
      <w:caps/>
      <w:color w:val="005FB6" w:themeColor="accent2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8A170A"/>
    <w:pPr>
      <w:ind w:left="720"/>
      <w:contextualSpacing/>
    </w:pPr>
  </w:style>
  <w:style w:type="character" w:styleId="Titredulivre">
    <w:name w:val="Book Title"/>
    <w:uiPriority w:val="33"/>
    <w:qFormat/>
    <w:rsid w:val="008A170A"/>
    <w:rPr>
      <w:color w:val="707070" w:themeColor="accent3"/>
    </w:rPr>
  </w:style>
  <w:style w:type="paragraph" w:styleId="Citation">
    <w:name w:val="Quote"/>
    <w:basedOn w:val="Normal"/>
    <w:next w:val="Normal"/>
    <w:link w:val="CitationCar"/>
    <w:uiPriority w:val="29"/>
    <w:qFormat/>
    <w:rsid w:val="008A170A"/>
    <w:pPr>
      <w:spacing w:before="200" w:after="160"/>
      <w:ind w:left="864" w:right="864"/>
      <w:jc w:val="center"/>
    </w:pPr>
    <w:rPr>
      <w:i/>
      <w:iCs/>
      <w:color w:val="707070" w:themeColor="accent3"/>
    </w:rPr>
  </w:style>
  <w:style w:type="character" w:customStyle="1" w:styleId="CitationCar">
    <w:name w:val="Citation Car"/>
    <w:basedOn w:val="Policepardfaut"/>
    <w:link w:val="Citation"/>
    <w:uiPriority w:val="29"/>
    <w:rsid w:val="008A170A"/>
    <w:rPr>
      <w:rFonts w:ascii="Lato" w:hAnsi="Lato"/>
      <w:i/>
      <w:iCs/>
      <w:color w:val="707070" w:themeColor="accent3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70A"/>
    <w:pPr>
      <w:pBdr>
        <w:top w:val="single" w:sz="4" w:space="10" w:color="52AE32" w:themeColor="accent1"/>
        <w:bottom w:val="single" w:sz="4" w:space="10" w:color="52AE32" w:themeColor="accent1"/>
      </w:pBdr>
      <w:spacing w:before="360" w:after="360"/>
      <w:ind w:left="864" w:right="864"/>
      <w:jc w:val="center"/>
    </w:pPr>
    <w:rPr>
      <w:i/>
      <w:iCs/>
      <w:color w:val="52AE3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70A"/>
    <w:rPr>
      <w:rFonts w:ascii="Lato" w:hAnsi="Lato"/>
      <w:i/>
      <w:iCs/>
      <w:color w:val="52AE32" w:themeColor="accent1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8A170A"/>
    <w:rPr>
      <w:smallCaps/>
      <w:color w:val="5A5A5A" w:themeColor="text1" w:themeTint="A5"/>
    </w:rPr>
  </w:style>
  <w:style w:type="character" w:styleId="Emphaseintense">
    <w:name w:val="Intense Emphasis"/>
    <w:uiPriority w:val="21"/>
    <w:qFormat/>
    <w:rsid w:val="008A170A"/>
    <w:rPr>
      <w:color w:val="EE7203" w:themeColor="accent4"/>
      <w:lang w:val="en-US"/>
    </w:rPr>
  </w:style>
  <w:style w:type="character" w:styleId="Emphaseple">
    <w:name w:val="Subtle Emphasis"/>
    <w:basedOn w:val="Policepardfaut"/>
    <w:uiPriority w:val="19"/>
    <w:qFormat/>
    <w:rsid w:val="008A170A"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8A170A"/>
    <w:rPr>
      <w:i/>
      <w:iCs/>
    </w:rPr>
  </w:style>
  <w:style w:type="table" w:styleId="Grilledutableau">
    <w:name w:val="Table Grid"/>
    <w:basedOn w:val="TableauNormal"/>
    <w:uiPriority w:val="39"/>
    <w:rsid w:val="008A1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8A170A"/>
    <w:pPr>
      <w:spacing w:after="0" w:line="240" w:lineRule="auto"/>
    </w:pPr>
    <w:tblPr>
      <w:tblStyleRowBandSize w:val="1"/>
      <w:tblStyleColBandSize w:val="1"/>
      <w:tblBorders>
        <w:top w:val="single" w:sz="4" w:space="0" w:color="91D879" w:themeColor="accent1" w:themeTint="99"/>
        <w:left w:val="single" w:sz="4" w:space="0" w:color="91D879" w:themeColor="accent1" w:themeTint="99"/>
        <w:bottom w:val="single" w:sz="4" w:space="0" w:color="91D879" w:themeColor="accent1" w:themeTint="99"/>
        <w:right w:val="single" w:sz="4" w:space="0" w:color="91D879" w:themeColor="accent1" w:themeTint="99"/>
        <w:insideH w:val="single" w:sz="4" w:space="0" w:color="91D879" w:themeColor="accent1" w:themeTint="99"/>
        <w:insideV w:val="single" w:sz="4" w:space="0" w:color="91D87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E32" w:themeColor="accent1"/>
          <w:left w:val="single" w:sz="4" w:space="0" w:color="52AE32" w:themeColor="accent1"/>
          <w:bottom w:val="single" w:sz="4" w:space="0" w:color="52AE32" w:themeColor="accent1"/>
          <w:right w:val="single" w:sz="4" w:space="0" w:color="52AE32" w:themeColor="accent1"/>
          <w:insideH w:val="nil"/>
          <w:insideV w:val="nil"/>
        </w:tcBorders>
        <w:shd w:val="clear" w:color="auto" w:fill="52AE32" w:themeFill="accent1"/>
      </w:tcPr>
    </w:tblStylePr>
    <w:tblStylePr w:type="lastRow">
      <w:rPr>
        <w:b/>
        <w:bCs/>
      </w:rPr>
      <w:tblPr/>
      <w:tcPr>
        <w:tcBorders>
          <w:top w:val="double" w:sz="4" w:space="0" w:color="52AE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2D2" w:themeFill="accent1" w:themeFillTint="33"/>
      </w:tcPr>
    </w:tblStylePr>
    <w:tblStylePr w:type="band1Horz">
      <w:tblPr/>
      <w:tcPr>
        <w:shd w:val="clear" w:color="auto" w:fill="DAF2D2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FC2939"/>
    <w:rPr>
      <w:rFonts w:ascii="Futura LT Pro Book" w:hAnsi="Futura LT Pro Book"/>
      <w:b/>
      <w:caps/>
      <w:color w:val="FFFFFF" w:themeColor="background1"/>
      <w:sz w:val="28"/>
      <w:szCs w:val="36"/>
      <w:shd w:val="clear" w:color="auto" w:fill="005FB6" w:themeFill="accent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FC2939"/>
    <w:rPr>
      <w:rFonts w:ascii="Futura LT Pro Book" w:hAnsi="Futura LT Pro Book"/>
      <w:caps/>
      <w:color w:val="EE7203" w:themeColor="accent4"/>
      <w:sz w:val="24"/>
      <w:szCs w:val="32"/>
      <w:shd w:val="clear" w:color="auto" w:fill="FFFFFF" w:themeFill="background1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FC2939"/>
    <w:rPr>
      <w:rFonts w:ascii="Futura LT Pro Book" w:hAnsi="Futura LT Pro Book"/>
      <w:caps/>
      <w:color w:val="52AE32" w:themeColor="accent1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rsid w:val="00FC2939"/>
    <w:rPr>
      <w:rFonts w:ascii="Futura LT Pro Book" w:eastAsiaTheme="majorEastAsia" w:hAnsi="Futura LT Pro Book" w:cstheme="majorBidi"/>
      <w:iCs/>
      <w:caps/>
      <w:color w:val="707070" w:themeColor="accent3"/>
      <w:sz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rsid w:val="009127D1"/>
    <w:rPr>
      <w:rFonts w:ascii="Futura LT Pro Book" w:hAnsi="Futura LT Pro Book"/>
      <w:b/>
      <w:caps/>
      <w:sz w:val="20"/>
      <w:szCs w:val="20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392698"/>
    <w:rPr>
      <w:rFonts w:asciiTheme="majorHAnsi" w:eastAsiaTheme="majorEastAsia" w:hAnsiTheme="majorHAnsi" w:cstheme="majorBidi"/>
      <w:color w:val="285619" w:themeColor="accent1" w:themeShade="7F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698"/>
    <w:rPr>
      <w:rFonts w:asciiTheme="majorHAnsi" w:eastAsiaTheme="majorEastAsia" w:hAnsiTheme="majorHAnsi" w:cstheme="majorBidi"/>
      <w:i/>
      <w:iCs/>
      <w:color w:val="285619" w:themeColor="accent1" w:themeShade="7F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6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3926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Encadr">
    <w:name w:val="Encadré"/>
    <w:basedOn w:val="Normal"/>
    <w:qFormat/>
    <w:rsid w:val="00755586"/>
    <w:pPr>
      <w:pBdr>
        <w:top w:val="single" w:sz="12" w:space="1" w:color="52AE32" w:themeColor="accent1"/>
        <w:left w:val="single" w:sz="12" w:space="4" w:color="52AE32" w:themeColor="accent1"/>
        <w:bottom w:val="single" w:sz="12" w:space="1" w:color="52AE32" w:themeColor="accent1"/>
        <w:right w:val="single" w:sz="12" w:space="4" w:color="52AE32" w:themeColor="accent1"/>
      </w:pBd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55586"/>
    <w:pPr>
      <w:keepLines/>
      <w:shd w:val="clear" w:color="auto" w:fill="auto"/>
      <w:spacing w:before="240"/>
      <w:contextualSpacing w:val="0"/>
      <w:outlineLvl w:val="9"/>
    </w:pPr>
    <w:rPr>
      <w:rFonts w:eastAsiaTheme="majorEastAsia" w:cstheme="majorBidi"/>
      <w:b w:val="0"/>
      <w:color w:val="52AE32" w:themeColor="accent1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55586"/>
    <w:pPr>
      <w:tabs>
        <w:tab w:val="left" w:pos="400"/>
        <w:tab w:val="right" w:leader="dot" w:pos="9854"/>
      </w:tabs>
      <w:spacing w:before="40" w:after="40"/>
    </w:pPr>
    <w:rPr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755586"/>
    <w:pPr>
      <w:tabs>
        <w:tab w:val="left" w:pos="800"/>
        <w:tab w:val="right" w:leader="dot" w:pos="9854"/>
      </w:tabs>
      <w:spacing w:before="40" w:after="40"/>
      <w:ind w:left="198"/>
    </w:pPr>
    <w:rPr>
      <w:noProof/>
    </w:rPr>
  </w:style>
  <w:style w:type="paragraph" w:styleId="TM3">
    <w:name w:val="toc 3"/>
    <w:basedOn w:val="Normal"/>
    <w:next w:val="Normal"/>
    <w:autoRedefine/>
    <w:uiPriority w:val="39"/>
    <w:unhideWhenUsed/>
    <w:rsid w:val="00755586"/>
    <w:pPr>
      <w:tabs>
        <w:tab w:val="left" w:pos="1100"/>
        <w:tab w:val="right" w:leader="dot" w:pos="9854"/>
      </w:tabs>
      <w:spacing w:before="40" w:after="40"/>
      <w:ind w:left="403"/>
    </w:pPr>
  </w:style>
  <w:style w:type="paragraph" w:styleId="TM4">
    <w:name w:val="toc 4"/>
    <w:basedOn w:val="Normal"/>
    <w:next w:val="Normal"/>
    <w:autoRedefine/>
    <w:uiPriority w:val="39"/>
    <w:unhideWhenUsed/>
    <w:rsid w:val="00755586"/>
    <w:pPr>
      <w:spacing w:before="40" w:after="40"/>
      <w:ind w:left="601"/>
    </w:pPr>
  </w:style>
  <w:style w:type="paragraph" w:styleId="TM5">
    <w:name w:val="toc 5"/>
    <w:basedOn w:val="Normal"/>
    <w:next w:val="Normal"/>
    <w:autoRedefine/>
    <w:uiPriority w:val="39"/>
    <w:unhideWhenUsed/>
    <w:rsid w:val="00755586"/>
    <w:pPr>
      <w:spacing w:before="40" w:after="40"/>
      <w:ind w:left="79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A0CA3"/>
    <w:pPr>
      <w:spacing w:before="0" w:after="0" w:line="240" w:lineRule="auto"/>
    </w:pPr>
    <w:rPr>
      <w:sz w:val="16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A0CA3"/>
    <w:rPr>
      <w:rFonts w:ascii="Lato" w:hAnsi="Lato"/>
      <w:sz w:val="16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8A0CA3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A36F1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6F15"/>
    <w:rPr>
      <w:rFonts w:ascii="Lato" w:hAnsi="Lato"/>
      <w:sz w:val="20"/>
      <w:szCs w:val="2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36F1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6F15"/>
    <w:rPr>
      <w:rFonts w:ascii="Lato" w:hAnsi="Lato"/>
      <w:sz w:val="20"/>
      <w:szCs w:val="20"/>
      <w:lang w:val="en-US"/>
    </w:rPr>
  </w:style>
  <w:style w:type="character" w:customStyle="1" w:styleId="Link">
    <w:name w:val="Link"/>
    <w:basedOn w:val="Policepardfaut"/>
    <w:uiPriority w:val="1"/>
    <w:qFormat/>
    <w:rsid w:val="00294135"/>
    <w:rPr>
      <w:color w:val="7030A0" w:themeColor="accent6"/>
      <w:lang w:val="fr-FR"/>
    </w:rPr>
  </w:style>
  <w:style w:type="table" w:styleId="TableauGrille2-Accentuation2">
    <w:name w:val="Grid Table 2 Accent 2"/>
    <w:basedOn w:val="TableauNormal"/>
    <w:uiPriority w:val="47"/>
    <w:rsid w:val="0084161C"/>
    <w:pPr>
      <w:spacing w:after="0" w:line="240" w:lineRule="auto"/>
    </w:pPr>
    <w:tblPr>
      <w:tblStyleRowBandSize w:val="1"/>
      <w:tblStyleColBandSize w:val="1"/>
      <w:tblBorders>
        <w:top w:val="single" w:sz="2" w:space="0" w:color="3AA0FF" w:themeColor="accent2" w:themeTint="99"/>
        <w:bottom w:val="single" w:sz="2" w:space="0" w:color="3AA0FF" w:themeColor="accent2" w:themeTint="99"/>
        <w:insideH w:val="single" w:sz="2" w:space="0" w:color="3AA0FF" w:themeColor="accent2" w:themeTint="99"/>
        <w:insideV w:val="single" w:sz="2" w:space="0" w:color="3AA0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AA0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AA0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FFF" w:themeFill="accent2" w:themeFillTint="33"/>
      </w:tcPr>
    </w:tblStylePr>
    <w:tblStylePr w:type="band1Horz">
      <w:tblPr/>
      <w:tcPr>
        <w:shd w:val="clear" w:color="auto" w:fill="BDDFFF" w:themeFill="accent2" w:themeFillTint="33"/>
      </w:tcPr>
    </w:tblStylePr>
  </w:style>
  <w:style w:type="table" w:styleId="TableauGrille4-Accentuation2">
    <w:name w:val="Grid Table 4 Accent 2"/>
    <w:basedOn w:val="TableauNormal"/>
    <w:uiPriority w:val="49"/>
    <w:rsid w:val="0084161C"/>
    <w:pPr>
      <w:spacing w:after="0" w:line="240" w:lineRule="auto"/>
    </w:pPr>
    <w:tblPr>
      <w:tblStyleRowBandSize w:val="1"/>
      <w:tblStyleColBandSize w:val="1"/>
      <w:tblBorders>
        <w:top w:val="single" w:sz="4" w:space="0" w:color="3AA0FF" w:themeColor="accent2" w:themeTint="99"/>
        <w:left w:val="single" w:sz="4" w:space="0" w:color="3AA0FF" w:themeColor="accent2" w:themeTint="99"/>
        <w:bottom w:val="single" w:sz="4" w:space="0" w:color="3AA0FF" w:themeColor="accent2" w:themeTint="99"/>
        <w:right w:val="single" w:sz="4" w:space="0" w:color="3AA0FF" w:themeColor="accent2" w:themeTint="99"/>
        <w:insideH w:val="single" w:sz="4" w:space="0" w:color="3AA0FF" w:themeColor="accent2" w:themeTint="99"/>
        <w:insideV w:val="single" w:sz="4" w:space="0" w:color="3AA0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FB6" w:themeColor="accent2"/>
          <w:left w:val="single" w:sz="4" w:space="0" w:color="005FB6" w:themeColor="accent2"/>
          <w:bottom w:val="single" w:sz="4" w:space="0" w:color="005FB6" w:themeColor="accent2"/>
          <w:right w:val="single" w:sz="4" w:space="0" w:color="005FB6" w:themeColor="accent2"/>
          <w:insideH w:val="nil"/>
          <w:insideV w:val="nil"/>
        </w:tcBorders>
        <w:shd w:val="clear" w:color="auto" w:fill="005FB6" w:themeFill="accent2"/>
      </w:tcPr>
    </w:tblStylePr>
    <w:tblStylePr w:type="lastRow">
      <w:rPr>
        <w:b/>
        <w:bCs/>
      </w:rPr>
      <w:tblPr/>
      <w:tcPr>
        <w:tcBorders>
          <w:top w:val="double" w:sz="4" w:space="0" w:color="005FB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FFF" w:themeFill="accent2" w:themeFillTint="33"/>
      </w:tcPr>
    </w:tblStylePr>
    <w:tblStylePr w:type="band1Horz">
      <w:tblPr/>
      <w:tcPr>
        <w:shd w:val="clear" w:color="auto" w:fill="BDDFFF" w:themeFill="accent2" w:themeFillTint="33"/>
      </w:tcPr>
    </w:tblStylePr>
  </w:style>
  <w:style w:type="character" w:styleId="lev">
    <w:name w:val="Strong"/>
    <w:basedOn w:val="Policepardfaut"/>
    <w:uiPriority w:val="22"/>
    <w:qFormat/>
    <w:rsid w:val="00093438"/>
    <w:rPr>
      <w:b/>
      <w:bCs/>
    </w:rPr>
  </w:style>
  <w:style w:type="table" w:styleId="TableauGrille5Fonc-Accentuation2">
    <w:name w:val="Grid Table 5 Dark Accent 2"/>
    <w:basedOn w:val="TableauNormal"/>
    <w:uiPriority w:val="50"/>
    <w:rsid w:val="004A2C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D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FB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FB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FB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FB6" w:themeFill="accent2"/>
      </w:tcPr>
    </w:tblStylePr>
    <w:tblStylePr w:type="band1Vert">
      <w:tblPr/>
      <w:tcPr>
        <w:shd w:val="clear" w:color="auto" w:fill="7BC0FF" w:themeFill="accent2" w:themeFillTint="66"/>
      </w:tcPr>
    </w:tblStylePr>
    <w:tblStylePr w:type="band1Horz">
      <w:tblPr/>
      <w:tcPr>
        <w:shd w:val="clear" w:color="auto" w:fill="7BC0FF" w:themeFill="accent2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E4A8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Personnalisé 3">
      <a:dk1>
        <a:sysClr val="windowText" lastClr="000000"/>
      </a:dk1>
      <a:lt1>
        <a:sysClr val="window" lastClr="FFFFFF"/>
      </a:lt1>
      <a:dk2>
        <a:srgbClr val="FFFFFF"/>
      </a:dk2>
      <a:lt2>
        <a:srgbClr val="E7E6E6"/>
      </a:lt2>
      <a:accent1>
        <a:srgbClr val="52AE32"/>
      </a:accent1>
      <a:accent2>
        <a:srgbClr val="005FB6"/>
      </a:accent2>
      <a:accent3>
        <a:srgbClr val="707070"/>
      </a:accent3>
      <a:accent4>
        <a:srgbClr val="EE7203"/>
      </a:accent4>
      <a:accent5>
        <a:srgbClr val="1E1E1E"/>
      </a:accent5>
      <a:accent6>
        <a:srgbClr val="7030A0"/>
      </a:accent6>
      <a:hlink>
        <a:srgbClr val="005FB6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0ead94-9608-46a5-8dc1-f735616c5351" xsi:nil="true"/>
    <lcf76f155ced4ddcb4097134ff3c332f xmlns="9ac82ef8-3a3e-41ee-96c7-4f1b7c7d442e">
      <Terms xmlns="http://schemas.microsoft.com/office/infopath/2007/PartnerControls"/>
    </lcf76f155ced4ddcb4097134ff3c332f>
    <TaxKeywordTaxHTField xmlns="420ead94-9608-46a5-8dc1-f735616c5351">
      <Terms xmlns="http://schemas.microsoft.com/office/infopath/2007/PartnerControls"/>
    </TaxKeywordTaxHTField>
    <PublishingExpirationDate xmlns="http://schemas.microsoft.com/sharepoint/v3" xsi:nil="true"/>
    <PublishingStartDate xmlns="http://schemas.microsoft.com/sharepoint/v3" xsi:nil="true"/>
    <_Flow_SignoffStatus xmlns="9ac82ef8-3a3e-41ee-96c7-4f1b7c7d442e" xsi:nil="true"/>
    <_dlc_DocId xmlns="420ead94-9608-46a5-8dc1-f735616c5351">PRYQX72QPPFK-1159498310-68229</_dlc_DocId>
    <_dlc_DocIdUrl xmlns="420ead94-9608-46a5-8dc1-f735616c5351">
      <Url>https://actioncontrelafaim.sharepoint.com/csw/lsi/_layouts/15/DocIdRedir.aspx?ID=PRYQX72QPPFK-1159498310-68229</Url>
      <Description>PRYQX72QPPFK-1159498310-68229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0B8DFAF5C0C4EBC7548AD200098A2" ma:contentTypeVersion="3335" ma:contentTypeDescription="Create a new document." ma:contentTypeScope="" ma:versionID="9717e4c90d3fcf1ba942955a0a020428">
  <xsd:schema xmlns:xsd="http://www.w3.org/2001/XMLSchema" xmlns:xs="http://www.w3.org/2001/XMLSchema" xmlns:p="http://schemas.microsoft.com/office/2006/metadata/properties" xmlns:ns1="http://schemas.microsoft.com/sharepoint/v3" xmlns:ns2="9ac82ef8-3a3e-41ee-96c7-4f1b7c7d442e" xmlns:ns3="420ead94-9608-46a5-8dc1-f735616c5351" targetNamespace="http://schemas.microsoft.com/office/2006/metadata/properties" ma:root="true" ma:fieldsID="b661ceba6297f552e0ebdb86d619da04" ns1:_="" ns2:_="" ns3:_="">
    <xsd:import namespace="http://schemas.microsoft.com/sharepoint/v3"/>
    <xsd:import namespace="9ac82ef8-3a3e-41ee-96c7-4f1b7c7d442e"/>
    <xsd:import namespace="420ead94-9608-46a5-8dc1-f735616c535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3:_dlc_DocId" minOccurs="0"/>
                <xsd:element ref="ns3:_dlc_DocIdUrl" minOccurs="0"/>
                <xsd:element ref="ns3:_dlc_DocIdPersistId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KeywordTaxHTField" minOccurs="0"/>
                <xsd:element ref="ns3:TaxCatchAll" minOccurs="0"/>
                <xsd:element ref="ns2:lcf76f155ced4ddcb4097134ff3c332f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4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5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82ef8-3a3e-41ee-96c7-4f1b7c7d44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DateTaken" ma:index="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3c012b52-6639-4d77-9768-9e7c257c5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30" nillable="true" ma:displayName="Sign-off status" ma:internalName="Sign_x002d_off_x0020_status">
      <xsd:simpleType>
        <xsd:restriction base="dms:Text"/>
      </xsd:simpleType>
    </xsd:element>
    <xsd:element name="MediaServiceLocation" ma:index="3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ead94-9608-46a5-8dc1-f735616c5351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Partagé avec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6" nillable="true" ma:taxonomy="true" ma:internalName="TaxKeywordTaxHTField" ma:taxonomyFieldName="TaxKeyword" ma:displayName="Keywords" ma:readOnly="false" ma:fieldId="{23f27201-bee3-471e-b2e7-b64fd8b7ca38}" ma:taxonomyMulti="true" ma:sspId="3c012b52-6639-4d77-9768-9e7c257c5cc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7" nillable="true" ma:displayName="Taxonomy Catch All Column" ma:hidden="true" ma:list="{2c625279-7225-4da1-bda4-57804adfd162}" ma:internalName="TaxCatchAll" ma:showField="CatchAllData" ma:web="420ead94-9608-46a5-8dc1-f735616c53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BC2B9-CBA8-48AA-94A8-87BB52A519C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93CD862-E0A3-4766-AD41-62468D415054}">
  <ds:schemaRefs>
    <ds:schemaRef ds:uri="http://schemas.microsoft.com/office/2006/metadata/properties"/>
    <ds:schemaRef ds:uri="http://schemas.microsoft.com/office/infopath/2007/PartnerControls"/>
    <ds:schemaRef ds:uri="420ead94-9608-46a5-8dc1-f735616c5351"/>
    <ds:schemaRef ds:uri="9ac82ef8-3a3e-41ee-96c7-4f1b7c7d442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3FF9831-1D13-43DB-A68B-E9C8E7A8A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ac82ef8-3a3e-41ee-96c7-4f1b7c7d442e"/>
    <ds:schemaRef ds:uri="420ead94-9608-46a5-8dc1-f735616c5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67C51C-A778-4D27-95EE-B6C24860FD2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FA2EFE1-4A08-42BA-A957-FB64C1B34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 Contre la Faim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Laveault</dc:creator>
  <cp:keywords/>
  <dc:description/>
  <cp:lastModifiedBy>Jonathan Genet</cp:lastModifiedBy>
  <cp:revision>10</cp:revision>
  <cp:lastPrinted>2023-03-08T13:33:00Z</cp:lastPrinted>
  <dcterms:created xsi:type="dcterms:W3CDTF">2026-01-15T13:26:00Z</dcterms:created>
  <dcterms:modified xsi:type="dcterms:W3CDTF">2026-01-19T16:39:00Z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0x0101001630B8DFAF5C0C4EBC7548AD200098A2</vt:lpwstr>
  </property>
  <property fmtid="{D5CDD505-2E9C-101B-9397-08002B2CF9AE}" pid="3" name="_dlc_DocIdItemGuid">
    <vt:lpwstr>fe137cbc-4106-42f2-b5bd-fed3c9e6698c</vt:lpwstr>
  </property>
  <property fmtid="{D5CDD505-2E9C-101B-9397-08002B2CF9AE}" pid="4" name="TaxKeyword">
    <vt:lpwstr/>
  </property>
</Properties>
</file>