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rFonts w:ascii="Times New Roman" w:hAnsi="Times New Roman" w:cs="Times New Roman" w:eastAsia="Times New Roman"/>
          <w:b/>
          <w:i w:val="0"/>
          <w:sz w:val="32"/>
        </w:rPr>
        <w:t>ИНСТРУКЦИЯ</w:t>
      </w:r>
      <w:r>
        <w:br/>
      </w:r>
      <w:r>
        <w:rPr>
          <w:rFonts w:ascii="Times New Roman" w:hAnsi="Times New Roman" w:cs="Times New Roman" w:eastAsia="Times New Roman"/>
          <w:b/>
          <w:i w:val="0"/>
          <w:sz w:val="32"/>
        </w:rPr>
        <w:t>ДЛЯ ПОЛЬЗОВАТЕЛЯ</w:t>
      </w:r>
      <w:r>
        <w:br/>
        <w:br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с AI-интерфейсом: чат, решение задач, поиск ошибок и голосовой режим</w:t>
      </w:r>
      <w:r>
        <w:br/>
        <w:br/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Проект: DLAI / AI-интерфейс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Исходный Markdown-файл: USER_GUIDE.md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Целевая аудитория: обычный пользователь без административных прав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Версия документа: 1.0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Дата подготовки: 08.05.2026</w:t>
        <w:br/>
      </w:r>
      <w:r>
        <w:br/>
        <w:br/>
        <w:br/>
      </w:r>
      <w:r>
        <w:rPr>
          <w:rFonts w:ascii="Times New Roman" w:hAnsi="Times New Roman" w:cs="Times New Roman" w:eastAsia="Times New Roman"/>
          <w:b w:val="0"/>
          <w:i/>
          <w:sz w:val="22"/>
        </w:rPr>
        <w:t>Оформление: А4, поля 30/10/20/20 мм, Times New Roman 14, межстрочный интервал 1,5.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Назначение инструкции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Условия доступа и авторизация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Общая структура интерфейса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Режим 'Чат с DLAI'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5. Режим 'Реши задачу'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6. Режим 'В чем ошибка?'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7. Выбор языка интерфейса и ответа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8. Голосовой режим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9. Работа с контекстом и форматированием кода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10. Практические примеры запросов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11. Частые проблемы и действия пользователя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12. Чек-лист перед обращением в поддержку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А. Исходный Markdown-препромпт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Лист регистрации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Версия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Дата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Основание изменения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Ответственный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Статус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08.05.2026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Подготовка расширенной Word-версии на основании USER_GUIDE.md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Проектная команда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Рабочая редакция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Паспорт документа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Параметр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Значение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Код документа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DLAI-USR-001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Тип документа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Инструкция / эксплуатационный регламент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Рабочая редакция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Источник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USER_GUIDE.md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Назначение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Унифицировать действия пользователя роли и снизить вероятность ошибок при работе с AI-интерфейсом.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Формат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Word-документ с ГОСТ-ориентированной структурой и деловым оформлением.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Назначение инструкции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Инструкция предназначена для обычного пользователя AI-интерфейса. Она объясняет, как войти в раздел /ai/, выбрать режим работы, отправить сообщение, работать с задачами по программированию, искать ошибки в коде и пользоваться голосовым режимом.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Документ написан так, чтобы пользователь понимал не только порядок нажатий, но и смысл каждого режима. Это снижает число ошибочных запросов и повышает качество ответов модели.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FF"/>
          </w:tcPr>
          <w:p>
            <w:pPr>
              <w:spacing w:after="8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Обычный пользователь не управляет моделями, справочниками и настройками AI. Он работает только с доступными на текущую дату функциями интерфейса.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Условия доступа и авторизация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входа пользователь должен быть уже авторизован на основном сайте. Встроенного логина в AI-интерфейсе нет: авторизация передается из основного сайта.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Выполнить вход на основном сайте.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Перейти в раздел /ai/.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Проверить наличие параметра uid в адресной строке, например ?uid=123.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Если uid отсутствует, вернуться к корректной ссылке из основного сайта или обратиться в поддержку.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Условие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Зачем нужно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будет при нарушении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Пользователь авторизован на основном сайте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AI-интерфейс не содержит отдельной формы логина.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Доступ невозможен или некорректен.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URL есть uid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uid связывает сессию с пользователем/клиентом.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Сообщение 'UID query parameter is required'.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Доступна хотя бы одна модель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Модель нужна для ответа.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Сообщение 'Сегодня нет доступных моделей'.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Общая структура интерфейса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Интерфейс состоит из верхней панели, центральной области и правой боковой панели. Верхняя панель отвечает за язык, модель и режим. Центральная область содержит ленту сообщений и форму отправки. Правая панель может содержать ссылку на админ-панель, но она доступна только администраторам или тестерам.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Зона интерфейса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Элементы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Верхняя панель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Язык общения, модель, режим.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Определяет, как будет сформирован запрос и на каком языке будет ответ.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Центр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Лента сообщений и форма отправки.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Основная рабочая область диалога.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Правая панель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Ссылка на админ-панель при наличии прав.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Служебная навигация для расширенных ролей.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Режим 'Чат с DLAI'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Режим 'Чат с DLAI' используется для свободного диалога с моделью. Он подходит для вопросов, объяснений, идей, уточнений и обсуждения материалов, когда не требуется специальная форма задачи.</w:t>
      </w:r>
    </w:p>
    <w:p>
      <w:pPr>
        <w:pStyle w:val="ListBullet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Поле ввода принимает обычный текст.</w:t>
      </w:r>
    </w:p>
    <w:p>
      <w:pPr>
        <w:pStyle w:val="ListBullet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Кнопка Send отправляет сообщение.</w:t>
      </w:r>
    </w:p>
    <w:p>
      <w:pPr>
        <w:pStyle w:val="ListBullet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Enter отправляет сообщение, Shift+Enter переносит строку.</w:t>
      </w:r>
    </w:p>
    <w:p>
      <w:pPr>
        <w:pStyle w:val="ListBullet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Ответы отображаются в виде аккордеона: последняя реплика раскрыта автоматически.</w:t>
      </w:r>
    </w:p>
    <w:p>
      <w:pPr>
        <w:pStyle w:val="ListBullet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Clear Context очищает историю диалога и серверный контекст для текущего client_id.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</w:tcPr>
          <w:p>
            <w:pPr>
              <w:spacing w:after="8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Когда нажимать Clear Context.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модель начала учитывать старые сообщения, которые больше не относятся к новой задаче, очистка контекста помогает начать новый разговор без 'хвоста' предыдущей темы.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Режим 'Реши задачу'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Режим предназначен для решения задач по программированию. В отличие от свободного чата, пользователь дополнительно выбирает язык программирования, тему и, при необходимости, препромпт. Без выбранного языка программирования отправка блокируется.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Обязательность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Как влияет на запрос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Язык программирования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Обязательное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Добавляет контекст 'реши задачу на языке ...'.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Тема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Зависит от языка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Уточняет учебный или технический раздел.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Препромпт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Необязательный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Задает стиль и глубину решения.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 задачи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Обязательный по смыслу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Содержит условие, которое нужно решить.</w:t>
            </w:r>
          </w:p>
        </w:tc>
      </w:tr>
    </w:tbl>
    <w:p/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Фактически система преобразует сообщение пользователя в более структурированный запрос: 'реши задачу на языке ...' плюс выбранный препромпт. Поэтому качество выбранных полей влияет на качество ответа.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FF"/>
          </w:tcPr>
          <w:p>
            <w:pPr>
              <w:spacing w:after="8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Рекомендация.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Формулируйте задачу полностью: входные данные, выходные данные, ограничения, примеры и требуемый формат ответа.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Режим 'В чем ошибка?'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Режим предназначен для поиска ошибки в коде. Пользователь может указать условие задачи, код программы, язык программирования, тему и препромпт. Должно быть заполнено хотя бы одно поле: задача или код.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писать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Почему важно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Задача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Условие, ожидаемое поведение, примеры.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Модель понимает, что программа должна делать.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Код программы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Фрагмент или полный код с ошибкой.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Модель анализирует фактическую реализацию.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Язык программирования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Язык кода.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Без языка отправка блокируется.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Тема и препромпт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Контекст и формат разбора.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Помогают получить учебное объяснение, а не просто исправление.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</w:tcPr>
          <w:p>
            <w:pPr>
              <w:spacing w:after="8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Лучший запрос.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Добавьте не только код, но и что именно пошло не так: ошибка компиляции, неверный ответ на тесте, зависание, превышение времени или неожиданное поведение.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Выбор языка интерфейса и ответа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Переключатель языка меняет подписи, плейсхолдеры и подсказки интерфейса. Кроме того, выбранный язык передается модели как инструкция отвечать на этом языке.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Язык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меняется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Практический эффект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Русский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Русские подписи и ответы.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Удобно для русскоязычного учебного разбора.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English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Английские подписи и ответы.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Полезно для терминологии и международных материалов.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Français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Французские подписи и ответы.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Подходит для франкоязычной аудитории.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Голосовой режим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Голосовой режим открывает панель управления голосовым вводом и озвучиванием ответа. Он работает в браузерах с поддержкой Web Speech API, обычно Chrome или Edge.</w:t>
      </w:r>
    </w:p>
    <w:p>
      <w:pPr>
        <w:pStyle w:val="ListBullet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Голосовой ввод позволяет надиктовать сообщение.</w:t>
      </w:r>
    </w:p>
    <w:p>
      <w:pPr>
        <w:pStyle w:val="ListBullet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Озвучить ответ включает воспроизведение ответа модели.</w:t>
      </w:r>
    </w:p>
    <w:p>
      <w:pPr>
        <w:pStyle w:val="ListBullet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Стоп прекращает озвучивание.</w:t>
      </w:r>
    </w:p>
    <w:p>
      <w:pPr>
        <w:pStyle w:val="ListBullet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Опция озвучивания think-блоков управляет проговариванием служебных рассуждений, если они доступны в интерфейсе.</w:t>
      </w:r>
    </w:p>
    <w:p>
      <w:pPr>
        <w:pStyle w:val="ListBullet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В режиме 'В чем ошибка?' голосовой ввод заполняет поле 'Задача'.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pPr>
              <w:spacing w:after="8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Ограничение браузера.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голосовые функции не работают, сначала проверьте браузер, разрешение на микрофон и поддержку Web Speech API.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Работа с контекстом и форматированием кода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Контекст диалога помогает модели помнить предыдущие сообщения. Это удобно при продолжении одной темы, но мешает при переходе к новой задаче. Для начала нового обсуждения следует использовать Clear Context.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Код рекомендуется оборачивать в тройные обратные кавычки. Это делает отображение читабельным и снижает риск, что модель перепутает код с обычным текстом.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before="60" w:after="6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```python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for i in range(5):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  print(i)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```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10. Практические примеры запросов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Ситуация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Пример хорошего запроса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Почему это хорошо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Свободный чат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Объясни простыми словами, чем отличается список от кортежа в Python.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Есть тема и ожидаемый стиль объяснения.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Реши задачу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Дана строка. Нужно посчитать количество гласных. Язык Python. Покажи алгоритм и код.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Указаны входные данные, цель и язык.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чем ошибка?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Вот условие и код. На тесте 'abc' ожидаю 3, а получаю 0. Найди причину.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Есть ожидание, фактический результат и код.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Формат ответа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Сначала кратко укажи ошибку, затем объясни причину и дай минимальное исправление.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Модель получает структуру ответа.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11. Частые проблемы и действия пользователя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Сообщение/симптом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Причина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сделать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UID query parameter is required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URL нет uid.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Открыть AI-интерфейс по корректной ссылке с основного сайта.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Сегодня нет доступных моделей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Список моделей пуст или проверка еще не выполнена.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Повторить позже или сообщить администратору.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Соединение не установлено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Недоступен WebSocket или проблема сети/прокси.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Обновить страницу, проверить сеть, сообщить поддержку.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Ответ не по теме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выбран режим/язык/тема или старый контекст мешает.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Очистить контекст и уточнить запрос.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Код отображается плохо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Код не обернут в Markdown-блок.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Использовать тройные обратные кавычки.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12. Чек-лист перед обращением в поддержку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Проверка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сообщить поддержке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Есть ли uid в URL.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Полный адрес страницы без личных секретов.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Какой режим выбран.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Чат, Реши задачу или В чем ошибка.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Какая модель выбрана.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Название модели, если отображается.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Что именно не работает.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 ошибки или скриншот.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Был ли очищен контекст.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Да/нет, помогло ли.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Браузер и голосовой режим.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Chrome/Edge/другой, есть ли разрешение микрофона.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Регламент актуализации документа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Инструкция должна пересматриваться при изменении маршрутов интерфейса, прав доступа, состава моделей, логики формирования запросов, настроек прокси, процедуры деплоя или состава справочников.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Событие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проверить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Рекомендуемое действие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Изменился URL или маршрут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Соответствие ссылок и примеров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Обновить разделы доступа и диагностики.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Изменились роли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Права доступа и ограничения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Актуализировать матрицу ответственности.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Изменилась логика модели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Препромпты, язык, режимы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примеры запросов и пользовательские сценарии.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Изменился контур эксплуатации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Порты, прокси, переменные окружения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Обновить команды запуска и чек-листы.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Матрица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Роль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Зона ответственности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Не входит в ответственность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Пользователь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Выполнение действий, описанных в настоящей инструкции, и фиксация отклонений.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Самовольное изменение инфраструктуры, прав доступа или бизнес-логики без согласования.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Администратор проекта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Поддержка справочников, контроль доступности моделей, согласование изменений.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Исправление сетевых и системных проблем без участия системного администратора.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Системный администратор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Инфраструктура, Docker, прокси, сеть, PostgreSQL, логи.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Методическая оценка качества ответов моделей.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Тестер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сценариев ARM, сравнение результатов моделей, описание дефектов.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Изменение справочников и глобальных настроек AI.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А. Исходный Markdown-препромпт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Ниже приведен исходный текст Markdown-файла, на основании которого подготовлена расширенная инструкция. Раздел сохранен для трассируемости требований и удобства проверки.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before="60" w:after="6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 Инструкция для пользователя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Этот документ описывает интерфейс обычного пользователя (без административных прав).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1. Как попасть в интерфейс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Переходите в раздел /ai/ с уже выполненной авторизацией на основном сайте.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В адресной строке обязательно должен быть параметр uid (например, ?uid=123). Без него доступ запрещен.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Встроенный логин в этом интерфейсе отсутствует — авторизация идет через основной сайт.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2. Общая структура интерфейса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Верхняя панель: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Язык общения (Русский / English / Français).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Модель (если доступна на текущую дату).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Режим: Чат с DLAI / Реши задачу / В чем ошибка?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Центр: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Лента сообщений.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Форма отправки.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Правая боковая панель: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Ссылка на админ-панель (доступна только администраторам/тестерам).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3. Режим "Чат с DLAI"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Назначение: свободный диалог с моделью.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Поле ввода: текстовое сообщение.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Отправка: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Кнопка Send.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Enter отправляет, Shift+Enter делает перенос строки.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Clear Context: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Полностью очищает историю диалога и серверный контекст для текущего client_id.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Ответы показываются в виде аккордеона: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Кнопки Показать/Скрыть для каждой реплики.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Последняя реплика раскрыта автоматически.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Форматирование кода: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Оборачивайте код в ``` ... ``` для читабельного отображения.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4. Режим "Реши задачу"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Назначение: решение задач по программированию.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Дополнительные поля: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Язык программирования (обязателен).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Тема (зависит от языка).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Препромпт (необязателен, зависит от темы).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Без выбранного языка программирования отправка блокируется.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Сообщение превращается в запрос: "реши задачу на языке ..." + выбранный препромпт.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5. Режим "В чем ошибка?"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Назначение: поиск ошибки в коде.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Поля: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Задача (условие).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Код программы.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Язык программирования (обязателен).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Тема и препромпт (опционально).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Должно быть заполнено хотя бы одно поле: задача или код.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Сообщение превращается в запрос: "найди ошибку в коде ..." + препромпт.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6. Язык интерфейса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Переключатель языка меняет подписи, плейсхолдеры и текст подсказок.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Также влияет на запрос к модели (модель получает указание отвечать на выбранном языке).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7. Голосовой режим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Кнопка "Голосовой режим" открывает панель управления: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Голосовой ввод.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Озвучить ответ.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Стоп.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Озвучивать think-блоки.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Работает в браузерах с поддержкой Web Speech API (обычно Chrome/Edge).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В режиме "В чем ошибка?" голосовой ввод заполняет поле "Задача".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8. Частые проблемы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"UID query parameter is required" — отсутствует uid в URL.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"Сегодня нет доступных моделей" — список моделей пуст (проверка еще не выполнена).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"Соединение не установлено" — недоступен WebSocket (прокси/сеть).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0"/>
      </w:rPr>
      <w:t xml:space="preserve">Лист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cs="Times New Roman" w:eastAsia="Times New Roman"/>
        <w:b w:val="0"/>
        <w:i w:val="0"/>
        <w:sz w:val="20"/>
      </w:rPr>
      <w:t xml:space="preserve"> из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b w:val="0"/>
        <w:i/>
        <w:color w:val="666666"/>
        <w:sz w:val="18"/>
      </w:rPr>
      <w:t>Инструкция для пользователя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/>
      <w:sz w:val="2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