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4A0"/>
      </w:tblPr>
      <w:tblGrid>
        <w:gridCol w:w="1924"/>
        <w:gridCol w:w="7018"/>
      </w:tblGrid>
      <w:tr w:rsidR="00372DC8" w:rsidTr="00372DC8">
        <w:trPr>
          <w:trHeight w:val="2622"/>
        </w:trPr>
        <w:tc>
          <w:tcPr>
            <w:tcW w:w="1924" w:type="dxa"/>
            <w:shd w:val="clear" w:color="auto" w:fill="CCCCCC"/>
          </w:tcPr>
          <w:p w:rsidR="00372DC8" w:rsidRDefault="00372DC8">
            <w:pPr>
              <w:widowControl w:val="0"/>
              <w:spacing w:line="240" w:lineRule="atLeast"/>
              <w:ind w:right="100"/>
              <w:rPr>
                <w:rFonts w:ascii="宋体" w:hAnsi="宋体"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409"/>
              <w:gridCol w:w="1944"/>
            </w:tblGrid>
            <w:tr w:rsidR="00372DC8">
              <w:trPr>
                <w:trHeight w:val="248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72DC8" w:rsidRDefault="00372DC8">
                  <w:pPr>
                    <w:widowControl w:val="0"/>
                    <w:spacing w:line="240" w:lineRule="atLeast"/>
                    <w:jc w:val="distribute"/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hAnsi="宋体" w:hint="eastAsia"/>
                      <w:b/>
                      <w:szCs w:val="21"/>
                    </w:rPr>
                    <w:t>卷</w:t>
                  </w:r>
                  <w:r>
                    <w:rPr>
                      <w:rFonts w:hAnsi="宋体"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Ansi="宋体"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2DC8" w:rsidRDefault="00372DC8">
                  <w:pPr>
                    <w:widowControl w:val="0"/>
                    <w:spacing w:line="240" w:lineRule="atLeast"/>
                    <w:rPr>
                      <w:rFonts w:ascii="宋体" w:hAnsi="宋体"/>
                      <w:b/>
                    </w:rPr>
                  </w:pPr>
                </w:p>
              </w:tc>
            </w:tr>
            <w:tr w:rsidR="00372DC8">
              <w:trPr>
                <w:trHeight w:val="341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72DC8" w:rsidRDefault="00372DC8">
                  <w:pPr>
                    <w:widowControl w:val="0"/>
                    <w:spacing w:line="240" w:lineRule="atLeast"/>
                    <w:jc w:val="distribute"/>
                    <w:rPr>
                      <w:rFonts w:ascii="宋体" w:hAnsi="宋体"/>
                      <w:b/>
                    </w:rPr>
                  </w:pPr>
                  <w:r>
                    <w:rPr>
                      <w:rFonts w:hAnsi="宋体"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2DC8" w:rsidRDefault="00372DC8">
                  <w:pPr>
                    <w:widowControl w:val="0"/>
                    <w:spacing w:line="240" w:lineRule="atLeast"/>
                    <w:rPr>
                      <w:rFonts w:ascii="宋体" w:hAnsi="宋体"/>
                      <w:b/>
                    </w:rPr>
                  </w:pPr>
                </w:p>
              </w:tc>
            </w:tr>
            <w:tr w:rsidR="00372DC8">
              <w:trPr>
                <w:trHeight w:val="262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72DC8" w:rsidRDefault="00372DC8">
                  <w:pPr>
                    <w:widowControl w:val="0"/>
                    <w:spacing w:line="240" w:lineRule="atLeast"/>
                    <w:jc w:val="distribute"/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hAnsi="宋体" w:hint="eastAsia"/>
                      <w:b/>
                      <w:szCs w:val="21"/>
                    </w:rPr>
                    <w:t>密</w:t>
                  </w:r>
                  <w:r>
                    <w:rPr>
                      <w:rFonts w:hAnsi="宋体"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Ansi="宋体"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2DC8" w:rsidRDefault="00372DC8">
                  <w:pPr>
                    <w:widowControl w:val="0"/>
                    <w:spacing w:line="240" w:lineRule="atLeast"/>
                    <w:rPr>
                      <w:rFonts w:ascii="宋体" w:hAnsi="宋体"/>
                      <w:b/>
                    </w:rPr>
                  </w:pPr>
                </w:p>
              </w:tc>
            </w:tr>
          </w:tbl>
          <w:p w:rsidR="00372DC8" w:rsidRDefault="00372DC8">
            <w:pPr>
              <w:ind w:right="100"/>
              <w:jc w:val="right"/>
              <w:rPr>
                <w:rFonts w:ascii="宋体" w:hAnsi="宋体" w:cs="Arial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 w:hint="eastAsia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 w:hint="eastAsia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 w:hint="eastAsia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 w:hint="eastAsia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 w:hint="eastAsia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 w:hint="eastAsia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 w:hint="eastAsia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 w:hint="eastAsia"/>
                <w:b/>
                <w:szCs w:val="21"/>
              </w:rPr>
            </w:pPr>
          </w:p>
          <w:p w:rsidR="00372DC8" w:rsidRDefault="00372DC8">
            <w:pPr>
              <w:ind w:right="100"/>
              <w:jc w:val="right"/>
              <w:rPr>
                <w:rFonts w:hAnsi="宋体" w:cs="Arial" w:hint="eastAsia"/>
                <w:b/>
                <w:szCs w:val="21"/>
              </w:rPr>
            </w:pPr>
          </w:p>
          <w:p w:rsidR="00372DC8" w:rsidRDefault="00372DC8">
            <w:pPr>
              <w:ind w:right="100"/>
              <w:rPr>
                <w:rFonts w:hAnsi="宋体" w:cs="Arial" w:hint="eastAsia"/>
                <w:b/>
                <w:szCs w:val="21"/>
              </w:rPr>
            </w:pPr>
          </w:p>
          <w:p w:rsidR="00372DC8" w:rsidRDefault="00372DC8">
            <w:pPr>
              <w:pStyle w:val="a4"/>
              <w:rPr>
                <w:rFonts w:hAnsi="宋体" w:hint="eastAsia"/>
                <w:sz w:val="24"/>
              </w:rPr>
            </w:pPr>
            <w:r>
              <w:rPr>
                <w:rFonts w:hAnsi="宋体" w:hint="eastAsia"/>
                <w:sz w:val="24"/>
              </w:rPr>
              <w:t>XD-EC</w:t>
            </w:r>
          </w:p>
          <w:p w:rsidR="00372DC8" w:rsidRDefault="00372DC8">
            <w:pPr>
              <w:pStyle w:val="a4"/>
              <w:rPr>
                <w:rFonts w:hAnsi="宋体"/>
                <w:sz w:val="44"/>
              </w:rPr>
            </w:pPr>
            <w:r>
              <w:rPr>
                <w:rFonts w:hAnsi="宋体" w:hint="eastAsia"/>
                <w:sz w:val="44"/>
              </w:rPr>
              <w:t>电子商务APP</w:t>
            </w:r>
          </w:p>
        </w:tc>
      </w:tr>
      <w:tr w:rsidR="00372DC8" w:rsidTr="00372DC8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372DC8" w:rsidRDefault="00372DC8" w:rsidP="00372DC8">
            <w:pPr>
              <w:ind w:left="752" w:hangingChars="342" w:hanging="752"/>
              <w:rPr>
                <w:rFonts w:ascii="宋体" w:hAnsi="宋体" w:cs="Arial"/>
                <w:szCs w:val="21"/>
                <w:u w:val="single"/>
              </w:rPr>
            </w:pPr>
          </w:p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Cs w:val="21"/>
              </w:rPr>
            </w:pPr>
          </w:p>
        </w:tc>
        <w:tc>
          <w:tcPr>
            <w:tcW w:w="7018" w:type="dxa"/>
          </w:tcPr>
          <w:p w:rsidR="00372DC8" w:rsidRDefault="00372DC8">
            <w:pPr>
              <w:pStyle w:val="a3"/>
              <w:rPr>
                <w:rFonts w:hAnsi="宋体"/>
                <w:sz w:val="10"/>
                <w:szCs w:val="48"/>
              </w:rPr>
            </w:pPr>
          </w:p>
          <w:p w:rsidR="00372DC8" w:rsidRDefault="00372DC8">
            <w:pPr>
              <w:pStyle w:val="a4"/>
              <w:rPr>
                <w:rFonts w:hAnsi="宋体" w:hint="eastAsia"/>
                <w:sz w:val="52"/>
                <w:szCs w:val="48"/>
              </w:rPr>
            </w:pPr>
            <w:r>
              <w:rPr>
                <w:rFonts w:hAnsi="宋体" w:hint="eastAsia"/>
                <w:sz w:val="52"/>
                <w:szCs w:val="48"/>
              </w:rPr>
              <w:t>测试用例</w:t>
            </w:r>
          </w:p>
          <w:p w:rsidR="00372DC8" w:rsidRDefault="00372DC8">
            <w:pPr>
              <w:pStyle w:val="a4"/>
              <w:rPr>
                <w:rFonts w:hAnsi="宋体" w:hint="eastAsia"/>
                <w:bCs/>
                <w:sz w:val="24"/>
                <w:szCs w:val="28"/>
              </w:rPr>
            </w:pPr>
            <w:r>
              <w:rPr>
                <w:rFonts w:hAnsi="宋体" w:cs="Arial" w:hint="eastAsia"/>
                <w:bCs/>
                <w:sz w:val="24"/>
                <w:szCs w:val="28"/>
              </w:rPr>
              <w:t>V1.0</w:t>
            </w:r>
          </w:p>
          <w:p w:rsidR="00372DC8" w:rsidRDefault="00372DC8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:rsidR="00372DC8" w:rsidRDefault="00372DC8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:rsidR="00372DC8" w:rsidRDefault="00372DC8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第</w:t>
            </w:r>
            <w:r>
              <w:rPr>
                <w:rFonts w:hAnsi="宋体" w:hint="eastAsia"/>
                <w:sz w:val="30"/>
                <w:szCs w:val="30"/>
              </w:rPr>
              <w:t>6</w:t>
            </w:r>
            <w:r>
              <w:rPr>
                <w:rFonts w:hAnsi="宋体" w:hint="eastAsia"/>
                <w:sz w:val="30"/>
                <w:szCs w:val="30"/>
              </w:rPr>
              <w:t>组</w:t>
            </w:r>
          </w:p>
          <w:p w:rsidR="00372DC8" w:rsidRDefault="00372DC8">
            <w:pPr>
              <w:rPr>
                <w:rFonts w:hAnsi="宋体" w:hint="eastAsia"/>
                <w:sz w:val="30"/>
                <w:szCs w:val="30"/>
              </w:rPr>
            </w:pPr>
          </w:p>
          <w:p w:rsidR="00372DC8" w:rsidRDefault="00372DC8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丁永康</w:t>
            </w:r>
          </w:p>
          <w:p w:rsidR="00372DC8" w:rsidRDefault="00372DC8">
            <w:pPr>
              <w:rPr>
                <w:rFonts w:hAnsi="宋体" w:hint="eastAsia"/>
                <w:sz w:val="30"/>
                <w:szCs w:val="30"/>
              </w:rPr>
            </w:pPr>
          </w:p>
          <w:p w:rsidR="00372DC8" w:rsidRDefault="00372DC8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2017-7-30</w:t>
            </w:r>
          </w:p>
          <w:p w:rsidR="00372DC8" w:rsidRDefault="00372DC8">
            <w:pPr>
              <w:rPr>
                <w:rFonts w:hAnsi="宋体" w:hint="eastAsia"/>
                <w:sz w:val="30"/>
                <w:szCs w:val="30"/>
              </w:rPr>
            </w:pPr>
          </w:p>
          <w:p w:rsidR="00372DC8" w:rsidRDefault="00372DC8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■主管领导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sz w:val="30"/>
                <w:szCs w:val="30"/>
              </w:rPr>
              <w:t>■项目组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372DC8" w:rsidRDefault="00372DC8">
            <w:pPr>
              <w:ind w:firstLineChars="450" w:firstLine="1350"/>
              <w:rPr>
                <w:rFonts w:hAnsi="宋体" w:hint="eastAsia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■客户（市场）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372DC8" w:rsidRDefault="00372DC8">
            <w:pPr>
              <w:rPr>
                <w:rFonts w:hAnsi="宋体" w:hint="eastAsia"/>
                <w:sz w:val="30"/>
                <w:szCs w:val="30"/>
              </w:rPr>
            </w:pPr>
          </w:p>
          <w:p w:rsidR="00372DC8" w:rsidRDefault="00372DC8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               </w:t>
            </w:r>
          </w:p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</w:rPr>
              <w:t xml:space="preserve">     </w:t>
            </w:r>
          </w:p>
        </w:tc>
      </w:tr>
      <w:tr w:rsidR="00372DC8" w:rsidTr="00372DC8">
        <w:trPr>
          <w:cantSplit/>
          <w:trHeight w:val="2234"/>
        </w:trPr>
        <w:tc>
          <w:tcPr>
            <w:tcW w:w="1924" w:type="dxa"/>
            <w:vMerge/>
            <w:vAlign w:val="center"/>
            <w:hideMark/>
          </w:tcPr>
          <w:p w:rsidR="00372DC8" w:rsidRDefault="00372DC8">
            <w:pPr>
              <w:snapToGrid/>
              <w:rPr>
                <w:rFonts w:ascii="宋体" w:hAnsi="宋体" w:cs="Arial"/>
                <w:szCs w:val="21"/>
              </w:rPr>
            </w:pPr>
          </w:p>
        </w:tc>
        <w:tc>
          <w:tcPr>
            <w:tcW w:w="7018" w:type="dxa"/>
            <w:vAlign w:val="bottom"/>
          </w:tcPr>
          <w:p w:rsidR="00372DC8" w:rsidRDefault="00372DC8">
            <w:pPr>
              <w:pStyle w:val="a4"/>
              <w:jc w:val="right"/>
              <w:rPr>
                <w:rFonts w:hAnsi="宋体" w:cs="Arial"/>
              </w:rPr>
            </w:pPr>
          </w:p>
        </w:tc>
      </w:tr>
    </w:tbl>
    <w:p w:rsidR="00372DC8" w:rsidRDefault="00372DC8" w:rsidP="00372DC8">
      <w:pPr>
        <w:rPr>
          <w:rFonts w:hAnsi="宋体" w:cs="Times New Roman"/>
          <w:b/>
          <w:bCs/>
          <w:sz w:val="24"/>
          <w:szCs w:val="20"/>
        </w:rPr>
      </w:pPr>
      <w:r>
        <w:rPr>
          <w:rFonts w:hAnsi="宋体" w:hint="eastAsia"/>
          <w:b/>
          <w:bCs/>
          <w:sz w:val="24"/>
        </w:rPr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288"/>
      </w:tblGrid>
      <w:tr w:rsidR="00372DC8" w:rsidTr="00372DC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lastRenderedPageBreak/>
              <w:t>标题</w:t>
            </w:r>
            <w:r>
              <w:rPr>
                <w:rFonts w:hAnsi="宋体" w:cs="Arial" w:hint="eastAsia"/>
                <w:sz w:val="21"/>
                <w:szCs w:val="21"/>
              </w:rPr>
              <w:t xml:space="preserve">: </w:t>
            </w:r>
            <w:r>
              <w:rPr>
                <w:rFonts w:hAnsi="宋体" w:cs="Arial" w:hint="eastAsia"/>
                <w:sz w:val="21"/>
                <w:szCs w:val="21"/>
              </w:rPr>
              <w:t>影视业务电子商务平台</w:t>
            </w:r>
            <w:r>
              <w:rPr>
                <w:rFonts w:hAnsi="宋体" w:cs="Arial" w:hint="eastAsia"/>
                <w:sz w:val="21"/>
                <w:szCs w:val="21"/>
              </w:rPr>
              <w:t>APP</w:t>
            </w:r>
            <w:r>
              <w:rPr>
                <w:rFonts w:hAnsi="宋体" w:cs="Arial" w:hint="eastAsia"/>
                <w:sz w:val="21"/>
                <w:szCs w:val="21"/>
              </w:rPr>
              <w:t>用例测试</w:t>
            </w:r>
          </w:p>
        </w:tc>
      </w:tr>
      <w:tr w:rsidR="00372DC8" w:rsidTr="00372DC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作者</w:t>
            </w:r>
            <w:r>
              <w:rPr>
                <w:rFonts w:hAnsi="宋体" w:cs="Arial" w:hint="eastAsia"/>
                <w:sz w:val="21"/>
                <w:szCs w:val="21"/>
              </w:rPr>
              <w:t xml:space="preserve">: </w:t>
            </w:r>
            <w:r>
              <w:rPr>
                <w:rFonts w:hAnsi="宋体" w:cs="Arial" w:hint="eastAsia"/>
                <w:sz w:val="21"/>
                <w:szCs w:val="21"/>
              </w:rPr>
              <w:t>第</w:t>
            </w:r>
            <w:r>
              <w:rPr>
                <w:rFonts w:hAnsi="宋体" w:cs="Arial" w:hint="eastAsia"/>
                <w:sz w:val="21"/>
                <w:szCs w:val="21"/>
              </w:rPr>
              <w:t>6</w:t>
            </w:r>
            <w:r>
              <w:rPr>
                <w:rFonts w:hAnsi="宋体" w:cs="Arial" w:hint="eastAsia"/>
                <w:sz w:val="21"/>
                <w:szCs w:val="21"/>
              </w:rPr>
              <w:t>组</w:t>
            </w:r>
          </w:p>
        </w:tc>
      </w:tr>
      <w:tr w:rsidR="00372DC8" w:rsidTr="00372DC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创建日期</w:t>
            </w:r>
            <w:r>
              <w:rPr>
                <w:rFonts w:hAnsi="宋体" w:cs="Arial" w:hint="eastAsia"/>
                <w:sz w:val="21"/>
                <w:szCs w:val="21"/>
              </w:rPr>
              <w:t>: 2017</w:t>
            </w:r>
            <w:r>
              <w:rPr>
                <w:rFonts w:hAnsi="宋体" w:cs="Arial" w:hint="eastAsia"/>
                <w:sz w:val="21"/>
                <w:szCs w:val="21"/>
              </w:rPr>
              <w:t>年</w:t>
            </w:r>
            <w:r>
              <w:rPr>
                <w:rFonts w:hAnsi="宋体" w:cs="Arial" w:hint="eastAsia"/>
                <w:sz w:val="21"/>
                <w:szCs w:val="21"/>
              </w:rPr>
              <w:t>7</w:t>
            </w:r>
            <w:r>
              <w:rPr>
                <w:rFonts w:hAnsi="宋体" w:cs="Arial" w:hint="eastAsia"/>
                <w:sz w:val="21"/>
                <w:szCs w:val="21"/>
              </w:rPr>
              <w:t>月</w:t>
            </w:r>
            <w:r>
              <w:rPr>
                <w:rFonts w:hAnsi="宋体" w:cs="Arial" w:hint="eastAsia"/>
                <w:sz w:val="21"/>
                <w:szCs w:val="21"/>
              </w:rPr>
              <w:t>30</w:t>
            </w:r>
            <w:r>
              <w:rPr>
                <w:rFonts w:hAnsi="宋体" w:cs="Arial" w:hint="eastAsia"/>
                <w:sz w:val="21"/>
                <w:szCs w:val="21"/>
              </w:rPr>
              <w:t>日</w:t>
            </w:r>
          </w:p>
        </w:tc>
      </w:tr>
      <w:tr w:rsidR="00372DC8" w:rsidTr="00372DC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上次更新日期</w:t>
            </w:r>
            <w:r>
              <w:rPr>
                <w:rFonts w:hAnsi="宋体" w:cs="Arial" w:hint="eastAsia"/>
                <w:sz w:val="21"/>
                <w:szCs w:val="21"/>
              </w:rPr>
              <w:t>: 2017-07-30</w:t>
            </w:r>
          </w:p>
        </w:tc>
      </w:tr>
      <w:tr w:rsidR="00372DC8" w:rsidTr="00372DC8">
        <w:trPr>
          <w:trHeight w:val="80"/>
        </w:trPr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版本</w:t>
            </w:r>
            <w:r>
              <w:rPr>
                <w:rFonts w:hAnsi="宋体" w:cs="Arial" w:hint="eastAsia"/>
                <w:sz w:val="21"/>
                <w:szCs w:val="21"/>
              </w:rPr>
              <w:t>: V1.0</w:t>
            </w:r>
          </w:p>
        </w:tc>
      </w:tr>
      <w:tr w:rsidR="00372DC8" w:rsidTr="00372DC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72DC8" w:rsidTr="00372DC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部门名称</w:t>
            </w:r>
            <w:r>
              <w:rPr>
                <w:rFonts w:hAnsi="宋体" w:cs="Arial" w:hint="eastAsia"/>
                <w:sz w:val="21"/>
                <w:szCs w:val="21"/>
              </w:rPr>
              <w:t xml:space="preserve">: </w:t>
            </w:r>
            <w:r>
              <w:rPr>
                <w:rFonts w:hAnsi="宋体" w:cs="Arial" w:hint="eastAsia"/>
                <w:sz w:val="21"/>
                <w:szCs w:val="21"/>
              </w:rPr>
              <w:t>第</w:t>
            </w:r>
            <w:r>
              <w:rPr>
                <w:rFonts w:hAnsi="宋体" w:cs="Arial" w:hint="eastAsia"/>
                <w:sz w:val="21"/>
                <w:szCs w:val="21"/>
              </w:rPr>
              <w:t>6</w:t>
            </w:r>
            <w:r>
              <w:rPr>
                <w:rFonts w:hAnsi="宋体" w:cs="Arial" w:hint="eastAsia"/>
                <w:sz w:val="21"/>
                <w:szCs w:val="21"/>
              </w:rPr>
              <w:t>组</w:t>
            </w:r>
          </w:p>
        </w:tc>
      </w:tr>
    </w:tbl>
    <w:p w:rsidR="00372DC8" w:rsidRDefault="00372DC8" w:rsidP="00372DC8">
      <w:pPr>
        <w:pStyle w:val="Tabletext"/>
        <w:rPr>
          <w:rFonts w:hAnsi="宋体" w:hint="eastAsia"/>
        </w:rPr>
      </w:pPr>
    </w:p>
    <w:p w:rsidR="00372DC8" w:rsidRDefault="00372DC8" w:rsidP="00372DC8">
      <w:pPr>
        <w:rPr>
          <w:rFonts w:hAnsi="宋体" w:hint="eastAsia"/>
        </w:rPr>
      </w:pPr>
    </w:p>
    <w:p w:rsidR="00372DC8" w:rsidRDefault="00372DC8" w:rsidP="00372DC8">
      <w:pPr>
        <w:pStyle w:val="10"/>
        <w:spacing w:before="0" w:after="0"/>
        <w:rPr>
          <w:rFonts w:ascii="宋体" w:hAnsi="宋体" w:hint="eastAsia"/>
          <w:caps w:val="0"/>
        </w:rPr>
      </w:pPr>
      <w:r>
        <w:rPr>
          <w:rFonts w:ascii="宋体" w:hAnsi="宋体" w:hint="eastAsia"/>
          <w:caps w:val="0"/>
        </w:rPr>
        <w:t>修订文档历史记录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8"/>
        <w:gridCol w:w="1679"/>
        <w:gridCol w:w="3901"/>
        <w:gridCol w:w="2160"/>
      </w:tblGrid>
      <w:tr w:rsidR="00372DC8" w:rsidTr="00372DC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作者</w:t>
            </w:r>
          </w:p>
        </w:tc>
      </w:tr>
      <w:tr w:rsidR="00372DC8" w:rsidTr="00372DC8">
        <w:trPr>
          <w:trHeight w:val="8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2017-07-30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0.1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初稿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丁永康</w:t>
            </w:r>
          </w:p>
        </w:tc>
      </w:tr>
      <w:tr w:rsidR="00372DC8" w:rsidTr="00372DC8">
        <w:trPr>
          <w:trHeight w:val="10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1.0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正式版本发布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丁永康</w:t>
            </w:r>
          </w:p>
        </w:tc>
      </w:tr>
      <w:tr w:rsidR="00372DC8" w:rsidTr="00372DC8">
        <w:trPr>
          <w:trHeight w:val="10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72DC8" w:rsidTr="00372DC8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372DC8" w:rsidTr="00372DC8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C8" w:rsidRDefault="00372DC8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</w:tbl>
    <w:p w:rsidR="00372DC8" w:rsidRDefault="00372DC8" w:rsidP="00372DC8">
      <w:pPr>
        <w:rPr>
          <w:rFonts w:ascii="宋体" w:hAnsi="宋体" w:cs="Times New Roman" w:hint="eastAsia"/>
          <w:sz w:val="20"/>
          <w:szCs w:val="20"/>
        </w:rPr>
      </w:pPr>
    </w:p>
    <w:p w:rsidR="00372DC8" w:rsidRDefault="00372DC8" w:rsidP="00372DC8">
      <w:pPr>
        <w:rPr>
          <w:rFonts w:hAnsi="宋体" w:hint="eastAsia"/>
        </w:rPr>
      </w:pPr>
    </w:p>
    <w:p w:rsidR="00372DC8" w:rsidRDefault="00372DC8" w:rsidP="00372DC8">
      <w:pPr>
        <w:rPr>
          <w:rFonts w:hAnsi="宋体" w:hint="eastAsia"/>
        </w:rPr>
      </w:pPr>
      <w:r>
        <w:rPr>
          <w:rFonts w:hAnsi="宋体" w:hint="eastAsia"/>
          <w:snapToGrid w:val="0"/>
        </w:rPr>
        <w:br w:type="page"/>
      </w:r>
    </w:p>
    <w:p w:rsidR="00372DC8" w:rsidRDefault="00372DC8" w:rsidP="00372DC8">
      <w:pPr>
        <w:jc w:val="center"/>
        <w:rPr>
          <w:rFonts w:hAnsi="宋体" w:hint="eastAsia"/>
          <w:b/>
          <w:sz w:val="32"/>
          <w:szCs w:val="32"/>
        </w:rPr>
      </w:pPr>
      <w:r>
        <w:rPr>
          <w:rFonts w:hAnsi="宋体" w:hint="eastAsia"/>
          <w:b/>
          <w:sz w:val="32"/>
          <w:szCs w:val="32"/>
        </w:rPr>
        <w:lastRenderedPageBreak/>
        <w:t>目</w:t>
      </w:r>
      <w:r>
        <w:rPr>
          <w:rFonts w:hAnsi="宋体" w:hint="eastAsia"/>
          <w:b/>
          <w:sz w:val="32"/>
          <w:szCs w:val="32"/>
        </w:rPr>
        <w:t xml:space="preserve">  </w:t>
      </w:r>
      <w:r>
        <w:rPr>
          <w:rFonts w:hAnsi="宋体" w:hint="eastAsia"/>
          <w:b/>
          <w:sz w:val="32"/>
          <w:szCs w:val="32"/>
        </w:rPr>
        <w:t>录</w:t>
      </w:r>
    </w:p>
    <w:p w:rsidR="00372DC8" w:rsidRDefault="00372DC8" w:rsidP="00372DC8">
      <w:pPr>
        <w:rPr>
          <w:rFonts w:hAnsi="宋体" w:hint="eastAsia"/>
          <w:sz w:val="20"/>
          <w:szCs w:val="20"/>
        </w:rPr>
      </w:pPr>
    </w:p>
    <w:p w:rsidR="00372DC8" w:rsidRDefault="00372DC8" w:rsidP="00372DC8">
      <w:pPr>
        <w:pStyle w:val="10"/>
        <w:tabs>
          <w:tab w:val="right" w:leader="dot" w:pos="9360"/>
        </w:tabs>
        <w:rPr>
          <w:rFonts w:ascii="宋体" w:hint="eastAsia"/>
        </w:rPr>
      </w:pPr>
      <w:r>
        <w:rPr>
          <w:rFonts w:ascii="宋体" w:hAnsi="宋体" w:hint="eastAsia"/>
          <w:sz w:val="21"/>
          <w:szCs w:val="21"/>
        </w:rPr>
        <w:fldChar w:fldCharType="begin"/>
      </w:r>
      <w:r>
        <w:rPr>
          <w:rFonts w:ascii="宋体" w:hAnsi="宋体" w:hint="eastAsia"/>
          <w:sz w:val="21"/>
          <w:szCs w:val="21"/>
        </w:rPr>
        <w:instrText xml:space="preserve"> TOC \o "1-3" \h \z \u </w:instrText>
      </w:r>
      <w:r>
        <w:rPr>
          <w:rFonts w:ascii="宋体" w:hAnsi="宋体"/>
          <w:sz w:val="21"/>
          <w:szCs w:val="21"/>
        </w:rPr>
        <w:fldChar w:fldCharType="separate"/>
      </w:r>
      <w:hyperlink r:id="rId5" w:anchor="_Toc16228" w:history="1">
        <w:r>
          <w:rPr>
            <w:rStyle w:val="a6"/>
            <w:rFonts w:ascii="宋体" w:hint="eastAsia"/>
          </w:rPr>
          <w:t>1</w:t>
        </w:r>
        <w:r>
          <w:rPr>
            <w:rStyle w:val="a6"/>
            <w:rFonts w:ascii="宋体" w:hAnsi="宋体" w:hint="eastAsia"/>
          </w:rPr>
          <w:t>. 测试环境</w:t>
        </w:r>
        <w:r>
          <w:rPr>
            <w:rStyle w:val="a6"/>
            <w:rFonts w:ascii="宋体" w:hint="eastAsia"/>
          </w:rPr>
          <w:tab/>
        </w:r>
        <w:r>
          <w:rPr>
            <w:rStyle w:val="a6"/>
            <w:rFonts w:ascii="宋体" w:hint="eastAsia"/>
          </w:rPr>
          <w:fldChar w:fldCharType="begin"/>
        </w:r>
        <w:r>
          <w:rPr>
            <w:rStyle w:val="a6"/>
            <w:rFonts w:ascii="宋体" w:hint="eastAsia"/>
          </w:rPr>
          <w:instrText xml:space="preserve"> PAGEREF _Toc16228 </w:instrText>
        </w:r>
        <w:r>
          <w:rPr>
            <w:rStyle w:val="a6"/>
            <w:rFonts w:ascii="宋体"/>
          </w:rPr>
          <w:fldChar w:fldCharType="separate"/>
        </w:r>
        <w:r>
          <w:rPr>
            <w:rStyle w:val="a6"/>
            <w:rFonts w:ascii="宋体" w:hint="eastAsia"/>
          </w:rPr>
          <w:t>4</w:t>
        </w:r>
        <w:r>
          <w:rPr>
            <w:rStyle w:val="a6"/>
            <w:rFonts w:ascii="宋体" w:hint="eastAsia"/>
          </w:rPr>
          <w:fldChar w:fldCharType="end"/>
        </w:r>
      </w:hyperlink>
    </w:p>
    <w:p w:rsidR="00372DC8" w:rsidRDefault="00372DC8" w:rsidP="00372DC8">
      <w:pPr>
        <w:pStyle w:val="10"/>
        <w:tabs>
          <w:tab w:val="right" w:leader="dot" w:pos="9360"/>
        </w:tabs>
        <w:rPr>
          <w:rFonts w:ascii="宋体" w:hint="eastAsia"/>
        </w:rPr>
      </w:pPr>
      <w:hyperlink r:id="rId6" w:anchor="_Toc13505" w:history="1">
        <w:r>
          <w:rPr>
            <w:rStyle w:val="a6"/>
            <w:rFonts w:ascii="宋体" w:hint="eastAsia"/>
          </w:rPr>
          <w:t>2</w:t>
        </w:r>
        <w:r>
          <w:rPr>
            <w:rStyle w:val="a6"/>
            <w:rFonts w:ascii="宋体" w:hAnsi="宋体" w:hint="eastAsia"/>
          </w:rPr>
          <w:t>. 测试用例列表</w:t>
        </w:r>
        <w:r>
          <w:rPr>
            <w:rStyle w:val="a6"/>
            <w:rFonts w:ascii="宋体" w:hint="eastAsia"/>
          </w:rPr>
          <w:tab/>
        </w:r>
        <w:r>
          <w:rPr>
            <w:rStyle w:val="a6"/>
            <w:rFonts w:ascii="宋体" w:hint="eastAsia"/>
          </w:rPr>
          <w:fldChar w:fldCharType="begin"/>
        </w:r>
        <w:r>
          <w:rPr>
            <w:rStyle w:val="a6"/>
            <w:rFonts w:ascii="宋体" w:hint="eastAsia"/>
          </w:rPr>
          <w:instrText xml:space="preserve"> PAGEREF _Toc13505 </w:instrText>
        </w:r>
        <w:r>
          <w:rPr>
            <w:rStyle w:val="a6"/>
            <w:rFonts w:ascii="宋体"/>
          </w:rPr>
          <w:fldChar w:fldCharType="separate"/>
        </w:r>
        <w:r>
          <w:rPr>
            <w:rStyle w:val="a6"/>
            <w:rFonts w:ascii="宋体" w:hint="eastAsia"/>
          </w:rPr>
          <w:t>4</w:t>
        </w:r>
        <w:r>
          <w:rPr>
            <w:rStyle w:val="a6"/>
            <w:rFonts w:ascii="宋体" w:hint="eastAsia"/>
          </w:rPr>
          <w:fldChar w:fldCharType="end"/>
        </w:r>
      </w:hyperlink>
    </w:p>
    <w:p w:rsidR="00372DC8" w:rsidRDefault="00372DC8" w:rsidP="00372DC8">
      <w:pPr>
        <w:pStyle w:val="2"/>
        <w:tabs>
          <w:tab w:val="right" w:leader="dot" w:pos="9360"/>
        </w:tabs>
        <w:rPr>
          <w:rFonts w:ascii="宋体" w:hint="eastAsia"/>
        </w:rPr>
      </w:pPr>
      <w:hyperlink r:id="rId7" w:anchor="_Toc21129" w:history="1">
        <w:r>
          <w:rPr>
            <w:rStyle w:val="a6"/>
            <w:rFonts w:ascii="宋体" w:hAnsi="宋体" w:hint="eastAsia"/>
            <w:bCs/>
            <w:szCs w:val="24"/>
          </w:rPr>
          <w:t>2.4 在线购票与支付系统用例例表</w:t>
        </w:r>
        <w:r>
          <w:rPr>
            <w:rStyle w:val="a6"/>
            <w:rFonts w:ascii="宋体" w:hint="eastAsia"/>
          </w:rPr>
          <w:tab/>
        </w:r>
        <w:r>
          <w:rPr>
            <w:rStyle w:val="a6"/>
            <w:rFonts w:ascii="宋体" w:hint="eastAsia"/>
          </w:rPr>
          <w:fldChar w:fldCharType="begin"/>
        </w:r>
        <w:r>
          <w:rPr>
            <w:rStyle w:val="a6"/>
            <w:rFonts w:ascii="宋体" w:hint="eastAsia"/>
          </w:rPr>
          <w:instrText xml:space="preserve"> PAGEREF _Toc21129 </w:instrText>
        </w:r>
        <w:r>
          <w:rPr>
            <w:rStyle w:val="a6"/>
            <w:rFonts w:ascii="宋体"/>
          </w:rPr>
          <w:fldChar w:fldCharType="separate"/>
        </w:r>
        <w:r>
          <w:rPr>
            <w:rStyle w:val="a6"/>
            <w:rFonts w:ascii="宋体" w:hint="eastAsia"/>
          </w:rPr>
          <w:t>4</w:t>
        </w:r>
        <w:r>
          <w:rPr>
            <w:rStyle w:val="a6"/>
            <w:rFonts w:ascii="宋体" w:hint="eastAsia"/>
          </w:rPr>
          <w:fldChar w:fldCharType="end"/>
        </w:r>
      </w:hyperlink>
    </w:p>
    <w:p w:rsidR="00372DC8" w:rsidRDefault="00372DC8" w:rsidP="00372DC8">
      <w:pPr>
        <w:pStyle w:val="30"/>
        <w:tabs>
          <w:tab w:val="right" w:leader="dot" w:pos="9360"/>
        </w:tabs>
        <w:rPr>
          <w:rFonts w:ascii="宋体" w:hAnsi="宋体" w:hint="eastAsia"/>
          <w:szCs w:val="21"/>
        </w:rPr>
      </w:pPr>
      <w:hyperlink r:id="rId8" w:anchor="_Toc10932" w:history="1">
        <w:r>
          <w:rPr>
            <w:rStyle w:val="a6"/>
            <w:rFonts w:ascii="宋体" w:hint="eastAsia"/>
          </w:rPr>
          <w:t>2</w:t>
        </w:r>
        <w:r>
          <w:rPr>
            <w:rStyle w:val="a6"/>
            <w:rFonts w:ascii="宋体" w:hAnsi="宋体" w:hint="eastAsia"/>
          </w:rPr>
          <w:t>.4.1 选择座位信息（成功）</w:t>
        </w:r>
        <w:r>
          <w:rPr>
            <w:rStyle w:val="a6"/>
            <w:rFonts w:ascii="宋体" w:hint="eastAsia"/>
          </w:rPr>
          <w:tab/>
        </w:r>
        <w:r>
          <w:rPr>
            <w:rStyle w:val="a6"/>
            <w:rFonts w:ascii="宋体" w:hint="eastAsia"/>
          </w:rPr>
          <w:fldChar w:fldCharType="begin"/>
        </w:r>
        <w:r>
          <w:rPr>
            <w:rStyle w:val="a6"/>
            <w:rFonts w:ascii="宋体" w:hint="eastAsia"/>
          </w:rPr>
          <w:instrText xml:space="preserve"> PAGEREF _Toc10932 </w:instrText>
        </w:r>
        <w:r>
          <w:rPr>
            <w:rStyle w:val="a6"/>
            <w:rFonts w:ascii="宋体"/>
          </w:rPr>
          <w:fldChar w:fldCharType="separate"/>
        </w:r>
        <w:r>
          <w:rPr>
            <w:rStyle w:val="a6"/>
            <w:rFonts w:ascii="宋体" w:hint="eastAsia"/>
          </w:rPr>
          <w:t>4</w:t>
        </w:r>
        <w:r>
          <w:rPr>
            <w:rStyle w:val="a6"/>
            <w:rFonts w:ascii="宋体" w:hint="eastAsia"/>
          </w:rPr>
          <w:fldChar w:fldCharType="end"/>
        </w:r>
      </w:hyperlink>
    </w:p>
    <w:p w:rsidR="00372DC8" w:rsidRDefault="00372DC8" w:rsidP="00372DC8">
      <w:pPr>
        <w:pStyle w:val="30"/>
        <w:tabs>
          <w:tab w:val="right" w:leader="dot" w:pos="9360"/>
        </w:tabs>
        <w:rPr>
          <w:rFonts w:ascii="宋体" w:hAnsi="宋体" w:hint="eastAsia"/>
          <w:szCs w:val="21"/>
        </w:rPr>
      </w:pPr>
      <w:hyperlink r:id="rId9" w:anchor="_Toc30306" w:history="1">
        <w:r>
          <w:rPr>
            <w:rStyle w:val="a6"/>
            <w:rFonts w:ascii="宋体" w:hint="eastAsia"/>
          </w:rPr>
          <w:t>2</w:t>
        </w:r>
        <w:r>
          <w:rPr>
            <w:rStyle w:val="a6"/>
            <w:rFonts w:ascii="宋体" w:hAnsi="宋体" w:hint="eastAsia"/>
          </w:rPr>
          <w:t>.4.2 选择座位信息（失败）</w:t>
        </w:r>
        <w:r>
          <w:rPr>
            <w:rStyle w:val="a6"/>
            <w:rFonts w:ascii="宋体" w:hint="eastAsia"/>
          </w:rPr>
          <w:tab/>
        </w:r>
        <w:r>
          <w:rPr>
            <w:rStyle w:val="a6"/>
            <w:rFonts w:ascii="宋体" w:hint="eastAsia"/>
          </w:rPr>
          <w:fldChar w:fldCharType="begin"/>
        </w:r>
        <w:r>
          <w:rPr>
            <w:rStyle w:val="a6"/>
            <w:rFonts w:ascii="宋体" w:hint="eastAsia"/>
          </w:rPr>
          <w:instrText xml:space="preserve"> PAGEREF _Toc30306 </w:instrText>
        </w:r>
        <w:r>
          <w:rPr>
            <w:rStyle w:val="a6"/>
            <w:rFonts w:ascii="宋体"/>
          </w:rPr>
          <w:fldChar w:fldCharType="separate"/>
        </w:r>
        <w:r>
          <w:rPr>
            <w:rStyle w:val="a6"/>
            <w:rFonts w:ascii="宋体" w:hint="eastAsia"/>
          </w:rPr>
          <w:t>4</w:t>
        </w:r>
        <w:r>
          <w:rPr>
            <w:rStyle w:val="a6"/>
            <w:rFonts w:ascii="宋体" w:hint="eastAsia"/>
          </w:rPr>
          <w:fldChar w:fldCharType="end"/>
        </w:r>
      </w:hyperlink>
    </w:p>
    <w:p w:rsidR="00372DC8" w:rsidRDefault="00372DC8" w:rsidP="00372DC8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 w:hint="eastAsia"/>
          <w:szCs w:val="21"/>
        </w:rPr>
      </w:pPr>
      <w:hyperlink r:id="rId10" w:anchor="_Toc30306" w:history="1">
        <w:r>
          <w:rPr>
            <w:rStyle w:val="a6"/>
            <w:rFonts w:ascii="宋体" w:hint="eastAsia"/>
          </w:rPr>
          <w:t>2</w:t>
        </w:r>
        <w:r>
          <w:rPr>
            <w:rStyle w:val="a6"/>
            <w:rFonts w:ascii="宋体" w:hAnsi="宋体" w:hint="eastAsia"/>
          </w:rPr>
          <w:t>.4.3登录支付（成功）</w:t>
        </w:r>
        <w:r>
          <w:rPr>
            <w:rStyle w:val="a6"/>
            <w:rFonts w:ascii="宋体" w:hint="eastAsia"/>
          </w:rPr>
          <w:tab/>
        </w:r>
        <w:r>
          <w:rPr>
            <w:rStyle w:val="a6"/>
            <w:rFonts w:ascii="宋体" w:hint="eastAsia"/>
          </w:rPr>
          <w:fldChar w:fldCharType="begin"/>
        </w:r>
        <w:r>
          <w:rPr>
            <w:rStyle w:val="a6"/>
            <w:rFonts w:ascii="宋体" w:hint="eastAsia"/>
          </w:rPr>
          <w:instrText xml:space="preserve"> PAGEREF _Toc30306 </w:instrText>
        </w:r>
        <w:r>
          <w:rPr>
            <w:rStyle w:val="a6"/>
            <w:rFonts w:ascii="宋体"/>
          </w:rPr>
          <w:fldChar w:fldCharType="separate"/>
        </w:r>
        <w:r>
          <w:rPr>
            <w:rStyle w:val="a6"/>
            <w:rFonts w:ascii="宋体" w:hint="eastAsia"/>
          </w:rPr>
          <w:t>4</w:t>
        </w:r>
        <w:r>
          <w:rPr>
            <w:rStyle w:val="a6"/>
            <w:rFonts w:ascii="宋体" w:hint="eastAsia"/>
          </w:rPr>
          <w:fldChar w:fldCharType="end"/>
        </w:r>
      </w:hyperlink>
    </w:p>
    <w:p w:rsidR="00372DC8" w:rsidRDefault="00372DC8" w:rsidP="00372DC8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 w:hint="eastAsia"/>
          <w:szCs w:val="21"/>
        </w:rPr>
      </w:pPr>
      <w:hyperlink r:id="rId11" w:anchor="_Toc30306" w:history="1">
        <w:r>
          <w:rPr>
            <w:rStyle w:val="a6"/>
            <w:rFonts w:ascii="宋体" w:hint="eastAsia"/>
          </w:rPr>
          <w:t>2</w:t>
        </w:r>
        <w:r>
          <w:rPr>
            <w:rStyle w:val="a6"/>
            <w:rFonts w:ascii="宋体" w:hAnsi="宋体" w:hint="eastAsia"/>
          </w:rPr>
          <w:t>.4.4登录支付（失败）</w:t>
        </w:r>
        <w:r>
          <w:rPr>
            <w:rStyle w:val="a6"/>
            <w:rFonts w:ascii="宋体" w:hint="eastAsia"/>
          </w:rPr>
          <w:tab/>
        </w:r>
        <w:r>
          <w:rPr>
            <w:rStyle w:val="a6"/>
            <w:rFonts w:ascii="宋体" w:hint="eastAsia"/>
          </w:rPr>
          <w:fldChar w:fldCharType="begin"/>
        </w:r>
        <w:r>
          <w:rPr>
            <w:rStyle w:val="a6"/>
            <w:rFonts w:ascii="宋体" w:hint="eastAsia"/>
          </w:rPr>
          <w:instrText xml:space="preserve"> PAGEREF _Toc30306 </w:instrText>
        </w:r>
        <w:r>
          <w:rPr>
            <w:rStyle w:val="a6"/>
            <w:rFonts w:ascii="宋体"/>
          </w:rPr>
          <w:fldChar w:fldCharType="separate"/>
        </w:r>
        <w:r>
          <w:rPr>
            <w:rStyle w:val="a6"/>
            <w:rFonts w:ascii="宋体" w:hint="eastAsia"/>
          </w:rPr>
          <w:t>4</w:t>
        </w:r>
        <w:r>
          <w:rPr>
            <w:rStyle w:val="a6"/>
            <w:rFonts w:ascii="宋体" w:hint="eastAsia"/>
          </w:rPr>
          <w:fldChar w:fldCharType="end"/>
        </w:r>
      </w:hyperlink>
    </w:p>
    <w:p w:rsidR="00372DC8" w:rsidRDefault="00372DC8" w:rsidP="00372DC8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 w:hint="eastAsia"/>
          <w:szCs w:val="21"/>
        </w:rPr>
      </w:pPr>
      <w:hyperlink r:id="rId12" w:anchor="_Toc30306" w:history="1">
        <w:r>
          <w:rPr>
            <w:rStyle w:val="a6"/>
            <w:rFonts w:ascii="宋体" w:hint="eastAsia"/>
          </w:rPr>
          <w:t>2</w:t>
        </w:r>
        <w:r>
          <w:rPr>
            <w:rStyle w:val="a6"/>
            <w:rFonts w:ascii="宋体" w:hAnsi="宋体" w:hint="eastAsia"/>
          </w:rPr>
          <w:t>.4.5余额支付（成功）</w:t>
        </w:r>
        <w:r>
          <w:rPr>
            <w:rStyle w:val="a6"/>
            <w:rFonts w:ascii="宋体" w:hint="eastAsia"/>
          </w:rPr>
          <w:tab/>
        </w:r>
        <w:r>
          <w:rPr>
            <w:rStyle w:val="a6"/>
            <w:rFonts w:ascii="宋体" w:hint="eastAsia"/>
          </w:rPr>
          <w:fldChar w:fldCharType="begin"/>
        </w:r>
        <w:r>
          <w:rPr>
            <w:rStyle w:val="a6"/>
            <w:rFonts w:ascii="宋体" w:hint="eastAsia"/>
          </w:rPr>
          <w:instrText xml:space="preserve"> PAGEREF _Toc30306 </w:instrText>
        </w:r>
        <w:r>
          <w:rPr>
            <w:rStyle w:val="a6"/>
            <w:rFonts w:ascii="宋体"/>
          </w:rPr>
          <w:fldChar w:fldCharType="separate"/>
        </w:r>
        <w:r>
          <w:rPr>
            <w:rStyle w:val="a6"/>
            <w:rFonts w:ascii="宋体" w:hint="eastAsia"/>
          </w:rPr>
          <w:t>4</w:t>
        </w:r>
        <w:r>
          <w:rPr>
            <w:rStyle w:val="a6"/>
            <w:rFonts w:ascii="宋体" w:hint="eastAsia"/>
          </w:rPr>
          <w:fldChar w:fldCharType="end"/>
        </w:r>
      </w:hyperlink>
    </w:p>
    <w:p w:rsidR="00372DC8" w:rsidRDefault="00372DC8" w:rsidP="00372DC8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 w:hint="eastAsia"/>
          <w:szCs w:val="21"/>
        </w:rPr>
      </w:pPr>
      <w:hyperlink r:id="rId13" w:anchor="_Toc30306" w:history="1">
        <w:r>
          <w:rPr>
            <w:rStyle w:val="a6"/>
            <w:rFonts w:ascii="宋体" w:hint="eastAsia"/>
          </w:rPr>
          <w:t>2</w:t>
        </w:r>
        <w:r>
          <w:rPr>
            <w:rStyle w:val="a6"/>
            <w:rFonts w:ascii="宋体" w:hAnsi="宋体" w:hint="eastAsia"/>
          </w:rPr>
          <w:t>.4.6余额支付（失败）</w:t>
        </w:r>
        <w:r>
          <w:rPr>
            <w:rStyle w:val="a6"/>
            <w:rFonts w:ascii="宋体" w:hint="eastAsia"/>
          </w:rPr>
          <w:tab/>
        </w:r>
        <w:r>
          <w:rPr>
            <w:rStyle w:val="a6"/>
            <w:rFonts w:ascii="宋体" w:hint="eastAsia"/>
          </w:rPr>
          <w:fldChar w:fldCharType="begin"/>
        </w:r>
        <w:r>
          <w:rPr>
            <w:rStyle w:val="a6"/>
            <w:rFonts w:ascii="宋体" w:hint="eastAsia"/>
          </w:rPr>
          <w:instrText xml:space="preserve"> PAGEREF _Toc30306 </w:instrText>
        </w:r>
        <w:r>
          <w:rPr>
            <w:rStyle w:val="a6"/>
            <w:rFonts w:ascii="宋体"/>
          </w:rPr>
          <w:fldChar w:fldCharType="separate"/>
        </w:r>
        <w:r>
          <w:rPr>
            <w:rStyle w:val="a6"/>
            <w:rFonts w:ascii="宋体" w:hint="eastAsia"/>
          </w:rPr>
          <w:t>4</w:t>
        </w:r>
        <w:r>
          <w:rPr>
            <w:rStyle w:val="a6"/>
            <w:rFonts w:ascii="宋体" w:hint="eastAsia"/>
          </w:rPr>
          <w:fldChar w:fldCharType="end"/>
        </w:r>
      </w:hyperlink>
    </w:p>
    <w:p w:rsidR="00372DC8" w:rsidRDefault="00372DC8" w:rsidP="00372DC8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 w:hint="eastAsia"/>
          <w:szCs w:val="21"/>
        </w:rPr>
      </w:pPr>
      <w:hyperlink r:id="rId14" w:anchor="_Toc30306" w:history="1">
        <w:r>
          <w:rPr>
            <w:rStyle w:val="a6"/>
            <w:rFonts w:ascii="宋体" w:hint="eastAsia"/>
          </w:rPr>
          <w:t>2</w:t>
        </w:r>
        <w:r>
          <w:rPr>
            <w:rStyle w:val="a6"/>
            <w:rFonts w:ascii="宋体" w:hAnsi="宋体" w:hint="eastAsia"/>
          </w:rPr>
          <w:t>.4.7网银支付（成功）</w:t>
        </w:r>
        <w:r>
          <w:rPr>
            <w:rStyle w:val="a6"/>
            <w:rFonts w:ascii="宋体" w:hint="eastAsia"/>
          </w:rPr>
          <w:tab/>
        </w:r>
        <w:r>
          <w:rPr>
            <w:rStyle w:val="a6"/>
            <w:rFonts w:ascii="宋体" w:hint="eastAsia"/>
          </w:rPr>
          <w:fldChar w:fldCharType="begin"/>
        </w:r>
        <w:r>
          <w:rPr>
            <w:rStyle w:val="a6"/>
            <w:rFonts w:ascii="宋体" w:hint="eastAsia"/>
          </w:rPr>
          <w:instrText xml:space="preserve"> PAGEREF _Toc30306 </w:instrText>
        </w:r>
        <w:r>
          <w:rPr>
            <w:rStyle w:val="a6"/>
            <w:rFonts w:ascii="宋体"/>
          </w:rPr>
          <w:fldChar w:fldCharType="separate"/>
        </w:r>
        <w:r>
          <w:rPr>
            <w:rStyle w:val="a6"/>
            <w:rFonts w:ascii="宋体" w:hint="eastAsia"/>
          </w:rPr>
          <w:t>4</w:t>
        </w:r>
        <w:r>
          <w:rPr>
            <w:rStyle w:val="a6"/>
            <w:rFonts w:ascii="宋体" w:hint="eastAsia"/>
          </w:rPr>
          <w:fldChar w:fldCharType="end"/>
        </w:r>
      </w:hyperlink>
    </w:p>
    <w:p w:rsidR="00372DC8" w:rsidRDefault="00372DC8" w:rsidP="00372DC8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 w:hint="eastAsia"/>
          <w:szCs w:val="21"/>
        </w:rPr>
      </w:pPr>
      <w:hyperlink r:id="rId15" w:anchor="_Toc30306" w:history="1">
        <w:r>
          <w:rPr>
            <w:rStyle w:val="a6"/>
            <w:rFonts w:ascii="宋体" w:hint="eastAsia"/>
          </w:rPr>
          <w:t>2</w:t>
        </w:r>
        <w:r>
          <w:rPr>
            <w:rStyle w:val="a6"/>
            <w:rFonts w:ascii="宋体" w:hAnsi="宋体" w:hint="eastAsia"/>
          </w:rPr>
          <w:t>.4.8网银支付（失败）</w:t>
        </w:r>
        <w:r>
          <w:rPr>
            <w:rStyle w:val="a6"/>
            <w:rFonts w:ascii="宋体" w:hint="eastAsia"/>
          </w:rPr>
          <w:tab/>
        </w:r>
        <w:r>
          <w:rPr>
            <w:rStyle w:val="a6"/>
            <w:rFonts w:ascii="宋体" w:hint="eastAsia"/>
          </w:rPr>
          <w:fldChar w:fldCharType="begin"/>
        </w:r>
        <w:r>
          <w:rPr>
            <w:rStyle w:val="a6"/>
            <w:rFonts w:ascii="宋体" w:hint="eastAsia"/>
          </w:rPr>
          <w:instrText xml:space="preserve"> PAGEREF _Toc30306 </w:instrText>
        </w:r>
        <w:r>
          <w:rPr>
            <w:rStyle w:val="a6"/>
            <w:rFonts w:ascii="宋体"/>
          </w:rPr>
          <w:fldChar w:fldCharType="separate"/>
        </w:r>
        <w:r>
          <w:rPr>
            <w:rStyle w:val="a6"/>
            <w:rFonts w:ascii="宋体" w:hint="eastAsia"/>
          </w:rPr>
          <w:t>4</w:t>
        </w:r>
        <w:r>
          <w:rPr>
            <w:rStyle w:val="a6"/>
            <w:rFonts w:ascii="宋体" w:hint="eastAsia"/>
          </w:rPr>
          <w:fldChar w:fldCharType="end"/>
        </w:r>
      </w:hyperlink>
    </w:p>
    <w:p w:rsidR="00372DC8" w:rsidRDefault="00372DC8" w:rsidP="00372DC8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 w:hint="eastAsia"/>
          <w:szCs w:val="21"/>
        </w:rPr>
      </w:pPr>
      <w:hyperlink r:id="rId16" w:anchor="_Toc30306" w:history="1">
        <w:r>
          <w:rPr>
            <w:rStyle w:val="a6"/>
            <w:rFonts w:ascii="宋体" w:hint="eastAsia"/>
          </w:rPr>
          <w:t>2</w:t>
        </w:r>
        <w:r>
          <w:rPr>
            <w:rStyle w:val="a6"/>
            <w:rFonts w:ascii="宋体" w:hAnsi="宋体" w:hint="eastAsia"/>
          </w:rPr>
          <w:t>.4.9会员支付（成功）</w:t>
        </w:r>
        <w:r>
          <w:rPr>
            <w:rStyle w:val="a6"/>
            <w:rFonts w:ascii="宋体" w:hint="eastAsia"/>
          </w:rPr>
          <w:tab/>
        </w:r>
        <w:r>
          <w:rPr>
            <w:rStyle w:val="a6"/>
            <w:rFonts w:ascii="宋体" w:hint="eastAsia"/>
          </w:rPr>
          <w:fldChar w:fldCharType="begin"/>
        </w:r>
        <w:r>
          <w:rPr>
            <w:rStyle w:val="a6"/>
            <w:rFonts w:ascii="宋体" w:hint="eastAsia"/>
          </w:rPr>
          <w:instrText xml:space="preserve"> PAGEREF _Toc30306 </w:instrText>
        </w:r>
        <w:r>
          <w:rPr>
            <w:rStyle w:val="a6"/>
            <w:rFonts w:ascii="宋体"/>
          </w:rPr>
          <w:fldChar w:fldCharType="separate"/>
        </w:r>
        <w:r>
          <w:rPr>
            <w:rStyle w:val="a6"/>
            <w:rFonts w:ascii="宋体" w:hint="eastAsia"/>
          </w:rPr>
          <w:t>4</w:t>
        </w:r>
        <w:r>
          <w:rPr>
            <w:rStyle w:val="a6"/>
            <w:rFonts w:ascii="宋体" w:hint="eastAsia"/>
          </w:rPr>
          <w:fldChar w:fldCharType="end"/>
        </w:r>
      </w:hyperlink>
    </w:p>
    <w:p w:rsidR="00372DC8" w:rsidRDefault="00372DC8" w:rsidP="00372DC8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 w:hint="eastAsia"/>
          <w:szCs w:val="21"/>
        </w:rPr>
      </w:pPr>
      <w:hyperlink r:id="rId17" w:anchor="_Toc30306" w:history="1">
        <w:r>
          <w:rPr>
            <w:rStyle w:val="a6"/>
            <w:rFonts w:ascii="宋体" w:hint="eastAsia"/>
          </w:rPr>
          <w:t>2</w:t>
        </w:r>
        <w:r>
          <w:rPr>
            <w:rStyle w:val="a6"/>
            <w:rFonts w:ascii="宋体" w:hAnsi="宋体" w:hint="eastAsia"/>
          </w:rPr>
          <w:t>.4.10会员支付（成功）</w:t>
        </w:r>
        <w:r>
          <w:rPr>
            <w:rStyle w:val="a6"/>
            <w:rFonts w:ascii="宋体" w:hint="eastAsia"/>
          </w:rPr>
          <w:tab/>
        </w:r>
        <w:r>
          <w:rPr>
            <w:rStyle w:val="a6"/>
            <w:rFonts w:ascii="宋体" w:hint="eastAsia"/>
          </w:rPr>
          <w:fldChar w:fldCharType="begin"/>
        </w:r>
        <w:r>
          <w:rPr>
            <w:rStyle w:val="a6"/>
            <w:rFonts w:ascii="宋体" w:hint="eastAsia"/>
          </w:rPr>
          <w:instrText xml:space="preserve"> PAGEREF _Toc30306 </w:instrText>
        </w:r>
        <w:r>
          <w:rPr>
            <w:rStyle w:val="a6"/>
            <w:rFonts w:ascii="宋体"/>
          </w:rPr>
          <w:fldChar w:fldCharType="separate"/>
        </w:r>
        <w:r>
          <w:rPr>
            <w:rStyle w:val="a6"/>
            <w:rFonts w:ascii="宋体" w:hint="eastAsia"/>
          </w:rPr>
          <w:t>4</w:t>
        </w:r>
        <w:r>
          <w:rPr>
            <w:rStyle w:val="a6"/>
            <w:rFonts w:ascii="宋体" w:hint="eastAsia"/>
          </w:rPr>
          <w:fldChar w:fldCharType="end"/>
        </w:r>
      </w:hyperlink>
    </w:p>
    <w:p w:rsidR="00372DC8" w:rsidRPr="00372DC8" w:rsidRDefault="00372DC8" w:rsidP="00372DC8">
      <w:pPr>
        <w:rPr>
          <w:rFonts w:hint="eastAsia"/>
        </w:rPr>
      </w:pPr>
    </w:p>
    <w:p w:rsidR="00372DC8" w:rsidRDefault="00372DC8" w:rsidP="00372DC8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  <w:sz w:val="20"/>
          <w:szCs w:val="21"/>
        </w:rPr>
        <w:fldChar w:fldCharType="end"/>
      </w:r>
    </w:p>
    <w:p w:rsidR="00372DC8" w:rsidRDefault="00372DC8" w:rsidP="00372DC8">
      <w:pPr>
        <w:snapToGrid/>
        <w:rPr>
          <w:rFonts w:hAnsi="宋体"/>
          <w:snapToGrid w:val="0"/>
        </w:rPr>
        <w:sectPr w:rsidR="00372DC8">
          <w:pgSz w:w="12240" w:h="15840"/>
          <w:pgMar w:top="1440" w:right="1440" w:bottom="1440" w:left="1440" w:header="851" w:footer="851" w:gutter="0"/>
          <w:cols w:space="720"/>
        </w:sectPr>
      </w:pPr>
    </w:p>
    <w:p w:rsidR="00372DC8" w:rsidRDefault="00372DC8" w:rsidP="00372DC8">
      <w:pPr>
        <w:pStyle w:val="1"/>
        <w:keepLines/>
        <w:numPr>
          <w:ilvl w:val="0"/>
          <w:numId w:val="1"/>
        </w:numPr>
        <w:tabs>
          <w:tab w:val="left" w:pos="432"/>
        </w:tabs>
        <w:spacing w:before="0" w:after="0" w:line="360" w:lineRule="auto"/>
        <w:ind w:left="431" w:hanging="431"/>
        <w:jc w:val="both"/>
        <w:rPr>
          <w:rFonts w:hAnsi="宋体" w:hint="eastAsia"/>
        </w:rPr>
      </w:pPr>
      <w:bookmarkStart w:id="0" w:name="_Toc16228"/>
      <w:bookmarkStart w:id="1" w:name="_Toc322939648"/>
      <w:bookmarkStart w:id="2" w:name="_Toc322504437"/>
      <w:bookmarkStart w:id="3" w:name="_Toc178825041"/>
      <w:bookmarkStart w:id="4" w:name="_Toc100459391"/>
      <w:bookmarkStart w:id="5" w:name="_Toc98306217"/>
      <w:r>
        <w:rPr>
          <w:rFonts w:hAnsi="宋体" w:hint="eastAsia"/>
        </w:rPr>
        <w:lastRenderedPageBreak/>
        <w:t>测试环境</w:t>
      </w:r>
      <w:bookmarkEnd w:id="0"/>
      <w:bookmarkEnd w:id="1"/>
      <w:bookmarkEnd w:id="2"/>
      <w:bookmarkEnd w:id="3"/>
    </w:p>
    <w:p w:rsidR="00372DC8" w:rsidRDefault="00372DC8" w:rsidP="00372DC8">
      <w:pPr>
        <w:spacing w:line="360" w:lineRule="auto"/>
        <w:ind w:firstLine="431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操作系统：</w:t>
      </w:r>
      <w:r>
        <w:rPr>
          <w:rFonts w:hAnsi="宋体" w:hint="eastAsia"/>
          <w:sz w:val="21"/>
          <w:szCs w:val="21"/>
        </w:rPr>
        <w:t xml:space="preserve"> windows 7 x64</w:t>
      </w:r>
    </w:p>
    <w:p w:rsidR="00372DC8" w:rsidRDefault="00372DC8" w:rsidP="00372DC8">
      <w:pPr>
        <w:spacing w:line="360" w:lineRule="auto"/>
        <w:ind w:firstLine="431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浏览器：</w:t>
      </w:r>
      <w:r>
        <w:rPr>
          <w:rFonts w:hAnsi="宋体" w:hint="eastAsia"/>
          <w:sz w:val="21"/>
          <w:szCs w:val="21"/>
        </w:rPr>
        <w:t>IE</w:t>
      </w:r>
      <w:r>
        <w:rPr>
          <w:rFonts w:hAnsi="宋体" w:hint="eastAsia"/>
          <w:sz w:val="21"/>
          <w:szCs w:val="21"/>
        </w:rPr>
        <w:t>，</w:t>
      </w:r>
      <w:r>
        <w:rPr>
          <w:rFonts w:hAnsi="宋体" w:hint="eastAsia"/>
          <w:sz w:val="21"/>
          <w:szCs w:val="21"/>
        </w:rPr>
        <w:t xml:space="preserve"> Chrome</w:t>
      </w:r>
      <w:r>
        <w:rPr>
          <w:rFonts w:hAnsi="宋体" w:hint="eastAsia"/>
          <w:sz w:val="21"/>
          <w:szCs w:val="21"/>
        </w:rPr>
        <w:t>，</w:t>
      </w:r>
      <w:r>
        <w:rPr>
          <w:rFonts w:hAnsi="宋体" w:hint="eastAsia"/>
          <w:sz w:val="21"/>
          <w:szCs w:val="21"/>
        </w:rPr>
        <w:t>Firefox</w:t>
      </w:r>
    </w:p>
    <w:bookmarkEnd w:id="4"/>
    <w:bookmarkEnd w:id="5"/>
    <w:p w:rsidR="00372DC8" w:rsidRDefault="00372DC8" w:rsidP="00372DC8">
      <w:pPr>
        <w:pStyle w:val="a5"/>
        <w:rPr>
          <w:rFonts w:hAnsi="宋体" w:hint="eastAsia"/>
        </w:rPr>
      </w:pPr>
    </w:p>
    <w:p w:rsidR="00372DC8" w:rsidRDefault="00372DC8" w:rsidP="00372DC8">
      <w:pPr>
        <w:pStyle w:val="1"/>
        <w:keepLines/>
        <w:numPr>
          <w:ilvl w:val="0"/>
          <w:numId w:val="1"/>
        </w:numPr>
        <w:tabs>
          <w:tab w:val="left" w:pos="432"/>
        </w:tabs>
        <w:spacing w:before="0" w:after="0" w:line="360" w:lineRule="auto"/>
        <w:ind w:left="431" w:hanging="431"/>
        <w:jc w:val="both"/>
        <w:rPr>
          <w:rFonts w:hAnsi="宋体" w:hint="eastAsia"/>
        </w:rPr>
      </w:pPr>
      <w:bookmarkStart w:id="6" w:name="_Toc13505"/>
      <w:bookmarkStart w:id="7" w:name="_Toc322939649"/>
      <w:bookmarkStart w:id="8" w:name="_Toc322504438"/>
      <w:bookmarkStart w:id="9" w:name="_Toc178825042"/>
      <w:r>
        <w:rPr>
          <w:rFonts w:hAnsi="宋体" w:hint="eastAsia"/>
        </w:rPr>
        <w:t>测试用例列表</w:t>
      </w:r>
      <w:bookmarkEnd w:id="6"/>
      <w:bookmarkEnd w:id="7"/>
      <w:bookmarkEnd w:id="8"/>
      <w:bookmarkEnd w:id="9"/>
    </w:p>
    <w:p w:rsidR="00372DC8" w:rsidRDefault="00372DC8" w:rsidP="00372DC8">
      <w:pPr>
        <w:outlineLvl w:val="1"/>
        <w:rPr>
          <w:rFonts w:hAnsi="Times New Roman" w:hint="eastAsia"/>
          <w:b/>
          <w:bCs/>
          <w:sz w:val="24"/>
          <w:szCs w:val="24"/>
        </w:rPr>
      </w:pPr>
      <w:bookmarkStart w:id="10" w:name="_Toc21129"/>
      <w:r>
        <w:rPr>
          <w:rFonts w:hAnsi="宋体" w:hint="eastAsia"/>
          <w:b/>
          <w:bCs/>
          <w:sz w:val="24"/>
          <w:szCs w:val="24"/>
        </w:rPr>
        <w:t>2.</w:t>
      </w:r>
      <w:bookmarkEnd w:id="10"/>
      <w:r w:rsidR="00833822">
        <w:rPr>
          <w:rFonts w:hAnsi="宋体" w:hint="eastAsia"/>
          <w:b/>
          <w:bCs/>
          <w:sz w:val="24"/>
          <w:szCs w:val="24"/>
        </w:rPr>
        <w:t>4</w:t>
      </w:r>
      <w:r w:rsidR="00833822">
        <w:rPr>
          <w:rFonts w:hAnsi="宋体" w:hint="eastAsia"/>
          <w:b/>
          <w:bCs/>
          <w:sz w:val="24"/>
          <w:szCs w:val="24"/>
        </w:rPr>
        <w:t>在线购票预支付用例例表</w:t>
      </w: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 w:hint="eastAsia"/>
        </w:rPr>
      </w:pPr>
      <w:bookmarkStart w:id="11" w:name="_Toc32644"/>
      <w:r>
        <w:rPr>
          <w:rFonts w:hAnsi="宋体" w:hint="eastAsia"/>
        </w:rPr>
        <w:t>选择座位信息（成功）</w:t>
      </w:r>
      <w:bookmarkEnd w:id="11"/>
    </w:p>
    <w:p w:rsidR="00372DC8" w:rsidRDefault="00372DC8" w:rsidP="00372DC8">
      <w:pPr>
        <w:pStyle w:val="TDParagraph"/>
        <w:spacing w:line="360" w:lineRule="auto"/>
        <w:rPr>
          <w:rStyle w:val="TDContents"/>
          <w:rFonts w:ascii="宋体" w:hAnsi="宋体" w:cs="Times New Roman" w:hint="eastAsia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在线购票与支付模块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 w:hint="eastAsia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372DC8" w:rsidTr="00372DC8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点击购买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进入电影票信息选择页面</w:t>
            </w:r>
          </w:p>
        </w:tc>
      </w:tr>
      <w:tr w:rsidR="00372DC8" w:rsidTr="00372DC8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选择影城，座位信息，点击支付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成功进入支付页面</w:t>
            </w:r>
          </w:p>
        </w:tc>
      </w:tr>
    </w:tbl>
    <w:p w:rsidR="00372DC8" w:rsidRDefault="00372DC8" w:rsidP="00372DC8">
      <w:pPr>
        <w:rPr>
          <w:rFonts w:hAnsi="宋体" w:cs="Times New Roman" w:hint="eastAsia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 w:hint="eastAsia"/>
        </w:rPr>
      </w:pPr>
      <w:bookmarkStart w:id="12" w:name="_Toc9678"/>
      <w:r>
        <w:rPr>
          <w:rFonts w:hAnsi="宋体" w:hint="eastAsia"/>
        </w:rPr>
        <w:t>选择座位信息（失败）</w:t>
      </w:r>
      <w:bookmarkEnd w:id="12"/>
    </w:p>
    <w:p w:rsidR="00372DC8" w:rsidRDefault="00372DC8" w:rsidP="00372DC8">
      <w:pPr>
        <w:pStyle w:val="TDParagraph"/>
        <w:spacing w:line="360" w:lineRule="auto"/>
        <w:rPr>
          <w:rStyle w:val="TDContents"/>
          <w:rFonts w:ascii="宋体" w:hAnsi="宋体" w:cs="Times New Roman" w:hint="eastAsia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在线购票与支付模块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 w:hint="eastAsia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372DC8" w:rsidTr="00372DC8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点击购买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进入电影票信息选择页面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信息选择不完整，未选择影城或座位信息，点击支付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支付按钮为灰色不可被点击状态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不能进入支付页面，会先弹出登录界面进行登录</w:t>
            </w:r>
          </w:p>
        </w:tc>
      </w:tr>
    </w:tbl>
    <w:p w:rsidR="00372DC8" w:rsidRDefault="00372DC8" w:rsidP="00372DC8">
      <w:pPr>
        <w:pStyle w:val="3"/>
        <w:numPr>
          <w:ilvl w:val="2"/>
          <w:numId w:val="1"/>
        </w:numPr>
        <w:rPr>
          <w:rFonts w:hAnsi="宋体" w:hint="eastAsia"/>
        </w:rPr>
      </w:pPr>
      <w:bookmarkStart w:id="13" w:name="_Toc10932"/>
      <w:r>
        <w:rPr>
          <w:rFonts w:hAnsi="宋体" w:hint="eastAsia"/>
        </w:rPr>
        <w:t>登陆支付（成功）</w:t>
      </w:r>
      <w:bookmarkEnd w:id="13"/>
    </w:p>
    <w:p w:rsidR="00372DC8" w:rsidRDefault="00372DC8" w:rsidP="00372DC8">
      <w:pPr>
        <w:pStyle w:val="TDParagraph"/>
        <w:rPr>
          <w:rStyle w:val="TDContents"/>
          <w:rFonts w:ascii="宋体" w:hAnsi="宋体" w:cs="Times New Roman" w:hint="eastAsia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 w:hint="eastAsia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372DC8" w:rsidTr="00372DC8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用户未登录点击支付电影票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弹出出登录界面</w:t>
            </w:r>
          </w:p>
        </w:tc>
      </w:tr>
      <w:tr w:rsidR="00372DC8" w:rsidTr="00372DC8">
        <w:trPr>
          <w:trHeight w:val="386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输入正确用户名和密码，点击登陆提交信息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登陆成功，页面跳转至主页</w:t>
            </w:r>
          </w:p>
        </w:tc>
      </w:tr>
    </w:tbl>
    <w:p w:rsidR="00372DC8" w:rsidRDefault="00372DC8" w:rsidP="00372DC8">
      <w:pPr>
        <w:ind w:firstLineChars="200" w:firstLine="400"/>
        <w:rPr>
          <w:rFonts w:hAnsi="宋体" w:cs="Times New Roman" w:hint="eastAsia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 w:hint="eastAsia"/>
        </w:rPr>
      </w:pPr>
      <w:bookmarkStart w:id="14" w:name="_Toc30306"/>
      <w:r>
        <w:rPr>
          <w:rFonts w:hAnsi="宋体" w:hint="eastAsia"/>
        </w:rPr>
        <w:t>登陆支付（失败）</w:t>
      </w:r>
      <w:bookmarkEnd w:id="14"/>
    </w:p>
    <w:p w:rsidR="00372DC8" w:rsidRDefault="00372DC8" w:rsidP="00372DC8">
      <w:pPr>
        <w:pStyle w:val="TDParagraph"/>
        <w:rPr>
          <w:rStyle w:val="TDContents"/>
          <w:rFonts w:ascii="宋体" w:hAnsi="宋体" w:cs="Times New Roman" w:hint="eastAsia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 w:hint="eastAsia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372DC8" w:rsidTr="00372DC8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用户未登录点击支付电影票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输入非法用户名和密码，点击登陆提交信息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无法提交，错误输入项标红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输入错误用户名或密码，点击登陆提交信息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显示登陆失败信息</w:t>
            </w:r>
          </w:p>
        </w:tc>
      </w:tr>
    </w:tbl>
    <w:p w:rsidR="00372DC8" w:rsidRDefault="00372DC8" w:rsidP="00372DC8">
      <w:pPr>
        <w:ind w:firstLineChars="200" w:firstLine="400"/>
        <w:rPr>
          <w:rFonts w:hAnsi="宋体" w:cs="Times New Roman" w:hint="eastAsia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 w:hint="eastAsia"/>
        </w:rPr>
      </w:pPr>
      <w:bookmarkStart w:id="15" w:name="_Toc32548"/>
      <w:r>
        <w:rPr>
          <w:rFonts w:hAnsi="宋体" w:hint="eastAsia"/>
        </w:rPr>
        <w:t>余额支付（成功）</w:t>
      </w:r>
      <w:bookmarkEnd w:id="15"/>
    </w:p>
    <w:p w:rsidR="00372DC8" w:rsidRDefault="00372DC8" w:rsidP="00372DC8">
      <w:pPr>
        <w:pStyle w:val="TDParagraph"/>
        <w:rPr>
          <w:rStyle w:val="TDContents"/>
          <w:rFonts w:ascii="宋体" w:hAnsi="宋体" w:cs="Times New Roman" w:hint="eastAsia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 w:hint="eastAsia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在支付界面点击余额支付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弹出支付密码输入框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输入支付密码，点击确定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显示支付成功</w:t>
            </w:r>
          </w:p>
        </w:tc>
      </w:tr>
    </w:tbl>
    <w:p w:rsidR="00372DC8" w:rsidRDefault="00372DC8" w:rsidP="00372DC8">
      <w:pPr>
        <w:ind w:firstLineChars="200" w:firstLine="400"/>
        <w:rPr>
          <w:rFonts w:hAnsi="宋体" w:cs="Times New Roman" w:hint="eastAsia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 w:hint="eastAsia"/>
        </w:rPr>
      </w:pPr>
      <w:bookmarkStart w:id="16" w:name="_Toc28848"/>
      <w:r>
        <w:rPr>
          <w:rFonts w:hAnsi="宋体" w:hint="eastAsia"/>
        </w:rPr>
        <w:t>余额支付（失败）</w:t>
      </w:r>
      <w:bookmarkEnd w:id="16"/>
    </w:p>
    <w:p w:rsidR="00372DC8" w:rsidRDefault="00372DC8" w:rsidP="00372DC8">
      <w:pPr>
        <w:pStyle w:val="TDParagraph"/>
        <w:rPr>
          <w:rStyle w:val="TDContents"/>
          <w:rFonts w:ascii="宋体" w:hAnsi="宋体" w:cs="Times New Roman" w:hint="eastAsia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 w:hint="eastAsia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4"/>
        <w:gridCol w:w="3548"/>
        <w:gridCol w:w="3548"/>
      </w:tblGrid>
      <w:tr w:rsidR="00372DC8" w:rsidTr="00372DC8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在支付页面点击余额支付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弹出支付密码输入框</w:t>
            </w:r>
          </w:p>
        </w:tc>
      </w:tr>
      <w:tr w:rsidR="00372DC8" w:rsidTr="00372DC8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输入错误的支付密码，点击确定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显示密码错误，支付失败</w:t>
            </w:r>
          </w:p>
        </w:tc>
      </w:tr>
      <w:tr w:rsidR="00372DC8" w:rsidTr="00372DC8">
        <w:trPr>
          <w:trHeight w:val="56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账户余额不足，输入支付密码，点击确定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显示账号余额不足，支付失败</w:t>
            </w:r>
          </w:p>
        </w:tc>
      </w:tr>
    </w:tbl>
    <w:p w:rsidR="00372DC8" w:rsidRDefault="00372DC8" w:rsidP="00372DC8">
      <w:pPr>
        <w:ind w:firstLineChars="200" w:firstLine="400"/>
        <w:rPr>
          <w:rFonts w:hAnsi="宋体" w:cs="Times New Roman" w:hint="eastAsia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 w:hint="eastAsia"/>
        </w:rPr>
      </w:pPr>
      <w:bookmarkStart w:id="17" w:name="_Toc19205"/>
      <w:r>
        <w:rPr>
          <w:rFonts w:hAnsi="宋体" w:hint="eastAsia"/>
        </w:rPr>
        <w:t>网银支付（成功）</w:t>
      </w:r>
      <w:bookmarkEnd w:id="17"/>
    </w:p>
    <w:p w:rsidR="00372DC8" w:rsidRDefault="00372DC8" w:rsidP="00372DC8">
      <w:pPr>
        <w:pStyle w:val="TDParagraph"/>
        <w:rPr>
          <w:rStyle w:val="TDContents"/>
          <w:rFonts w:ascii="宋体" w:hAnsi="宋体" w:cs="Times New Roman" w:hint="eastAsia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 w:hint="eastAsia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在支付界面点击网银支付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弹出邮箱验证信息</w:t>
            </w:r>
          </w:p>
        </w:tc>
      </w:tr>
      <w:tr w:rsidR="00372DC8" w:rsidTr="00372DC8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邮箱收到验证码并输入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显示支付成功</w:t>
            </w:r>
          </w:p>
        </w:tc>
      </w:tr>
    </w:tbl>
    <w:p w:rsidR="00372DC8" w:rsidRDefault="00372DC8" w:rsidP="00372DC8">
      <w:pPr>
        <w:ind w:firstLineChars="200" w:firstLine="400"/>
        <w:rPr>
          <w:rFonts w:hAnsi="宋体" w:cs="Times New Roman" w:hint="eastAsia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 w:hint="eastAsia"/>
        </w:rPr>
      </w:pPr>
      <w:bookmarkStart w:id="18" w:name="_Toc30665"/>
      <w:r>
        <w:rPr>
          <w:rFonts w:hAnsi="宋体" w:hint="eastAsia"/>
        </w:rPr>
        <w:t>网银支付（失败）</w:t>
      </w:r>
      <w:bookmarkEnd w:id="18"/>
    </w:p>
    <w:p w:rsidR="00372DC8" w:rsidRDefault="00372DC8" w:rsidP="00372DC8">
      <w:pPr>
        <w:pStyle w:val="TDParagraph"/>
        <w:rPr>
          <w:rStyle w:val="TDContents"/>
          <w:rFonts w:ascii="宋体" w:hAnsi="宋体" w:cs="Times New Roman" w:hint="eastAsia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 w:hint="eastAsia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在支付页面点击网银支付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弹出邮箱验证信息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输入错误验证码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显示验证码输入错误，支付失败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银行卡余额不足，输入验证码点击确定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提示银行卡余额不足，支付失败</w:t>
            </w:r>
          </w:p>
        </w:tc>
      </w:tr>
    </w:tbl>
    <w:p w:rsidR="00372DC8" w:rsidRDefault="00372DC8" w:rsidP="00372DC8">
      <w:pPr>
        <w:ind w:firstLineChars="200" w:firstLine="400"/>
        <w:rPr>
          <w:rFonts w:hAnsi="宋体" w:cs="Times New Roman" w:hint="eastAsia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 w:hint="eastAsia"/>
        </w:rPr>
      </w:pPr>
      <w:bookmarkStart w:id="19" w:name="_Toc9258"/>
      <w:r>
        <w:rPr>
          <w:rFonts w:hAnsi="宋体" w:hint="eastAsia"/>
        </w:rPr>
        <w:t>会员支付（成功）</w:t>
      </w:r>
      <w:bookmarkEnd w:id="19"/>
    </w:p>
    <w:p w:rsidR="00372DC8" w:rsidRDefault="00372DC8" w:rsidP="00372DC8">
      <w:pPr>
        <w:pStyle w:val="TDParagraph"/>
        <w:rPr>
          <w:rStyle w:val="TDContents"/>
          <w:rFonts w:ascii="宋体" w:hAnsi="宋体" w:cs="Times New Roman" w:hint="eastAsia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 w:hint="eastAsia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在支付页面点击会员支付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提示支付成功</w:t>
            </w:r>
          </w:p>
        </w:tc>
      </w:tr>
    </w:tbl>
    <w:p w:rsidR="00372DC8" w:rsidRDefault="00372DC8" w:rsidP="00372DC8">
      <w:pPr>
        <w:ind w:firstLineChars="200" w:firstLine="400"/>
        <w:rPr>
          <w:rFonts w:hAnsi="宋体" w:cs="Times New Roman" w:hint="eastAsia"/>
          <w:color w:val="999999"/>
          <w:sz w:val="20"/>
          <w:szCs w:val="20"/>
        </w:rPr>
      </w:pPr>
    </w:p>
    <w:p w:rsidR="00372DC8" w:rsidRDefault="00372DC8" w:rsidP="00372DC8">
      <w:pPr>
        <w:pStyle w:val="3"/>
        <w:numPr>
          <w:ilvl w:val="2"/>
          <w:numId w:val="1"/>
        </w:numPr>
        <w:rPr>
          <w:rFonts w:hAnsi="宋体" w:hint="eastAsia"/>
        </w:rPr>
      </w:pPr>
      <w:bookmarkStart w:id="20" w:name="_Toc5422"/>
      <w:r>
        <w:rPr>
          <w:rFonts w:hAnsi="宋体" w:hint="eastAsia"/>
        </w:rPr>
        <w:t>会员支付（失败）</w:t>
      </w:r>
      <w:bookmarkEnd w:id="20"/>
    </w:p>
    <w:p w:rsidR="00372DC8" w:rsidRDefault="00372DC8" w:rsidP="00372DC8">
      <w:pPr>
        <w:pStyle w:val="TDParagraph"/>
        <w:rPr>
          <w:rStyle w:val="TDContents"/>
          <w:rFonts w:ascii="宋体" w:hAnsi="宋体" w:cs="Times New Roman" w:hint="eastAsia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查询统计模块-供应链统计</w:t>
      </w:r>
    </w:p>
    <w:p w:rsidR="00372DC8" w:rsidRDefault="00372DC8" w:rsidP="00372DC8">
      <w:pPr>
        <w:pStyle w:val="TDParagraph"/>
        <w:spacing w:before="240"/>
        <w:rPr>
          <w:rStyle w:val="TDContents"/>
          <w:rFonts w:ascii="宋体" w:hAnsi="宋体" w:hint="eastAsia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372DC8" w:rsidTr="00372DC8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在支付页面点击会员支付，但用户不是会员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372DC8" w:rsidRDefault="00372DC8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显示不是会员并跳出会员办理界面</w:t>
            </w:r>
          </w:p>
        </w:tc>
      </w:tr>
    </w:tbl>
    <w:p w:rsidR="004358AB" w:rsidRPr="00372DC8" w:rsidRDefault="004358AB" w:rsidP="00D31D50">
      <w:pPr>
        <w:spacing w:line="220" w:lineRule="atLeast"/>
      </w:pPr>
    </w:p>
    <w:sectPr w:rsidR="004358AB" w:rsidRPr="00372D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72DC8"/>
    <w:rsid w:val="003D37D8"/>
    <w:rsid w:val="00426133"/>
    <w:rsid w:val="004358AB"/>
    <w:rsid w:val="00591906"/>
    <w:rsid w:val="00833822"/>
    <w:rsid w:val="008B7726"/>
    <w:rsid w:val="00B8555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372DC8"/>
    <w:pPr>
      <w:keepNext/>
      <w:widowControl w:val="0"/>
      <w:numPr>
        <w:numId w:val="2"/>
      </w:numPr>
      <w:adjustRightInd/>
      <w:spacing w:before="120" w:after="60" w:line="240" w:lineRule="atLeast"/>
      <w:outlineLvl w:val="0"/>
    </w:pPr>
    <w:rPr>
      <w:rFonts w:ascii="宋体" w:eastAsia="宋体" w:hAnsi="Times New Roman" w:cs="宋体"/>
      <w:b/>
      <w:sz w:val="24"/>
      <w:szCs w:val="20"/>
    </w:rPr>
  </w:style>
  <w:style w:type="paragraph" w:styleId="3">
    <w:name w:val="heading 3"/>
    <w:basedOn w:val="1"/>
    <w:next w:val="a"/>
    <w:link w:val="3Char"/>
    <w:semiHidden/>
    <w:unhideWhenUsed/>
    <w:qFormat/>
    <w:rsid w:val="00372DC8"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72DC8"/>
    <w:rPr>
      <w:rFonts w:ascii="宋体" w:eastAsia="宋体" w:hAnsi="Times New Roman" w:cs="宋体"/>
      <w:b/>
      <w:sz w:val="24"/>
      <w:szCs w:val="20"/>
    </w:rPr>
  </w:style>
  <w:style w:type="character" w:customStyle="1" w:styleId="3Char">
    <w:name w:val="标题 3 Char"/>
    <w:basedOn w:val="a0"/>
    <w:link w:val="3"/>
    <w:semiHidden/>
    <w:rsid w:val="00372DC8"/>
    <w:rPr>
      <w:rFonts w:ascii="宋体" w:eastAsia="宋体" w:hAnsi="Times New Roman" w:cs="宋体"/>
      <w:i/>
      <w:sz w:val="20"/>
      <w:szCs w:val="20"/>
    </w:rPr>
  </w:style>
  <w:style w:type="paragraph" w:styleId="10">
    <w:name w:val="toc 1"/>
    <w:basedOn w:val="a"/>
    <w:next w:val="a"/>
    <w:autoRedefine/>
    <w:uiPriority w:val="39"/>
    <w:semiHidden/>
    <w:unhideWhenUsed/>
    <w:rsid w:val="00372DC8"/>
    <w:pPr>
      <w:widowControl w:val="0"/>
      <w:adjustRightInd/>
      <w:spacing w:before="120" w:after="120" w:line="240" w:lineRule="atLeast"/>
    </w:pPr>
    <w:rPr>
      <w:rFonts w:ascii="Calibri" w:eastAsia="宋体" w:hAnsi="Calibri" w:cs="Times New Roman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372DC8"/>
    <w:pPr>
      <w:widowControl w:val="0"/>
      <w:adjustRightInd/>
      <w:spacing w:after="0" w:line="240" w:lineRule="atLeast"/>
      <w:ind w:left="200"/>
    </w:pPr>
    <w:rPr>
      <w:rFonts w:ascii="Calibri" w:eastAsia="宋体" w:hAnsi="Calibri" w:cs="Times New Roman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72DC8"/>
    <w:pPr>
      <w:widowControl w:val="0"/>
      <w:adjustRightInd/>
      <w:spacing w:after="0" w:line="240" w:lineRule="atLeast"/>
      <w:ind w:left="400"/>
    </w:pPr>
    <w:rPr>
      <w:rFonts w:ascii="Calibri" w:eastAsia="宋体" w:hAnsi="Calibri" w:cs="Times New Roman"/>
      <w:i/>
      <w:iCs/>
      <w:sz w:val="20"/>
      <w:szCs w:val="20"/>
    </w:rPr>
  </w:style>
  <w:style w:type="paragraph" w:styleId="a3">
    <w:name w:val="Normal Indent"/>
    <w:basedOn w:val="a"/>
    <w:semiHidden/>
    <w:unhideWhenUsed/>
    <w:rsid w:val="00372DC8"/>
    <w:pPr>
      <w:widowControl w:val="0"/>
      <w:adjustRightInd/>
      <w:spacing w:after="0" w:line="240" w:lineRule="atLeast"/>
      <w:ind w:left="900" w:hanging="900"/>
    </w:pPr>
    <w:rPr>
      <w:rFonts w:ascii="宋体" w:eastAsia="宋体" w:hAnsi="Times New Roman" w:cs="Times New Roman"/>
      <w:sz w:val="20"/>
      <w:szCs w:val="20"/>
    </w:rPr>
  </w:style>
  <w:style w:type="paragraph" w:styleId="a4">
    <w:name w:val="Title"/>
    <w:basedOn w:val="a"/>
    <w:next w:val="a"/>
    <w:link w:val="Char1"/>
    <w:qFormat/>
    <w:rsid w:val="00372DC8"/>
    <w:pPr>
      <w:widowControl w:val="0"/>
      <w:adjustRightInd/>
      <w:spacing w:after="0"/>
      <w:jc w:val="center"/>
    </w:pPr>
    <w:rPr>
      <w:rFonts w:ascii="宋体" w:eastAsia="宋体" w:hAnsi="Times New Roman" w:cs="Times New Roman"/>
      <w:b/>
      <w:sz w:val="36"/>
      <w:szCs w:val="20"/>
    </w:rPr>
  </w:style>
  <w:style w:type="character" w:customStyle="1" w:styleId="Char">
    <w:name w:val="标题 Char"/>
    <w:basedOn w:val="a0"/>
    <w:link w:val="a4"/>
    <w:uiPriority w:val="10"/>
    <w:rsid w:val="00372DC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ody Text Indent"/>
    <w:basedOn w:val="a"/>
    <w:link w:val="Char0"/>
    <w:semiHidden/>
    <w:unhideWhenUsed/>
    <w:rsid w:val="00372DC8"/>
    <w:pPr>
      <w:widowControl w:val="0"/>
      <w:adjustRightInd/>
      <w:spacing w:after="0" w:line="240" w:lineRule="atLeast"/>
      <w:ind w:left="720"/>
    </w:pPr>
    <w:rPr>
      <w:rFonts w:ascii="宋体" w:eastAsia="宋体" w:hAnsi="Times New Roman" w:cs="Times New Roman"/>
      <w:i/>
      <w:color w:val="0000FF"/>
      <w:sz w:val="20"/>
      <w:szCs w:val="20"/>
      <w:u w:val="single"/>
    </w:rPr>
  </w:style>
  <w:style w:type="character" w:customStyle="1" w:styleId="Char0">
    <w:name w:val="正文文本缩进 Char"/>
    <w:basedOn w:val="a0"/>
    <w:link w:val="a5"/>
    <w:semiHidden/>
    <w:rsid w:val="00372DC8"/>
    <w:rPr>
      <w:rFonts w:ascii="宋体" w:eastAsia="宋体" w:hAnsi="Times New Roman" w:cs="Times New Roman"/>
      <w:i/>
      <w:color w:val="0000FF"/>
      <w:sz w:val="20"/>
      <w:szCs w:val="20"/>
      <w:u w:val="single"/>
    </w:rPr>
  </w:style>
  <w:style w:type="paragraph" w:customStyle="1" w:styleId="TDParagraph">
    <w:name w:val="TDParagraph"/>
    <w:basedOn w:val="a"/>
    <w:rsid w:val="00372DC8"/>
    <w:pPr>
      <w:adjustRightInd/>
      <w:snapToGrid/>
      <w:spacing w:after="0"/>
    </w:pPr>
    <w:rPr>
      <w:rFonts w:ascii="Arial" w:eastAsia="宋体" w:hAnsi="Arial" w:cs="Times New Roman"/>
      <w:sz w:val="20"/>
      <w:szCs w:val="20"/>
    </w:rPr>
  </w:style>
  <w:style w:type="paragraph" w:customStyle="1" w:styleId="Tabletext">
    <w:name w:val="Tabletext"/>
    <w:basedOn w:val="a"/>
    <w:rsid w:val="00372DC8"/>
    <w:pPr>
      <w:keepLines/>
      <w:widowControl w:val="0"/>
      <w:adjustRightInd/>
      <w:spacing w:after="120" w:line="240" w:lineRule="atLeast"/>
    </w:pPr>
    <w:rPr>
      <w:rFonts w:ascii="宋体" w:eastAsia="宋体" w:hAnsi="Times New Roman" w:cs="Times New Roman"/>
      <w:sz w:val="20"/>
      <w:szCs w:val="20"/>
    </w:rPr>
  </w:style>
  <w:style w:type="character" w:customStyle="1" w:styleId="TDContents">
    <w:name w:val="TDContents"/>
    <w:basedOn w:val="a0"/>
    <w:rsid w:val="00372DC8"/>
    <w:rPr>
      <w:rFonts w:ascii="Arial" w:hAnsi="Arial" w:cs="Arial" w:hint="default"/>
    </w:rPr>
  </w:style>
  <w:style w:type="character" w:customStyle="1" w:styleId="TDLabel">
    <w:name w:val="TDLabel"/>
    <w:basedOn w:val="a0"/>
    <w:rsid w:val="00372DC8"/>
    <w:rPr>
      <w:rFonts w:ascii="Arial" w:hAnsi="Arial" w:cs="Arial" w:hint="default"/>
      <w:b/>
      <w:bCs w:val="0"/>
    </w:rPr>
  </w:style>
  <w:style w:type="character" w:customStyle="1" w:styleId="Char1">
    <w:name w:val="标题 Char1"/>
    <w:basedOn w:val="a0"/>
    <w:link w:val="a4"/>
    <w:locked/>
    <w:rsid w:val="00372DC8"/>
    <w:rPr>
      <w:rFonts w:ascii="宋体" w:eastAsia="宋体" w:hAnsi="Times New Roman" w:cs="Times New Roman"/>
      <w:b/>
      <w:sz w:val="36"/>
      <w:szCs w:val="20"/>
    </w:rPr>
  </w:style>
  <w:style w:type="character" w:styleId="a6">
    <w:name w:val="Hyperlink"/>
    <w:basedOn w:val="a0"/>
    <w:uiPriority w:val="99"/>
    <w:semiHidden/>
    <w:unhideWhenUsed/>
    <w:rsid w:val="00372DC8"/>
    <w:rPr>
      <w:color w:val="0000FF"/>
      <w:u w:val="single"/>
    </w:rPr>
  </w:style>
  <w:style w:type="paragraph" w:styleId="a7">
    <w:name w:val="Document Map"/>
    <w:basedOn w:val="a"/>
    <w:link w:val="Char2"/>
    <w:uiPriority w:val="99"/>
    <w:semiHidden/>
    <w:unhideWhenUsed/>
    <w:rsid w:val="00372DC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72DC8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3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2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7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1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5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5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0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4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2017-07-31T02:04:00Z</dcterms:modified>
</cp:coreProperties>
</file>