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F3C" w:rsidRDefault="003A327E" w:rsidP="00572F59">
      <w:pPr>
        <w:pStyle w:val="a3"/>
      </w:pPr>
      <w:r>
        <w:rPr>
          <w:rFonts w:hint="eastAsia"/>
        </w:rPr>
        <w:t>影视业务电子商务平台</w:t>
      </w:r>
    </w:p>
    <w:p w:rsidR="003A327E" w:rsidRDefault="003A327E" w:rsidP="00572F59">
      <w:pPr>
        <w:pStyle w:val="a3"/>
      </w:pPr>
      <w:r>
        <w:rPr>
          <w:rFonts w:hint="eastAsia"/>
        </w:rPr>
        <w:t>测试计划</w:t>
      </w:r>
    </w:p>
    <w:p w:rsidR="00572F59" w:rsidRDefault="00572F59">
      <w:pPr>
        <w:rPr>
          <w:rFonts w:ascii="宋体" w:eastAsia="宋体" w:hAnsi="宋体"/>
          <w:sz w:val="36"/>
          <w:szCs w:val="36"/>
        </w:rPr>
      </w:pPr>
    </w:p>
    <w:p w:rsidR="00572F59" w:rsidRDefault="00572F59">
      <w:pPr>
        <w:rPr>
          <w:rFonts w:ascii="宋体" w:eastAsia="宋体" w:hAnsi="宋体"/>
          <w:sz w:val="36"/>
          <w:szCs w:val="36"/>
        </w:rPr>
      </w:pPr>
    </w:p>
    <w:p w:rsidR="00572F59" w:rsidRDefault="00572F59">
      <w:pPr>
        <w:rPr>
          <w:rFonts w:ascii="宋体" w:eastAsia="宋体" w:hAnsi="宋体"/>
          <w:sz w:val="36"/>
          <w:szCs w:val="36"/>
        </w:rPr>
      </w:pPr>
    </w:p>
    <w:p w:rsidR="003A327E" w:rsidRPr="00572F59" w:rsidRDefault="003A327E">
      <w:pPr>
        <w:rPr>
          <w:rFonts w:ascii="宋体" w:eastAsia="宋体" w:hAnsi="宋体"/>
          <w:sz w:val="36"/>
          <w:szCs w:val="36"/>
        </w:rPr>
      </w:pPr>
      <w:r w:rsidRPr="00572F59">
        <w:rPr>
          <w:rFonts w:ascii="宋体" w:eastAsia="宋体" w:hAnsi="宋体" w:hint="eastAsia"/>
          <w:sz w:val="36"/>
          <w:szCs w:val="36"/>
        </w:rPr>
        <w:t>项目承担部门：</w:t>
      </w:r>
      <w:r w:rsidR="00572F59" w:rsidRPr="00572F59">
        <w:rPr>
          <w:rFonts w:ascii="宋体" w:eastAsia="宋体" w:hAnsi="宋体" w:hint="eastAsia"/>
          <w:sz w:val="36"/>
          <w:szCs w:val="36"/>
        </w:rPr>
        <w:t>西点电子科技大学软件工程实验第六小组</w:t>
      </w:r>
    </w:p>
    <w:p w:rsidR="003A327E" w:rsidRPr="00572F59" w:rsidRDefault="003A327E">
      <w:pPr>
        <w:rPr>
          <w:rFonts w:ascii="宋体" w:eastAsia="宋体" w:hAnsi="宋体"/>
          <w:sz w:val="36"/>
          <w:szCs w:val="36"/>
        </w:rPr>
      </w:pPr>
      <w:r w:rsidRPr="00572F59">
        <w:rPr>
          <w:rFonts w:ascii="宋体" w:eastAsia="宋体" w:hAnsi="宋体" w:hint="eastAsia"/>
          <w:sz w:val="36"/>
          <w:szCs w:val="36"/>
        </w:rPr>
        <w:t>撰写人：</w:t>
      </w:r>
      <w:r w:rsidR="00572F59" w:rsidRPr="00572F59">
        <w:rPr>
          <w:rFonts w:ascii="宋体" w:eastAsia="宋体" w:hAnsi="宋体" w:hint="eastAsia"/>
          <w:sz w:val="36"/>
          <w:szCs w:val="36"/>
        </w:rPr>
        <w:t>也力多斯</w:t>
      </w:r>
    </w:p>
    <w:p w:rsidR="003A327E" w:rsidRPr="00572F59" w:rsidRDefault="003A327E">
      <w:pPr>
        <w:rPr>
          <w:rFonts w:ascii="宋体" w:eastAsia="宋体" w:hAnsi="宋体"/>
          <w:sz w:val="36"/>
          <w:szCs w:val="36"/>
        </w:rPr>
      </w:pPr>
      <w:r w:rsidRPr="00572F59">
        <w:rPr>
          <w:rFonts w:ascii="宋体" w:eastAsia="宋体" w:hAnsi="宋体" w:hint="eastAsia"/>
          <w:sz w:val="36"/>
          <w:szCs w:val="36"/>
        </w:rPr>
        <w:t>完成日期：</w:t>
      </w:r>
      <w:r w:rsidR="00572F59" w:rsidRPr="00572F59">
        <w:rPr>
          <w:rFonts w:ascii="宋体" w:eastAsia="宋体" w:hAnsi="宋体" w:hint="eastAsia"/>
          <w:sz w:val="36"/>
          <w:szCs w:val="36"/>
        </w:rPr>
        <w:t>2017-7-30</w:t>
      </w:r>
    </w:p>
    <w:p w:rsidR="003A327E" w:rsidRPr="00572F59" w:rsidRDefault="003A327E">
      <w:pPr>
        <w:rPr>
          <w:rFonts w:ascii="宋体" w:eastAsia="宋体" w:hAnsi="宋体"/>
          <w:sz w:val="36"/>
          <w:szCs w:val="36"/>
        </w:rPr>
      </w:pPr>
      <w:r w:rsidRPr="00572F59">
        <w:rPr>
          <w:rFonts w:ascii="宋体" w:eastAsia="宋体" w:hAnsi="宋体" w:hint="eastAsia"/>
          <w:sz w:val="36"/>
          <w:szCs w:val="36"/>
        </w:rPr>
        <w:t>本文档使用部门：</w:t>
      </w:r>
      <w:r w:rsidR="00572F59" w:rsidRPr="00572F59">
        <w:rPr>
          <w:rFonts w:ascii="宋体" w:eastAsia="宋体" w:hAnsi="宋体" w:hint="eastAsia"/>
          <w:sz w:val="36"/>
          <w:szCs w:val="36"/>
        </w:rPr>
        <w:t>西点电子科技大学软件工程实验第六小组</w:t>
      </w:r>
    </w:p>
    <w:p w:rsidR="003A327E" w:rsidRPr="00572F59" w:rsidRDefault="003A327E">
      <w:pPr>
        <w:rPr>
          <w:rFonts w:ascii="宋体" w:eastAsia="宋体" w:hAnsi="宋体"/>
          <w:sz w:val="36"/>
          <w:szCs w:val="36"/>
        </w:rPr>
      </w:pPr>
      <w:r w:rsidRPr="00572F59">
        <w:rPr>
          <w:rFonts w:ascii="宋体" w:eastAsia="宋体" w:hAnsi="宋体" w:hint="eastAsia"/>
          <w:sz w:val="36"/>
          <w:szCs w:val="36"/>
        </w:rPr>
        <w:t>评审负责人：</w:t>
      </w:r>
      <w:r w:rsidR="00572F59" w:rsidRPr="00572F59">
        <w:rPr>
          <w:rFonts w:ascii="宋体" w:eastAsia="宋体" w:hAnsi="宋体" w:hint="eastAsia"/>
          <w:sz w:val="36"/>
          <w:szCs w:val="36"/>
        </w:rPr>
        <w:t>林炳祺</w:t>
      </w:r>
    </w:p>
    <w:p w:rsidR="003A327E" w:rsidRPr="00572F59" w:rsidRDefault="003A327E">
      <w:pPr>
        <w:rPr>
          <w:rFonts w:ascii="宋体" w:eastAsia="宋体" w:hAnsi="宋体"/>
          <w:sz w:val="36"/>
          <w:szCs w:val="36"/>
        </w:rPr>
      </w:pPr>
      <w:r w:rsidRPr="00572F59">
        <w:rPr>
          <w:rFonts w:ascii="宋体" w:eastAsia="宋体" w:hAnsi="宋体" w:hint="eastAsia"/>
          <w:sz w:val="36"/>
          <w:szCs w:val="36"/>
        </w:rPr>
        <w:t>评审日期：</w:t>
      </w:r>
    </w:p>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Pr="00165524" w:rsidRDefault="003A327E" w:rsidP="003A327E">
      <w:pPr>
        <w:rPr>
          <w:rFonts w:hAnsi="宋体"/>
          <w:b/>
          <w:bCs/>
          <w:sz w:val="24"/>
        </w:rPr>
      </w:pPr>
      <w:r w:rsidRPr="00165524">
        <w:rPr>
          <w:rFonts w:hAnsi="宋体" w:hint="eastAsia"/>
          <w:b/>
          <w:bCs/>
          <w:sz w:val="24"/>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3A327E" w:rsidRPr="00165524" w:rsidTr="00C014DD">
        <w:tc>
          <w:tcPr>
            <w:tcW w:w="9288" w:type="dxa"/>
          </w:tcPr>
          <w:p w:rsidR="003A327E" w:rsidRPr="00165524" w:rsidRDefault="003A327E" w:rsidP="00C014DD">
            <w:pPr>
              <w:rPr>
                <w:rFonts w:hAnsi="宋体" w:cs="Arial"/>
              </w:rPr>
            </w:pPr>
            <w:r w:rsidRPr="00165524">
              <w:rPr>
                <w:rFonts w:hAnsi="宋体" w:cs="Arial" w:hint="eastAsia"/>
              </w:rPr>
              <w:t>标题</w:t>
            </w:r>
            <w:r w:rsidRPr="00165524">
              <w:rPr>
                <w:rFonts w:hAnsi="宋体" w:cs="Arial"/>
              </w:rPr>
              <w:t>:</w:t>
            </w:r>
            <w:r w:rsidRPr="00165524">
              <w:rPr>
                <w:rFonts w:hAnsi="宋体" w:cs="Arial" w:hint="eastAsia"/>
              </w:rPr>
              <w:t>测试计划</w:t>
            </w:r>
          </w:p>
        </w:tc>
      </w:tr>
      <w:tr w:rsidR="003A327E" w:rsidRPr="00165524" w:rsidTr="00C014DD">
        <w:tc>
          <w:tcPr>
            <w:tcW w:w="9288" w:type="dxa"/>
          </w:tcPr>
          <w:p w:rsidR="003A327E" w:rsidRPr="00165524" w:rsidRDefault="003A327E" w:rsidP="00C014DD">
            <w:pPr>
              <w:rPr>
                <w:rFonts w:hAnsi="宋体" w:cs="Arial"/>
              </w:rPr>
            </w:pPr>
            <w:r w:rsidRPr="00165524">
              <w:rPr>
                <w:rFonts w:hAnsi="宋体" w:cs="Arial" w:hint="eastAsia"/>
              </w:rPr>
              <w:t>作者</w:t>
            </w:r>
            <w:r w:rsidRPr="00165524">
              <w:rPr>
                <w:rFonts w:hAnsi="宋体" w:cs="Arial"/>
              </w:rPr>
              <w:t xml:space="preserve">: </w:t>
            </w:r>
            <w:r>
              <w:rPr>
                <w:rFonts w:hAnsi="宋体" w:cs="Arial" w:hint="eastAsia"/>
              </w:rPr>
              <w:t>也力多斯·泥斯拜克</w:t>
            </w:r>
          </w:p>
        </w:tc>
      </w:tr>
      <w:tr w:rsidR="003A327E" w:rsidRPr="00165524" w:rsidTr="00C014DD">
        <w:tc>
          <w:tcPr>
            <w:tcW w:w="9288" w:type="dxa"/>
          </w:tcPr>
          <w:p w:rsidR="003A327E" w:rsidRPr="00165524" w:rsidRDefault="003A327E" w:rsidP="00C014DD">
            <w:pPr>
              <w:rPr>
                <w:rFonts w:hAnsi="宋体" w:cs="Arial"/>
              </w:rPr>
            </w:pPr>
            <w:r w:rsidRPr="00165524">
              <w:rPr>
                <w:rFonts w:hAnsi="宋体" w:cs="Arial" w:hint="eastAsia"/>
              </w:rPr>
              <w:t>创建日期</w:t>
            </w:r>
            <w:r w:rsidRPr="00165524">
              <w:rPr>
                <w:rFonts w:hAnsi="宋体" w:cs="Arial"/>
              </w:rPr>
              <w:t xml:space="preserve">: </w:t>
            </w:r>
            <w:r w:rsidRPr="00165524">
              <w:rPr>
                <w:rFonts w:hAnsi="宋体" w:cs="Arial" w:hint="eastAsia"/>
              </w:rPr>
              <w:t>20</w:t>
            </w:r>
            <w:r w:rsidR="00C014DD">
              <w:rPr>
                <w:rFonts w:hAnsi="宋体" w:cs="Arial" w:hint="eastAsia"/>
              </w:rPr>
              <w:t>17-07-30</w:t>
            </w:r>
          </w:p>
        </w:tc>
      </w:tr>
      <w:tr w:rsidR="003A327E" w:rsidRPr="00165524" w:rsidTr="00C014DD">
        <w:tc>
          <w:tcPr>
            <w:tcW w:w="9288" w:type="dxa"/>
          </w:tcPr>
          <w:p w:rsidR="003A327E" w:rsidRPr="00165524" w:rsidRDefault="003A327E" w:rsidP="00C014DD">
            <w:pPr>
              <w:rPr>
                <w:rFonts w:hAnsi="宋体" w:cs="Arial"/>
              </w:rPr>
            </w:pPr>
            <w:r w:rsidRPr="00165524">
              <w:rPr>
                <w:rFonts w:hAnsi="宋体" w:cs="Arial" w:hint="eastAsia"/>
              </w:rPr>
              <w:t>上次更新日期</w:t>
            </w:r>
            <w:r w:rsidRPr="00165524">
              <w:rPr>
                <w:rFonts w:hAnsi="宋体" w:cs="Arial"/>
              </w:rPr>
              <w:t xml:space="preserve">: </w:t>
            </w:r>
          </w:p>
        </w:tc>
      </w:tr>
      <w:tr w:rsidR="003A327E" w:rsidRPr="00165524" w:rsidTr="00C014DD">
        <w:trPr>
          <w:trHeight w:val="80"/>
        </w:trPr>
        <w:tc>
          <w:tcPr>
            <w:tcW w:w="9288" w:type="dxa"/>
          </w:tcPr>
          <w:p w:rsidR="003A327E" w:rsidRPr="00165524" w:rsidRDefault="003A327E" w:rsidP="00C014DD">
            <w:pPr>
              <w:rPr>
                <w:rFonts w:hAnsi="宋体" w:cs="Arial"/>
              </w:rPr>
            </w:pPr>
            <w:r w:rsidRPr="00165524">
              <w:rPr>
                <w:rFonts w:hAnsi="宋体" w:cs="Arial" w:hint="eastAsia"/>
              </w:rPr>
              <w:t>版本</w:t>
            </w:r>
            <w:r w:rsidRPr="00165524">
              <w:rPr>
                <w:rFonts w:hAnsi="宋体" w:cs="Arial"/>
              </w:rPr>
              <w:t xml:space="preserve">: </w:t>
            </w:r>
            <w:r w:rsidRPr="00165524">
              <w:rPr>
                <w:rFonts w:hint="eastAsia"/>
              </w:rPr>
              <w:t>v1.0</w:t>
            </w:r>
          </w:p>
        </w:tc>
      </w:tr>
      <w:tr w:rsidR="003A327E" w:rsidRPr="00165524" w:rsidTr="00C014DD">
        <w:tc>
          <w:tcPr>
            <w:tcW w:w="9288" w:type="dxa"/>
          </w:tcPr>
          <w:p w:rsidR="003A327E" w:rsidRPr="00165524" w:rsidRDefault="003A327E" w:rsidP="00C014DD">
            <w:pPr>
              <w:rPr>
                <w:rFonts w:hAnsi="宋体" w:cs="Arial"/>
              </w:rPr>
            </w:pPr>
          </w:p>
        </w:tc>
      </w:tr>
      <w:tr w:rsidR="003A327E" w:rsidRPr="00165524" w:rsidTr="00C014DD">
        <w:tc>
          <w:tcPr>
            <w:tcW w:w="9288" w:type="dxa"/>
          </w:tcPr>
          <w:p w:rsidR="003A327E" w:rsidRPr="00165524" w:rsidRDefault="003A327E" w:rsidP="00C014DD">
            <w:pPr>
              <w:rPr>
                <w:rFonts w:hAnsi="宋体" w:cs="Arial"/>
              </w:rPr>
            </w:pPr>
            <w:r w:rsidRPr="00165524">
              <w:rPr>
                <w:rFonts w:hAnsi="宋体" w:cs="Arial" w:hint="eastAsia"/>
              </w:rPr>
              <w:t>部门名称</w:t>
            </w:r>
            <w:r w:rsidRPr="00165524">
              <w:rPr>
                <w:rFonts w:hAnsi="宋体" w:cs="Arial"/>
              </w:rPr>
              <w:t>:</w:t>
            </w:r>
            <w:r w:rsidRPr="00165524">
              <w:rPr>
                <w:rFonts w:hAnsi="宋体" w:cs="Arial"/>
                <w:szCs w:val="21"/>
              </w:rPr>
              <w:t xml:space="preserve"> </w:t>
            </w:r>
            <w:r w:rsidR="00C014DD">
              <w:rPr>
                <w:rFonts w:hAnsi="宋体" w:cs="Arial" w:hint="eastAsia"/>
                <w:szCs w:val="21"/>
              </w:rPr>
              <w:t>西安科技大学软件工程实验</w:t>
            </w:r>
            <w:r>
              <w:rPr>
                <w:rFonts w:hAnsi="宋体" w:cs="Arial" w:hint="eastAsia"/>
                <w:szCs w:val="21"/>
              </w:rPr>
              <w:t>第六小组</w:t>
            </w:r>
          </w:p>
        </w:tc>
      </w:tr>
    </w:tbl>
    <w:p w:rsidR="003A327E" w:rsidRPr="003A327E" w:rsidRDefault="003A327E"/>
    <w:p w:rsidR="003A327E" w:rsidRPr="00C014DD" w:rsidRDefault="003A327E"/>
    <w:p w:rsidR="003A327E" w:rsidRPr="00165524" w:rsidRDefault="003A327E" w:rsidP="003A327E">
      <w:pPr>
        <w:pStyle w:val="11"/>
        <w:spacing w:before="0" w:after="0"/>
        <w:rPr>
          <w:rFonts w:hAnsi="宋体"/>
          <w:caps/>
        </w:rPr>
      </w:pPr>
      <w:r w:rsidRPr="00165524">
        <w:rPr>
          <w:rFonts w:hAnsi="宋体" w:hint="eastAsia"/>
          <w:caps/>
        </w:rPr>
        <w:t>修订文档历史记录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4428"/>
        <w:gridCol w:w="2160"/>
      </w:tblGrid>
      <w:tr w:rsidR="003A327E" w:rsidRPr="00165524" w:rsidTr="00C014DD">
        <w:tc>
          <w:tcPr>
            <w:tcW w:w="1548" w:type="dxa"/>
          </w:tcPr>
          <w:p w:rsidR="003A327E" w:rsidRPr="00165524" w:rsidRDefault="003A327E" w:rsidP="00C014DD">
            <w:pPr>
              <w:rPr>
                <w:rFonts w:hAnsi="宋体" w:cs="Arial"/>
                <w:b/>
              </w:rPr>
            </w:pPr>
            <w:r w:rsidRPr="00165524">
              <w:rPr>
                <w:rFonts w:hAnsi="宋体" w:cs="Arial" w:hint="eastAsia"/>
                <w:b/>
              </w:rPr>
              <w:t>日期</w:t>
            </w:r>
          </w:p>
        </w:tc>
        <w:tc>
          <w:tcPr>
            <w:tcW w:w="1152" w:type="dxa"/>
          </w:tcPr>
          <w:p w:rsidR="003A327E" w:rsidRPr="00165524" w:rsidRDefault="003A327E" w:rsidP="00C014DD">
            <w:pPr>
              <w:rPr>
                <w:rFonts w:hAnsi="宋体" w:cs="Arial"/>
                <w:b/>
              </w:rPr>
            </w:pPr>
            <w:r w:rsidRPr="00165524">
              <w:rPr>
                <w:rFonts w:hAnsi="宋体" w:cs="Arial" w:hint="eastAsia"/>
                <w:b/>
              </w:rPr>
              <w:t>版本</w:t>
            </w:r>
          </w:p>
        </w:tc>
        <w:tc>
          <w:tcPr>
            <w:tcW w:w="4428" w:type="dxa"/>
          </w:tcPr>
          <w:p w:rsidR="003A327E" w:rsidRPr="00165524" w:rsidRDefault="003A327E" w:rsidP="00C014DD">
            <w:pPr>
              <w:rPr>
                <w:rFonts w:hAnsi="宋体" w:cs="Arial"/>
                <w:b/>
              </w:rPr>
            </w:pPr>
            <w:r w:rsidRPr="00165524">
              <w:rPr>
                <w:rFonts w:hAnsi="宋体" w:cs="Arial" w:hint="eastAsia"/>
                <w:b/>
              </w:rPr>
              <w:t>说明</w:t>
            </w:r>
          </w:p>
        </w:tc>
        <w:tc>
          <w:tcPr>
            <w:tcW w:w="2160" w:type="dxa"/>
          </w:tcPr>
          <w:p w:rsidR="003A327E" w:rsidRPr="00165524" w:rsidRDefault="003A327E" w:rsidP="00C014DD">
            <w:pPr>
              <w:rPr>
                <w:rFonts w:hAnsi="宋体" w:cs="Arial"/>
                <w:b/>
              </w:rPr>
            </w:pPr>
            <w:r w:rsidRPr="00165524">
              <w:rPr>
                <w:rFonts w:hAnsi="宋体" w:cs="Arial" w:hint="eastAsia"/>
                <w:b/>
              </w:rPr>
              <w:t>作者</w:t>
            </w:r>
          </w:p>
        </w:tc>
      </w:tr>
      <w:tr w:rsidR="003A327E" w:rsidRPr="00165524" w:rsidTr="00C014DD">
        <w:trPr>
          <w:trHeight w:val="80"/>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108"/>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252"/>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bl>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Pr="00165524" w:rsidRDefault="003A327E" w:rsidP="00572F59">
      <w:pPr>
        <w:pStyle w:val="a3"/>
      </w:pPr>
      <w:r w:rsidRPr="00165524">
        <w:rPr>
          <w:rFonts w:hint="eastAsia"/>
        </w:rPr>
        <w:lastRenderedPageBreak/>
        <w:t>目录</w:t>
      </w:r>
    </w:p>
    <w:p w:rsidR="003A327E" w:rsidRPr="00BB3878" w:rsidRDefault="003A327E" w:rsidP="003A327E">
      <w:pPr>
        <w:pStyle w:val="11"/>
        <w:tabs>
          <w:tab w:val="left" w:pos="432"/>
        </w:tabs>
        <w:rPr>
          <w:rStyle w:val="a9"/>
          <w:i w:val="0"/>
        </w:rPr>
      </w:pPr>
      <w:r w:rsidRPr="00BB3878">
        <w:rPr>
          <w:rStyle w:val="a9"/>
          <w:i w:val="0"/>
        </w:rPr>
        <w:fldChar w:fldCharType="begin"/>
      </w:r>
      <w:r w:rsidRPr="00BB3878">
        <w:rPr>
          <w:rStyle w:val="a9"/>
          <w:i w:val="0"/>
        </w:rPr>
        <w:instrText xml:space="preserve"> TOC \o "1-3" </w:instrText>
      </w:r>
      <w:r w:rsidRPr="00BB3878">
        <w:rPr>
          <w:rStyle w:val="a9"/>
          <w:i w:val="0"/>
        </w:rPr>
        <w:fldChar w:fldCharType="separate"/>
      </w:r>
      <w:r w:rsidRPr="00BB3878">
        <w:rPr>
          <w:rStyle w:val="a9"/>
          <w:i w:val="0"/>
        </w:rPr>
        <w:t>1.</w:t>
      </w:r>
      <w:r w:rsidRPr="00BB3878">
        <w:rPr>
          <w:rStyle w:val="a9"/>
          <w:i w:val="0"/>
        </w:rPr>
        <w:tab/>
        <w:t>简介</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1.1</w:t>
      </w:r>
      <w:r w:rsidRPr="00BB3878">
        <w:rPr>
          <w:rStyle w:val="a9"/>
          <w:i w:val="0"/>
        </w:rPr>
        <w:tab/>
        <w:t>目的</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1.2</w:t>
      </w:r>
      <w:r w:rsidRPr="00BB3878">
        <w:rPr>
          <w:rStyle w:val="a9"/>
          <w:i w:val="0"/>
        </w:rPr>
        <w:tab/>
        <w:t>背景</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1.3</w:t>
      </w:r>
      <w:r w:rsidRPr="00BB3878">
        <w:rPr>
          <w:rStyle w:val="a9"/>
          <w:i w:val="0"/>
        </w:rPr>
        <w:tab/>
        <w:t>范围</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1.4</w:t>
      </w:r>
      <w:r w:rsidRPr="00BB3878">
        <w:rPr>
          <w:rStyle w:val="a9"/>
          <w:i w:val="0"/>
        </w:rPr>
        <w:tab/>
        <w:t>项目标识</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2.</w:t>
      </w:r>
      <w:r w:rsidRPr="00BB3878">
        <w:rPr>
          <w:rStyle w:val="a9"/>
          <w:i w:val="0"/>
        </w:rPr>
        <w:tab/>
        <w:t>测试需求</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2.1</w:t>
      </w:r>
      <w:r w:rsidRPr="00BB3878">
        <w:rPr>
          <w:rStyle w:val="a9"/>
          <w:i w:val="0"/>
        </w:rPr>
        <w:tab/>
        <w:t>功能测试需求</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2.2</w:t>
      </w:r>
      <w:r w:rsidRPr="00BB3878">
        <w:rPr>
          <w:rStyle w:val="a9"/>
          <w:i w:val="0"/>
        </w:rPr>
        <w:tab/>
        <w:t>非功能测试需求</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3.</w:t>
      </w:r>
      <w:r w:rsidRPr="00BB3878">
        <w:rPr>
          <w:rStyle w:val="a9"/>
          <w:i w:val="0"/>
        </w:rPr>
        <w:tab/>
        <w:t>测试策略</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3.1</w:t>
      </w:r>
      <w:r w:rsidRPr="00BB3878">
        <w:rPr>
          <w:rStyle w:val="a9"/>
          <w:i w:val="0"/>
        </w:rPr>
        <w:tab/>
        <w:t>测试类型</w:t>
      </w:r>
      <w:r w:rsidRPr="00BB3878">
        <w:rPr>
          <w:rStyle w:val="a9"/>
          <w:i w:val="0"/>
        </w:rPr>
        <w:tab/>
      </w:r>
    </w:p>
    <w:p w:rsidR="003A327E" w:rsidRPr="00BB3878" w:rsidRDefault="003A327E" w:rsidP="003A327E">
      <w:pPr>
        <w:pStyle w:val="31"/>
        <w:rPr>
          <w:rStyle w:val="a9"/>
          <w:i w:val="0"/>
        </w:rPr>
      </w:pPr>
      <w:r w:rsidRPr="00BB3878">
        <w:rPr>
          <w:rStyle w:val="a9"/>
          <w:i w:val="0"/>
        </w:rPr>
        <w:t>3.1.1</w:t>
      </w:r>
      <w:r w:rsidRPr="00BB3878">
        <w:rPr>
          <w:rStyle w:val="a9"/>
          <w:i w:val="0"/>
        </w:rPr>
        <w:tab/>
        <w:t>数据和数据库完整性测试</w:t>
      </w:r>
      <w:r w:rsidRPr="00BB3878">
        <w:rPr>
          <w:rStyle w:val="a9"/>
          <w:i w:val="0"/>
        </w:rPr>
        <w:tab/>
      </w:r>
    </w:p>
    <w:p w:rsidR="003A327E" w:rsidRPr="00BB3878" w:rsidRDefault="003A327E" w:rsidP="003A327E">
      <w:pPr>
        <w:pStyle w:val="31"/>
        <w:rPr>
          <w:rStyle w:val="a9"/>
          <w:i w:val="0"/>
        </w:rPr>
      </w:pPr>
      <w:r w:rsidRPr="00BB3878">
        <w:rPr>
          <w:rStyle w:val="a9"/>
          <w:i w:val="0"/>
        </w:rPr>
        <w:t>3.1.2</w:t>
      </w:r>
      <w:r w:rsidRPr="00BB3878">
        <w:rPr>
          <w:rStyle w:val="a9"/>
          <w:i w:val="0"/>
        </w:rPr>
        <w:tab/>
        <w:t>功能测试</w:t>
      </w:r>
      <w:r w:rsidRPr="00BB3878">
        <w:rPr>
          <w:rStyle w:val="a9"/>
          <w:i w:val="0"/>
        </w:rPr>
        <w:tab/>
      </w:r>
    </w:p>
    <w:p w:rsidR="003A327E" w:rsidRPr="00BB3878" w:rsidRDefault="003A327E" w:rsidP="003A327E">
      <w:pPr>
        <w:pStyle w:val="31"/>
        <w:rPr>
          <w:rStyle w:val="a9"/>
          <w:i w:val="0"/>
        </w:rPr>
      </w:pPr>
      <w:r w:rsidRPr="00BB3878">
        <w:rPr>
          <w:rStyle w:val="a9"/>
          <w:i w:val="0"/>
        </w:rPr>
        <w:t>3.1.3</w:t>
      </w:r>
      <w:r w:rsidRPr="00BB3878">
        <w:rPr>
          <w:rStyle w:val="a9"/>
          <w:i w:val="0"/>
        </w:rPr>
        <w:tab/>
        <w:t>用户界面测试</w:t>
      </w:r>
      <w:r w:rsidRPr="00BB3878">
        <w:rPr>
          <w:rStyle w:val="a9"/>
          <w:i w:val="0"/>
        </w:rPr>
        <w:tab/>
      </w:r>
    </w:p>
    <w:p w:rsidR="003A327E" w:rsidRPr="00BB3878" w:rsidRDefault="003A327E" w:rsidP="003A327E">
      <w:pPr>
        <w:pStyle w:val="31"/>
        <w:rPr>
          <w:rStyle w:val="a9"/>
          <w:i w:val="0"/>
        </w:rPr>
      </w:pPr>
      <w:r w:rsidRPr="00BB3878">
        <w:rPr>
          <w:rStyle w:val="a9"/>
          <w:i w:val="0"/>
        </w:rPr>
        <w:t>3.1.4</w:t>
      </w:r>
      <w:r w:rsidRPr="00BB3878">
        <w:rPr>
          <w:rStyle w:val="a9"/>
          <w:i w:val="0"/>
        </w:rPr>
        <w:tab/>
        <w:t>性能测试</w:t>
      </w:r>
      <w:r w:rsidRPr="00BB3878">
        <w:rPr>
          <w:rStyle w:val="a9"/>
          <w:i w:val="0"/>
        </w:rPr>
        <w:tab/>
      </w:r>
    </w:p>
    <w:p w:rsidR="003A327E" w:rsidRPr="00BB3878" w:rsidRDefault="003A327E" w:rsidP="003A327E">
      <w:pPr>
        <w:pStyle w:val="31"/>
        <w:rPr>
          <w:rStyle w:val="a9"/>
          <w:i w:val="0"/>
        </w:rPr>
      </w:pPr>
      <w:r w:rsidRPr="00BB3878">
        <w:rPr>
          <w:rStyle w:val="a9"/>
          <w:i w:val="0"/>
        </w:rPr>
        <w:t>3.1.5</w:t>
      </w:r>
      <w:r w:rsidRPr="00BB3878">
        <w:rPr>
          <w:rStyle w:val="a9"/>
          <w:i w:val="0"/>
        </w:rPr>
        <w:tab/>
        <w:t>配置测试</w:t>
      </w:r>
      <w:r w:rsidRPr="00BB3878">
        <w:rPr>
          <w:rStyle w:val="a9"/>
          <w:i w:val="0"/>
        </w:rPr>
        <w:tab/>
      </w:r>
    </w:p>
    <w:p w:rsidR="003A327E" w:rsidRPr="00BB3878" w:rsidRDefault="003A327E" w:rsidP="003A327E">
      <w:pPr>
        <w:pStyle w:val="31"/>
        <w:rPr>
          <w:rStyle w:val="a9"/>
          <w:i w:val="0"/>
        </w:rPr>
      </w:pPr>
      <w:r w:rsidRPr="00BB3878">
        <w:rPr>
          <w:rStyle w:val="a9"/>
          <w:i w:val="0"/>
        </w:rPr>
        <w:t>3.1.6</w:t>
      </w:r>
      <w:r w:rsidRPr="00BB3878">
        <w:rPr>
          <w:rStyle w:val="a9"/>
          <w:i w:val="0"/>
        </w:rPr>
        <w:tab/>
        <w:t>部署测试</w:t>
      </w:r>
      <w:r w:rsidRPr="00BB3878">
        <w:rPr>
          <w:rStyle w:val="a9"/>
          <w:i w:val="0"/>
        </w:rPr>
        <w:tab/>
      </w:r>
    </w:p>
    <w:p w:rsidR="003A327E" w:rsidRPr="00BB3878" w:rsidRDefault="003A327E" w:rsidP="003A327E">
      <w:pPr>
        <w:pStyle w:val="31"/>
        <w:rPr>
          <w:rStyle w:val="a9"/>
          <w:i w:val="0"/>
        </w:rPr>
      </w:pPr>
      <w:r w:rsidRPr="00BB3878">
        <w:rPr>
          <w:rStyle w:val="a9"/>
          <w:i w:val="0"/>
        </w:rPr>
        <w:t>3.1.7</w:t>
      </w:r>
      <w:r w:rsidRPr="00BB3878">
        <w:rPr>
          <w:rStyle w:val="a9"/>
          <w:i w:val="0"/>
        </w:rPr>
        <w:tab/>
        <w:t>安全性和访问控制测试</w:t>
      </w:r>
      <w:r w:rsidRPr="00BB3878">
        <w:rPr>
          <w:rStyle w:val="a9"/>
          <w:i w:val="0"/>
        </w:rPr>
        <w:tab/>
      </w:r>
    </w:p>
    <w:p w:rsidR="003A327E" w:rsidRPr="00BB3878" w:rsidRDefault="003A327E" w:rsidP="003A327E">
      <w:pPr>
        <w:pStyle w:val="31"/>
        <w:rPr>
          <w:rStyle w:val="a9"/>
          <w:i w:val="0"/>
        </w:rPr>
      </w:pPr>
      <w:r w:rsidRPr="00BB3878">
        <w:rPr>
          <w:rStyle w:val="a9"/>
          <w:i w:val="0"/>
        </w:rPr>
        <w:t>3.1.8</w:t>
      </w:r>
      <w:r w:rsidRPr="00BB3878">
        <w:rPr>
          <w:rStyle w:val="a9"/>
          <w:i w:val="0"/>
        </w:rPr>
        <w:tab/>
        <w:t>故障转移和恢复测试</w:t>
      </w:r>
      <w:r w:rsidRPr="00BB3878">
        <w:rPr>
          <w:rStyle w:val="a9"/>
          <w:i w:val="0"/>
        </w:rPr>
        <w:tab/>
      </w:r>
    </w:p>
    <w:p w:rsidR="003A327E" w:rsidRPr="00BB3878" w:rsidRDefault="003A327E" w:rsidP="003A327E">
      <w:pPr>
        <w:pStyle w:val="31"/>
        <w:rPr>
          <w:rStyle w:val="a9"/>
          <w:i w:val="0"/>
        </w:rPr>
      </w:pPr>
      <w:r w:rsidRPr="00BB3878">
        <w:rPr>
          <w:rStyle w:val="a9"/>
          <w:i w:val="0"/>
        </w:rPr>
        <w:t>3.1.9</w:t>
      </w:r>
      <w:r w:rsidRPr="00BB3878">
        <w:rPr>
          <w:rStyle w:val="a9"/>
          <w:i w:val="0"/>
        </w:rPr>
        <w:tab/>
        <w:t>配置测试</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3.2</w:t>
      </w:r>
      <w:r w:rsidRPr="00BB3878">
        <w:rPr>
          <w:rStyle w:val="a9"/>
          <w:i w:val="0"/>
        </w:rPr>
        <w:tab/>
        <w:t>工具</w:t>
      </w:r>
      <w:r w:rsidRPr="00BB3878">
        <w:rPr>
          <w:rStyle w:val="a9"/>
          <w:i w:val="0"/>
        </w:rPr>
        <w:tab/>
      </w:r>
    </w:p>
    <w:p w:rsidR="003A327E" w:rsidRPr="00BB3878" w:rsidRDefault="003A327E" w:rsidP="003A327E">
      <w:pPr>
        <w:pStyle w:val="21"/>
        <w:tabs>
          <w:tab w:val="left" w:pos="1000"/>
        </w:tabs>
        <w:rPr>
          <w:rStyle w:val="a9"/>
          <w:i w:val="0"/>
          <w:sz w:val="36"/>
        </w:rPr>
      </w:pPr>
      <w:r w:rsidRPr="00BB3878">
        <w:rPr>
          <w:rStyle w:val="a9"/>
          <w:i w:val="0"/>
        </w:rPr>
        <w:t>3.3</w:t>
      </w:r>
      <w:r w:rsidRPr="00BB3878">
        <w:rPr>
          <w:rStyle w:val="a9"/>
          <w:i w:val="0"/>
        </w:rPr>
        <w:tab/>
        <w:t>测试任务</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4.</w:t>
      </w:r>
      <w:r w:rsidRPr="00BB3878">
        <w:rPr>
          <w:rStyle w:val="a9"/>
          <w:i w:val="0"/>
        </w:rPr>
        <w:tab/>
        <w:t>资源</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4.1</w:t>
      </w:r>
      <w:r w:rsidRPr="00BB3878">
        <w:rPr>
          <w:rStyle w:val="a9"/>
          <w:i w:val="0"/>
        </w:rPr>
        <w:tab/>
        <w:t>角色</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4.2</w:t>
      </w:r>
      <w:r w:rsidRPr="00BB3878">
        <w:rPr>
          <w:rStyle w:val="a9"/>
          <w:i w:val="0"/>
        </w:rPr>
        <w:tab/>
        <w:t>系统</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5.</w:t>
      </w:r>
      <w:r w:rsidRPr="00BB3878">
        <w:rPr>
          <w:rStyle w:val="a9"/>
          <w:i w:val="0"/>
        </w:rPr>
        <w:tab/>
        <w:t>项目里程碑</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6.</w:t>
      </w:r>
      <w:r w:rsidRPr="00BB3878">
        <w:rPr>
          <w:rStyle w:val="a9"/>
          <w:i w:val="0"/>
        </w:rPr>
        <w:tab/>
        <w:t>可交付工件</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7.</w:t>
      </w:r>
      <w:r w:rsidRPr="00BB3878">
        <w:rPr>
          <w:rStyle w:val="a9"/>
          <w:i w:val="0"/>
        </w:rPr>
        <w:tab/>
        <w:t>附录 A：项目任务</w:t>
      </w:r>
      <w:r w:rsidRPr="00BB3878">
        <w:rPr>
          <w:rStyle w:val="a9"/>
          <w:i w:val="0"/>
        </w:rPr>
        <w:tab/>
      </w:r>
    </w:p>
    <w:p w:rsidR="003A327E" w:rsidRPr="00BB3878" w:rsidRDefault="003A327E" w:rsidP="003A327E">
      <w:pPr>
        <w:rPr>
          <w:rStyle w:val="a9"/>
          <w:i w:val="0"/>
        </w:rPr>
      </w:pPr>
      <w:r w:rsidRPr="00BB3878">
        <w:rPr>
          <w:rStyle w:val="a9"/>
          <w:i w:val="0"/>
        </w:rPr>
        <w:fldChar w:fldCharType="end"/>
      </w:r>
    </w:p>
    <w:p w:rsidR="003A327E" w:rsidRPr="00BB3878"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Pr="00C014DD" w:rsidRDefault="00C014DD" w:rsidP="005F2CB0">
      <w:pPr>
        <w:pStyle w:val="1"/>
      </w:pPr>
      <w:r w:rsidRPr="00C014DD">
        <w:rPr>
          <w:rFonts w:hint="eastAsia"/>
        </w:rPr>
        <w:lastRenderedPageBreak/>
        <w:t>1.</w:t>
      </w:r>
      <w:r>
        <w:rPr>
          <w:rFonts w:hint="eastAsia"/>
        </w:rPr>
        <w:t>简介</w:t>
      </w:r>
    </w:p>
    <w:p w:rsidR="00354763" w:rsidRPr="00354763" w:rsidRDefault="00354763" w:rsidP="00354763">
      <w:pPr>
        <w:pStyle w:val="a5"/>
        <w:ind w:left="360" w:firstLineChars="0" w:firstLine="0"/>
        <w:rPr>
          <w:rFonts w:ascii="Times New Roman"/>
        </w:rPr>
      </w:pPr>
      <w:r w:rsidRPr="00354763">
        <w:rPr>
          <w:rFonts w:ascii="Times New Roman" w:hint="eastAsia"/>
        </w:rPr>
        <w:t>作为影视业务的官方网站，通过这个网站全方位的展示影视业务集团综合实力的目的，让网站成为宣传影城形象的全新基地、一个时尚的电子商务平台。</w:t>
      </w:r>
    </w:p>
    <w:p w:rsidR="00354763" w:rsidRPr="00C014DD" w:rsidRDefault="00C014DD" w:rsidP="005F2CB0">
      <w:pPr>
        <w:pStyle w:val="2"/>
        <w:numPr>
          <w:ilvl w:val="0"/>
          <w:numId w:val="0"/>
        </w:numPr>
        <w:ind w:left="372" w:hanging="372"/>
      </w:pPr>
      <w:r w:rsidRPr="00C014DD">
        <w:rPr>
          <w:rFonts w:hint="eastAsia"/>
        </w:rPr>
        <w:t>1.1</w:t>
      </w:r>
      <w:r w:rsidR="00354763" w:rsidRPr="00C014DD">
        <w:rPr>
          <w:rFonts w:hint="eastAsia"/>
        </w:rPr>
        <w:t>目的:</w:t>
      </w:r>
    </w:p>
    <w:p w:rsidR="00354763" w:rsidRPr="00572F59" w:rsidRDefault="00354763" w:rsidP="00354763">
      <w:pPr>
        <w:pStyle w:val="a5"/>
        <w:ind w:left="372"/>
        <w:rPr>
          <w:rFonts w:asciiTheme="minorEastAsia" w:hAnsiTheme="minorEastAsia"/>
        </w:rPr>
      </w:pPr>
      <w:r w:rsidRPr="00572F59">
        <w:rPr>
          <w:rFonts w:asciiTheme="minorEastAsia" w:hAnsiTheme="minorEastAsia" w:hint="eastAsia"/>
        </w:rPr>
        <w:t>影视业务电子商务平台的这一“测试计划”文档有助于实现以下目标：</w:t>
      </w:r>
    </w:p>
    <w:p w:rsidR="00354763" w:rsidRPr="00572F59" w:rsidRDefault="00354763" w:rsidP="00354763">
      <w:pPr>
        <w:pStyle w:val="a5"/>
        <w:ind w:left="372"/>
        <w:rPr>
          <w:rFonts w:asciiTheme="minorEastAsia" w:hAnsiTheme="minorEastAsia"/>
        </w:rPr>
      </w:pPr>
      <w:r w:rsidRPr="00572F59">
        <w:rPr>
          <w:rFonts w:asciiTheme="minorEastAsia" w:hAnsiTheme="minorEastAsia"/>
        </w:rPr>
        <w:t>1)</w:t>
      </w:r>
      <w:r w:rsidRPr="00572F59">
        <w:rPr>
          <w:rFonts w:asciiTheme="minorEastAsia" w:hAnsiTheme="minorEastAsia"/>
        </w:rPr>
        <w:tab/>
        <w:t>本测试有利于分配职责和权限，从而尽早、尽可能多发现软件的错误。</w:t>
      </w:r>
    </w:p>
    <w:p w:rsidR="00354763" w:rsidRPr="00572F59" w:rsidRDefault="00354763" w:rsidP="00354763">
      <w:pPr>
        <w:pStyle w:val="a5"/>
        <w:ind w:left="372"/>
        <w:rPr>
          <w:rFonts w:asciiTheme="minorEastAsia" w:hAnsiTheme="minorEastAsia"/>
        </w:rPr>
      </w:pPr>
      <w:r w:rsidRPr="00572F59">
        <w:rPr>
          <w:rFonts w:asciiTheme="minorEastAsia" w:hAnsiTheme="minorEastAsia"/>
        </w:rPr>
        <w:t>2)</w:t>
      </w:r>
      <w:r w:rsidRPr="00572F59">
        <w:rPr>
          <w:rFonts w:asciiTheme="minorEastAsia" w:hAnsiTheme="minorEastAsia"/>
        </w:rPr>
        <w:tab/>
        <w:t>本测试通过不同层次的测试来验证和确认软件是否满足设计的需求。</w:t>
      </w:r>
    </w:p>
    <w:p w:rsidR="00354763" w:rsidRPr="00572F59" w:rsidRDefault="00354763" w:rsidP="00572F59">
      <w:pPr>
        <w:pStyle w:val="a5"/>
        <w:ind w:left="1256" w:firstLineChars="0" w:hanging="464"/>
        <w:rPr>
          <w:rFonts w:asciiTheme="minorEastAsia" w:hAnsiTheme="minorEastAsia"/>
        </w:rPr>
      </w:pPr>
      <w:r w:rsidRPr="00572F59">
        <w:rPr>
          <w:rFonts w:asciiTheme="minorEastAsia" w:hAnsiTheme="minorEastAsia"/>
        </w:rPr>
        <w:t>3)</w:t>
      </w:r>
      <w:r w:rsidRPr="00572F59">
        <w:rPr>
          <w:rFonts w:asciiTheme="minorEastAsia" w:hAnsiTheme="minorEastAsia"/>
        </w:rPr>
        <w:tab/>
        <w:t>本测试分为黑盒测试和白盒测试两大部分，分别进行功能测试、性能测试、单元测试、集成测试、系统测试。</w:t>
      </w:r>
    </w:p>
    <w:p w:rsidR="00354763" w:rsidRPr="00354763" w:rsidRDefault="00354763" w:rsidP="00572F59">
      <w:pPr>
        <w:pStyle w:val="a5"/>
        <w:ind w:left="372"/>
        <w:rPr>
          <w:rFonts w:ascii="Times New Roman"/>
        </w:rPr>
      </w:pPr>
      <w:r w:rsidRPr="00572F59">
        <w:rPr>
          <w:rFonts w:asciiTheme="minorEastAsia" w:hAnsiTheme="minorEastAsia"/>
        </w:rPr>
        <w:t>4)</w:t>
      </w:r>
      <w:r w:rsidRPr="00572F59">
        <w:rPr>
          <w:rFonts w:asciiTheme="minorEastAsia" w:hAnsiTheme="minorEastAsia"/>
        </w:rPr>
        <w:tab/>
        <w:t>本测试包含对数据库和源代码的测试，工作量适中</w:t>
      </w:r>
      <w:r w:rsidRPr="00354763">
        <w:rPr>
          <w:rFonts w:ascii="Times New Roman"/>
        </w:rPr>
        <w:t>。</w:t>
      </w:r>
    </w:p>
    <w:p w:rsidR="00354763" w:rsidRPr="00C014DD" w:rsidRDefault="00C014DD" w:rsidP="005F2CB0">
      <w:pPr>
        <w:pStyle w:val="2"/>
        <w:numPr>
          <w:ilvl w:val="0"/>
          <w:numId w:val="0"/>
        </w:numPr>
        <w:ind w:left="372" w:hanging="372"/>
      </w:pPr>
      <w:r w:rsidRPr="00C014DD">
        <w:rPr>
          <w:rFonts w:hint="eastAsia"/>
        </w:rPr>
        <w:t>1.2</w:t>
      </w:r>
      <w:r w:rsidR="00354763" w:rsidRPr="00C014DD">
        <w:rPr>
          <w:rFonts w:hint="eastAsia"/>
        </w:rPr>
        <w:t>背景:</w:t>
      </w:r>
    </w:p>
    <w:p w:rsidR="00354763" w:rsidRPr="00354763" w:rsidRDefault="00354763" w:rsidP="00354763">
      <w:pPr>
        <w:pStyle w:val="a5"/>
        <w:ind w:left="372"/>
        <w:rPr>
          <w:rFonts w:ascii="Times New Roman"/>
        </w:rPr>
      </w:pPr>
      <w:r>
        <w:rPr>
          <w:rFonts w:ascii="Times New Roman" w:hint="eastAsia"/>
        </w:rPr>
        <w:t>“影视业务电子商务平台”是第六小组根据当前市场的需求，自己调研需求而开发的系统。本系统由第六</w:t>
      </w:r>
      <w:r w:rsidRPr="00354763">
        <w:rPr>
          <w:rFonts w:ascii="Times New Roman" w:hint="eastAsia"/>
        </w:rPr>
        <w:t>小组成员共同开发，用户为全国的个人用户。</w:t>
      </w:r>
    </w:p>
    <w:p w:rsidR="00354763" w:rsidRDefault="00354763" w:rsidP="00354763">
      <w:pPr>
        <w:pStyle w:val="a5"/>
        <w:ind w:left="372" w:firstLineChars="0" w:firstLine="0"/>
        <w:rPr>
          <w:rFonts w:ascii="Times New Roman"/>
        </w:rPr>
      </w:pPr>
      <w:r>
        <w:rPr>
          <w:rFonts w:ascii="Times New Roman" w:hint="eastAsia"/>
        </w:rPr>
        <w:t>本计划适用于影视业务电子商务平台</w:t>
      </w:r>
      <w:r w:rsidRPr="00354763">
        <w:rPr>
          <w:rFonts w:ascii="Times New Roman" w:hint="eastAsia"/>
        </w:rPr>
        <w:t>的功能测试、用户界面测试、强度测试和安全性、访问控制测试、故障转移和恢复测试、配置测试和部署测试。</w:t>
      </w:r>
    </w:p>
    <w:p w:rsidR="00354763" w:rsidRPr="00C014DD" w:rsidRDefault="00354763" w:rsidP="005F2CB0">
      <w:pPr>
        <w:pStyle w:val="2"/>
        <w:numPr>
          <w:ilvl w:val="0"/>
          <w:numId w:val="0"/>
        </w:numPr>
        <w:ind w:left="372" w:hanging="372"/>
      </w:pPr>
      <w:r w:rsidRPr="00C014DD">
        <w:rPr>
          <w:rFonts w:hint="eastAsia"/>
        </w:rPr>
        <w:t>1.3范围:</w:t>
      </w:r>
    </w:p>
    <w:p w:rsidR="00354763" w:rsidRPr="00572F59" w:rsidRDefault="00354763" w:rsidP="00354763">
      <w:pPr>
        <w:rPr>
          <w:rFonts w:asciiTheme="minorEastAsia" w:hAnsiTheme="minorEastAsia"/>
        </w:rPr>
      </w:pPr>
      <w:r>
        <w:rPr>
          <w:rFonts w:ascii="Times New Roman"/>
        </w:rPr>
        <w:tab/>
      </w:r>
      <w:r>
        <w:rPr>
          <w:rFonts w:ascii="Times New Roman"/>
        </w:rPr>
        <w:tab/>
      </w:r>
      <w:r w:rsidRPr="00572F59">
        <w:rPr>
          <w:rFonts w:asciiTheme="minorEastAsia" w:hAnsiTheme="minorEastAsia"/>
        </w:rPr>
        <w:t>1．接受测试的对象</w:t>
      </w:r>
    </w:p>
    <w:p w:rsidR="00354763" w:rsidRPr="00572F59" w:rsidRDefault="00354763" w:rsidP="00354763">
      <w:pPr>
        <w:ind w:left="420" w:firstLine="420"/>
        <w:rPr>
          <w:rFonts w:asciiTheme="minorEastAsia" w:hAnsiTheme="minorEastAsia"/>
        </w:rPr>
      </w:pPr>
      <w:r w:rsidRPr="00572F59">
        <w:rPr>
          <w:rFonts w:asciiTheme="minorEastAsia" w:hAnsiTheme="minorEastAsia" w:hint="eastAsia"/>
        </w:rPr>
        <w:t>在软件需求规约中描述的需求项。</w:t>
      </w:r>
    </w:p>
    <w:p w:rsidR="00354763" w:rsidRPr="00572F59" w:rsidRDefault="00354763" w:rsidP="00354763">
      <w:pPr>
        <w:ind w:left="420" w:firstLine="420"/>
        <w:rPr>
          <w:rFonts w:asciiTheme="minorEastAsia" w:hAnsiTheme="minorEastAsia"/>
        </w:rPr>
      </w:pPr>
      <w:r w:rsidRPr="00572F59">
        <w:rPr>
          <w:rFonts w:asciiTheme="minorEastAsia" w:hAnsiTheme="minorEastAsia"/>
        </w:rPr>
        <w:t>2．不接受测试的对象</w:t>
      </w:r>
    </w:p>
    <w:p w:rsidR="00354763" w:rsidRPr="00572F59" w:rsidRDefault="00354763" w:rsidP="00354763">
      <w:pPr>
        <w:ind w:left="420" w:firstLine="420"/>
        <w:rPr>
          <w:rFonts w:asciiTheme="minorEastAsia" w:hAnsiTheme="minorEastAsia"/>
        </w:rPr>
      </w:pPr>
      <w:r w:rsidRPr="00572F59">
        <w:rPr>
          <w:rFonts w:asciiTheme="minorEastAsia" w:hAnsiTheme="minorEastAsia" w:hint="eastAsia"/>
        </w:rPr>
        <w:t>需求分析中没有的，在设计软件时自己添加的功能。</w:t>
      </w:r>
    </w:p>
    <w:p w:rsidR="00354763" w:rsidRPr="00572F59" w:rsidRDefault="00354763" w:rsidP="00354763">
      <w:pPr>
        <w:ind w:left="840"/>
        <w:rPr>
          <w:rFonts w:asciiTheme="minorEastAsia" w:hAnsiTheme="minorEastAsia"/>
        </w:rPr>
      </w:pPr>
      <w:r w:rsidRPr="00572F59">
        <w:rPr>
          <w:rFonts w:asciiTheme="minorEastAsia" w:hAnsiTheme="minorEastAsia"/>
        </w:rPr>
        <w:t>3．本测试分为黑盒测试和白盒测试两大部分，分别进行功能测试、单元测试、集成测试、系统测试。</w:t>
      </w:r>
    </w:p>
    <w:p w:rsidR="00354763" w:rsidRPr="00C014DD" w:rsidRDefault="00354763" w:rsidP="005F2CB0">
      <w:pPr>
        <w:pStyle w:val="2"/>
        <w:numPr>
          <w:ilvl w:val="0"/>
          <w:numId w:val="0"/>
        </w:numPr>
        <w:ind w:left="372" w:hanging="372"/>
      </w:pPr>
      <w:r w:rsidRPr="00C014DD">
        <w:rPr>
          <w:rFonts w:hint="eastAsia"/>
        </w:rPr>
        <w:t>1.4 项目标识：</w:t>
      </w:r>
    </w:p>
    <w:p w:rsidR="00354763" w:rsidRPr="00165524" w:rsidRDefault="00354763" w:rsidP="00354763">
      <w:r w:rsidRPr="00165524">
        <w:rPr>
          <w:rFonts w:hint="eastAsia"/>
        </w:rPr>
        <w:t>下表列出了制定测试计划所用的文档，并标明了文档的可用性：</w:t>
      </w:r>
    </w:p>
    <w:tbl>
      <w:tblPr>
        <w:tblW w:w="9680" w:type="dxa"/>
        <w:tblInd w:w="-8" w:type="dxa"/>
        <w:tblLayout w:type="fixed"/>
        <w:tblLook w:val="0000" w:firstRow="0" w:lastRow="0" w:firstColumn="0" w:lastColumn="0" w:noHBand="0" w:noVBand="0"/>
      </w:tblPr>
      <w:tblGrid>
        <w:gridCol w:w="2480"/>
        <w:gridCol w:w="1567"/>
        <w:gridCol w:w="1567"/>
        <w:gridCol w:w="1333"/>
        <w:gridCol w:w="2733"/>
      </w:tblGrid>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文档</w:t>
            </w:r>
            <w:r w:rsidRPr="00165524">
              <w:rPr>
                <w:rStyle w:val="tw4winInternal"/>
                <w:b/>
              </w:rPr>
              <w:br/>
            </w:r>
            <w:r w:rsidRPr="00165524">
              <w:rPr>
                <w:rFonts w:hint="eastAsia"/>
                <w:b/>
                <w:lang w:val="en-US"/>
              </w:rPr>
              <w:t>（版本</w:t>
            </w:r>
            <w:r w:rsidRPr="00165524">
              <w:rPr>
                <w:b/>
                <w:lang w:val="en-US"/>
              </w:rPr>
              <w:t>/</w:t>
            </w:r>
            <w:r w:rsidRPr="00165524">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负责人</w:t>
            </w:r>
          </w:p>
        </w:tc>
        <w:tc>
          <w:tcPr>
            <w:tcW w:w="2733"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rPr>
                <w:lang w:val="en-US"/>
              </w:rPr>
            </w:pPr>
            <w:r w:rsidRPr="00165524">
              <w:rPr>
                <w:rFonts w:hint="eastAsia"/>
                <w:b/>
                <w:lang w:val="en-US"/>
              </w:rPr>
              <w:t>备注</w:t>
            </w: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软件需求规约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rPr>
                <w:lang w:val="en-US"/>
              </w:rPr>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软件实现规约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项目开发计划</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ascii="Times New Roman"/>
              </w:rPr>
              <w:t xml:space="preserve"> </w:t>
            </w:r>
            <w:r w:rsidRPr="00165524">
              <w:rPr>
                <w:rFonts w:hint="eastAsia"/>
                <w:lang w:val="en-US"/>
              </w:rPr>
              <w:t>是</w:t>
            </w:r>
            <w:r w:rsidRPr="00165524">
              <w:rPr>
                <w:rFonts w:ascii="Times New Roman"/>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00B31F8F"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概念模型</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581400" w:rsidP="00C014DD">
            <w:pPr>
              <w:pStyle w:val="13"/>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B31F8F" w:rsidRPr="00165524">
              <w:rPr>
                <w:rFonts w:hAnsi="Wingdings" w:hint="eastAsia"/>
                <w:color w:val="000000"/>
              </w:rPr>
              <w:t>■</w:t>
            </w:r>
            <w:r w:rsidR="00354763" w:rsidRPr="00165524">
              <w:rPr>
                <w:rFonts w:hAnsi="Wingdings" w:hint="eastAsia"/>
                <w:lang w:val="en-US"/>
              </w:rPr>
              <w:t xml:space="preserve"> </w:t>
            </w:r>
            <w:r w:rsidR="00354763"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B31F8F" w:rsidP="00C014DD">
            <w:pPr>
              <w:pStyle w:val="13"/>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354763" w:rsidRPr="00165524">
              <w:rPr>
                <w:rFonts w:ascii="Times New Roman" w:hint="eastAsia"/>
                <w:lang w:val="en-US"/>
              </w:rPr>
              <w:t xml:space="preserve"> </w:t>
            </w:r>
            <w:r w:rsidRPr="00165524">
              <w:rPr>
                <w:rFonts w:hAnsi="Wingdings" w:hint="eastAsia"/>
                <w:color w:val="000000"/>
              </w:rPr>
              <w:t>■</w:t>
            </w:r>
            <w:r w:rsidR="00354763" w:rsidRPr="00165524">
              <w:rPr>
                <w:rFonts w:ascii="Times New Roman"/>
                <w:lang w:val="en-US"/>
              </w:rPr>
              <w:t xml:space="preserve"> </w:t>
            </w:r>
            <w:r w:rsidR="00354763"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rPr>
                <w:lang w:val="en-US"/>
              </w:rPr>
            </w:pPr>
            <w:r w:rsidRPr="00165524">
              <w:rPr>
                <w:rFonts w:hint="eastAsia"/>
                <w:lang w:val="en-US"/>
              </w:rPr>
              <w:t>物理模型</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581400" w:rsidP="00C014DD">
            <w:pPr>
              <w:pStyle w:val="13"/>
              <w:rPr>
                <w:rFonts w:hAnsi="Wingdings" w:hint="eastAsia"/>
              </w:rPr>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B31F8F" w:rsidRPr="00165524">
              <w:rPr>
                <w:rFonts w:hAnsi="Wingdings" w:hint="eastAsia"/>
                <w:color w:val="000000"/>
              </w:rPr>
              <w:t>■</w:t>
            </w:r>
            <w:r w:rsidR="00354763" w:rsidRPr="00165524">
              <w:rPr>
                <w:rFonts w:hAnsi="Wingdings" w:hint="eastAsia"/>
                <w:lang w:val="en-US"/>
              </w:rPr>
              <w:t xml:space="preserve"> </w:t>
            </w:r>
            <w:r w:rsidR="00354763"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B31F8F" w:rsidP="00C014DD">
            <w:pPr>
              <w:pStyle w:val="13"/>
              <w:rPr>
                <w:rFonts w:hAnsi="Wingdings" w:hint="eastAsia"/>
              </w:rPr>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354763" w:rsidRPr="00165524">
              <w:rPr>
                <w:rFonts w:ascii="Times New Roman" w:hint="eastAsia"/>
                <w:lang w:val="en-US"/>
              </w:rPr>
              <w:t xml:space="preserve"> </w:t>
            </w:r>
            <w:r w:rsidRPr="00165524">
              <w:rPr>
                <w:rFonts w:hAnsi="Wingdings" w:hint="eastAsia"/>
                <w:color w:val="000000"/>
              </w:rPr>
              <w:t>■</w:t>
            </w:r>
            <w:r w:rsidR="00354763" w:rsidRPr="00165524">
              <w:rPr>
                <w:rFonts w:ascii="Times New Roman"/>
                <w:lang w:val="en-US"/>
              </w:rPr>
              <w:t xml:space="preserve"> </w:t>
            </w:r>
            <w:r w:rsidR="00354763"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源代码</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581400" w:rsidP="00581400">
            <w:pPr>
              <w:pStyle w:val="13"/>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354763" w:rsidRPr="00165524">
              <w:rPr>
                <w:rFonts w:ascii="Times New Roman" w:hint="eastAsia"/>
                <w:lang w:val="en-US"/>
              </w:rPr>
              <w:t xml:space="preserve">  </w:t>
            </w:r>
            <w:r w:rsidR="00354763" w:rsidRPr="00165524">
              <w:rPr>
                <w:rFonts w:hAnsi="Wingdings" w:hint="eastAsia"/>
                <w:color w:val="000000"/>
              </w:rPr>
              <w:t>■</w:t>
            </w:r>
            <w:r w:rsidR="00354763" w:rsidRPr="00165524">
              <w:rPr>
                <w:rFonts w:ascii="Times New Roman"/>
                <w:lang w:val="en-US"/>
              </w:rPr>
              <w:t xml:space="preserve"> </w:t>
            </w:r>
            <w:r w:rsidR="00354763"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rPr>
              <w:sym w:font="Wingdings" w:char="F06F"/>
            </w:r>
            <w:r w:rsidRPr="00165524">
              <w:rPr>
                <w:rFonts w:ascii="Times New Roman"/>
              </w:rPr>
              <w:t xml:space="preserve"> </w:t>
            </w:r>
            <w:r w:rsidRPr="00165524">
              <w:rPr>
                <w:rFonts w:hint="eastAsia"/>
                <w:lang w:val="en-US"/>
              </w:rPr>
              <w:t>是</w:t>
            </w:r>
            <w:r w:rsidRPr="00165524">
              <w:rPr>
                <w:rFonts w:ascii="Times New Roman"/>
                <w:lang w:val="en-US"/>
              </w:rPr>
              <w:t xml:space="preserve">  </w:t>
            </w:r>
            <w:r w:rsidRPr="00165524">
              <w:rPr>
                <w:rFonts w:hAnsi="Wingdings" w:hint="eastAsia"/>
                <w:color w:val="000000"/>
              </w:rPr>
              <w:t>■</w:t>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数据库设计说明书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lang w:val="en-US"/>
              </w:rPr>
              <w:sym w:font="Wingdings" w:char="F06F"/>
            </w:r>
            <w:r w:rsidRPr="00165524">
              <w:rPr>
                <w:rFonts w:hint="eastAsia"/>
                <w:lang w:val="en-US"/>
              </w:rPr>
              <w:t xml:space="preserve">是  </w:t>
            </w:r>
            <w:r w:rsidR="00B31F8F">
              <w:rPr>
                <w:lang w:val="en-US"/>
              </w:rPr>
              <w:t xml:space="preserve"> </w:t>
            </w:r>
            <w:r w:rsidRPr="00165524">
              <w:rPr>
                <w:rFonts w:hAnsi="Wingdings" w:hint="eastAsia"/>
                <w:color w:val="000000"/>
              </w:rPr>
              <w:t>■</w:t>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rPr>
              <w:sym w:font="Wingdings" w:char="F06F"/>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hint="eastAsia"/>
                <w:color w:val="000000"/>
              </w:rPr>
              <w:t>■</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bl>
    <w:p w:rsidR="00354763" w:rsidRPr="00354763" w:rsidRDefault="00354763" w:rsidP="00354763">
      <w:pPr>
        <w:rPr>
          <w:rFonts w:ascii="Times New Roman"/>
        </w:rPr>
      </w:pPr>
    </w:p>
    <w:p w:rsidR="00C014DD" w:rsidRDefault="00C014DD" w:rsidP="00C014DD"/>
    <w:p w:rsidR="00C014DD" w:rsidRDefault="00C014DD" w:rsidP="00C014DD">
      <w:pPr>
        <w:pStyle w:val="a5"/>
        <w:ind w:left="360" w:firstLineChars="0" w:firstLine="0"/>
      </w:pPr>
    </w:p>
    <w:p w:rsidR="00354763" w:rsidRPr="00C014DD" w:rsidRDefault="00C014DD" w:rsidP="005F2CB0">
      <w:pPr>
        <w:pStyle w:val="1"/>
      </w:pPr>
      <w:r w:rsidRPr="00C014DD">
        <w:rPr>
          <w:rFonts w:hint="eastAsia"/>
        </w:rPr>
        <w:lastRenderedPageBreak/>
        <w:t>2.</w:t>
      </w:r>
      <w:r w:rsidR="00354763" w:rsidRPr="00C014DD">
        <w:rPr>
          <w:rFonts w:hint="eastAsia"/>
        </w:rPr>
        <w:t>测试需求</w:t>
      </w:r>
    </w:p>
    <w:p w:rsidR="00354763" w:rsidRDefault="00354763" w:rsidP="00354763">
      <w:pPr>
        <w:pStyle w:val="a5"/>
        <w:ind w:left="360" w:firstLineChars="0" w:firstLine="0"/>
      </w:pPr>
      <w:r w:rsidRPr="00354763">
        <w:rPr>
          <w:rFonts w:hint="eastAsia"/>
        </w:rPr>
        <w:t>下面列出了那些已被确定为测试对象的项目（功能性需求和非功能性需求）。此列表说明了测试的对象。</w:t>
      </w:r>
    </w:p>
    <w:p w:rsidR="00354763" w:rsidRPr="00C014DD" w:rsidRDefault="00C014DD" w:rsidP="005F2CB0">
      <w:pPr>
        <w:pStyle w:val="2"/>
        <w:numPr>
          <w:ilvl w:val="0"/>
          <w:numId w:val="0"/>
        </w:numPr>
        <w:ind w:left="372" w:hanging="372"/>
      </w:pPr>
      <w:r w:rsidRPr="00C014DD">
        <w:rPr>
          <w:rFonts w:hint="eastAsia"/>
        </w:rPr>
        <w:t>2.1</w:t>
      </w:r>
      <w:r w:rsidR="00354763" w:rsidRPr="00C014DD">
        <w:rPr>
          <w:rFonts w:hint="eastAsia"/>
        </w:rPr>
        <w:t>功能测试需求：</w:t>
      </w:r>
    </w:p>
    <w:p w:rsidR="00CF2108" w:rsidRPr="00CF2108" w:rsidRDefault="00CF2108" w:rsidP="00CF2108">
      <w:pPr>
        <w:pStyle w:val="a5"/>
        <w:numPr>
          <w:ilvl w:val="0"/>
          <w:numId w:val="1"/>
        </w:numPr>
        <w:spacing w:line="360" w:lineRule="auto"/>
        <w:ind w:firstLineChars="0"/>
        <w:rPr>
          <w:rFonts w:ascii="Verdana" w:hAnsi="Verdana"/>
        </w:rPr>
      </w:pPr>
      <w:r w:rsidRPr="00CF2108">
        <w:rPr>
          <w:rFonts w:ascii="Verdana" w:hAnsi="Verdana" w:hint="eastAsia"/>
        </w:rPr>
        <w:t>备注：优先级：</w:t>
      </w:r>
      <w:r w:rsidRPr="00CF2108">
        <w:rPr>
          <w:rFonts w:ascii="Verdana" w:hAnsi="Verdana" w:hint="eastAsia"/>
        </w:rPr>
        <w:t>1-</w:t>
      </w:r>
      <w:r w:rsidRPr="00CF2108">
        <w:rPr>
          <w:rFonts w:ascii="Verdana" w:hAnsi="Verdana" w:hint="eastAsia"/>
        </w:rPr>
        <w:t>高，</w:t>
      </w:r>
      <w:r w:rsidRPr="00CF2108">
        <w:rPr>
          <w:rFonts w:ascii="Verdana" w:hAnsi="Verdana" w:hint="eastAsia"/>
        </w:rPr>
        <w:t>2-</w:t>
      </w:r>
      <w:r w:rsidRPr="00CF2108">
        <w:rPr>
          <w:rFonts w:ascii="Verdana" w:hAnsi="Verdana" w:hint="eastAsia"/>
        </w:rPr>
        <w:t>中，</w:t>
      </w:r>
      <w:r w:rsidRPr="00CF2108">
        <w:rPr>
          <w:rFonts w:ascii="Verdana" w:hAnsi="Verdana" w:hint="eastAsia"/>
        </w:rPr>
        <w:t>3-</w:t>
      </w:r>
      <w:r w:rsidRPr="00CF2108">
        <w:rPr>
          <w:rFonts w:ascii="Verdana" w:hAnsi="Verdana" w:hint="eastAsia"/>
        </w:rPr>
        <w:t>低</w:t>
      </w:r>
    </w:p>
    <w:tbl>
      <w:tblPr>
        <w:tblW w:w="10636" w:type="dxa"/>
        <w:tblInd w:w="-7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0"/>
        <w:gridCol w:w="158"/>
        <w:gridCol w:w="897"/>
        <w:gridCol w:w="1544"/>
        <w:gridCol w:w="1426"/>
        <w:gridCol w:w="1409"/>
        <w:gridCol w:w="1701"/>
        <w:gridCol w:w="1701"/>
      </w:tblGrid>
      <w:tr w:rsidR="00CF2108" w:rsidTr="00BB3878">
        <w:trPr>
          <w:trHeight w:val="590"/>
        </w:trPr>
        <w:tc>
          <w:tcPr>
            <w:tcW w:w="1800" w:type="dxa"/>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pPr>
            <w:r>
              <w:rPr>
                <w:rFonts w:hint="eastAsia"/>
                <w:b/>
              </w:rPr>
              <w:t>系统名称</w:t>
            </w:r>
          </w:p>
        </w:tc>
        <w:tc>
          <w:tcPr>
            <w:tcW w:w="1055" w:type="dxa"/>
            <w:gridSpan w:val="2"/>
          </w:tcPr>
          <w:p w:rsidR="00CF2108" w:rsidRDefault="00BB3878" w:rsidP="00C014DD">
            <w:pPr>
              <w:pStyle w:val="a6"/>
              <w:ind w:left="0"/>
            </w:pPr>
            <w:r>
              <w:rPr>
                <w:rFonts w:hint="eastAsia"/>
              </w:rPr>
              <w:t>信息管理子系统</w:t>
            </w:r>
          </w:p>
        </w:tc>
        <w:tc>
          <w:tcPr>
            <w:tcW w:w="1544" w:type="dxa"/>
          </w:tcPr>
          <w:p w:rsidR="00CF2108" w:rsidRDefault="00BB3878" w:rsidP="00C014DD">
            <w:pPr>
              <w:pStyle w:val="a6"/>
              <w:ind w:left="0"/>
            </w:pPr>
            <w:r>
              <w:rPr>
                <w:rFonts w:hint="eastAsia"/>
              </w:rPr>
              <w:t>后台电影管理</w:t>
            </w:r>
          </w:p>
        </w:tc>
        <w:tc>
          <w:tcPr>
            <w:tcW w:w="1426" w:type="dxa"/>
          </w:tcPr>
          <w:p w:rsidR="00CF2108" w:rsidRDefault="00BB3878" w:rsidP="00C014DD">
            <w:pPr>
              <w:pStyle w:val="a6"/>
              <w:ind w:left="0"/>
            </w:pPr>
            <w:r>
              <w:rPr>
                <w:rFonts w:hint="eastAsia"/>
              </w:rPr>
              <w:t>前台电影展示</w:t>
            </w:r>
          </w:p>
        </w:tc>
        <w:tc>
          <w:tcPr>
            <w:tcW w:w="1409" w:type="dxa"/>
          </w:tcPr>
          <w:p w:rsidR="00CF2108" w:rsidRDefault="00BB3878" w:rsidP="00C014DD">
            <w:pPr>
              <w:pStyle w:val="a6"/>
              <w:ind w:left="0"/>
            </w:pPr>
            <w:r>
              <w:rPr>
                <w:rFonts w:hint="eastAsia"/>
              </w:rPr>
              <w:t>在线购票与支付</w:t>
            </w:r>
          </w:p>
        </w:tc>
        <w:tc>
          <w:tcPr>
            <w:tcW w:w="1701" w:type="dxa"/>
          </w:tcPr>
          <w:p w:rsidR="00CF2108" w:rsidRDefault="00BB3878" w:rsidP="00C014DD">
            <w:pPr>
              <w:pStyle w:val="a6"/>
              <w:ind w:left="0"/>
            </w:pPr>
            <w:r>
              <w:rPr>
                <w:rFonts w:hint="eastAsia"/>
              </w:rPr>
              <w:t>会员管理子系统</w:t>
            </w:r>
          </w:p>
        </w:tc>
        <w:tc>
          <w:tcPr>
            <w:tcW w:w="1701" w:type="dxa"/>
          </w:tcPr>
          <w:p w:rsidR="00CF2108" w:rsidRDefault="00BB3878" w:rsidP="00C014DD">
            <w:pPr>
              <w:pStyle w:val="a6"/>
              <w:ind w:left="0"/>
            </w:pPr>
            <w:r>
              <w:rPr>
                <w:rFonts w:hint="eastAsia"/>
              </w:rPr>
              <w:t>系统管理子系统</w:t>
            </w:r>
          </w:p>
        </w:tc>
      </w:tr>
      <w:tr w:rsidR="00CF2108" w:rsidTr="00BB3878">
        <w:tc>
          <w:tcPr>
            <w:tcW w:w="1800" w:type="dxa"/>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pPr>
            <w:r>
              <w:rPr>
                <w:rFonts w:hint="eastAsia"/>
                <w:b/>
              </w:rPr>
              <w:t>测试需求数</w:t>
            </w:r>
          </w:p>
        </w:tc>
        <w:tc>
          <w:tcPr>
            <w:tcW w:w="1055" w:type="dxa"/>
            <w:gridSpan w:val="2"/>
          </w:tcPr>
          <w:p w:rsidR="00CF2108" w:rsidRDefault="00625DBD" w:rsidP="00C014DD">
            <w:pPr>
              <w:pStyle w:val="a6"/>
              <w:ind w:left="0"/>
            </w:pPr>
            <w:r>
              <w:rPr>
                <w:rFonts w:hint="eastAsia"/>
              </w:rPr>
              <w:t>6</w:t>
            </w:r>
          </w:p>
        </w:tc>
        <w:tc>
          <w:tcPr>
            <w:tcW w:w="1544" w:type="dxa"/>
          </w:tcPr>
          <w:p w:rsidR="00CF2108" w:rsidRDefault="00240C96" w:rsidP="00C014DD">
            <w:pPr>
              <w:pStyle w:val="a6"/>
              <w:ind w:left="0"/>
            </w:pPr>
            <w:r>
              <w:rPr>
                <w:rFonts w:hint="eastAsia"/>
              </w:rPr>
              <w:t>6</w:t>
            </w:r>
          </w:p>
        </w:tc>
        <w:tc>
          <w:tcPr>
            <w:tcW w:w="1426" w:type="dxa"/>
          </w:tcPr>
          <w:p w:rsidR="00CF2108" w:rsidRDefault="003442D2" w:rsidP="00C014DD">
            <w:pPr>
              <w:pStyle w:val="a6"/>
              <w:ind w:left="0"/>
            </w:pPr>
            <w:r>
              <w:rPr>
                <w:rFonts w:hint="eastAsia"/>
              </w:rPr>
              <w:t>4</w:t>
            </w:r>
          </w:p>
        </w:tc>
        <w:tc>
          <w:tcPr>
            <w:tcW w:w="1409" w:type="dxa"/>
          </w:tcPr>
          <w:p w:rsidR="00CF2108" w:rsidRDefault="00625DBD" w:rsidP="00C014DD">
            <w:pPr>
              <w:pStyle w:val="a6"/>
              <w:ind w:left="0"/>
            </w:pPr>
            <w:r>
              <w:rPr>
                <w:rFonts w:hint="eastAsia"/>
              </w:rPr>
              <w:t>13</w:t>
            </w:r>
          </w:p>
        </w:tc>
        <w:tc>
          <w:tcPr>
            <w:tcW w:w="1701" w:type="dxa"/>
          </w:tcPr>
          <w:p w:rsidR="00CF2108" w:rsidRDefault="00FB3DC5" w:rsidP="00C014DD">
            <w:pPr>
              <w:pStyle w:val="a6"/>
              <w:ind w:left="0"/>
            </w:pPr>
            <w:r>
              <w:rPr>
                <w:rFonts w:hint="eastAsia"/>
              </w:rPr>
              <w:t>2</w:t>
            </w:r>
          </w:p>
        </w:tc>
        <w:tc>
          <w:tcPr>
            <w:tcW w:w="1701" w:type="dxa"/>
          </w:tcPr>
          <w:p w:rsidR="00CF2108" w:rsidRDefault="00FB3DC5" w:rsidP="00C014DD">
            <w:pPr>
              <w:pStyle w:val="a6"/>
              <w:ind w:left="0"/>
            </w:pPr>
            <w:r>
              <w:rPr>
                <w:rFonts w:hint="eastAsia"/>
              </w:rPr>
              <w:t>15</w:t>
            </w:r>
          </w:p>
        </w:tc>
      </w:tr>
      <w:tr w:rsidR="00CF2108" w:rsidTr="00FA487B">
        <w:tblPrEx>
          <w:tblBorders>
            <w:insideH w:val="single" w:sz="4" w:space="0" w:color="auto"/>
            <w:insideV w:val="single" w:sz="4" w:space="0" w:color="auto"/>
          </w:tblBorders>
        </w:tblPrEx>
        <w:trPr>
          <w:cantSplit/>
          <w:trHeight w:val="290"/>
        </w:trPr>
        <w:tc>
          <w:tcPr>
            <w:tcW w:w="8935" w:type="dxa"/>
            <w:gridSpan w:val="7"/>
            <w:shd w:val="clear" w:color="auto" w:fill="E6E6E6"/>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 xml:space="preserve">  </w:t>
            </w:r>
            <w:r w:rsidR="00CF2108">
              <w:rPr>
                <w:rFonts w:hint="eastAsia"/>
                <w:b/>
              </w:rPr>
              <w:t>测试需求项</w:t>
            </w:r>
          </w:p>
        </w:tc>
        <w:tc>
          <w:tcPr>
            <w:tcW w:w="1701" w:type="dxa"/>
            <w:shd w:val="clear" w:color="auto" w:fill="E6E6E6"/>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优先级</w:t>
            </w:r>
          </w:p>
        </w:tc>
      </w:tr>
      <w:tr w:rsidR="00CF2108" w:rsidTr="00BB3878">
        <w:tblPrEx>
          <w:tblBorders>
            <w:insideH w:val="single" w:sz="4" w:space="0" w:color="auto"/>
            <w:insideV w:val="single" w:sz="4" w:space="0" w:color="auto"/>
          </w:tblBorders>
        </w:tblPrEx>
        <w:trPr>
          <w:cantSplit/>
          <w:trHeight w:val="290"/>
        </w:trPr>
        <w:tc>
          <w:tcPr>
            <w:tcW w:w="10636" w:type="dxa"/>
            <w:gridSpan w:val="8"/>
            <w:tcBorders>
              <w:bottom w:val="single" w:sz="4" w:space="0" w:color="auto"/>
            </w:tcBorders>
            <w:shd w:val="clear" w:color="auto" w:fill="F3F3F3"/>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楷体_GB2312"/>
                <w:b/>
              </w:rPr>
            </w:pPr>
            <w:r>
              <w:rPr>
                <w:rFonts w:hint="eastAsia"/>
                <w:b/>
              </w:rPr>
              <w:t>功能测试需求项（TR_GN）</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tcBorders>
              <w:top w:val="single" w:sz="4" w:space="0" w:color="auto"/>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系统</w:t>
            </w: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用例</w:t>
            </w:r>
          </w:p>
        </w:tc>
        <w:tc>
          <w:tcPr>
            <w:tcW w:w="1701" w:type="dxa"/>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优先级</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top w:val="single" w:sz="4" w:space="0" w:color="auto"/>
              <w:left w:val="single" w:sz="4" w:space="0" w:color="auto"/>
              <w:right w:val="single" w:sz="4" w:space="0" w:color="auto"/>
            </w:tcBorders>
            <w:vAlign w:val="center"/>
          </w:tcPr>
          <w:p w:rsidR="00BB7727" w:rsidRDefault="00BB7727" w:rsidP="00C0074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int="eastAsia"/>
                <w:bCs/>
              </w:rPr>
              <w:t>信息管理子系统</w:t>
            </w: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Ansi="宋体" w:hint="eastAsia"/>
                <w:bCs/>
                <w:szCs w:val="21"/>
              </w:rPr>
              <w:t>栏目管理</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Ansi="宋体" w:hint="eastAsia"/>
                <w:bCs/>
                <w:szCs w:val="21"/>
              </w:rPr>
              <w:t>文章内容管理</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Ansi="宋体" w:hint="eastAsia"/>
                <w:bCs/>
                <w:szCs w:val="21"/>
              </w:rPr>
              <w:t>过滤敏感内容</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Ansi="宋体" w:hint="eastAsia"/>
                <w:bCs/>
                <w:szCs w:val="21"/>
              </w:rPr>
              <w:t>留言簿管理</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留言</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关键字搜索</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CF2108" w:rsidRDefault="00FA487B" w:rsidP="00C0074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后台电影管理</w:t>
            </w:r>
          </w:p>
        </w:tc>
        <w:tc>
          <w:tcPr>
            <w:tcW w:w="6977" w:type="dxa"/>
            <w:gridSpan w:val="5"/>
            <w:tcBorders>
              <w:top w:val="single" w:sz="4" w:space="0" w:color="auto"/>
              <w:left w:val="nil"/>
              <w:bottom w:val="single" w:sz="4" w:space="0" w:color="auto"/>
              <w:right w:val="single" w:sz="4" w:space="0" w:color="auto"/>
            </w:tcBorders>
            <w:vAlign w:val="center"/>
          </w:tcPr>
          <w:p w:rsidR="00CF2108" w:rsidRDefault="007409BC" w:rsidP="007409BC">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影厅管理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7409BC"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影片类型管理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240C96"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影片管理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240C96"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影片评论管理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240C96"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评论管理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240C96"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报表导出</w:t>
            </w:r>
          </w:p>
        </w:tc>
        <w:tc>
          <w:tcPr>
            <w:tcW w:w="1701" w:type="dxa"/>
            <w:tcBorders>
              <w:top w:val="single" w:sz="4" w:space="0" w:color="auto"/>
              <w:left w:val="nil"/>
              <w:bottom w:val="single" w:sz="4" w:space="0" w:color="auto"/>
              <w:right w:val="single" w:sz="4" w:space="0" w:color="auto"/>
            </w:tcBorders>
            <w:vAlign w:val="center"/>
          </w:tcPr>
          <w:p w:rsidR="00CF2108" w:rsidRDefault="00BB7727"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前台电影展示</w:t>
            </w:r>
          </w:p>
        </w:tc>
        <w:tc>
          <w:tcPr>
            <w:tcW w:w="6977" w:type="dxa"/>
            <w:gridSpan w:val="5"/>
            <w:tcBorders>
              <w:top w:val="single" w:sz="4" w:space="0" w:color="auto"/>
              <w:left w:val="nil"/>
              <w:bottom w:val="single" w:sz="4" w:space="0" w:color="auto"/>
              <w:right w:val="single" w:sz="4" w:space="0" w:color="auto"/>
            </w:tcBorders>
            <w:vAlign w:val="center"/>
          </w:tcPr>
          <w:p w:rsidR="00CF2108" w:rsidRDefault="00FA487B"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搜索电影</w:t>
            </w:r>
          </w:p>
        </w:tc>
        <w:tc>
          <w:tcPr>
            <w:tcW w:w="1701" w:type="dxa"/>
            <w:tcBorders>
              <w:top w:val="single" w:sz="4" w:space="0" w:color="auto"/>
              <w:left w:val="nil"/>
              <w:bottom w:val="single" w:sz="4" w:space="0" w:color="auto"/>
              <w:right w:val="single" w:sz="4" w:space="0" w:color="auto"/>
            </w:tcBorders>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FA487B"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FA487B"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FA487B" w:rsidRDefault="00FA487B"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查看热映电影</w:t>
            </w:r>
          </w:p>
        </w:tc>
        <w:tc>
          <w:tcPr>
            <w:tcW w:w="1701" w:type="dxa"/>
            <w:tcBorders>
              <w:top w:val="single" w:sz="4" w:space="0" w:color="auto"/>
              <w:left w:val="nil"/>
              <w:bottom w:val="single" w:sz="4" w:space="0" w:color="auto"/>
              <w:right w:val="single" w:sz="4" w:space="0" w:color="auto"/>
            </w:tcBorders>
            <w:vAlign w:val="center"/>
          </w:tcPr>
          <w:p w:rsidR="00FA487B"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FA487B"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查看电影信息</w:t>
            </w:r>
          </w:p>
        </w:tc>
        <w:tc>
          <w:tcPr>
            <w:tcW w:w="1701" w:type="dxa"/>
            <w:tcBorders>
              <w:top w:val="single" w:sz="4" w:space="0" w:color="auto"/>
              <w:left w:val="nil"/>
              <w:bottom w:val="single" w:sz="4" w:space="0" w:color="auto"/>
              <w:right w:val="single" w:sz="4" w:space="0" w:color="auto"/>
            </w:tcBorders>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FA487B"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选择购票</w:t>
            </w:r>
          </w:p>
        </w:tc>
        <w:tc>
          <w:tcPr>
            <w:tcW w:w="1701" w:type="dxa"/>
            <w:tcBorders>
              <w:top w:val="single" w:sz="4" w:space="0" w:color="auto"/>
              <w:left w:val="nil"/>
              <w:bottom w:val="single" w:sz="4" w:space="0" w:color="auto"/>
              <w:right w:val="single" w:sz="4" w:space="0" w:color="auto"/>
            </w:tcBorders>
            <w:vAlign w:val="center"/>
          </w:tcPr>
          <w:p w:rsidR="00CF2108" w:rsidRDefault="00BB7727"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rPr>
              <w:t>在线购票与支付</w:t>
            </w: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购票信息选择</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登录支付</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订单生成</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非会员网上注册</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设置会员头像</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找回登陆密码</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会员修改个人信息</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会员在线充值</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会员查询充值记录</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会员查询积分获得记录</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会员查询当前积分记录</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会员查询购票消费记录</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会员查询账户余额</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CF2108" w:rsidRDefault="003442D2" w:rsidP="00C0074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rPr>
              <w:lastRenderedPageBreak/>
              <w:t>会员管理子系统</w:t>
            </w:r>
          </w:p>
        </w:tc>
        <w:tc>
          <w:tcPr>
            <w:tcW w:w="6977" w:type="dxa"/>
            <w:gridSpan w:val="5"/>
            <w:tcBorders>
              <w:top w:val="single" w:sz="4" w:space="0" w:color="auto"/>
              <w:left w:val="nil"/>
              <w:bottom w:val="single" w:sz="4" w:space="0" w:color="auto"/>
              <w:right w:val="single" w:sz="4" w:space="0" w:color="auto"/>
            </w:tcBorders>
            <w:vAlign w:val="center"/>
          </w:tcPr>
          <w:p w:rsidR="00CF2108" w:rsidRDefault="006E29E2" w:rsidP="00FB3DC5">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管理员查看会员信息</w:t>
            </w:r>
          </w:p>
        </w:tc>
        <w:tc>
          <w:tcPr>
            <w:tcW w:w="1701" w:type="dxa"/>
            <w:tcBorders>
              <w:top w:val="single" w:sz="4" w:space="0" w:color="auto"/>
              <w:left w:val="nil"/>
              <w:bottom w:val="single" w:sz="4" w:space="0" w:color="auto"/>
              <w:right w:val="single" w:sz="4" w:space="0" w:color="auto"/>
            </w:tcBorders>
            <w:vAlign w:val="center"/>
          </w:tcPr>
          <w:p w:rsidR="00CF2108" w:rsidRDefault="00257BFF"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6E29E2" w:rsidP="00FB3DC5">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管理员删除过期会员</w:t>
            </w:r>
          </w:p>
        </w:tc>
        <w:tc>
          <w:tcPr>
            <w:tcW w:w="1701" w:type="dxa"/>
            <w:tcBorders>
              <w:top w:val="single" w:sz="4" w:space="0" w:color="auto"/>
              <w:left w:val="nil"/>
              <w:bottom w:val="single" w:sz="4" w:space="0" w:color="auto"/>
              <w:right w:val="single" w:sz="4" w:space="0" w:color="auto"/>
            </w:tcBorders>
            <w:vAlign w:val="center"/>
          </w:tcPr>
          <w:p w:rsidR="00CF2108" w:rsidRDefault="00257BFF"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740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tcPr>
          <w:p w:rsidR="00592845" w:rsidRPr="00C00747" w:rsidRDefault="00592845" w:rsidP="00257BFF">
            <w:pPr>
              <w:spacing w:beforeLines="750" w:before="2340"/>
              <w:jc w:val="center"/>
            </w:pPr>
            <w:r w:rsidRPr="00C00747">
              <w:rPr>
                <w:rFonts w:hint="eastAsia"/>
              </w:rPr>
              <w:t>系统管理子系统</w:t>
            </w:r>
          </w:p>
        </w:tc>
        <w:tc>
          <w:tcPr>
            <w:tcW w:w="6977" w:type="dxa"/>
            <w:gridSpan w:val="5"/>
            <w:tcBorders>
              <w:top w:val="single" w:sz="4" w:space="0" w:color="auto"/>
              <w:left w:val="nil"/>
              <w:bottom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组织结构查询</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592845"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组织结构修改</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592845"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组织结构删除</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592845"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组织结构增加</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添加用户</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删除用户</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为用户重置密码</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用户查询与统计</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用户资料修改</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权限查看</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权限分配</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用户登录</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管理员登录</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bCs/>
                <w:szCs w:val="21"/>
              </w:rPr>
              <w:t>会员等级管理</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售票时间管理</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3442D2" w:rsidTr="00BB3878">
        <w:tblPrEx>
          <w:tblBorders>
            <w:insideH w:val="single" w:sz="4" w:space="0" w:color="auto"/>
            <w:insideV w:val="single" w:sz="4" w:space="0" w:color="auto"/>
          </w:tblBorders>
        </w:tblPrEx>
        <w:trPr>
          <w:cantSplit/>
          <w:trHeight w:val="290"/>
        </w:trPr>
        <w:tc>
          <w:tcPr>
            <w:tcW w:w="10636" w:type="dxa"/>
            <w:gridSpan w:val="8"/>
            <w:shd w:val="clear" w:color="auto" w:fill="F3F3F3"/>
            <w:vAlign w:val="center"/>
          </w:tcPr>
          <w:p w:rsidR="003442D2" w:rsidRDefault="003442D2"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楷体_GB2312"/>
                <w:b/>
              </w:rPr>
            </w:pPr>
            <w:r>
              <w:rPr>
                <w:rFonts w:ascii="楷体_GB2312" w:eastAsia="楷体_GB2312" w:hint="eastAsia"/>
                <w:b/>
              </w:rPr>
              <w:t>性能测试需求项（TR_XN）</w:t>
            </w:r>
          </w:p>
        </w:tc>
      </w:tr>
      <w:tr w:rsidR="003442D2" w:rsidTr="00FA487B">
        <w:tblPrEx>
          <w:tblBorders>
            <w:insideH w:val="single" w:sz="4" w:space="0" w:color="auto"/>
            <w:insideV w:val="single" w:sz="4" w:space="0" w:color="auto"/>
          </w:tblBorders>
        </w:tblPrEx>
        <w:trPr>
          <w:cantSplit/>
          <w:trHeight w:val="268"/>
        </w:trPr>
        <w:tc>
          <w:tcPr>
            <w:tcW w:w="8935" w:type="dxa"/>
            <w:gridSpan w:val="7"/>
            <w:vAlign w:val="center"/>
          </w:tcPr>
          <w:p w:rsidR="003442D2" w:rsidRDefault="003442D2" w:rsidP="003442D2">
            <w:pPr>
              <w:widowControl/>
            </w:pPr>
            <w:r>
              <w:rPr>
                <w:rFonts w:hint="eastAsia"/>
              </w:rPr>
              <w:t>数据处理能力：</w:t>
            </w:r>
          </w:p>
        </w:tc>
        <w:tc>
          <w:tcPr>
            <w:tcW w:w="1701" w:type="dxa"/>
            <w:vAlign w:val="center"/>
          </w:tcPr>
          <w:p w:rsidR="003442D2" w:rsidRDefault="003442D2" w:rsidP="003442D2">
            <w:pPr>
              <w:jc w:val="center"/>
            </w:pPr>
            <w:r>
              <w:rPr>
                <w:rFonts w:hint="eastAsia"/>
              </w:rPr>
              <w:t>1</w:t>
            </w:r>
          </w:p>
        </w:tc>
      </w:tr>
      <w:tr w:rsidR="003442D2" w:rsidTr="00FA487B">
        <w:tblPrEx>
          <w:tblBorders>
            <w:insideH w:val="single" w:sz="4" w:space="0" w:color="auto"/>
            <w:insideV w:val="single" w:sz="4" w:space="0" w:color="auto"/>
          </w:tblBorders>
        </w:tblPrEx>
        <w:trPr>
          <w:cantSplit/>
          <w:trHeight w:val="268"/>
        </w:trPr>
        <w:tc>
          <w:tcPr>
            <w:tcW w:w="8935" w:type="dxa"/>
            <w:gridSpan w:val="7"/>
            <w:vAlign w:val="center"/>
          </w:tcPr>
          <w:p w:rsidR="003442D2" w:rsidRDefault="003442D2" w:rsidP="003442D2">
            <w:pPr>
              <w:widowControl/>
            </w:pPr>
            <w:r>
              <w:rPr>
                <w:rFonts w:hint="eastAsia"/>
              </w:rPr>
              <w:t>并发访问：</w:t>
            </w:r>
          </w:p>
        </w:tc>
        <w:tc>
          <w:tcPr>
            <w:tcW w:w="1701" w:type="dxa"/>
            <w:vAlign w:val="center"/>
          </w:tcPr>
          <w:p w:rsidR="003442D2" w:rsidRDefault="003442D2" w:rsidP="003442D2">
            <w:pPr>
              <w:jc w:val="center"/>
            </w:pPr>
            <w:r>
              <w:rPr>
                <w:rFonts w:hint="eastAsia"/>
              </w:rPr>
              <w:t>1</w:t>
            </w:r>
          </w:p>
        </w:tc>
      </w:tr>
    </w:tbl>
    <w:p w:rsidR="00CF2108" w:rsidRDefault="00CF2108" w:rsidP="00CF2108">
      <w:pPr>
        <w:pStyle w:val="a5"/>
        <w:ind w:left="372" w:firstLineChars="0" w:firstLine="0"/>
      </w:pPr>
    </w:p>
    <w:p w:rsidR="00CF2108" w:rsidRDefault="00CF2108" w:rsidP="00CF2108">
      <w:pPr>
        <w:pStyle w:val="a5"/>
        <w:ind w:left="372" w:firstLineChars="0" w:firstLine="0"/>
      </w:pPr>
    </w:p>
    <w:p w:rsidR="00CF2108" w:rsidRDefault="00CF2108" w:rsidP="00CF2108">
      <w:pPr>
        <w:pStyle w:val="a5"/>
        <w:ind w:left="372" w:firstLineChars="0" w:firstLine="0"/>
      </w:pPr>
    </w:p>
    <w:p w:rsidR="00CF2108" w:rsidRDefault="00CF2108" w:rsidP="00572F59"/>
    <w:p w:rsidR="00CF2108" w:rsidRPr="00C014DD" w:rsidRDefault="00CF2108" w:rsidP="005F2CB0">
      <w:pPr>
        <w:pStyle w:val="2"/>
        <w:numPr>
          <w:ilvl w:val="0"/>
          <w:numId w:val="0"/>
        </w:numPr>
        <w:ind w:left="372" w:hanging="372"/>
      </w:pPr>
      <w:r w:rsidRPr="00C014DD">
        <w:rPr>
          <w:rFonts w:hint="eastAsia"/>
        </w:rPr>
        <w:t>2.2非功能测试需求：</w:t>
      </w:r>
    </w:p>
    <w:p w:rsidR="00CF2108" w:rsidRPr="00165524" w:rsidRDefault="00CF2108" w:rsidP="00CF2108"/>
    <w:tbl>
      <w:tblPr>
        <w:tblW w:w="0" w:type="auto"/>
        <w:tblInd w:w="4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2933"/>
        <w:gridCol w:w="2467"/>
      </w:tblGrid>
      <w:tr w:rsidR="00CF2108" w:rsidRPr="00165524" w:rsidTr="00C014DD">
        <w:trPr>
          <w:cantSplit/>
          <w:trHeight w:val="290"/>
        </w:trPr>
        <w:tc>
          <w:tcPr>
            <w:tcW w:w="2160" w:type="dxa"/>
            <w:shd w:val="clear" w:color="auto" w:fill="E6E6E6"/>
            <w:vAlign w:val="center"/>
          </w:tcPr>
          <w:p w:rsidR="00CF2108" w:rsidRPr="00165524" w:rsidRDefault="00CF2108" w:rsidP="00C014DD">
            <w:pPr>
              <w:pStyle w:val="11"/>
              <w:jc w:val="center"/>
            </w:pPr>
            <w:r w:rsidRPr="00165524">
              <w:rPr>
                <w:rFonts w:hint="eastAsia"/>
              </w:rPr>
              <w:t xml:space="preserve">  测试需求项</w:t>
            </w:r>
          </w:p>
        </w:tc>
        <w:tc>
          <w:tcPr>
            <w:tcW w:w="2933" w:type="dxa"/>
            <w:shd w:val="clear" w:color="auto" w:fill="E6E6E6"/>
            <w:vAlign w:val="center"/>
          </w:tcPr>
          <w:p w:rsidR="00CF2108" w:rsidRPr="00165524" w:rsidRDefault="00CF2108" w:rsidP="00C014DD">
            <w:pPr>
              <w:jc w:val="center"/>
              <w:rPr>
                <w:b/>
                <w:bCs/>
              </w:rPr>
            </w:pPr>
            <w:r w:rsidRPr="00165524">
              <w:rPr>
                <w:rFonts w:hint="eastAsia"/>
                <w:b/>
                <w:bCs/>
              </w:rPr>
              <w:t>条件</w:t>
            </w:r>
          </w:p>
        </w:tc>
        <w:tc>
          <w:tcPr>
            <w:tcW w:w="2467" w:type="dxa"/>
            <w:shd w:val="clear" w:color="auto" w:fill="E6E6E6"/>
            <w:vAlign w:val="center"/>
          </w:tcPr>
          <w:p w:rsidR="00CF2108" w:rsidRPr="00165524" w:rsidRDefault="00CF2108" w:rsidP="00C014DD">
            <w:pPr>
              <w:jc w:val="center"/>
              <w:rPr>
                <w:b/>
                <w:bCs/>
              </w:rPr>
            </w:pPr>
            <w:r w:rsidRPr="00165524">
              <w:rPr>
                <w:rFonts w:hint="eastAsia"/>
                <w:b/>
                <w:bCs/>
              </w:rPr>
              <w:t>性能指标</w:t>
            </w:r>
          </w:p>
        </w:tc>
      </w:tr>
      <w:tr w:rsidR="00CF2108" w:rsidRPr="00165524" w:rsidTr="00C014DD">
        <w:trPr>
          <w:cantSplit/>
          <w:trHeight w:val="334"/>
        </w:trPr>
        <w:tc>
          <w:tcPr>
            <w:tcW w:w="2160" w:type="dxa"/>
            <w:tcBorders>
              <w:bottom w:val="single" w:sz="4" w:space="0" w:color="auto"/>
            </w:tcBorders>
            <w:vAlign w:val="center"/>
          </w:tcPr>
          <w:p w:rsidR="00CF2108" w:rsidRPr="00165524" w:rsidRDefault="00CF2108" w:rsidP="00C014DD">
            <w:pPr>
              <w:rPr>
                <w:rFonts w:hAnsi="宋体"/>
                <w:color w:val="000000"/>
              </w:rPr>
            </w:pPr>
          </w:p>
        </w:tc>
        <w:tc>
          <w:tcPr>
            <w:tcW w:w="2933" w:type="dxa"/>
            <w:vAlign w:val="center"/>
          </w:tcPr>
          <w:p w:rsidR="00CF2108" w:rsidRPr="00165524" w:rsidRDefault="00CF2108" w:rsidP="00C014DD">
            <w:pPr>
              <w:rPr>
                <w:rFonts w:hAnsi="宋体"/>
                <w:color w:val="000000"/>
              </w:rPr>
            </w:pPr>
          </w:p>
        </w:tc>
        <w:tc>
          <w:tcPr>
            <w:tcW w:w="2467" w:type="dxa"/>
            <w:vAlign w:val="center"/>
          </w:tcPr>
          <w:p w:rsidR="00CF2108" w:rsidRPr="00165524" w:rsidRDefault="00CF2108" w:rsidP="00C014DD">
            <w:pPr>
              <w:rPr>
                <w:color w:val="000000"/>
              </w:rPr>
            </w:pPr>
          </w:p>
        </w:tc>
      </w:tr>
      <w:tr w:rsidR="00CF2108" w:rsidRPr="00165524" w:rsidTr="00C014DD">
        <w:trPr>
          <w:cantSplit/>
          <w:trHeight w:val="147"/>
        </w:trPr>
        <w:tc>
          <w:tcPr>
            <w:tcW w:w="2160" w:type="dxa"/>
            <w:tcBorders>
              <w:top w:val="single" w:sz="4" w:space="0" w:color="auto"/>
              <w:bottom w:val="single" w:sz="4" w:space="0" w:color="auto"/>
            </w:tcBorders>
            <w:vAlign w:val="center"/>
          </w:tcPr>
          <w:p w:rsidR="00CF2108" w:rsidRPr="00165524" w:rsidRDefault="00CF2108" w:rsidP="00C014DD">
            <w:pPr>
              <w:rPr>
                <w:color w:val="000000"/>
              </w:rPr>
            </w:pPr>
          </w:p>
        </w:tc>
        <w:tc>
          <w:tcPr>
            <w:tcW w:w="2933" w:type="dxa"/>
            <w:vAlign w:val="center"/>
          </w:tcPr>
          <w:p w:rsidR="00CF2108" w:rsidRPr="00165524" w:rsidRDefault="00CF2108" w:rsidP="00C014DD">
            <w:pPr>
              <w:rPr>
                <w:color w:val="000000"/>
              </w:rPr>
            </w:pPr>
          </w:p>
        </w:tc>
        <w:tc>
          <w:tcPr>
            <w:tcW w:w="2467" w:type="dxa"/>
            <w:vAlign w:val="center"/>
          </w:tcPr>
          <w:p w:rsidR="00CF2108" w:rsidRPr="00165524" w:rsidRDefault="00CF2108" w:rsidP="00C014DD">
            <w:pPr>
              <w:rPr>
                <w:color w:val="000000"/>
              </w:rPr>
            </w:pPr>
          </w:p>
        </w:tc>
      </w:tr>
      <w:tr w:rsidR="00CF2108" w:rsidRPr="00165524" w:rsidTr="00C014DD">
        <w:trPr>
          <w:cantSplit/>
          <w:trHeight w:val="147"/>
        </w:trPr>
        <w:tc>
          <w:tcPr>
            <w:tcW w:w="2160" w:type="dxa"/>
            <w:tcBorders>
              <w:bottom w:val="single" w:sz="4" w:space="0" w:color="auto"/>
            </w:tcBorders>
            <w:vAlign w:val="center"/>
          </w:tcPr>
          <w:p w:rsidR="00CF2108" w:rsidRPr="00165524" w:rsidRDefault="00CF2108" w:rsidP="00C014DD">
            <w:pPr>
              <w:rPr>
                <w:color w:val="000000"/>
              </w:rPr>
            </w:pPr>
          </w:p>
        </w:tc>
        <w:tc>
          <w:tcPr>
            <w:tcW w:w="2933" w:type="dxa"/>
            <w:vAlign w:val="center"/>
          </w:tcPr>
          <w:p w:rsidR="00CF2108" w:rsidRPr="00165524" w:rsidRDefault="00CF2108" w:rsidP="00C014DD">
            <w:pPr>
              <w:rPr>
                <w:color w:val="000000"/>
              </w:rPr>
            </w:pPr>
          </w:p>
        </w:tc>
        <w:tc>
          <w:tcPr>
            <w:tcW w:w="2467" w:type="dxa"/>
            <w:vAlign w:val="center"/>
          </w:tcPr>
          <w:p w:rsidR="00CF2108" w:rsidRPr="00165524" w:rsidRDefault="00CF2108" w:rsidP="00C014DD"/>
        </w:tc>
      </w:tr>
      <w:tr w:rsidR="00CF2108" w:rsidRPr="00165524" w:rsidTr="00C014DD">
        <w:trPr>
          <w:cantSplit/>
          <w:trHeight w:val="320"/>
        </w:trPr>
        <w:tc>
          <w:tcPr>
            <w:tcW w:w="2160" w:type="dxa"/>
            <w:tcBorders>
              <w:top w:val="single" w:sz="4" w:space="0" w:color="auto"/>
              <w:bottom w:val="single" w:sz="4" w:space="0" w:color="auto"/>
            </w:tcBorders>
            <w:vAlign w:val="center"/>
          </w:tcPr>
          <w:p w:rsidR="00CF2108" w:rsidRPr="00165524" w:rsidRDefault="00CF2108" w:rsidP="00C014DD">
            <w:pPr>
              <w:rPr>
                <w:color w:val="000000"/>
              </w:rPr>
            </w:pPr>
          </w:p>
        </w:tc>
        <w:tc>
          <w:tcPr>
            <w:tcW w:w="2933" w:type="dxa"/>
            <w:tcBorders>
              <w:bottom w:val="single" w:sz="4" w:space="0" w:color="auto"/>
            </w:tcBorders>
            <w:vAlign w:val="center"/>
          </w:tcPr>
          <w:p w:rsidR="00CF2108" w:rsidRPr="00165524" w:rsidRDefault="00CF2108" w:rsidP="00C014DD">
            <w:pPr>
              <w:rPr>
                <w:color w:val="000000"/>
              </w:rPr>
            </w:pPr>
          </w:p>
        </w:tc>
        <w:tc>
          <w:tcPr>
            <w:tcW w:w="2467" w:type="dxa"/>
            <w:vAlign w:val="center"/>
          </w:tcPr>
          <w:p w:rsidR="00CF2108" w:rsidRPr="00165524" w:rsidRDefault="00CF2108" w:rsidP="00C014DD">
            <w:pPr>
              <w:rPr>
                <w:color w:val="000000"/>
              </w:rPr>
            </w:pPr>
          </w:p>
        </w:tc>
      </w:tr>
      <w:tr w:rsidR="00CF2108" w:rsidRPr="00165524" w:rsidTr="00C014DD">
        <w:trPr>
          <w:cantSplit/>
          <w:trHeight w:val="134"/>
        </w:trPr>
        <w:tc>
          <w:tcPr>
            <w:tcW w:w="2160" w:type="dxa"/>
            <w:tcBorders>
              <w:top w:val="single" w:sz="4" w:space="0" w:color="auto"/>
              <w:bottom w:val="single" w:sz="4" w:space="0" w:color="auto"/>
            </w:tcBorders>
            <w:vAlign w:val="center"/>
          </w:tcPr>
          <w:p w:rsidR="00CF2108" w:rsidRPr="00165524" w:rsidRDefault="00CF2108" w:rsidP="00C014DD">
            <w:pPr>
              <w:rPr>
                <w:color w:val="000000"/>
              </w:rPr>
            </w:pPr>
          </w:p>
        </w:tc>
        <w:tc>
          <w:tcPr>
            <w:tcW w:w="2933" w:type="dxa"/>
            <w:tcBorders>
              <w:top w:val="single" w:sz="4" w:space="0" w:color="auto"/>
              <w:bottom w:val="single" w:sz="4" w:space="0" w:color="auto"/>
            </w:tcBorders>
            <w:vAlign w:val="center"/>
          </w:tcPr>
          <w:p w:rsidR="00CF2108" w:rsidRPr="00165524" w:rsidRDefault="00CF2108" w:rsidP="00C014DD"/>
        </w:tc>
        <w:tc>
          <w:tcPr>
            <w:tcW w:w="2467" w:type="dxa"/>
            <w:vAlign w:val="center"/>
          </w:tcPr>
          <w:p w:rsidR="00CF2108" w:rsidRPr="00165524" w:rsidRDefault="00CF2108" w:rsidP="00C014DD">
            <w:pPr>
              <w:rPr>
                <w:color w:val="000000"/>
              </w:rPr>
            </w:pPr>
          </w:p>
        </w:tc>
      </w:tr>
      <w:tr w:rsidR="00CF2108" w:rsidRPr="00165524" w:rsidTr="00C014DD">
        <w:trPr>
          <w:cantSplit/>
          <w:trHeight w:val="200"/>
        </w:trPr>
        <w:tc>
          <w:tcPr>
            <w:tcW w:w="2160" w:type="dxa"/>
            <w:tcBorders>
              <w:top w:val="single" w:sz="4" w:space="0" w:color="auto"/>
              <w:bottom w:val="single" w:sz="4" w:space="0" w:color="auto"/>
            </w:tcBorders>
            <w:vAlign w:val="center"/>
          </w:tcPr>
          <w:p w:rsidR="00CF2108" w:rsidRPr="00165524" w:rsidRDefault="00CF2108" w:rsidP="00C014DD">
            <w:pPr>
              <w:rPr>
                <w:color w:val="000000"/>
              </w:rPr>
            </w:pPr>
          </w:p>
        </w:tc>
        <w:tc>
          <w:tcPr>
            <w:tcW w:w="2933" w:type="dxa"/>
            <w:tcBorders>
              <w:top w:val="single" w:sz="4" w:space="0" w:color="auto"/>
              <w:bottom w:val="single" w:sz="4" w:space="0" w:color="auto"/>
            </w:tcBorders>
            <w:vAlign w:val="center"/>
          </w:tcPr>
          <w:p w:rsidR="00CF2108" w:rsidRPr="00165524" w:rsidRDefault="00CF2108" w:rsidP="00C014DD"/>
        </w:tc>
        <w:tc>
          <w:tcPr>
            <w:tcW w:w="2467" w:type="dxa"/>
            <w:vAlign w:val="center"/>
          </w:tcPr>
          <w:p w:rsidR="00CF2108" w:rsidRPr="00165524" w:rsidRDefault="00CF2108" w:rsidP="00C014DD">
            <w:pPr>
              <w:rPr>
                <w:color w:val="000000"/>
              </w:rPr>
            </w:pPr>
          </w:p>
        </w:tc>
      </w:tr>
      <w:tr w:rsidR="00CF2108" w:rsidRPr="00165524" w:rsidTr="00C014DD">
        <w:trPr>
          <w:cantSplit/>
          <w:trHeight w:val="294"/>
        </w:trPr>
        <w:tc>
          <w:tcPr>
            <w:tcW w:w="2160" w:type="dxa"/>
            <w:tcBorders>
              <w:top w:val="single" w:sz="4" w:space="0" w:color="auto"/>
              <w:bottom w:val="single" w:sz="4" w:space="0" w:color="auto"/>
            </w:tcBorders>
            <w:vAlign w:val="center"/>
          </w:tcPr>
          <w:p w:rsidR="00CF2108" w:rsidRPr="00165524" w:rsidRDefault="00CF2108" w:rsidP="00C014DD">
            <w:pPr>
              <w:rPr>
                <w:color w:val="000000"/>
              </w:rPr>
            </w:pPr>
          </w:p>
        </w:tc>
        <w:tc>
          <w:tcPr>
            <w:tcW w:w="2933" w:type="dxa"/>
            <w:tcBorders>
              <w:top w:val="single" w:sz="4" w:space="0" w:color="auto"/>
              <w:bottom w:val="single" w:sz="4" w:space="0" w:color="auto"/>
            </w:tcBorders>
            <w:vAlign w:val="center"/>
          </w:tcPr>
          <w:p w:rsidR="00CF2108" w:rsidRPr="00165524" w:rsidRDefault="00CF2108" w:rsidP="00C014DD">
            <w:pPr>
              <w:rPr>
                <w:color w:val="000000"/>
              </w:rPr>
            </w:pPr>
          </w:p>
        </w:tc>
        <w:tc>
          <w:tcPr>
            <w:tcW w:w="2467" w:type="dxa"/>
            <w:vAlign w:val="center"/>
          </w:tcPr>
          <w:p w:rsidR="00CF2108" w:rsidRPr="00165524" w:rsidRDefault="00CF2108" w:rsidP="00C014DD">
            <w:pPr>
              <w:rPr>
                <w:color w:val="000000"/>
              </w:rPr>
            </w:pPr>
          </w:p>
        </w:tc>
      </w:tr>
      <w:tr w:rsidR="00CF2108" w:rsidRPr="00165524" w:rsidTr="00C014DD">
        <w:trPr>
          <w:cantSplit/>
          <w:trHeight w:val="294"/>
        </w:trPr>
        <w:tc>
          <w:tcPr>
            <w:tcW w:w="2160" w:type="dxa"/>
            <w:tcBorders>
              <w:top w:val="single" w:sz="4" w:space="0" w:color="auto"/>
              <w:bottom w:val="single" w:sz="4" w:space="0" w:color="auto"/>
            </w:tcBorders>
            <w:vAlign w:val="center"/>
          </w:tcPr>
          <w:p w:rsidR="00CF2108" w:rsidRPr="00165524" w:rsidRDefault="00CF2108" w:rsidP="00C014DD">
            <w:pPr>
              <w:rPr>
                <w:color w:val="000000"/>
              </w:rPr>
            </w:pPr>
          </w:p>
        </w:tc>
        <w:tc>
          <w:tcPr>
            <w:tcW w:w="2933" w:type="dxa"/>
            <w:tcBorders>
              <w:top w:val="single" w:sz="4" w:space="0" w:color="auto"/>
              <w:bottom w:val="single" w:sz="4" w:space="0" w:color="auto"/>
            </w:tcBorders>
            <w:vAlign w:val="center"/>
          </w:tcPr>
          <w:p w:rsidR="00CF2108" w:rsidRPr="00165524" w:rsidRDefault="00CF2108" w:rsidP="00C014DD">
            <w:pPr>
              <w:rPr>
                <w:color w:val="000000"/>
              </w:rPr>
            </w:pPr>
            <w:r w:rsidRPr="00165524">
              <w:rPr>
                <w:color w:val="000000"/>
              </w:rPr>
              <w:t>I</w:t>
            </w:r>
          </w:p>
        </w:tc>
        <w:tc>
          <w:tcPr>
            <w:tcW w:w="2467" w:type="dxa"/>
            <w:vAlign w:val="center"/>
          </w:tcPr>
          <w:p w:rsidR="00CF2108" w:rsidRPr="00165524" w:rsidRDefault="00CF2108" w:rsidP="00C014DD">
            <w:pPr>
              <w:rPr>
                <w:color w:val="000000"/>
              </w:rPr>
            </w:pPr>
          </w:p>
        </w:tc>
      </w:tr>
    </w:tbl>
    <w:p w:rsidR="00CF2108" w:rsidRDefault="00CF2108" w:rsidP="00CF2108">
      <w:pPr>
        <w:pStyle w:val="a5"/>
        <w:ind w:left="372" w:firstLineChars="0" w:firstLine="0"/>
      </w:pPr>
    </w:p>
    <w:p w:rsidR="00CF2108" w:rsidRPr="005F2CB0" w:rsidRDefault="00CF2108" w:rsidP="005F2CB0">
      <w:pPr>
        <w:pStyle w:val="1"/>
      </w:pPr>
      <w:r w:rsidRPr="005F2CB0">
        <w:rPr>
          <w:rStyle w:val="50"/>
          <w:rFonts w:asciiTheme="minorHAnsi" w:eastAsiaTheme="minorEastAsia" w:hAnsiTheme="minorHAnsi" w:cstheme="minorBidi" w:hint="eastAsia"/>
          <w:kern w:val="44"/>
          <w:sz w:val="44"/>
          <w:szCs w:val="44"/>
        </w:rPr>
        <w:lastRenderedPageBreak/>
        <w:t>3.测试策略</w:t>
      </w:r>
      <w:r w:rsidRPr="005F2CB0">
        <w:rPr>
          <w:rFonts w:hint="eastAsia"/>
        </w:rPr>
        <w:t>：</w:t>
      </w:r>
    </w:p>
    <w:p w:rsidR="00CF2108" w:rsidRPr="00434550" w:rsidRDefault="00CF2108" w:rsidP="00CF2108">
      <w:pPr>
        <w:pStyle w:val="a5"/>
        <w:ind w:left="360" w:firstLineChars="0" w:firstLine="0"/>
        <w:rPr>
          <w:szCs w:val="21"/>
        </w:rPr>
      </w:pPr>
      <w:r w:rsidRPr="00434550">
        <w:rPr>
          <w:rFonts w:hint="eastAsia"/>
          <w:szCs w:val="21"/>
        </w:rPr>
        <w:t>本系统采用黑盒测试法对系统每个功能进行正反测试，务必保证界面友好，功能强大，不能让严重差错通过。所有测试必须在规定时间内完成。</w:t>
      </w:r>
    </w:p>
    <w:p w:rsidR="00CF2108" w:rsidRPr="005F2CB0" w:rsidRDefault="00C014DD" w:rsidP="005F2CB0">
      <w:pPr>
        <w:pStyle w:val="2"/>
        <w:numPr>
          <w:ilvl w:val="0"/>
          <w:numId w:val="0"/>
        </w:numPr>
        <w:ind w:left="372" w:hanging="372"/>
      </w:pPr>
      <w:bookmarkStart w:id="0" w:name="_Toc247885935"/>
      <w:bookmarkStart w:id="1" w:name="_Toc247885983"/>
      <w:bookmarkStart w:id="2" w:name="_Toc247886064"/>
      <w:bookmarkStart w:id="3" w:name="_Toc247886166"/>
      <w:bookmarkStart w:id="4" w:name="_Toc247886187"/>
      <w:bookmarkStart w:id="5" w:name="_Toc247886286"/>
      <w:bookmarkStart w:id="6" w:name="_Toc247886328"/>
      <w:bookmarkStart w:id="7" w:name="_Toc252390520"/>
      <w:bookmarkStart w:id="8" w:name="_Toc425325459"/>
      <w:r w:rsidRPr="005F2CB0">
        <w:rPr>
          <w:rFonts w:hint="eastAsia"/>
        </w:rPr>
        <w:t>3</w:t>
      </w:r>
      <w:r w:rsidRPr="005F2CB0">
        <w:rPr>
          <w:rStyle w:val="20"/>
          <w:rFonts w:hint="eastAsia"/>
          <w:b/>
        </w:rPr>
        <w:t>.1</w:t>
      </w:r>
      <w:r w:rsidR="00CF2108" w:rsidRPr="005F2CB0">
        <w:rPr>
          <w:rStyle w:val="20"/>
          <w:rFonts w:hint="eastAsia"/>
          <w:b/>
        </w:rPr>
        <w:t>测试类型</w:t>
      </w:r>
      <w:bookmarkEnd w:id="0"/>
      <w:bookmarkEnd w:id="1"/>
      <w:bookmarkEnd w:id="2"/>
      <w:bookmarkEnd w:id="3"/>
      <w:bookmarkEnd w:id="4"/>
      <w:bookmarkEnd w:id="5"/>
      <w:bookmarkEnd w:id="6"/>
      <w:bookmarkEnd w:id="7"/>
      <w:bookmarkEnd w:id="8"/>
    </w:p>
    <w:p w:rsidR="00CF2108" w:rsidRPr="00CF2108" w:rsidRDefault="00CF2108" w:rsidP="00CF2108">
      <w:pPr>
        <w:pStyle w:val="a5"/>
        <w:ind w:left="360" w:firstLineChars="0" w:firstLine="0"/>
      </w:pPr>
      <w:bookmarkStart w:id="9" w:name="_Toc425325460"/>
      <w:r w:rsidRPr="00CF2108">
        <w:rPr>
          <w:rFonts w:hint="eastAsia"/>
        </w:rPr>
        <w:t>数据和数据库完整性测试</w:t>
      </w:r>
      <w:bookmarkEnd w:id="9"/>
    </w:p>
    <w:p w:rsidR="00CF2108" w:rsidRPr="00CF2108" w:rsidRDefault="00CF2108" w:rsidP="00CF2108">
      <w:pPr>
        <w:pStyle w:val="a5"/>
        <w:ind w:left="360"/>
        <w:rPr>
          <w:iCs/>
        </w:rPr>
      </w:pPr>
      <w:r w:rsidRPr="00CF2108">
        <w:rPr>
          <w:rFonts w:hint="eastAsia"/>
          <w:iCs/>
        </w:rPr>
        <w:tab/>
        <w:t xml:space="preserve">   在测试时，不应将测试对象的用户界面用作数据的接口。对于数据库管理系统</w:t>
      </w:r>
      <w:r w:rsidRPr="00CF2108">
        <w:rPr>
          <w:iCs/>
        </w:rPr>
        <w:t xml:space="preserve"> (DBMS)</w:t>
      </w:r>
      <w:r w:rsidRPr="00CF2108">
        <w:rPr>
          <w:rFonts w:hint="eastAsia"/>
          <w:iCs/>
        </w:rPr>
        <w:t>，还需要进行深入的研究，以确定可以支持以下测试的工具和方法。</w:t>
      </w:r>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7712"/>
      </w:tblGrid>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测试目标：</w:t>
            </w:r>
          </w:p>
        </w:tc>
        <w:tc>
          <w:tcPr>
            <w:tcW w:w="7712" w:type="dxa"/>
          </w:tcPr>
          <w:p w:rsidR="00CF2108" w:rsidRPr="00CF2108" w:rsidRDefault="00CF2108" w:rsidP="00CF2108">
            <w:pPr>
              <w:pStyle w:val="a5"/>
              <w:ind w:left="360"/>
              <w:rPr>
                <w:iCs/>
              </w:rPr>
            </w:pPr>
            <w:r w:rsidRPr="00CF2108">
              <w:rPr>
                <w:rFonts w:hint="eastAsia"/>
                <w:iCs/>
              </w:rPr>
              <w:t>确保数据库访问方法和进程正常运行，数据不会遭到损坏。</w:t>
            </w:r>
          </w:p>
        </w:tc>
      </w:tr>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方法：</w:t>
            </w:r>
          </w:p>
        </w:tc>
        <w:tc>
          <w:tcPr>
            <w:tcW w:w="7712" w:type="dxa"/>
          </w:tcPr>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调用各个数据库访问方法和进程，并在其中填充有效的和无效</w:t>
            </w:r>
            <w:r w:rsidRPr="00CF2108">
              <w:rPr>
                <w:iCs/>
              </w:rPr>
              <w:tab/>
            </w:r>
            <w:r w:rsidRPr="00CF2108">
              <w:rPr>
                <w:rFonts w:hint="eastAsia"/>
                <w:iCs/>
              </w:rPr>
              <w:t>的数据或对数据的请求。</w:t>
            </w:r>
          </w:p>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检查数据库，确保数据已按预期的方式填充，并且所有</w:t>
            </w:r>
            <w:r w:rsidRPr="00CF2108">
              <w:rPr>
                <w:iCs/>
              </w:rPr>
              <w:tab/>
            </w:r>
            <w:r w:rsidRPr="00CF2108">
              <w:rPr>
                <w:rFonts w:hint="eastAsia"/>
                <w:iCs/>
              </w:rPr>
              <w:t>数据库事件都按正常方式出现；或者检查所返回的数据，确保为正当的理由检索到了正确的数据。</w:t>
            </w:r>
          </w:p>
        </w:tc>
      </w:tr>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完成标准：</w:t>
            </w:r>
          </w:p>
        </w:tc>
        <w:tc>
          <w:tcPr>
            <w:tcW w:w="7712" w:type="dxa"/>
          </w:tcPr>
          <w:p w:rsidR="00CF2108" w:rsidRPr="00CF2108" w:rsidRDefault="00CF2108" w:rsidP="00CF2108">
            <w:pPr>
              <w:pStyle w:val="a5"/>
              <w:ind w:left="360"/>
              <w:rPr>
                <w:iCs/>
              </w:rPr>
            </w:pPr>
            <w:r w:rsidRPr="00CF2108">
              <w:rPr>
                <w:rFonts w:hint="eastAsia"/>
                <w:iCs/>
              </w:rPr>
              <w:t>所有的数据库访问方法和进程都按照设计的方式运行，数据没有遭到损坏。</w:t>
            </w:r>
          </w:p>
        </w:tc>
      </w:tr>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需考虑的特殊事项：</w:t>
            </w:r>
          </w:p>
        </w:tc>
        <w:tc>
          <w:tcPr>
            <w:tcW w:w="7712" w:type="dxa"/>
          </w:tcPr>
          <w:p w:rsidR="00CF2108" w:rsidRPr="00CF2108" w:rsidRDefault="00CF2108" w:rsidP="00CF2108">
            <w:pPr>
              <w:pStyle w:val="a5"/>
              <w:ind w:left="360"/>
              <w:rPr>
                <w:iCs/>
              </w:rPr>
            </w:pPr>
            <w:r w:rsidRPr="00CF2108">
              <w:rPr>
                <w:iCs/>
              </w:rPr>
              <w:sym w:font="Symbol" w:char="F0B7"/>
            </w:r>
            <w:r w:rsidRPr="00CF2108">
              <w:rPr>
                <w:iCs/>
              </w:rPr>
              <w:t xml:space="preserve">   </w:t>
            </w:r>
            <w:r w:rsidRPr="00CF2108">
              <w:rPr>
                <w:iCs/>
              </w:rPr>
              <w:tab/>
              <w:t xml:space="preserve"> </w:t>
            </w:r>
            <w:r w:rsidRPr="00CF2108">
              <w:rPr>
                <w:rFonts w:hint="eastAsia"/>
                <w:iCs/>
              </w:rPr>
              <w:t>测试可能需要在数据库中直接输入或修改数据。</w:t>
            </w:r>
          </w:p>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进程应该以手工方式调用。</w:t>
            </w:r>
          </w:p>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应使用小型或最小的数据库（其中的记录数很有限）来使所有无法接受的事件具有更大的可见性。</w:t>
            </w:r>
          </w:p>
        </w:tc>
      </w:tr>
    </w:tbl>
    <w:p w:rsidR="00CF2108" w:rsidRPr="00CF2108" w:rsidRDefault="005F2CB0" w:rsidP="005F2CB0">
      <w:pPr>
        <w:pStyle w:val="4"/>
      </w:pPr>
      <w:bookmarkStart w:id="10" w:name="_Toc247885937"/>
      <w:bookmarkStart w:id="11" w:name="_Toc247885985"/>
      <w:bookmarkStart w:id="12" w:name="_Toc252390521"/>
      <w:bookmarkStart w:id="13" w:name="_Toc425325461"/>
      <w:r>
        <w:rPr>
          <w:rFonts w:hint="eastAsia"/>
        </w:rPr>
        <w:t>3.1.1</w:t>
      </w:r>
      <w:r w:rsidR="00CF2108" w:rsidRPr="00CF2108">
        <w:rPr>
          <w:rFonts w:hint="eastAsia"/>
        </w:rPr>
        <w:t>功能测试</w:t>
      </w:r>
      <w:bookmarkEnd w:id="10"/>
      <w:bookmarkEnd w:id="11"/>
      <w:bookmarkEnd w:id="12"/>
      <w:bookmarkEnd w:id="13"/>
    </w:p>
    <w:p w:rsidR="00CF2108" w:rsidRPr="00CF2108" w:rsidRDefault="00CF2108" w:rsidP="00CF2108">
      <w:pPr>
        <w:pStyle w:val="a5"/>
        <w:ind w:left="360"/>
      </w:pPr>
    </w:p>
    <w:tbl>
      <w:tblPr>
        <w:tblW w:w="992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397"/>
        <w:gridCol w:w="7526"/>
      </w:tblGrid>
      <w:tr w:rsidR="00CF2108" w:rsidRPr="00CF2108" w:rsidTr="00C014DD">
        <w:trPr>
          <w:cantSplit/>
          <w:trHeight w:val="72"/>
        </w:trPr>
        <w:tc>
          <w:tcPr>
            <w:tcW w:w="2397" w:type="dxa"/>
            <w:vAlign w:val="center"/>
          </w:tcPr>
          <w:p w:rsidR="00CF2108" w:rsidRPr="00CF2108" w:rsidRDefault="00CF2108" w:rsidP="00CF2108">
            <w:pPr>
              <w:pStyle w:val="a5"/>
              <w:ind w:left="360"/>
              <w:rPr>
                <w:iCs/>
              </w:rPr>
            </w:pPr>
            <w:r w:rsidRPr="00CF2108">
              <w:rPr>
                <w:rFonts w:hint="eastAsia"/>
                <w:iCs/>
              </w:rPr>
              <w:t>测试目标</w:t>
            </w:r>
          </w:p>
        </w:tc>
        <w:tc>
          <w:tcPr>
            <w:tcW w:w="7526" w:type="dxa"/>
            <w:vAlign w:val="center"/>
          </w:tcPr>
          <w:p w:rsidR="00CF2108" w:rsidRPr="00CF2108" w:rsidRDefault="00CF2108" w:rsidP="00CF2108">
            <w:pPr>
              <w:pStyle w:val="a5"/>
              <w:ind w:left="360" w:firstLineChars="0" w:firstLine="0"/>
            </w:pPr>
            <w:r w:rsidRPr="00CF2108">
              <w:rPr>
                <w:rFonts w:hint="eastAsia"/>
              </w:rPr>
              <w:t>确保功能测试需求项以及用例场景能够实现。</w:t>
            </w:r>
          </w:p>
        </w:tc>
      </w:tr>
      <w:tr w:rsidR="00CF2108" w:rsidRPr="00CF2108" w:rsidTr="00C014DD">
        <w:trPr>
          <w:cantSplit/>
          <w:trHeight w:val="72"/>
        </w:trPr>
        <w:tc>
          <w:tcPr>
            <w:tcW w:w="2397" w:type="dxa"/>
            <w:vAlign w:val="center"/>
          </w:tcPr>
          <w:p w:rsidR="00CF2108" w:rsidRPr="00CF2108" w:rsidRDefault="00CF2108" w:rsidP="00CF2108">
            <w:pPr>
              <w:pStyle w:val="a5"/>
              <w:ind w:left="360"/>
              <w:rPr>
                <w:iCs/>
              </w:rPr>
            </w:pPr>
            <w:r w:rsidRPr="00CF2108">
              <w:rPr>
                <w:rFonts w:hint="eastAsia"/>
                <w:iCs/>
              </w:rPr>
              <w:t>测试方法和技术</w:t>
            </w:r>
          </w:p>
        </w:tc>
        <w:tc>
          <w:tcPr>
            <w:tcW w:w="7526" w:type="dxa"/>
            <w:vAlign w:val="center"/>
          </w:tcPr>
          <w:p w:rsidR="00CF2108" w:rsidRPr="00CF2108" w:rsidRDefault="00CF2108" w:rsidP="00CF2108">
            <w:pPr>
              <w:pStyle w:val="a5"/>
              <w:ind w:left="360"/>
            </w:pPr>
            <w:r w:rsidRPr="00CF2108">
              <w:rPr>
                <w:iCs/>
              </w:rPr>
              <w:sym w:font="Symbol" w:char="F0B7"/>
            </w:r>
            <w:r w:rsidRPr="00CF2108">
              <w:rPr>
                <w:iCs/>
              </w:rPr>
              <w:t xml:space="preserve">  </w:t>
            </w:r>
            <w:r w:rsidRPr="00CF2108">
              <w:rPr>
                <w:rFonts w:hint="eastAsia"/>
              </w:rPr>
              <w:t>采用黑盒测试技术设计功能测试用例。为各测试用例制定测试过程。执行测试用例来核实各用例、用例场景、用例流。主要核实以下内容：</w:t>
            </w:r>
          </w:p>
          <w:p w:rsidR="00CF2108" w:rsidRPr="00CF2108" w:rsidRDefault="00CF2108" w:rsidP="00CF2108">
            <w:pPr>
              <w:pStyle w:val="a5"/>
              <w:ind w:left="360"/>
            </w:pPr>
            <w:r w:rsidRPr="00CF2108">
              <w:rPr>
                <w:iCs/>
              </w:rPr>
              <w:sym w:font="Symbol" w:char="F0B7"/>
            </w:r>
            <w:r w:rsidRPr="00CF2108">
              <w:rPr>
                <w:iCs/>
              </w:rPr>
              <w:t xml:space="preserve">  </w:t>
            </w:r>
            <w:r w:rsidRPr="00CF2108">
              <w:rPr>
                <w:rFonts w:hint="eastAsia"/>
              </w:rPr>
              <w:t>使用有效数据时得到预期的结果。</w:t>
            </w:r>
          </w:p>
          <w:p w:rsidR="00CF2108" w:rsidRPr="00CF2108" w:rsidRDefault="00CF2108" w:rsidP="00CF2108">
            <w:pPr>
              <w:pStyle w:val="a5"/>
              <w:ind w:left="360"/>
            </w:pPr>
            <w:r w:rsidRPr="00CF2108">
              <w:rPr>
                <w:iCs/>
              </w:rPr>
              <w:sym w:font="Symbol" w:char="F0B7"/>
            </w:r>
            <w:r w:rsidRPr="00CF2108">
              <w:rPr>
                <w:iCs/>
              </w:rPr>
              <w:t xml:space="preserve">  </w:t>
            </w:r>
            <w:r w:rsidRPr="00CF2108">
              <w:rPr>
                <w:rFonts w:hint="eastAsia"/>
              </w:rPr>
              <w:t>在使用无效数据时显示相应的错误消息或警告消息。</w:t>
            </w:r>
          </w:p>
        </w:tc>
      </w:tr>
      <w:tr w:rsidR="00CF2108" w:rsidRPr="00CF2108" w:rsidTr="00C014DD">
        <w:trPr>
          <w:cantSplit/>
          <w:trHeight w:val="206"/>
        </w:trPr>
        <w:tc>
          <w:tcPr>
            <w:tcW w:w="2397" w:type="dxa"/>
            <w:vAlign w:val="center"/>
          </w:tcPr>
          <w:p w:rsidR="00CF2108" w:rsidRPr="00CF2108" w:rsidRDefault="00CF2108" w:rsidP="00CF2108">
            <w:pPr>
              <w:pStyle w:val="a5"/>
              <w:ind w:left="360"/>
              <w:rPr>
                <w:iCs/>
              </w:rPr>
            </w:pPr>
            <w:r w:rsidRPr="00CF2108">
              <w:rPr>
                <w:rFonts w:hint="eastAsia"/>
                <w:iCs/>
              </w:rPr>
              <w:t>完成标准</w:t>
            </w:r>
          </w:p>
        </w:tc>
        <w:tc>
          <w:tcPr>
            <w:tcW w:w="7526" w:type="dxa"/>
            <w:vAlign w:val="center"/>
          </w:tcPr>
          <w:p w:rsidR="00CF2108" w:rsidRPr="00CF2108" w:rsidRDefault="00CF2108" w:rsidP="00CF2108">
            <w:pPr>
              <w:pStyle w:val="a5"/>
              <w:ind w:left="360"/>
            </w:pPr>
            <w:r w:rsidRPr="00CF2108">
              <w:rPr>
                <w:rFonts w:hint="eastAsia"/>
              </w:rPr>
              <w:t>所计划的测试已全部执行。</w:t>
            </w:r>
          </w:p>
          <w:p w:rsidR="00CF2108" w:rsidRPr="00CF2108" w:rsidRDefault="00CF2108" w:rsidP="00CF2108">
            <w:pPr>
              <w:pStyle w:val="a5"/>
              <w:ind w:left="360"/>
            </w:pPr>
            <w:r w:rsidRPr="00CF2108">
              <w:rPr>
                <w:rFonts w:hint="eastAsia"/>
              </w:rPr>
              <w:t>缺陷修复率达到测试停止标准。</w:t>
            </w:r>
          </w:p>
        </w:tc>
      </w:tr>
      <w:tr w:rsidR="00CF2108" w:rsidRPr="00CF2108" w:rsidTr="00C014DD">
        <w:trPr>
          <w:cantSplit/>
          <w:trHeight w:val="77"/>
        </w:trPr>
        <w:tc>
          <w:tcPr>
            <w:tcW w:w="2397" w:type="dxa"/>
            <w:vAlign w:val="center"/>
          </w:tcPr>
          <w:p w:rsidR="00CF2108" w:rsidRPr="00CF2108" w:rsidRDefault="00CF2108" w:rsidP="00CF2108">
            <w:pPr>
              <w:pStyle w:val="a5"/>
              <w:ind w:left="360"/>
              <w:rPr>
                <w:iCs/>
              </w:rPr>
            </w:pPr>
            <w:r w:rsidRPr="00CF2108">
              <w:rPr>
                <w:rFonts w:hint="eastAsia"/>
                <w:iCs/>
              </w:rPr>
              <w:t>需考虑的特殊事项</w:t>
            </w:r>
          </w:p>
        </w:tc>
        <w:tc>
          <w:tcPr>
            <w:tcW w:w="7526" w:type="dxa"/>
            <w:vAlign w:val="center"/>
          </w:tcPr>
          <w:p w:rsidR="00CF2108" w:rsidRPr="00CF2108" w:rsidRDefault="00CF2108" w:rsidP="00CF2108">
            <w:pPr>
              <w:pStyle w:val="a5"/>
              <w:ind w:left="360"/>
            </w:pPr>
            <w:r w:rsidRPr="00CF2108">
              <w:rPr>
                <w:rFonts w:hint="eastAsia"/>
              </w:rPr>
              <w:t xml:space="preserve">    无。</w:t>
            </w:r>
          </w:p>
        </w:tc>
      </w:tr>
    </w:tbl>
    <w:p w:rsidR="00CF2108" w:rsidRPr="00CF2108" w:rsidRDefault="005F2CB0" w:rsidP="005F2CB0">
      <w:pPr>
        <w:pStyle w:val="4"/>
      </w:pPr>
      <w:bookmarkStart w:id="14" w:name="_Toc247885939"/>
      <w:bookmarkStart w:id="15" w:name="_Toc247885987"/>
      <w:bookmarkStart w:id="16" w:name="_Toc252390522"/>
      <w:bookmarkStart w:id="17" w:name="_Toc425325462"/>
      <w:r>
        <w:rPr>
          <w:rFonts w:hint="eastAsia"/>
        </w:rPr>
        <w:t>3.1.2</w:t>
      </w:r>
      <w:r w:rsidR="00CF2108" w:rsidRPr="00CF2108">
        <w:rPr>
          <w:rFonts w:hint="eastAsia"/>
        </w:rPr>
        <w:t>用户界面测试</w:t>
      </w:r>
      <w:bookmarkEnd w:id="14"/>
      <w:bookmarkEnd w:id="15"/>
      <w:bookmarkEnd w:id="16"/>
      <w:bookmarkEnd w:id="17"/>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7712"/>
      </w:tblGrid>
      <w:tr w:rsidR="00CF2108" w:rsidRPr="00CF2108" w:rsidTr="00AD5341">
        <w:trPr>
          <w:cantSplit/>
        </w:trPr>
        <w:tc>
          <w:tcPr>
            <w:tcW w:w="2211" w:type="dxa"/>
          </w:tcPr>
          <w:p w:rsidR="00CF2108" w:rsidRPr="00CF2108" w:rsidRDefault="00CF2108" w:rsidP="00CF2108">
            <w:pPr>
              <w:pStyle w:val="a5"/>
              <w:ind w:left="360"/>
            </w:pPr>
            <w:r w:rsidRPr="00CF2108">
              <w:rPr>
                <w:rFonts w:hint="eastAsia"/>
              </w:rPr>
              <w:t>测试目标：</w:t>
            </w:r>
          </w:p>
          <w:p w:rsidR="00CF2108" w:rsidRPr="00CF2108" w:rsidRDefault="00CF2108" w:rsidP="00CF2108">
            <w:pPr>
              <w:pStyle w:val="a5"/>
              <w:ind w:left="360"/>
              <w:rPr>
                <w:lang w:val="en-GB"/>
              </w:rPr>
            </w:pPr>
          </w:p>
        </w:tc>
        <w:tc>
          <w:tcPr>
            <w:tcW w:w="7712" w:type="dxa"/>
          </w:tcPr>
          <w:p w:rsidR="00CF2108" w:rsidRPr="00CF2108" w:rsidRDefault="00CF2108" w:rsidP="00CF2108">
            <w:pPr>
              <w:pStyle w:val="a5"/>
              <w:ind w:left="360"/>
            </w:pPr>
            <w:r w:rsidRPr="00CF2108">
              <w:sym w:font="Symbol" w:char="F0B7"/>
            </w:r>
            <w:r w:rsidRPr="00CF2108">
              <w:t xml:space="preserve">   </w:t>
            </w:r>
            <w:r w:rsidRPr="00CF2108">
              <w:tab/>
            </w:r>
            <w:r w:rsidRPr="00CF2108">
              <w:rPr>
                <w:rFonts w:hint="eastAsia"/>
              </w:rPr>
              <w:t>通过浏览测试对象可正确反映业务的功能和需求，这种浏览包括窗口与窗口之间、字段与字段之间的浏览，以及各种访问方法</w:t>
            </w:r>
            <w:r w:rsidRPr="00CF2108">
              <w:tab/>
            </w:r>
            <w:r w:rsidRPr="00CF2108">
              <w:rPr>
                <w:rFonts w:hint="eastAsia"/>
              </w:rPr>
              <w:t>（</w:t>
            </w:r>
            <w:r w:rsidRPr="00CF2108">
              <w:t xml:space="preserve">Tab </w:t>
            </w:r>
            <w:r w:rsidRPr="00CF2108">
              <w:rPr>
                <w:rFonts w:hint="eastAsia"/>
              </w:rPr>
              <w:t>健、鼠标移动和快捷键）的使用</w:t>
            </w:r>
          </w:p>
          <w:p w:rsidR="00CF2108" w:rsidRPr="00CF2108" w:rsidRDefault="00CF2108" w:rsidP="00FB3DC5">
            <w:pPr>
              <w:pStyle w:val="a5"/>
              <w:ind w:left="360"/>
            </w:pPr>
            <w:r w:rsidRPr="00CF2108">
              <w:sym w:font="Symbol" w:char="F0B7"/>
            </w:r>
            <w:r w:rsidRPr="00CF2108">
              <w:t xml:space="preserve">  </w:t>
            </w:r>
            <w:r w:rsidRPr="00CF2108">
              <w:rPr>
                <w:rFonts w:hint="eastAsia"/>
              </w:rPr>
              <w:t>窗口的对象和特征（例如：菜单、大小、位置、状态和</w:t>
            </w:r>
            <w:r w:rsidRPr="00CF2108">
              <w:tab/>
            </w:r>
            <w:r w:rsidRPr="00CF2108">
              <w:rPr>
                <w:rFonts w:hint="eastAsia"/>
              </w:rPr>
              <w:t>中心）都符合标准。</w:t>
            </w:r>
          </w:p>
        </w:tc>
      </w:tr>
      <w:tr w:rsidR="00CF2108" w:rsidRPr="00CF2108" w:rsidTr="00AD5341">
        <w:trPr>
          <w:cantSplit/>
        </w:trPr>
        <w:tc>
          <w:tcPr>
            <w:tcW w:w="2211" w:type="dxa"/>
          </w:tcPr>
          <w:p w:rsidR="00CF2108" w:rsidRPr="00CF2108" w:rsidRDefault="00CF2108" w:rsidP="00CF2108">
            <w:pPr>
              <w:pStyle w:val="a5"/>
              <w:ind w:left="360"/>
              <w:rPr>
                <w:lang w:val="en-GB"/>
              </w:rPr>
            </w:pPr>
            <w:r w:rsidRPr="00CF2108">
              <w:rPr>
                <w:rFonts w:hint="eastAsia"/>
              </w:rPr>
              <w:t>方法：</w:t>
            </w:r>
          </w:p>
        </w:tc>
        <w:tc>
          <w:tcPr>
            <w:tcW w:w="7712" w:type="dxa"/>
          </w:tcPr>
          <w:p w:rsidR="00CF2108" w:rsidRPr="00CF2108" w:rsidRDefault="00CF2108" w:rsidP="00CF2108">
            <w:pPr>
              <w:pStyle w:val="a5"/>
              <w:ind w:left="360"/>
            </w:pPr>
            <w:r w:rsidRPr="00CF2108">
              <w:rPr>
                <w:rFonts w:hint="eastAsia"/>
              </w:rPr>
              <w:t>为每个窗口创建或修改测试，以核实各个应用程序窗口和对象都可正确地进行浏览，并处于正常的对象状态。</w:t>
            </w:r>
          </w:p>
        </w:tc>
      </w:tr>
      <w:tr w:rsidR="00CF2108" w:rsidRPr="00CF2108" w:rsidTr="00AD5341">
        <w:trPr>
          <w:cantSplit/>
        </w:trPr>
        <w:tc>
          <w:tcPr>
            <w:tcW w:w="2211" w:type="dxa"/>
          </w:tcPr>
          <w:p w:rsidR="00CF2108" w:rsidRPr="00CF2108" w:rsidRDefault="00CF2108" w:rsidP="00CF2108">
            <w:pPr>
              <w:pStyle w:val="a5"/>
              <w:ind w:left="360"/>
              <w:rPr>
                <w:lang w:val="en-GB"/>
              </w:rPr>
            </w:pPr>
            <w:r w:rsidRPr="00CF2108">
              <w:rPr>
                <w:rFonts w:hint="eastAsia"/>
              </w:rPr>
              <w:lastRenderedPageBreak/>
              <w:t>完成标准：</w:t>
            </w:r>
          </w:p>
        </w:tc>
        <w:tc>
          <w:tcPr>
            <w:tcW w:w="7712" w:type="dxa"/>
          </w:tcPr>
          <w:p w:rsidR="00CF2108" w:rsidRPr="00CF2108" w:rsidRDefault="00CF2108" w:rsidP="00CF2108">
            <w:pPr>
              <w:pStyle w:val="a5"/>
              <w:ind w:left="360"/>
            </w:pPr>
            <w:r w:rsidRPr="00CF2108">
              <w:rPr>
                <w:rFonts w:hint="eastAsia"/>
              </w:rPr>
              <w:t>证实各个窗口都与基准版本保持一致，或符合可接受标准</w:t>
            </w:r>
          </w:p>
        </w:tc>
      </w:tr>
      <w:tr w:rsidR="00CF2108" w:rsidRPr="00CF2108" w:rsidTr="00AD5341">
        <w:trPr>
          <w:cantSplit/>
        </w:trPr>
        <w:tc>
          <w:tcPr>
            <w:tcW w:w="2211" w:type="dxa"/>
          </w:tcPr>
          <w:p w:rsidR="00CF2108" w:rsidRPr="00CF2108" w:rsidRDefault="00CF2108" w:rsidP="00CF2108">
            <w:pPr>
              <w:pStyle w:val="a5"/>
              <w:ind w:left="360"/>
              <w:rPr>
                <w:lang w:val="en-GB"/>
              </w:rPr>
            </w:pPr>
            <w:r w:rsidRPr="00CF2108">
              <w:rPr>
                <w:rFonts w:hint="eastAsia"/>
              </w:rPr>
              <w:t>需考虑的特殊事项：</w:t>
            </w:r>
          </w:p>
        </w:tc>
        <w:tc>
          <w:tcPr>
            <w:tcW w:w="7712" w:type="dxa"/>
          </w:tcPr>
          <w:p w:rsidR="00CF2108" w:rsidRPr="00CF2108" w:rsidRDefault="00CF2108" w:rsidP="00CF2108">
            <w:pPr>
              <w:pStyle w:val="a5"/>
              <w:ind w:left="360"/>
            </w:pPr>
            <w:r w:rsidRPr="00CF2108">
              <w:rPr>
                <w:rFonts w:hint="eastAsia"/>
              </w:rPr>
              <w:t>无</w:t>
            </w:r>
          </w:p>
        </w:tc>
      </w:tr>
    </w:tbl>
    <w:p w:rsidR="00CF2108" w:rsidRPr="00CF2108" w:rsidRDefault="005F2CB0" w:rsidP="005F2CB0">
      <w:pPr>
        <w:pStyle w:val="4"/>
      </w:pPr>
      <w:bookmarkStart w:id="18" w:name="_Toc247885940"/>
      <w:bookmarkStart w:id="19" w:name="_Toc247885988"/>
      <w:bookmarkStart w:id="20" w:name="_Toc252390523"/>
      <w:bookmarkStart w:id="21" w:name="_Toc425325463"/>
      <w:r>
        <w:rPr>
          <w:rFonts w:hint="eastAsia"/>
        </w:rPr>
        <w:t>3.1.3</w:t>
      </w:r>
      <w:r w:rsidR="00CF2108" w:rsidRPr="00CF2108">
        <w:rPr>
          <w:rFonts w:hint="eastAsia"/>
        </w:rPr>
        <w:t>性能测试</w:t>
      </w:r>
      <w:bookmarkEnd w:id="18"/>
      <w:bookmarkEnd w:id="19"/>
      <w:bookmarkEnd w:id="20"/>
      <w:bookmarkEnd w:id="21"/>
    </w:p>
    <w:tbl>
      <w:tblPr>
        <w:tblW w:w="992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763"/>
      </w:tblGrid>
      <w:tr w:rsidR="00CF2108" w:rsidRPr="00CF2108" w:rsidTr="00AD5341">
        <w:trPr>
          <w:trHeight w:val="349"/>
        </w:trPr>
        <w:tc>
          <w:tcPr>
            <w:tcW w:w="2160" w:type="dxa"/>
            <w:vAlign w:val="center"/>
          </w:tcPr>
          <w:p w:rsidR="00CF2108" w:rsidRPr="00CF2108" w:rsidRDefault="00CF2108" w:rsidP="00CF2108">
            <w:pPr>
              <w:pStyle w:val="a5"/>
              <w:ind w:left="360"/>
            </w:pPr>
            <w:r w:rsidRPr="00CF2108">
              <w:rPr>
                <w:rFonts w:hint="eastAsia"/>
              </w:rPr>
              <w:t>测试目标</w:t>
            </w:r>
          </w:p>
        </w:tc>
        <w:tc>
          <w:tcPr>
            <w:tcW w:w="7763" w:type="dxa"/>
            <w:vAlign w:val="center"/>
          </w:tcPr>
          <w:p w:rsidR="00CF2108" w:rsidRPr="00CF2108" w:rsidRDefault="00CF2108" w:rsidP="00CF2108">
            <w:pPr>
              <w:pStyle w:val="a5"/>
              <w:ind w:left="360"/>
            </w:pPr>
            <w:r w:rsidRPr="00CF2108">
              <w:rPr>
                <w:rFonts w:hint="eastAsia"/>
              </w:rPr>
              <w:t>针对系统的响应时间、并发性、吞吐量等方面制定测试用例，分析结果确定系统性能。</w:t>
            </w:r>
          </w:p>
        </w:tc>
      </w:tr>
      <w:tr w:rsidR="00CF2108" w:rsidRPr="00CF2108" w:rsidTr="00AD5341">
        <w:trPr>
          <w:cantSplit/>
          <w:trHeight w:val="312"/>
        </w:trPr>
        <w:tc>
          <w:tcPr>
            <w:tcW w:w="2160" w:type="dxa"/>
            <w:vAlign w:val="center"/>
          </w:tcPr>
          <w:p w:rsidR="00CF2108" w:rsidRPr="00CF2108" w:rsidRDefault="00CF2108" w:rsidP="00CF2108">
            <w:pPr>
              <w:pStyle w:val="a5"/>
              <w:ind w:left="360"/>
            </w:pPr>
            <w:r w:rsidRPr="00CF2108">
              <w:rPr>
                <w:rFonts w:hint="eastAsia"/>
              </w:rPr>
              <w:t>测试方法和技术</w:t>
            </w:r>
          </w:p>
        </w:tc>
        <w:tc>
          <w:tcPr>
            <w:tcW w:w="7763" w:type="dxa"/>
            <w:vAlign w:val="center"/>
          </w:tcPr>
          <w:p w:rsidR="00CF2108" w:rsidRPr="00CF2108" w:rsidRDefault="00CF2108" w:rsidP="00CF2108">
            <w:pPr>
              <w:pStyle w:val="a5"/>
              <w:ind w:left="360" w:firstLineChars="0" w:firstLine="0"/>
            </w:pPr>
            <w:r w:rsidRPr="00CF2108">
              <w:rPr>
                <w:rFonts w:hint="eastAsia"/>
              </w:rPr>
              <w:t>采用黑盒测试对每个不同性能进行测试。</w:t>
            </w:r>
          </w:p>
        </w:tc>
      </w:tr>
      <w:tr w:rsidR="00CF2108" w:rsidRPr="00CF2108" w:rsidTr="00AD5341">
        <w:trPr>
          <w:cantSplit/>
          <w:trHeight w:val="200"/>
        </w:trPr>
        <w:tc>
          <w:tcPr>
            <w:tcW w:w="2160" w:type="dxa"/>
            <w:vAlign w:val="center"/>
          </w:tcPr>
          <w:p w:rsidR="00CF2108" w:rsidRPr="00CF2108" w:rsidRDefault="00CF2108" w:rsidP="00CF2108">
            <w:pPr>
              <w:pStyle w:val="a5"/>
              <w:ind w:left="360"/>
            </w:pPr>
            <w:r w:rsidRPr="00CF2108">
              <w:rPr>
                <w:rFonts w:hint="eastAsia"/>
              </w:rPr>
              <w:t>完成标准</w:t>
            </w:r>
          </w:p>
        </w:tc>
        <w:tc>
          <w:tcPr>
            <w:tcW w:w="7763" w:type="dxa"/>
            <w:vAlign w:val="center"/>
          </w:tcPr>
          <w:p w:rsidR="00CF2108" w:rsidRPr="00CF2108" w:rsidRDefault="00CF2108" w:rsidP="00CF2108">
            <w:pPr>
              <w:pStyle w:val="a5"/>
              <w:ind w:left="360" w:firstLineChars="0" w:firstLine="0"/>
            </w:pPr>
            <w:r w:rsidRPr="00CF2108">
              <w:rPr>
                <w:rFonts w:hint="eastAsia"/>
              </w:rPr>
              <w:t>在所有用例都使用完毕的情况下，无重大问题发生。</w:t>
            </w:r>
          </w:p>
        </w:tc>
      </w:tr>
      <w:tr w:rsidR="00CF2108" w:rsidRPr="00CF2108" w:rsidTr="00AD5341">
        <w:trPr>
          <w:cantSplit/>
          <w:trHeight w:val="75"/>
        </w:trPr>
        <w:tc>
          <w:tcPr>
            <w:tcW w:w="2160" w:type="dxa"/>
            <w:vAlign w:val="center"/>
          </w:tcPr>
          <w:p w:rsidR="00CF2108" w:rsidRPr="00CF2108" w:rsidRDefault="00CF2108" w:rsidP="00CF2108">
            <w:pPr>
              <w:pStyle w:val="a5"/>
              <w:ind w:left="360"/>
            </w:pPr>
            <w:r w:rsidRPr="00CF2108">
              <w:rPr>
                <w:rFonts w:hint="eastAsia"/>
              </w:rPr>
              <w:t>需考虑的特殊事项</w:t>
            </w:r>
          </w:p>
        </w:tc>
        <w:tc>
          <w:tcPr>
            <w:tcW w:w="7763" w:type="dxa"/>
            <w:vAlign w:val="center"/>
          </w:tcPr>
          <w:p w:rsidR="00CF2108" w:rsidRPr="00CF2108" w:rsidRDefault="00CF2108" w:rsidP="00CF2108">
            <w:pPr>
              <w:pStyle w:val="a5"/>
              <w:ind w:left="360" w:firstLineChars="0" w:firstLine="0"/>
            </w:pPr>
            <w:r w:rsidRPr="00CF2108">
              <w:rPr>
                <w:rFonts w:hint="eastAsia"/>
              </w:rPr>
              <w:t>无。</w:t>
            </w:r>
          </w:p>
        </w:tc>
      </w:tr>
    </w:tbl>
    <w:p w:rsidR="00CF2108" w:rsidRPr="00CF2108" w:rsidRDefault="00CF2108" w:rsidP="00CF2108">
      <w:pPr>
        <w:pStyle w:val="a5"/>
        <w:ind w:left="360" w:firstLineChars="0" w:firstLine="0"/>
      </w:pPr>
    </w:p>
    <w:p w:rsidR="00CF2108" w:rsidRPr="00CF2108" w:rsidRDefault="005F2CB0" w:rsidP="005F2CB0">
      <w:pPr>
        <w:pStyle w:val="4"/>
      </w:pPr>
      <w:bookmarkStart w:id="22" w:name="_Toc247885946"/>
      <w:bookmarkStart w:id="23" w:name="_Toc247885994"/>
      <w:bookmarkStart w:id="24" w:name="_Toc252390524"/>
      <w:bookmarkStart w:id="25" w:name="_Toc425325464"/>
      <w:r>
        <w:rPr>
          <w:rFonts w:hint="eastAsia"/>
        </w:rPr>
        <w:t>3.1.4</w:t>
      </w:r>
      <w:r w:rsidR="00CF2108" w:rsidRPr="00CF2108">
        <w:rPr>
          <w:rFonts w:hint="eastAsia"/>
        </w:rPr>
        <w:t>配置测试</w:t>
      </w:r>
      <w:bookmarkEnd w:id="22"/>
      <w:bookmarkEnd w:id="23"/>
      <w:bookmarkEnd w:id="24"/>
      <w:bookmarkEnd w:id="25"/>
    </w:p>
    <w:tbl>
      <w:tblPr>
        <w:tblW w:w="992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763"/>
      </w:tblGrid>
      <w:tr w:rsidR="00CF2108" w:rsidRPr="00CF2108" w:rsidTr="00AD5341">
        <w:trPr>
          <w:trHeight w:val="314"/>
        </w:trPr>
        <w:tc>
          <w:tcPr>
            <w:tcW w:w="2160" w:type="dxa"/>
            <w:vAlign w:val="center"/>
          </w:tcPr>
          <w:p w:rsidR="00CF2108" w:rsidRPr="00CF2108" w:rsidRDefault="00CF2108" w:rsidP="00CF2108">
            <w:pPr>
              <w:pStyle w:val="a5"/>
              <w:ind w:left="360"/>
            </w:pPr>
            <w:r w:rsidRPr="00CF2108">
              <w:rPr>
                <w:rFonts w:hint="eastAsia"/>
              </w:rPr>
              <w:t>测试目标</w:t>
            </w:r>
          </w:p>
        </w:tc>
        <w:tc>
          <w:tcPr>
            <w:tcW w:w="7763" w:type="dxa"/>
            <w:vAlign w:val="center"/>
          </w:tcPr>
          <w:p w:rsidR="00CF2108" w:rsidRPr="00CF2108" w:rsidRDefault="00CF2108" w:rsidP="00CF2108">
            <w:pPr>
              <w:pStyle w:val="a5"/>
              <w:ind w:left="360" w:firstLineChars="0" w:firstLine="0"/>
            </w:pPr>
            <w:r w:rsidRPr="00CF2108">
              <w:rPr>
                <w:rFonts w:hint="eastAsia"/>
              </w:rPr>
              <w:t>确保本系统在有其他软件运行的情况下可以不受太大影响</w:t>
            </w:r>
          </w:p>
        </w:tc>
      </w:tr>
      <w:tr w:rsidR="00CF2108" w:rsidRPr="00CF2108" w:rsidTr="00AD5341">
        <w:trPr>
          <w:cantSplit/>
          <w:trHeight w:val="305"/>
        </w:trPr>
        <w:tc>
          <w:tcPr>
            <w:tcW w:w="2160" w:type="dxa"/>
            <w:vAlign w:val="center"/>
          </w:tcPr>
          <w:p w:rsidR="00CF2108" w:rsidRPr="00CF2108" w:rsidRDefault="00CF2108" w:rsidP="00CF2108">
            <w:pPr>
              <w:pStyle w:val="a5"/>
              <w:ind w:left="360"/>
            </w:pPr>
            <w:r w:rsidRPr="00CF2108">
              <w:rPr>
                <w:rFonts w:hint="eastAsia"/>
              </w:rPr>
              <w:t>测试方法和技术</w:t>
            </w:r>
          </w:p>
        </w:tc>
        <w:tc>
          <w:tcPr>
            <w:tcW w:w="7763" w:type="dxa"/>
            <w:vAlign w:val="center"/>
          </w:tcPr>
          <w:p w:rsidR="00CF2108" w:rsidRPr="00CF2108" w:rsidRDefault="00CF2108" w:rsidP="00CF2108">
            <w:pPr>
              <w:pStyle w:val="a5"/>
              <w:ind w:left="360" w:firstLineChars="0" w:firstLine="0"/>
            </w:pPr>
            <w:r w:rsidRPr="00CF2108">
              <w:rPr>
                <w:rFonts w:hint="eastAsia"/>
              </w:rPr>
              <w:t xml:space="preserve">    用不同的浏览器浏览页面。如：</w:t>
            </w:r>
            <w:r w:rsidRPr="00CF2108">
              <w:t>chrome</w:t>
            </w:r>
            <w:r w:rsidRPr="00CF2108">
              <w:rPr>
                <w:rFonts w:hint="eastAsia"/>
              </w:rPr>
              <w:t>，</w:t>
            </w:r>
            <w:r w:rsidRPr="00CF2108">
              <w:t>firefox</w:t>
            </w:r>
            <w:r w:rsidRPr="00CF2108">
              <w:rPr>
                <w:rFonts w:hint="eastAsia"/>
              </w:rPr>
              <w:t>，IE,其中IE测试 8.0、11.0、Edge。(分别对应windows</w:t>
            </w:r>
            <w:r w:rsidRPr="00CF2108">
              <w:t xml:space="preserve"> xp</w:t>
            </w:r>
            <w:r w:rsidRPr="00CF2108">
              <w:rPr>
                <w:rFonts w:hint="eastAsia"/>
              </w:rPr>
              <w:t>、</w:t>
            </w:r>
            <w:r w:rsidRPr="00CF2108">
              <w:t>windows 7-8.1</w:t>
            </w:r>
            <w:r w:rsidRPr="00CF2108">
              <w:rPr>
                <w:rFonts w:hint="eastAsia"/>
              </w:rPr>
              <w:t>、</w:t>
            </w:r>
            <w:r w:rsidRPr="00CF2108">
              <w:t>windows 10</w:t>
            </w:r>
            <w:r w:rsidRPr="00CF2108">
              <w:rPr>
                <w:rFonts w:hint="eastAsia"/>
              </w:rPr>
              <w:t>)</w:t>
            </w:r>
          </w:p>
        </w:tc>
      </w:tr>
      <w:tr w:rsidR="00CF2108" w:rsidRPr="00CF2108" w:rsidTr="00AD5341">
        <w:trPr>
          <w:cantSplit/>
          <w:trHeight w:val="200"/>
        </w:trPr>
        <w:tc>
          <w:tcPr>
            <w:tcW w:w="2160" w:type="dxa"/>
            <w:vAlign w:val="center"/>
          </w:tcPr>
          <w:p w:rsidR="00CF2108" w:rsidRPr="00CF2108" w:rsidRDefault="00CF2108" w:rsidP="00CF2108">
            <w:pPr>
              <w:pStyle w:val="a5"/>
              <w:ind w:left="360"/>
            </w:pPr>
            <w:r w:rsidRPr="00CF2108">
              <w:rPr>
                <w:rFonts w:hint="eastAsia"/>
              </w:rPr>
              <w:t>完成标准</w:t>
            </w:r>
          </w:p>
        </w:tc>
        <w:tc>
          <w:tcPr>
            <w:tcW w:w="7763" w:type="dxa"/>
            <w:vAlign w:val="center"/>
          </w:tcPr>
          <w:p w:rsidR="00CF2108" w:rsidRPr="00CF2108" w:rsidRDefault="00CF2108" w:rsidP="00CF2108">
            <w:pPr>
              <w:pStyle w:val="a5"/>
              <w:ind w:left="360"/>
            </w:pPr>
            <w:r w:rsidRPr="00CF2108">
              <w:rPr>
                <w:rFonts w:hint="eastAsia"/>
              </w:rPr>
              <w:t xml:space="preserve">    程序运行时，无不可忍受程度的影响</w:t>
            </w:r>
          </w:p>
        </w:tc>
      </w:tr>
      <w:tr w:rsidR="00CF2108" w:rsidRPr="00CF2108" w:rsidTr="00AD5341">
        <w:trPr>
          <w:cantSplit/>
          <w:trHeight w:val="75"/>
        </w:trPr>
        <w:tc>
          <w:tcPr>
            <w:tcW w:w="2160" w:type="dxa"/>
            <w:vAlign w:val="center"/>
          </w:tcPr>
          <w:p w:rsidR="00CF2108" w:rsidRPr="00CF2108" w:rsidRDefault="00CF2108" w:rsidP="00CF2108">
            <w:pPr>
              <w:pStyle w:val="a5"/>
              <w:ind w:left="360"/>
            </w:pPr>
            <w:r w:rsidRPr="00CF2108">
              <w:rPr>
                <w:rFonts w:hint="eastAsia"/>
              </w:rPr>
              <w:t>需考虑的特殊事项</w:t>
            </w:r>
          </w:p>
        </w:tc>
        <w:tc>
          <w:tcPr>
            <w:tcW w:w="7763" w:type="dxa"/>
            <w:vAlign w:val="center"/>
          </w:tcPr>
          <w:p w:rsidR="00CF2108" w:rsidRPr="00CF2108" w:rsidRDefault="00CF2108" w:rsidP="00CF2108">
            <w:pPr>
              <w:pStyle w:val="a5"/>
              <w:ind w:left="360"/>
            </w:pPr>
            <w:r w:rsidRPr="00CF2108">
              <w:rPr>
                <w:rFonts w:hint="eastAsia"/>
              </w:rPr>
              <w:t xml:space="preserve">    无。</w:t>
            </w:r>
          </w:p>
        </w:tc>
      </w:tr>
    </w:tbl>
    <w:p w:rsidR="00CF2108" w:rsidRPr="00CF2108" w:rsidRDefault="00CF2108" w:rsidP="00CF2108">
      <w:pPr>
        <w:pStyle w:val="a5"/>
        <w:ind w:left="360" w:firstLineChars="0" w:firstLine="0"/>
      </w:pPr>
    </w:p>
    <w:p w:rsidR="00CF2108" w:rsidRPr="00CF2108" w:rsidRDefault="005F2CB0" w:rsidP="005F2CB0">
      <w:pPr>
        <w:pStyle w:val="4"/>
      </w:pPr>
      <w:bookmarkStart w:id="26" w:name="_Toc425325465"/>
      <w:bookmarkStart w:id="27" w:name="_Toc252390526"/>
      <w:bookmarkStart w:id="28" w:name="_Toc247885948"/>
      <w:bookmarkStart w:id="29" w:name="_Toc247885996"/>
      <w:bookmarkStart w:id="30" w:name="_Toc247886065"/>
      <w:bookmarkStart w:id="31" w:name="_Toc247886167"/>
      <w:bookmarkStart w:id="32" w:name="_Toc247886188"/>
      <w:bookmarkStart w:id="33" w:name="_Toc247886287"/>
      <w:bookmarkStart w:id="34" w:name="_Toc247886329"/>
      <w:r>
        <w:rPr>
          <w:rFonts w:hint="eastAsia"/>
        </w:rPr>
        <w:t>3.1.5</w:t>
      </w:r>
      <w:r w:rsidR="00CF2108" w:rsidRPr="00CF2108">
        <w:rPr>
          <w:rFonts w:hint="eastAsia"/>
        </w:rPr>
        <w:t>部署测试</w:t>
      </w:r>
      <w:bookmarkEnd w:id="26"/>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684"/>
        <w:gridCol w:w="6239"/>
      </w:tblGrid>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测试目标：</w:t>
            </w:r>
          </w:p>
          <w:p w:rsidR="00CF2108" w:rsidRPr="00CF2108" w:rsidRDefault="00CF2108" w:rsidP="00CF2108">
            <w:pPr>
              <w:pStyle w:val="a5"/>
              <w:ind w:left="360" w:firstLineChars="0" w:firstLine="0"/>
            </w:pPr>
            <w:r w:rsidRPr="00CF2108">
              <w:rPr>
                <w:rFonts w:hint="eastAsia"/>
              </w:rPr>
              <w:t>确保该软件能够在所有可能的配置下进行部署</w:t>
            </w:r>
          </w:p>
        </w:tc>
        <w:tc>
          <w:tcPr>
            <w:tcW w:w="6239" w:type="dxa"/>
          </w:tcPr>
          <w:p w:rsidR="00CF2108" w:rsidRPr="00CF2108" w:rsidRDefault="00CF2108" w:rsidP="00CF2108">
            <w:pPr>
              <w:pStyle w:val="a5"/>
              <w:ind w:left="360"/>
            </w:pPr>
            <w:r w:rsidRPr="00CF2108">
              <w:rPr>
                <w:rFonts w:hint="eastAsia"/>
              </w:rPr>
              <w:t>核实在以下情况下，测试对象可正确地部署到各种所需的硬件配置中：</w:t>
            </w:r>
          </w:p>
          <w:p w:rsidR="00CF2108" w:rsidRPr="00CF2108" w:rsidRDefault="00CF2108" w:rsidP="00CF2108">
            <w:pPr>
              <w:pStyle w:val="a5"/>
              <w:ind w:left="360"/>
            </w:pPr>
            <w:r w:rsidRPr="00CF2108">
              <w:sym w:font="Symbol" w:char="F0B7"/>
            </w:r>
            <w:r w:rsidRPr="00CF2108">
              <w:tab/>
            </w:r>
            <w:r w:rsidRPr="00CF2108">
              <w:rPr>
                <w:rFonts w:hint="eastAsia"/>
              </w:rPr>
              <w:t>首次部署。以前从未部署过婚恋网站系统的新计算机</w:t>
            </w:r>
          </w:p>
          <w:p w:rsidR="00CF2108" w:rsidRPr="00CF2108" w:rsidRDefault="00CF2108" w:rsidP="00CF2108">
            <w:pPr>
              <w:pStyle w:val="a5"/>
              <w:ind w:left="360"/>
            </w:pPr>
            <w:r w:rsidRPr="00CF2108">
              <w:sym w:font="Symbol" w:char="F0B7"/>
            </w:r>
            <w:r w:rsidRPr="00CF2108">
              <w:tab/>
            </w:r>
            <w:r w:rsidRPr="00CF2108">
              <w:rPr>
                <w:rFonts w:hint="eastAsia"/>
              </w:rPr>
              <w:t>更新。以前安装过相同版本的婚恋网站系统的计算机</w:t>
            </w:r>
          </w:p>
          <w:p w:rsidR="00CF2108" w:rsidRPr="00CF2108" w:rsidRDefault="00CF2108" w:rsidP="00CF2108">
            <w:pPr>
              <w:pStyle w:val="a5"/>
              <w:ind w:left="360" w:firstLineChars="0" w:firstLine="0"/>
            </w:pPr>
          </w:p>
        </w:tc>
      </w:tr>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方法：</w:t>
            </w:r>
          </w:p>
        </w:tc>
        <w:tc>
          <w:tcPr>
            <w:tcW w:w="6239" w:type="dxa"/>
          </w:tcPr>
          <w:p w:rsidR="00CF2108" w:rsidRPr="00CF2108" w:rsidRDefault="00CF2108" w:rsidP="00CF2108">
            <w:pPr>
              <w:pStyle w:val="a5"/>
              <w:ind w:left="360"/>
            </w:pPr>
            <w:r w:rsidRPr="00CF2108">
              <w:sym w:font="Symbol" w:char="F0B7"/>
            </w:r>
            <w:r w:rsidRPr="00CF2108">
              <w:tab/>
            </w:r>
            <w:r w:rsidRPr="00CF2108">
              <w:rPr>
                <w:rFonts w:hint="eastAsia"/>
              </w:rPr>
              <w:t>手工开发脚本或开发自动脚本，以验证目标计算机的状</w:t>
            </w:r>
            <w:r w:rsidRPr="00CF2108">
              <w:tab/>
            </w:r>
            <w:r w:rsidRPr="00CF2108">
              <w:rPr>
                <w:rFonts w:hint="eastAsia"/>
              </w:rPr>
              <w:t>况（婚恋网站系统从未安装过；已安装婚恋网站系统的相同或较早版本）。</w:t>
            </w:r>
          </w:p>
          <w:p w:rsidR="00CF2108" w:rsidRPr="00CF2108" w:rsidRDefault="00CF2108" w:rsidP="00CF2108">
            <w:pPr>
              <w:pStyle w:val="a5"/>
              <w:ind w:left="360"/>
            </w:pPr>
            <w:r w:rsidRPr="00CF2108">
              <w:sym w:font="Symbol" w:char="F0B7"/>
            </w:r>
            <w:r w:rsidRPr="00CF2108">
              <w:tab/>
            </w:r>
            <w:r w:rsidRPr="00CF2108">
              <w:rPr>
                <w:rFonts w:hint="eastAsia"/>
              </w:rPr>
              <w:t>启动或执行安装。</w:t>
            </w:r>
          </w:p>
          <w:p w:rsidR="00CF2108" w:rsidRPr="00CF2108" w:rsidRDefault="00CF2108" w:rsidP="00CF2108">
            <w:pPr>
              <w:pStyle w:val="a5"/>
              <w:ind w:left="360"/>
            </w:pPr>
            <w:r w:rsidRPr="00CF2108">
              <w:sym w:font="Symbol" w:char="F0B7"/>
            </w:r>
            <w:r w:rsidRPr="00CF2108">
              <w:tab/>
            </w:r>
            <w:r w:rsidRPr="00CF2108">
              <w:rPr>
                <w:rFonts w:hint="eastAsia"/>
              </w:rPr>
              <w:t>使用预先确定的功能测试脚本子集来运行事务。</w:t>
            </w:r>
          </w:p>
        </w:tc>
      </w:tr>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完成标准：</w:t>
            </w:r>
          </w:p>
        </w:tc>
        <w:tc>
          <w:tcPr>
            <w:tcW w:w="6239" w:type="dxa"/>
          </w:tcPr>
          <w:p w:rsidR="00CF2108" w:rsidRPr="00CF2108" w:rsidRDefault="00CF2108" w:rsidP="00CF2108">
            <w:pPr>
              <w:pStyle w:val="a5"/>
              <w:ind w:left="360"/>
            </w:pPr>
            <w:r w:rsidRPr="00CF2108">
              <w:rPr>
                <w:rFonts w:hint="eastAsia"/>
              </w:rPr>
              <w:t>婚恋网站系统项目事务成功执行，没有出现任何故障。</w:t>
            </w:r>
          </w:p>
        </w:tc>
      </w:tr>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需考虑的特殊事项：</w:t>
            </w:r>
          </w:p>
        </w:tc>
        <w:tc>
          <w:tcPr>
            <w:tcW w:w="6239" w:type="dxa"/>
          </w:tcPr>
          <w:p w:rsidR="00CF2108" w:rsidRPr="00CF2108" w:rsidRDefault="00CF2108" w:rsidP="00CF2108">
            <w:pPr>
              <w:pStyle w:val="a5"/>
              <w:ind w:left="360"/>
            </w:pPr>
            <w:r w:rsidRPr="00CF2108">
              <w:rPr>
                <w:rFonts w:hint="eastAsia"/>
              </w:rPr>
              <w:t>无</w:t>
            </w:r>
          </w:p>
        </w:tc>
      </w:tr>
    </w:tbl>
    <w:p w:rsidR="00CF2108" w:rsidRPr="00CF2108" w:rsidRDefault="00CF2108" w:rsidP="00CF2108">
      <w:pPr>
        <w:pStyle w:val="a5"/>
        <w:ind w:left="360"/>
      </w:pPr>
    </w:p>
    <w:p w:rsidR="00CF2108" w:rsidRPr="00CF2108" w:rsidRDefault="005F2CB0" w:rsidP="005F2CB0">
      <w:pPr>
        <w:pStyle w:val="4"/>
      </w:pPr>
      <w:bookmarkStart w:id="35" w:name="_Toc425325466"/>
      <w:r>
        <w:rPr>
          <w:rFonts w:hint="eastAsia"/>
        </w:rPr>
        <w:t>3.1.6</w:t>
      </w:r>
      <w:r w:rsidR="00CF2108" w:rsidRPr="00CF2108">
        <w:rPr>
          <w:rFonts w:hint="eastAsia"/>
        </w:rPr>
        <w:t>安全性和访问控制测试</w:t>
      </w:r>
      <w:bookmarkEnd w:id="35"/>
    </w:p>
    <w:p w:rsidR="00CF2108" w:rsidRPr="00434550" w:rsidRDefault="00CF2108" w:rsidP="00CF2108">
      <w:pPr>
        <w:pStyle w:val="a5"/>
        <w:ind w:left="360"/>
        <w:rPr>
          <w:rFonts w:asciiTheme="minorEastAsia" w:hAnsiTheme="minorEastAsia"/>
          <w:iCs/>
        </w:rPr>
      </w:pPr>
      <w:r w:rsidRPr="00434550">
        <w:rPr>
          <w:rFonts w:asciiTheme="minorEastAsia" w:hAnsiTheme="minorEastAsia" w:hint="eastAsia"/>
          <w:iCs/>
        </w:rPr>
        <w:t>安全性和访问控制测试侧重于安全性的两个关键方面：</w:t>
      </w:r>
    </w:p>
    <w:p w:rsidR="00CF2108" w:rsidRPr="00434550" w:rsidRDefault="00CF2108" w:rsidP="00CF2108">
      <w:pPr>
        <w:pStyle w:val="a5"/>
        <w:ind w:left="360"/>
        <w:rPr>
          <w:rFonts w:asciiTheme="minorEastAsia" w:hAnsiTheme="minorEastAsia"/>
          <w:iCs/>
        </w:rPr>
      </w:pPr>
      <w:r w:rsidRPr="00434550">
        <w:rPr>
          <w:rFonts w:asciiTheme="minorEastAsia" w:hAnsiTheme="minorEastAsia"/>
          <w:iCs/>
        </w:rPr>
        <w:sym w:font="Symbol" w:char="F0B7"/>
      </w:r>
      <w:r w:rsidRPr="00434550">
        <w:rPr>
          <w:rFonts w:asciiTheme="minorEastAsia" w:hAnsiTheme="minorEastAsia"/>
          <w:iCs/>
        </w:rPr>
        <w:tab/>
      </w:r>
      <w:r w:rsidRPr="00434550">
        <w:rPr>
          <w:rFonts w:asciiTheme="minorEastAsia" w:hAnsiTheme="minorEastAsia" w:hint="eastAsia"/>
          <w:iCs/>
        </w:rPr>
        <w:t>应用程序级别的安全性，包括对数据或业务功能的访问</w:t>
      </w:r>
    </w:p>
    <w:p w:rsidR="00CF2108" w:rsidRPr="00434550" w:rsidRDefault="00CF2108" w:rsidP="00CF2108">
      <w:pPr>
        <w:pStyle w:val="a5"/>
        <w:ind w:left="360"/>
        <w:rPr>
          <w:rFonts w:asciiTheme="minorEastAsia" w:hAnsiTheme="minorEastAsia"/>
          <w:iCs/>
        </w:rPr>
      </w:pPr>
      <w:r w:rsidRPr="00434550">
        <w:rPr>
          <w:rFonts w:asciiTheme="minorEastAsia" w:hAnsiTheme="minorEastAsia"/>
          <w:iCs/>
        </w:rPr>
        <w:sym w:font="Symbol" w:char="F0B7"/>
      </w:r>
      <w:r w:rsidRPr="00434550">
        <w:rPr>
          <w:rFonts w:asciiTheme="minorEastAsia" w:hAnsiTheme="minorEastAsia"/>
          <w:iCs/>
        </w:rPr>
        <w:tab/>
      </w:r>
      <w:r w:rsidRPr="00434550">
        <w:rPr>
          <w:rFonts w:asciiTheme="minorEastAsia" w:hAnsiTheme="minorEastAsia" w:hint="eastAsia"/>
          <w:iCs/>
        </w:rPr>
        <w:t>系统级别的安全性，包括对系统的登录或远程访问。</w:t>
      </w:r>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684"/>
        <w:gridCol w:w="6239"/>
      </w:tblGrid>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lastRenderedPageBreak/>
              <w:t>测试目标：</w:t>
            </w:r>
          </w:p>
        </w:tc>
        <w:tc>
          <w:tcPr>
            <w:tcW w:w="6239" w:type="dxa"/>
          </w:tcPr>
          <w:p w:rsidR="00CF2108" w:rsidRPr="00434550" w:rsidRDefault="00CF2108" w:rsidP="00CF2108">
            <w:pPr>
              <w:pStyle w:val="a5"/>
              <w:numPr>
                <w:ilvl w:val="0"/>
                <w:numId w:val="8"/>
              </w:numPr>
              <w:ind w:firstLine="420"/>
              <w:rPr>
                <w:rFonts w:asciiTheme="minorEastAsia" w:hAnsiTheme="minorEastAsia"/>
                <w:iCs/>
              </w:rPr>
            </w:pPr>
            <w:r w:rsidRPr="00434550">
              <w:rPr>
                <w:rFonts w:asciiTheme="minorEastAsia" w:hAnsiTheme="minorEastAsia" w:hint="eastAsia"/>
                <w:iCs/>
              </w:rPr>
              <w:t>应用程序级别的安全性：核实主角只能访问其所属用户类型已被授权使用的那些功能或数据。注意区分会员、游客两类用户类型的差别。</w:t>
            </w:r>
          </w:p>
          <w:p w:rsidR="00CF2108" w:rsidRPr="00434550" w:rsidRDefault="00CF2108" w:rsidP="00CF2108">
            <w:pPr>
              <w:pStyle w:val="a5"/>
              <w:numPr>
                <w:ilvl w:val="0"/>
                <w:numId w:val="8"/>
              </w:numPr>
              <w:ind w:firstLine="420"/>
              <w:rPr>
                <w:rFonts w:asciiTheme="minorEastAsia" w:hAnsiTheme="minorEastAsia"/>
                <w:iCs/>
                <w:lang w:val="en-GB"/>
              </w:rPr>
            </w:pPr>
            <w:r w:rsidRPr="00434550">
              <w:rPr>
                <w:rFonts w:asciiTheme="minorEastAsia" w:hAnsiTheme="minorEastAsia" w:hint="eastAsia"/>
                <w:iCs/>
              </w:rPr>
              <w:t>系统级别的安全性：核实只有具备系统和应用程序访问权限的主角才能访问系统和应用程序。此级别适用于管理员操作。</w:t>
            </w:r>
          </w:p>
        </w:tc>
      </w:tr>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方法：</w:t>
            </w:r>
          </w:p>
        </w:tc>
        <w:tc>
          <w:tcPr>
            <w:tcW w:w="6239" w:type="dxa"/>
          </w:tcPr>
          <w:p w:rsidR="00CF2108" w:rsidRPr="00434550" w:rsidRDefault="00CF2108" w:rsidP="00CF2108">
            <w:pPr>
              <w:pStyle w:val="a5"/>
              <w:numPr>
                <w:ilvl w:val="0"/>
                <w:numId w:val="9"/>
              </w:numPr>
              <w:ind w:firstLine="420"/>
              <w:rPr>
                <w:rFonts w:asciiTheme="minorEastAsia" w:hAnsiTheme="minorEastAsia"/>
                <w:iCs/>
              </w:rPr>
            </w:pPr>
            <w:r w:rsidRPr="00434550">
              <w:rPr>
                <w:rFonts w:asciiTheme="minorEastAsia" w:hAnsiTheme="minorEastAsia" w:hint="eastAsia"/>
                <w:iCs/>
              </w:rPr>
              <w:t>应用程序级别的安全性：确定并列出各用户类型及其被授权使用的功能或数据。</w:t>
            </w:r>
          </w:p>
          <w:p w:rsidR="00CF2108" w:rsidRPr="00434550" w:rsidRDefault="00CF2108" w:rsidP="00CF2108">
            <w:pPr>
              <w:pStyle w:val="a5"/>
              <w:ind w:left="360" w:firstLineChars="0" w:firstLine="0"/>
              <w:rPr>
                <w:rFonts w:asciiTheme="minorEastAsia" w:hAnsiTheme="minorEastAsia"/>
                <w:iCs/>
              </w:rPr>
            </w:pPr>
            <w:r w:rsidRPr="00434550">
              <w:rPr>
                <w:rFonts w:asciiTheme="minorEastAsia" w:hAnsiTheme="minorEastAsia" w:hint="eastAsia"/>
                <w:iCs/>
              </w:rPr>
              <w:t>游客：匿名访问各个网页，可以注册。</w:t>
            </w:r>
          </w:p>
          <w:p w:rsidR="00CF2108" w:rsidRPr="00434550" w:rsidRDefault="00CF2108" w:rsidP="00CF2108">
            <w:pPr>
              <w:pStyle w:val="a5"/>
              <w:ind w:left="360" w:firstLineChars="0" w:firstLine="0"/>
              <w:rPr>
                <w:rFonts w:asciiTheme="minorEastAsia" w:hAnsiTheme="minorEastAsia"/>
                <w:iCs/>
              </w:rPr>
            </w:pPr>
            <w:r w:rsidRPr="00434550">
              <w:rPr>
                <w:rFonts w:asciiTheme="minorEastAsia" w:hAnsiTheme="minorEastAsia" w:hint="eastAsia"/>
                <w:iCs/>
              </w:rPr>
              <w:t>会员：登录网站访问网页，并进行购票、评论及团购等功能。</w:t>
            </w:r>
          </w:p>
          <w:p w:rsidR="00CF2108" w:rsidRPr="00434550" w:rsidRDefault="00CF2108" w:rsidP="00CF2108">
            <w:pPr>
              <w:pStyle w:val="a5"/>
              <w:numPr>
                <w:ilvl w:val="0"/>
                <w:numId w:val="9"/>
              </w:numPr>
              <w:ind w:firstLine="420"/>
              <w:rPr>
                <w:rFonts w:asciiTheme="minorEastAsia" w:hAnsiTheme="minorEastAsia"/>
                <w:iCs/>
              </w:rPr>
            </w:pPr>
            <w:r w:rsidRPr="00434550">
              <w:rPr>
                <w:rFonts w:asciiTheme="minorEastAsia" w:hAnsiTheme="minorEastAsia" w:hint="eastAsia"/>
                <w:iCs/>
              </w:rPr>
              <w:t>系统级别的访问：</w:t>
            </w:r>
          </w:p>
          <w:p w:rsidR="00CF2108" w:rsidRPr="00434550" w:rsidRDefault="00CF2108" w:rsidP="00CF2108">
            <w:pPr>
              <w:pStyle w:val="a5"/>
              <w:ind w:left="360" w:firstLineChars="0" w:firstLine="0"/>
              <w:rPr>
                <w:rFonts w:asciiTheme="minorEastAsia" w:hAnsiTheme="minorEastAsia"/>
                <w:iCs/>
                <w:lang w:val="en-GB"/>
              </w:rPr>
            </w:pPr>
            <w:r w:rsidRPr="00434550">
              <w:rPr>
                <w:rFonts w:asciiTheme="minorEastAsia" w:hAnsiTheme="minorEastAsia" w:hint="eastAsia"/>
                <w:iCs/>
              </w:rPr>
              <w:t>管理员：登录网站进行电影管理、资讯管理、会员管理、零售管理、团购管理、订单管理、查看报表的操作。</w:t>
            </w:r>
          </w:p>
        </w:tc>
      </w:tr>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完成标准：</w:t>
            </w:r>
          </w:p>
        </w:tc>
        <w:tc>
          <w:tcPr>
            <w:tcW w:w="6239" w:type="dxa"/>
          </w:tcPr>
          <w:p w:rsidR="00CF2108" w:rsidRPr="00434550" w:rsidRDefault="00CF2108" w:rsidP="00CF2108">
            <w:pPr>
              <w:pStyle w:val="a5"/>
              <w:ind w:left="360"/>
              <w:rPr>
                <w:rFonts w:asciiTheme="minorEastAsia" w:hAnsiTheme="minorEastAsia"/>
                <w:iCs/>
              </w:rPr>
            </w:pPr>
            <w:r w:rsidRPr="00434550">
              <w:rPr>
                <w:rFonts w:asciiTheme="minorEastAsia" w:hAnsiTheme="minorEastAsia" w:hint="eastAsia"/>
                <w:iCs/>
              </w:rPr>
              <w:t>各种已知的主角类型都可访问相应的功能或数据，而且所有事务都按照预期的方式运行，并在先前的应用程序功能测试中运行了所有的事务。</w:t>
            </w:r>
          </w:p>
        </w:tc>
      </w:tr>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需考虑的特殊事项：</w:t>
            </w:r>
          </w:p>
        </w:tc>
        <w:tc>
          <w:tcPr>
            <w:tcW w:w="6239" w:type="dxa"/>
          </w:tcPr>
          <w:p w:rsidR="00CF2108" w:rsidRPr="00434550" w:rsidRDefault="00CF2108" w:rsidP="00CF2108">
            <w:pPr>
              <w:pStyle w:val="a5"/>
              <w:ind w:left="360"/>
              <w:rPr>
                <w:rFonts w:asciiTheme="minorEastAsia" w:hAnsiTheme="minorEastAsia"/>
                <w:iCs/>
              </w:rPr>
            </w:pPr>
            <w:r w:rsidRPr="00434550">
              <w:rPr>
                <w:rFonts w:asciiTheme="minorEastAsia" w:hAnsiTheme="minorEastAsia" w:hint="eastAsia"/>
                <w:iCs/>
              </w:rPr>
              <w:t>无</w:t>
            </w:r>
          </w:p>
        </w:tc>
      </w:tr>
    </w:tbl>
    <w:p w:rsidR="00AD5341" w:rsidRDefault="00AD5341" w:rsidP="00AD5341">
      <w:bookmarkStart w:id="36" w:name="_Toc425325467"/>
    </w:p>
    <w:p w:rsidR="00AD5341" w:rsidRDefault="00AD5341" w:rsidP="00AD5341"/>
    <w:p w:rsidR="00CF2108" w:rsidRPr="00AD5341" w:rsidRDefault="005F2CB0" w:rsidP="005F2CB0">
      <w:pPr>
        <w:pStyle w:val="4"/>
        <w:rPr>
          <w:iCs/>
        </w:rPr>
      </w:pPr>
      <w:r>
        <w:rPr>
          <w:rFonts w:hint="eastAsia"/>
        </w:rPr>
        <w:t>3.1.7</w:t>
      </w:r>
      <w:r w:rsidR="00CF2108" w:rsidRPr="00CF2108">
        <w:rPr>
          <w:rFonts w:hint="eastAsia"/>
        </w:rPr>
        <w:t>故障转移和恢复测试</w:t>
      </w:r>
      <w:bookmarkEnd w:id="36"/>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684"/>
        <w:gridCol w:w="6239"/>
      </w:tblGrid>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t>测试目标：</w:t>
            </w:r>
          </w:p>
        </w:tc>
        <w:tc>
          <w:tcPr>
            <w:tcW w:w="6239" w:type="dxa"/>
          </w:tcPr>
          <w:p w:rsidR="00CF2108" w:rsidRPr="00CF2108" w:rsidRDefault="00CF2108" w:rsidP="00CF2108">
            <w:pPr>
              <w:pStyle w:val="a5"/>
              <w:ind w:left="360"/>
              <w:rPr>
                <w:iCs/>
              </w:rPr>
            </w:pPr>
            <w:r w:rsidRPr="00CF2108">
              <w:rPr>
                <w:rFonts w:hint="eastAsia"/>
                <w:iCs/>
              </w:rPr>
              <w:t>确保恢复进程（手工或自动）将数据库、应用程序和系统正确地恢复到了预期的已知状态。测试中将包括以下各种情况：</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客户机断电</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服务器断电</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通过网络服务器产生的通信中断</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数据库指针或关键字无效</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数据库中的数据元素无效或遭到破坏</w:t>
            </w:r>
          </w:p>
        </w:tc>
      </w:tr>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t>方法：</w:t>
            </w:r>
          </w:p>
        </w:tc>
        <w:tc>
          <w:tcPr>
            <w:tcW w:w="6239" w:type="dxa"/>
          </w:tcPr>
          <w:p w:rsidR="00CF2108" w:rsidRPr="00CF2108" w:rsidRDefault="00CF2108" w:rsidP="00CF2108">
            <w:pPr>
              <w:pStyle w:val="a5"/>
              <w:ind w:left="360"/>
              <w:rPr>
                <w:iCs/>
              </w:rPr>
            </w:pPr>
            <w:r w:rsidRPr="00CF2108">
              <w:rPr>
                <w:rFonts w:hint="eastAsia"/>
                <w:iCs/>
              </w:rPr>
              <w:t>应该使用为功能和业务周期测试创建的测试来创建一系列的事务。一旦达到预期的测试起点，就应该分别执行或模拟以下操作：</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客户机断电：关闭</w:t>
            </w:r>
            <w:r w:rsidRPr="00CF2108">
              <w:rPr>
                <w:iCs/>
              </w:rPr>
              <w:t xml:space="preserve"> PC </w:t>
            </w:r>
            <w:r w:rsidRPr="00CF2108">
              <w:rPr>
                <w:rFonts w:hint="eastAsia"/>
                <w:iCs/>
              </w:rPr>
              <w:t>的电源。</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服务器断电：模拟或启动服务器的断电过程。</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通过网络服务器产生的中断：模拟或启动网络的通信中</w:t>
            </w:r>
            <w:r w:rsidRPr="00CF2108">
              <w:rPr>
                <w:iCs/>
              </w:rPr>
              <w:tab/>
            </w:r>
            <w:r w:rsidRPr="00CF2108">
              <w:rPr>
                <w:rFonts w:hint="eastAsia"/>
                <w:iCs/>
              </w:rPr>
              <w:t>断（实际断开通信线路的连接或关闭网络服务器或路由</w:t>
            </w:r>
            <w:r w:rsidRPr="00CF2108">
              <w:rPr>
                <w:iCs/>
              </w:rPr>
              <w:tab/>
            </w:r>
            <w:r w:rsidRPr="00CF2108">
              <w:rPr>
                <w:rFonts w:hint="eastAsia"/>
                <w:iCs/>
              </w:rPr>
              <w:t>器的电源）。</w:t>
            </w:r>
          </w:p>
          <w:p w:rsidR="00CF2108" w:rsidRPr="00CF2108" w:rsidRDefault="00CF2108" w:rsidP="00CF2108">
            <w:pPr>
              <w:pStyle w:val="a5"/>
              <w:ind w:left="360"/>
              <w:rPr>
                <w:iCs/>
              </w:rPr>
            </w:pPr>
            <w:r w:rsidRPr="00CF2108">
              <w:rPr>
                <w:rFonts w:hint="eastAsia"/>
                <w:iCs/>
              </w:rPr>
              <w:t>一旦实现了上述情况（或模拟情况），就应该执行其他事务。而且一旦达到第二个测试点状态，就应调用恢复过程。</w:t>
            </w:r>
          </w:p>
          <w:p w:rsidR="00CF2108" w:rsidRPr="00CF2108" w:rsidRDefault="00CF2108" w:rsidP="00CF2108">
            <w:pPr>
              <w:pStyle w:val="a5"/>
              <w:ind w:left="360"/>
              <w:rPr>
                <w:iCs/>
              </w:rPr>
            </w:pPr>
            <w:r w:rsidRPr="00CF2108">
              <w:rPr>
                <w:rFonts w:hint="eastAsia"/>
                <w:iCs/>
              </w:rPr>
              <w:t>对以下情况的测试需要达到一个已知的数据库状态。当破坏若干个数据库字段、指针和关键字时，应该以手工方式在数据库中（通过数据库工具）直接进行。其他事务应该通过使用“应用程序功能测试”中的测试来执行。</w:t>
            </w:r>
          </w:p>
          <w:p w:rsidR="00CF2108" w:rsidRPr="00CF2108" w:rsidRDefault="00CF2108" w:rsidP="00CF2108">
            <w:pPr>
              <w:pStyle w:val="a5"/>
              <w:ind w:left="360"/>
              <w:rPr>
                <w:iCs/>
              </w:rPr>
            </w:pPr>
          </w:p>
        </w:tc>
      </w:tr>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lastRenderedPageBreak/>
              <w:t>完成标准：</w:t>
            </w:r>
          </w:p>
        </w:tc>
        <w:tc>
          <w:tcPr>
            <w:tcW w:w="6239" w:type="dxa"/>
          </w:tcPr>
          <w:p w:rsidR="00CF2108" w:rsidRPr="00CF2108" w:rsidRDefault="00CF2108" w:rsidP="00CF2108">
            <w:pPr>
              <w:pStyle w:val="a5"/>
              <w:ind w:left="360"/>
              <w:rPr>
                <w:iCs/>
              </w:rPr>
            </w:pPr>
            <w:r w:rsidRPr="00CF2108">
              <w:rPr>
                <w:rFonts w:hint="eastAsia"/>
                <w:iCs/>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t>需考虑的特殊事项：</w:t>
            </w:r>
          </w:p>
        </w:tc>
        <w:tc>
          <w:tcPr>
            <w:tcW w:w="6239" w:type="dxa"/>
          </w:tcPr>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恢复测试会给其他操作带来许多的麻烦。断开缆线连接</w:t>
            </w:r>
            <w:r w:rsidRPr="00CF2108">
              <w:rPr>
                <w:iCs/>
              </w:rPr>
              <w:tab/>
            </w:r>
            <w:r w:rsidRPr="00CF2108">
              <w:rPr>
                <w:rFonts w:hint="eastAsia"/>
                <w:iCs/>
              </w:rPr>
              <w:t>的方法（模拟断电或通信中断）可能并不可取或不可</w:t>
            </w:r>
            <w:r w:rsidRPr="00CF2108">
              <w:rPr>
                <w:iCs/>
              </w:rPr>
              <w:tab/>
            </w:r>
            <w:r w:rsidRPr="00CF2108">
              <w:rPr>
                <w:rFonts w:hint="eastAsia"/>
                <w:iCs/>
              </w:rPr>
              <w:t>行。所以，可能会需要采用其他方法，例如诊断性软件</w:t>
            </w:r>
            <w:r w:rsidRPr="00CF2108">
              <w:rPr>
                <w:iCs/>
              </w:rPr>
              <w:tab/>
            </w:r>
            <w:r w:rsidRPr="00CF2108">
              <w:rPr>
                <w:rFonts w:hint="eastAsia"/>
                <w:iCs/>
              </w:rPr>
              <w:t>工具。</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需要系统（或计算机操作）、数据库和网络组中的资</w:t>
            </w:r>
            <w:r w:rsidRPr="00CF2108">
              <w:rPr>
                <w:iCs/>
              </w:rPr>
              <w:tab/>
            </w:r>
            <w:r w:rsidRPr="00CF2108">
              <w:rPr>
                <w:rFonts w:hint="eastAsia"/>
                <w:iCs/>
              </w:rPr>
              <w:t>源。</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这些测试应该在工作时间之外或在一台独立的计算机上</w:t>
            </w:r>
            <w:r w:rsidRPr="00CF2108">
              <w:rPr>
                <w:iCs/>
              </w:rPr>
              <w:tab/>
            </w:r>
            <w:r w:rsidRPr="00CF2108">
              <w:rPr>
                <w:rFonts w:hint="eastAsia"/>
                <w:iCs/>
              </w:rPr>
              <w:t>运行。</w:t>
            </w:r>
          </w:p>
        </w:tc>
      </w:tr>
    </w:tbl>
    <w:p w:rsidR="00CF2108" w:rsidRPr="00CF2108" w:rsidRDefault="005F2CB0" w:rsidP="005F2CB0">
      <w:pPr>
        <w:pStyle w:val="4"/>
      </w:pPr>
      <w:bookmarkStart w:id="37" w:name="_Toc425325468"/>
      <w:r>
        <w:rPr>
          <w:rFonts w:hint="eastAsia"/>
        </w:rPr>
        <w:t>3.1.8</w:t>
      </w:r>
      <w:r w:rsidR="00CF2108" w:rsidRPr="00CF2108">
        <w:rPr>
          <w:rFonts w:hint="eastAsia"/>
        </w:rPr>
        <w:t>配置测试</w:t>
      </w:r>
      <w:bookmarkEnd w:id="37"/>
    </w:p>
    <w:tbl>
      <w:tblPr>
        <w:tblW w:w="9842" w:type="dxa"/>
        <w:tblInd w:w="-1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826"/>
        <w:gridCol w:w="6016"/>
      </w:tblGrid>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测试目标：</w:t>
            </w:r>
          </w:p>
        </w:tc>
        <w:tc>
          <w:tcPr>
            <w:tcW w:w="6016" w:type="dxa"/>
          </w:tcPr>
          <w:p w:rsidR="00CF2108" w:rsidRPr="00CF2108" w:rsidRDefault="00CF2108" w:rsidP="00CF2108">
            <w:pPr>
              <w:pStyle w:val="a5"/>
              <w:ind w:left="360"/>
              <w:rPr>
                <w:iCs/>
              </w:rPr>
            </w:pPr>
            <w:r w:rsidRPr="00CF2108">
              <w:rPr>
                <w:rFonts w:hint="eastAsia"/>
                <w:iCs/>
              </w:rPr>
              <w:t>核实在软件需求规约中所提及的需求项的功能在硬件和软件配置中正常运行。</w:t>
            </w:r>
          </w:p>
        </w:tc>
      </w:tr>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方法：</w:t>
            </w:r>
          </w:p>
        </w:tc>
        <w:tc>
          <w:tcPr>
            <w:tcW w:w="6016" w:type="dxa"/>
          </w:tcPr>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使用功能测试脚本。</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在测试过程中或在测试开始之前，打开各种与非测试对</w:t>
            </w:r>
            <w:r w:rsidRPr="00CF2108">
              <w:rPr>
                <w:iCs/>
              </w:rPr>
              <w:tab/>
            </w:r>
            <w:r w:rsidRPr="00CF2108">
              <w:rPr>
                <w:rFonts w:hint="eastAsia"/>
                <w:iCs/>
              </w:rPr>
              <w:t>象相关的软件，然后将其关闭。</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执行所选的事务，以模拟主角与测试对象软件和非测试</w:t>
            </w:r>
            <w:r w:rsidRPr="00CF2108">
              <w:rPr>
                <w:iCs/>
              </w:rPr>
              <w:tab/>
            </w:r>
            <w:r w:rsidRPr="00CF2108">
              <w:rPr>
                <w:rFonts w:hint="eastAsia"/>
                <w:iCs/>
              </w:rPr>
              <w:t>对象软件之间的交互。</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重复上述步骤，尽量减少客户机工作站上的常规可用内</w:t>
            </w:r>
            <w:r w:rsidRPr="00CF2108">
              <w:rPr>
                <w:iCs/>
              </w:rPr>
              <w:tab/>
            </w:r>
            <w:r w:rsidRPr="00CF2108">
              <w:rPr>
                <w:rFonts w:hint="eastAsia"/>
                <w:iCs/>
              </w:rPr>
              <w:t>存。</w:t>
            </w:r>
          </w:p>
        </w:tc>
      </w:tr>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完成标准：</w:t>
            </w:r>
          </w:p>
        </w:tc>
        <w:tc>
          <w:tcPr>
            <w:tcW w:w="6016" w:type="dxa"/>
          </w:tcPr>
          <w:p w:rsidR="00CF2108" w:rsidRPr="00CF2108" w:rsidRDefault="00CF2108" w:rsidP="00CF2108">
            <w:pPr>
              <w:pStyle w:val="a5"/>
              <w:ind w:left="360"/>
              <w:rPr>
                <w:iCs/>
              </w:rPr>
            </w:pPr>
            <w:r w:rsidRPr="00CF2108">
              <w:rPr>
                <w:rFonts w:hint="eastAsia"/>
                <w:iCs/>
              </w:rPr>
              <w:t>对于测试对象软件和非测试对象软件的各种组合，所有事务都成功完成，没有出现任何故障。</w:t>
            </w:r>
          </w:p>
        </w:tc>
      </w:tr>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需考虑的特殊事项：</w:t>
            </w:r>
          </w:p>
        </w:tc>
        <w:tc>
          <w:tcPr>
            <w:tcW w:w="6016" w:type="dxa"/>
          </w:tcPr>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需要、可以使用并可以通过桌面访问哪种非测试对象软</w:t>
            </w:r>
            <w:r w:rsidRPr="00CF2108">
              <w:rPr>
                <w:iCs/>
              </w:rPr>
              <w:tab/>
            </w:r>
            <w:r w:rsidRPr="00CF2108">
              <w:rPr>
                <w:rFonts w:hint="eastAsia"/>
                <w:iCs/>
              </w:rPr>
              <w:t>件。</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作为此测试的一部分，应将整个系统、网络服务器、数据库等都记录下来。</w:t>
            </w:r>
          </w:p>
        </w:tc>
      </w:tr>
    </w:tbl>
    <w:p w:rsidR="00CF2108" w:rsidRPr="00CF2108" w:rsidRDefault="005F2CB0" w:rsidP="005F2CB0">
      <w:pPr>
        <w:pStyle w:val="2"/>
        <w:numPr>
          <w:ilvl w:val="0"/>
          <w:numId w:val="0"/>
        </w:numPr>
      </w:pPr>
      <w:bookmarkStart w:id="38" w:name="_Toc425325469"/>
      <w:r>
        <w:rPr>
          <w:rFonts w:hint="eastAsia"/>
        </w:rPr>
        <w:t>3.2</w:t>
      </w:r>
      <w:r w:rsidR="00CF2108" w:rsidRPr="00CF2108">
        <w:rPr>
          <w:rFonts w:hint="eastAsia"/>
        </w:rPr>
        <w:t>工具</w:t>
      </w:r>
      <w:bookmarkEnd w:id="27"/>
      <w:bookmarkEnd w:id="28"/>
      <w:bookmarkEnd w:id="29"/>
      <w:bookmarkEnd w:id="30"/>
      <w:bookmarkEnd w:id="31"/>
      <w:bookmarkEnd w:id="32"/>
      <w:bookmarkEnd w:id="33"/>
      <w:bookmarkEnd w:id="34"/>
      <w:bookmarkEnd w:id="38"/>
    </w:p>
    <w:p w:rsidR="00CF2108" w:rsidRPr="005F2CB0" w:rsidRDefault="005F2CB0" w:rsidP="00CF2108">
      <w:pPr>
        <w:pStyle w:val="a5"/>
        <w:ind w:left="360" w:firstLineChars="0" w:firstLine="0"/>
        <w:rPr>
          <w:rFonts w:asciiTheme="minorEastAsia" w:hAnsiTheme="minorEastAsia"/>
        </w:rPr>
      </w:pPr>
      <w:r>
        <w:rPr>
          <w:rFonts w:asciiTheme="minorEastAsia" w:hAnsiTheme="minorEastAsia" w:hint="eastAsia"/>
        </w:rPr>
        <w:t>影视业务电子商务平台</w:t>
      </w:r>
      <w:r w:rsidR="00CF2108" w:rsidRPr="005F2CB0">
        <w:rPr>
          <w:rFonts w:asciiTheme="minorEastAsia" w:hAnsiTheme="minorEastAsia" w:hint="eastAsia"/>
        </w:rPr>
        <w:t>将使用以下工具：</w:t>
      </w:r>
    </w:p>
    <w:tbl>
      <w:tblPr>
        <w:tblW w:w="9781" w:type="dxa"/>
        <w:tblInd w:w="-1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14"/>
        <w:gridCol w:w="2358"/>
        <w:gridCol w:w="3150"/>
        <w:gridCol w:w="1859"/>
      </w:tblGrid>
      <w:tr w:rsidR="00CF2108" w:rsidRPr="005F2CB0" w:rsidTr="00AD5341">
        <w:tc>
          <w:tcPr>
            <w:tcW w:w="2414" w:type="dxa"/>
          </w:tcPr>
          <w:p w:rsidR="00CF2108" w:rsidRPr="005F2CB0" w:rsidRDefault="00CF2108" w:rsidP="00CF2108">
            <w:pPr>
              <w:pStyle w:val="a5"/>
              <w:ind w:left="360"/>
              <w:rPr>
                <w:rFonts w:asciiTheme="minorEastAsia" w:hAnsiTheme="minorEastAsia"/>
                <w:lang w:val="en-GB"/>
              </w:rPr>
            </w:pPr>
          </w:p>
        </w:tc>
        <w:tc>
          <w:tcPr>
            <w:tcW w:w="2358"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工具</w:t>
            </w:r>
          </w:p>
        </w:tc>
        <w:tc>
          <w:tcPr>
            <w:tcW w:w="3150"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厂商</w:t>
            </w:r>
            <w:r w:rsidRPr="005F2CB0">
              <w:rPr>
                <w:rFonts w:asciiTheme="minorEastAsia" w:hAnsiTheme="minorEastAsia"/>
              </w:rPr>
              <w:t>/</w:t>
            </w:r>
            <w:r w:rsidRPr="005F2CB0">
              <w:rPr>
                <w:rFonts w:asciiTheme="minorEastAsia" w:hAnsiTheme="minorEastAsia" w:hint="eastAsia"/>
              </w:rPr>
              <w:t>自行研制</w:t>
            </w:r>
          </w:p>
        </w:tc>
        <w:tc>
          <w:tcPr>
            <w:tcW w:w="1859"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版本</w:t>
            </w:r>
          </w:p>
        </w:tc>
      </w:tr>
      <w:tr w:rsidR="00CF2108" w:rsidRPr="005F2CB0" w:rsidTr="00AD5341">
        <w:tc>
          <w:tcPr>
            <w:tcW w:w="2414" w:type="dxa"/>
            <w:tcBorders>
              <w:top w:val="nil"/>
            </w:tcBorders>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测试管理</w:t>
            </w:r>
          </w:p>
        </w:tc>
        <w:tc>
          <w:tcPr>
            <w:tcW w:w="2358" w:type="dxa"/>
            <w:tcBorders>
              <w:top w:val="nil"/>
            </w:tcBorders>
          </w:tcPr>
          <w:p w:rsidR="00CF2108" w:rsidRPr="005F2CB0" w:rsidRDefault="00CF2108" w:rsidP="00CF2108">
            <w:pPr>
              <w:pStyle w:val="a5"/>
              <w:ind w:left="360"/>
              <w:rPr>
                <w:rFonts w:asciiTheme="minorEastAsia" w:hAnsiTheme="minorEastAsia"/>
                <w:lang w:val="en-GB"/>
              </w:rPr>
            </w:pPr>
            <w:smartTag w:uri="urn:schemas-microsoft-com:office:smarttags" w:element="place">
              <w:smartTag w:uri="urn:schemas-microsoft-com:office:smarttags" w:element="PlaceName">
                <w:r w:rsidRPr="005F2CB0">
                  <w:rPr>
                    <w:rFonts w:asciiTheme="minorEastAsia" w:hAnsiTheme="minorEastAsia"/>
                  </w:rPr>
                  <w:t>Q</w:t>
                </w:r>
                <w:r w:rsidRPr="005F2CB0">
                  <w:rPr>
                    <w:rFonts w:asciiTheme="minorEastAsia" w:hAnsiTheme="minorEastAsia" w:hint="eastAsia"/>
                  </w:rPr>
                  <w:t>u</w:t>
                </w:r>
                <w:r w:rsidRPr="005F2CB0">
                  <w:rPr>
                    <w:rFonts w:asciiTheme="minorEastAsia" w:hAnsiTheme="minorEastAsia"/>
                  </w:rPr>
                  <w:t>ality</w:t>
                </w:r>
              </w:smartTag>
              <w:r w:rsidRPr="005F2CB0">
                <w:rPr>
                  <w:rFonts w:asciiTheme="minorEastAsia" w:hAnsiTheme="minorEastAsia"/>
                </w:rPr>
                <w:t xml:space="preserve"> </w:t>
              </w:r>
              <w:smartTag w:uri="urn:schemas-microsoft-com:office:smarttags" w:element="PlaceType">
                <w:r w:rsidRPr="005F2CB0">
                  <w:rPr>
                    <w:rFonts w:asciiTheme="minorEastAsia" w:hAnsiTheme="minorEastAsia"/>
                  </w:rPr>
                  <w:t>Center</w:t>
                </w:r>
              </w:smartTag>
            </w:smartTag>
          </w:p>
        </w:tc>
        <w:tc>
          <w:tcPr>
            <w:tcW w:w="3150" w:type="dxa"/>
            <w:tcBorders>
              <w:top w:val="nil"/>
            </w:tcBorders>
          </w:tcPr>
          <w:p w:rsidR="00CF2108" w:rsidRPr="005F2CB0" w:rsidRDefault="00CF2108" w:rsidP="00CF2108">
            <w:pPr>
              <w:pStyle w:val="a5"/>
              <w:ind w:left="360"/>
              <w:rPr>
                <w:rFonts w:asciiTheme="minorEastAsia" w:hAnsiTheme="minorEastAsia"/>
              </w:rPr>
            </w:pPr>
            <w:r w:rsidRPr="005F2CB0">
              <w:rPr>
                <w:rFonts w:asciiTheme="minorEastAsia" w:hAnsiTheme="minorEastAsia"/>
              </w:rPr>
              <w:t>HP</w:t>
            </w:r>
          </w:p>
        </w:tc>
        <w:tc>
          <w:tcPr>
            <w:tcW w:w="1859" w:type="dxa"/>
            <w:tcBorders>
              <w:top w:val="nil"/>
            </w:tcBorders>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rPr>
              <w:t>12</w:t>
            </w:r>
            <w:r w:rsidRPr="005F2CB0">
              <w:rPr>
                <w:rFonts w:asciiTheme="minorEastAsia" w:hAnsiTheme="minorEastAsia" w:hint="eastAsia"/>
                <w:lang w:val="en-GB"/>
              </w:rPr>
              <w:t>.</w:t>
            </w:r>
            <w:r w:rsidRPr="005F2CB0">
              <w:rPr>
                <w:rFonts w:asciiTheme="minorEastAsia" w:hAnsiTheme="minorEastAsia"/>
                <w:lang w:val="en-GB"/>
              </w:rPr>
              <w:t>2</w:t>
            </w:r>
            <w:r w:rsidRPr="005F2CB0">
              <w:rPr>
                <w:rFonts w:asciiTheme="minorEastAsia" w:hAnsiTheme="minorEastAsia" w:hint="eastAsia"/>
                <w:lang w:val="en-GB"/>
              </w:rPr>
              <w:t>0</w:t>
            </w:r>
          </w:p>
        </w:tc>
      </w:tr>
      <w:tr w:rsidR="00CF2108" w:rsidRPr="005F2CB0" w:rsidTr="00AD5341">
        <w:tc>
          <w:tcPr>
            <w:tcW w:w="2414"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缺陷跟踪·</w:t>
            </w:r>
          </w:p>
        </w:tc>
        <w:tc>
          <w:tcPr>
            <w:tcW w:w="2358" w:type="dxa"/>
          </w:tcPr>
          <w:p w:rsidR="00CF2108" w:rsidRPr="005F2CB0" w:rsidRDefault="00CF2108" w:rsidP="00CF2108">
            <w:pPr>
              <w:pStyle w:val="a5"/>
              <w:ind w:left="360"/>
              <w:rPr>
                <w:rFonts w:asciiTheme="minorEastAsia" w:hAnsiTheme="minorEastAsia"/>
                <w:lang w:val="en-GB"/>
              </w:rPr>
            </w:pPr>
            <w:smartTag w:uri="urn:schemas-microsoft-com:office:smarttags" w:element="place">
              <w:smartTag w:uri="urn:schemas-microsoft-com:office:smarttags" w:element="PlaceName">
                <w:r w:rsidRPr="005F2CB0">
                  <w:rPr>
                    <w:rFonts w:asciiTheme="minorEastAsia" w:hAnsiTheme="minorEastAsia"/>
                  </w:rPr>
                  <w:t>Q</w:t>
                </w:r>
                <w:r w:rsidRPr="005F2CB0">
                  <w:rPr>
                    <w:rFonts w:asciiTheme="minorEastAsia" w:hAnsiTheme="minorEastAsia" w:hint="eastAsia"/>
                  </w:rPr>
                  <w:t>u</w:t>
                </w:r>
                <w:r w:rsidRPr="005F2CB0">
                  <w:rPr>
                    <w:rFonts w:asciiTheme="minorEastAsia" w:hAnsiTheme="minorEastAsia"/>
                  </w:rPr>
                  <w:t>ality</w:t>
                </w:r>
              </w:smartTag>
              <w:r w:rsidRPr="005F2CB0">
                <w:rPr>
                  <w:rFonts w:asciiTheme="minorEastAsia" w:hAnsiTheme="minorEastAsia"/>
                </w:rPr>
                <w:t xml:space="preserve"> </w:t>
              </w:r>
              <w:smartTag w:uri="urn:schemas-microsoft-com:office:smarttags" w:element="PlaceType">
                <w:r w:rsidRPr="005F2CB0">
                  <w:rPr>
                    <w:rFonts w:asciiTheme="minorEastAsia" w:hAnsiTheme="minorEastAsia"/>
                  </w:rPr>
                  <w:t>Center</w:t>
                </w:r>
              </w:smartTag>
            </w:smartTag>
          </w:p>
        </w:tc>
        <w:tc>
          <w:tcPr>
            <w:tcW w:w="3150" w:type="dxa"/>
          </w:tcPr>
          <w:p w:rsidR="00CF2108" w:rsidRPr="005F2CB0" w:rsidRDefault="00CF2108" w:rsidP="00CF2108">
            <w:pPr>
              <w:pStyle w:val="a5"/>
              <w:ind w:left="360"/>
              <w:rPr>
                <w:rFonts w:asciiTheme="minorEastAsia" w:hAnsiTheme="minorEastAsia"/>
              </w:rPr>
            </w:pPr>
            <w:r w:rsidRPr="005F2CB0">
              <w:rPr>
                <w:rFonts w:asciiTheme="minorEastAsia" w:hAnsiTheme="minorEastAsia"/>
              </w:rPr>
              <w:t>HP</w:t>
            </w:r>
          </w:p>
        </w:tc>
        <w:tc>
          <w:tcPr>
            <w:tcW w:w="1859"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rPr>
              <w:t>12</w:t>
            </w:r>
            <w:r w:rsidRPr="005F2CB0">
              <w:rPr>
                <w:rFonts w:asciiTheme="minorEastAsia" w:hAnsiTheme="minorEastAsia" w:hint="eastAsia"/>
                <w:lang w:val="en-GB"/>
              </w:rPr>
              <w:t>.</w:t>
            </w:r>
            <w:r w:rsidRPr="005F2CB0">
              <w:rPr>
                <w:rFonts w:asciiTheme="minorEastAsia" w:hAnsiTheme="minorEastAsia"/>
                <w:lang w:val="en-GB"/>
              </w:rPr>
              <w:t>2</w:t>
            </w:r>
            <w:r w:rsidRPr="005F2CB0">
              <w:rPr>
                <w:rFonts w:asciiTheme="minorEastAsia" w:hAnsiTheme="minorEastAsia" w:hint="eastAsia"/>
                <w:lang w:val="en-GB"/>
              </w:rPr>
              <w:t>0</w:t>
            </w:r>
          </w:p>
        </w:tc>
      </w:tr>
      <w:tr w:rsidR="00CF2108" w:rsidRPr="005F2CB0" w:rsidTr="00AD5341">
        <w:tc>
          <w:tcPr>
            <w:tcW w:w="2414"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rPr>
              <w:t xml:space="preserve">DBMS </w:t>
            </w:r>
            <w:r w:rsidRPr="005F2CB0">
              <w:rPr>
                <w:rFonts w:asciiTheme="minorEastAsia" w:hAnsiTheme="minorEastAsia" w:hint="eastAsia"/>
              </w:rPr>
              <w:t>工具</w:t>
            </w:r>
          </w:p>
        </w:tc>
        <w:tc>
          <w:tcPr>
            <w:tcW w:w="2358"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MySQL</w:t>
            </w:r>
          </w:p>
        </w:tc>
        <w:tc>
          <w:tcPr>
            <w:tcW w:w="3150" w:type="dxa"/>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Oracle</w:t>
            </w:r>
          </w:p>
        </w:tc>
        <w:tc>
          <w:tcPr>
            <w:tcW w:w="1859" w:type="dxa"/>
          </w:tcPr>
          <w:p w:rsidR="00CF2108" w:rsidRPr="005F2CB0" w:rsidRDefault="00CF2108" w:rsidP="00CF2108">
            <w:pPr>
              <w:pStyle w:val="a5"/>
              <w:ind w:left="360"/>
              <w:rPr>
                <w:rFonts w:asciiTheme="minorEastAsia" w:hAnsiTheme="minorEastAsia"/>
              </w:rPr>
            </w:pPr>
            <w:r w:rsidRPr="005F2CB0">
              <w:rPr>
                <w:rFonts w:asciiTheme="minorEastAsia" w:hAnsiTheme="minorEastAsia"/>
              </w:rPr>
              <w:t>5</w:t>
            </w:r>
            <w:r w:rsidRPr="005F2CB0">
              <w:rPr>
                <w:rFonts w:asciiTheme="minorEastAsia" w:hAnsiTheme="minorEastAsia" w:hint="eastAsia"/>
              </w:rPr>
              <w:t>.</w:t>
            </w:r>
            <w:r w:rsidRPr="005F2CB0">
              <w:rPr>
                <w:rFonts w:asciiTheme="minorEastAsia" w:hAnsiTheme="minorEastAsia"/>
              </w:rPr>
              <w:t>0</w:t>
            </w:r>
          </w:p>
        </w:tc>
      </w:tr>
    </w:tbl>
    <w:p w:rsidR="00CF2108" w:rsidRPr="00CF2108" w:rsidRDefault="00CF2108" w:rsidP="00CF2108">
      <w:pPr>
        <w:pStyle w:val="a5"/>
        <w:ind w:left="360"/>
        <w:rPr>
          <w:b/>
        </w:rPr>
      </w:pPr>
    </w:p>
    <w:p w:rsidR="00CF2108" w:rsidRPr="00CF2108" w:rsidRDefault="005F2CB0" w:rsidP="005F2CB0">
      <w:pPr>
        <w:pStyle w:val="2"/>
        <w:numPr>
          <w:ilvl w:val="0"/>
          <w:numId w:val="0"/>
        </w:numPr>
        <w:ind w:left="372" w:hanging="372"/>
      </w:pPr>
      <w:bookmarkStart w:id="39" w:name="_Toc247885949"/>
      <w:bookmarkStart w:id="40" w:name="_Toc247885997"/>
      <w:bookmarkStart w:id="41" w:name="_Toc247886066"/>
      <w:bookmarkStart w:id="42" w:name="_Toc247886168"/>
      <w:bookmarkStart w:id="43" w:name="_Toc247886189"/>
      <w:bookmarkStart w:id="44" w:name="_Toc247886288"/>
      <w:bookmarkStart w:id="45" w:name="_Toc247886330"/>
      <w:bookmarkStart w:id="46" w:name="_Toc252390527"/>
      <w:bookmarkStart w:id="47" w:name="_Toc425325470"/>
      <w:r>
        <w:rPr>
          <w:rFonts w:hint="eastAsia"/>
        </w:rPr>
        <w:t>3.3</w:t>
      </w:r>
      <w:r w:rsidR="00CF2108" w:rsidRPr="00CF2108">
        <w:rPr>
          <w:rFonts w:hint="eastAsia"/>
        </w:rPr>
        <w:t>测试任务</w:t>
      </w:r>
      <w:bookmarkEnd w:id="39"/>
      <w:bookmarkEnd w:id="40"/>
      <w:bookmarkEnd w:id="41"/>
      <w:bookmarkEnd w:id="42"/>
      <w:bookmarkEnd w:id="43"/>
      <w:bookmarkEnd w:id="44"/>
      <w:bookmarkEnd w:id="45"/>
      <w:bookmarkEnd w:id="46"/>
      <w:bookmarkEnd w:id="47"/>
    </w:p>
    <w:tbl>
      <w:tblPr>
        <w:tblW w:w="9781" w:type="dxa"/>
        <w:tblInd w:w="-1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43"/>
        <w:gridCol w:w="2878"/>
        <w:gridCol w:w="2760"/>
        <w:gridCol w:w="2300"/>
      </w:tblGrid>
      <w:tr w:rsidR="00CF2108" w:rsidRPr="00CF2108" w:rsidTr="00AD5341">
        <w:tc>
          <w:tcPr>
            <w:tcW w:w="1843" w:type="dxa"/>
            <w:shd w:val="clear" w:color="auto" w:fill="E6E6E6"/>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b/>
              </w:rPr>
              <w:t>测试阶段</w:t>
            </w:r>
          </w:p>
        </w:tc>
        <w:tc>
          <w:tcPr>
            <w:tcW w:w="2878" w:type="dxa"/>
            <w:shd w:val="clear" w:color="auto" w:fill="E6E6E6"/>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b/>
              </w:rPr>
              <w:t>测试任务</w:t>
            </w:r>
          </w:p>
        </w:tc>
        <w:tc>
          <w:tcPr>
            <w:tcW w:w="2760" w:type="dxa"/>
            <w:shd w:val="clear" w:color="auto" w:fill="E6E6E6"/>
          </w:tcPr>
          <w:p w:rsidR="00CF2108" w:rsidRPr="005F2CB0" w:rsidRDefault="00CF2108" w:rsidP="00CF2108">
            <w:pPr>
              <w:pStyle w:val="a5"/>
              <w:ind w:left="360"/>
              <w:rPr>
                <w:rFonts w:asciiTheme="minorEastAsia" w:hAnsiTheme="minorEastAsia"/>
                <w:b/>
              </w:rPr>
            </w:pPr>
            <w:r w:rsidRPr="005F2CB0">
              <w:rPr>
                <w:rFonts w:asciiTheme="minorEastAsia" w:hAnsiTheme="minorEastAsia" w:hint="eastAsia"/>
                <w:b/>
              </w:rPr>
              <w:t>阶段完成标志</w:t>
            </w:r>
          </w:p>
        </w:tc>
        <w:tc>
          <w:tcPr>
            <w:tcW w:w="2300" w:type="dxa"/>
            <w:shd w:val="clear" w:color="auto" w:fill="E6E6E6"/>
          </w:tcPr>
          <w:p w:rsidR="00CF2108" w:rsidRPr="005F2CB0" w:rsidRDefault="00CF2108" w:rsidP="00CF2108">
            <w:pPr>
              <w:pStyle w:val="a5"/>
              <w:ind w:left="360"/>
              <w:rPr>
                <w:rFonts w:asciiTheme="minorEastAsia" w:hAnsiTheme="minorEastAsia"/>
                <w:b/>
              </w:rPr>
            </w:pPr>
            <w:r w:rsidRPr="005F2CB0">
              <w:rPr>
                <w:rFonts w:asciiTheme="minorEastAsia" w:hAnsiTheme="minorEastAsia" w:hint="eastAsia"/>
                <w:b/>
              </w:rPr>
              <w:t>备注</w:t>
            </w: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计划制定</w:t>
            </w:r>
          </w:p>
        </w:tc>
        <w:tc>
          <w:tcPr>
            <w:tcW w:w="2878" w:type="dxa"/>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收集和组织测试计划信息，并且创建测试计划</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《项目测试计划》编写完毕并通过</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设计测试</w:t>
            </w:r>
          </w:p>
        </w:tc>
        <w:tc>
          <w:tcPr>
            <w:tcW w:w="2878" w:type="dxa"/>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为每个测试需求确</w:t>
            </w:r>
            <w:r w:rsidRPr="005F2CB0">
              <w:rPr>
                <w:rFonts w:asciiTheme="minorEastAsia" w:hAnsiTheme="minorEastAsia" w:hint="eastAsia"/>
              </w:rPr>
              <w:lastRenderedPageBreak/>
              <w:t>定测试用例集，并且确定执行测试用例的测试过程</w:t>
            </w:r>
          </w:p>
        </w:tc>
        <w:tc>
          <w:tcPr>
            <w:tcW w:w="2760" w:type="dxa"/>
            <w:vAlign w:val="center"/>
          </w:tcPr>
          <w:p w:rsidR="00CF2108" w:rsidRPr="005F2CB0" w:rsidRDefault="00AD5341" w:rsidP="00CF2108">
            <w:pPr>
              <w:pStyle w:val="a5"/>
              <w:ind w:left="360"/>
              <w:rPr>
                <w:rFonts w:asciiTheme="minorEastAsia" w:hAnsiTheme="minorEastAsia"/>
              </w:rPr>
            </w:pPr>
            <w:r w:rsidRPr="005F2CB0">
              <w:rPr>
                <w:rFonts w:asciiTheme="minorEastAsia" w:hAnsiTheme="minorEastAsia" w:hint="eastAsia"/>
              </w:rPr>
              <w:lastRenderedPageBreak/>
              <w:t>《</w:t>
            </w:r>
            <w:r w:rsidR="00CF2108" w:rsidRPr="005F2CB0">
              <w:rPr>
                <w:rFonts w:asciiTheme="minorEastAsia" w:hAnsiTheme="minorEastAsia" w:hint="eastAsia"/>
              </w:rPr>
              <w:t>测试用例》制定</w:t>
            </w:r>
            <w:bookmarkStart w:id="48" w:name="_GoBack"/>
            <w:bookmarkEnd w:id="48"/>
            <w:r w:rsidR="00CF2108" w:rsidRPr="005F2CB0">
              <w:rPr>
                <w:rFonts w:asciiTheme="minorEastAsia" w:hAnsiTheme="minorEastAsia" w:hint="eastAsia"/>
              </w:rPr>
              <w:lastRenderedPageBreak/>
              <w:t>完成</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lastRenderedPageBreak/>
              <w:t>执行系统测试</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确认软件系统满足软件需求</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得出系统测试结果</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执行性能测试</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验证软件系统在多用户使用的情况下反映情况</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得出性能测试结果</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评估测试</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对每一次测试结果进行分析评估，在每一个测试阶段提交测试分析报告</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《测试分析报告》编写完成</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测试活动产生的工件</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对每个阶段得出的工件进行分析评估</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所有工件符合要求</w:t>
            </w:r>
          </w:p>
        </w:tc>
        <w:tc>
          <w:tcPr>
            <w:tcW w:w="2300" w:type="dxa"/>
          </w:tcPr>
          <w:p w:rsidR="00CF2108" w:rsidRPr="005F2CB0" w:rsidRDefault="00CF2108" w:rsidP="00CF2108">
            <w:pPr>
              <w:pStyle w:val="a5"/>
              <w:ind w:left="360"/>
              <w:rPr>
                <w:rFonts w:asciiTheme="minorEastAsia" w:hAnsiTheme="minorEastAsia"/>
              </w:rPr>
            </w:pPr>
          </w:p>
        </w:tc>
      </w:tr>
    </w:tbl>
    <w:p w:rsidR="00CF2108" w:rsidRPr="00CF2108" w:rsidRDefault="00CF2108" w:rsidP="00CF2108">
      <w:pPr>
        <w:pStyle w:val="a5"/>
        <w:ind w:left="360"/>
      </w:pPr>
    </w:p>
    <w:p w:rsidR="00CF2108" w:rsidRPr="00165524" w:rsidRDefault="00AD5341" w:rsidP="00AD5341">
      <w:pPr>
        <w:pStyle w:val="1"/>
        <w:keepLines w:val="0"/>
        <w:spacing w:before="120" w:after="60" w:line="360" w:lineRule="auto"/>
        <w:jc w:val="left"/>
      </w:pPr>
      <w:r>
        <w:rPr>
          <w:rFonts w:hint="eastAsia"/>
        </w:rPr>
        <w:t>4.资源</w:t>
      </w:r>
    </w:p>
    <w:p w:rsidR="00CF2108" w:rsidRPr="00165524" w:rsidRDefault="00AD5341" w:rsidP="00AD5341">
      <w:pPr>
        <w:pStyle w:val="2"/>
        <w:numPr>
          <w:ilvl w:val="0"/>
          <w:numId w:val="0"/>
        </w:numPr>
        <w:tabs>
          <w:tab w:val="left" w:pos="360"/>
        </w:tabs>
        <w:spacing w:line="360" w:lineRule="auto"/>
      </w:pPr>
      <w:bookmarkStart w:id="49" w:name="_Toc425325472"/>
      <w:r>
        <w:rPr>
          <w:rFonts w:hint="eastAsia"/>
        </w:rPr>
        <w:t>4.1</w:t>
      </w:r>
      <w:r w:rsidRPr="00165524">
        <w:rPr>
          <w:rFonts w:hint="eastAsia"/>
        </w:rPr>
        <w:t>角色</w:t>
      </w:r>
      <w:bookmarkEnd w:id="49"/>
    </w:p>
    <w:p w:rsidR="00CF2108" w:rsidRPr="005F2CB0" w:rsidRDefault="00CF2108" w:rsidP="00CF2108">
      <w:pPr>
        <w:pStyle w:val="a6"/>
        <w:ind w:left="0"/>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CF2108" w:rsidRPr="005F2CB0" w:rsidTr="00C014DD">
        <w:trPr>
          <w:cantSplit/>
        </w:trPr>
        <w:tc>
          <w:tcPr>
            <w:tcW w:w="9288" w:type="dxa"/>
            <w:gridSpan w:val="3"/>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人力资源</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角色</w:t>
            </w:r>
          </w:p>
        </w:tc>
        <w:tc>
          <w:tcPr>
            <w:tcW w:w="2700"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推荐的最少资源</w:t>
            </w:r>
          </w:p>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具体职责或注释</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测试经理，</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1</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进行管理监督。</w:t>
            </w:r>
            <w:r w:rsidRPr="005F2CB0">
              <w:rPr>
                <w:rFonts w:asciiTheme="minorEastAsia" w:eastAsiaTheme="minorEastAsia" w:hAnsiTheme="minorEastAsia"/>
                <w:sz w:val="21"/>
                <w:szCs w:val="21"/>
              </w:rPr>
              <w:t xml:space="preserve"> </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0"/>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提供技术指导</w:t>
            </w:r>
          </w:p>
          <w:p w:rsidR="00CF2108" w:rsidRPr="005F2CB0" w:rsidRDefault="00CF2108" w:rsidP="00CF2108">
            <w:pPr>
              <w:pStyle w:val="13"/>
              <w:numPr>
                <w:ilvl w:val="0"/>
                <w:numId w:val="10"/>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获取适当的资源</w:t>
            </w:r>
          </w:p>
          <w:p w:rsidR="00CF2108" w:rsidRPr="005F2CB0" w:rsidRDefault="00CF2108" w:rsidP="00CF2108">
            <w:pPr>
              <w:pStyle w:val="13"/>
              <w:numPr>
                <w:ilvl w:val="0"/>
                <w:numId w:val="10"/>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提供管理报告</w:t>
            </w:r>
          </w:p>
        </w:tc>
      </w:tr>
      <w:tr w:rsidR="00CF2108" w:rsidRPr="005F2CB0" w:rsidTr="00C014DD">
        <w:trPr>
          <w:cantSplit/>
        </w:trPr>
        <w:tc>
          <w:tcPr>
            <w:tcW w:w="2448"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测试设计员</w:t>
            </w:r>
          </w:p>
          <w:p w:rsidR="00CF2108" w:rsidRPr="005F2CB0" w:rsidRDefault="00CF2108" w:rsidP="00C014DD">
            <w:pPr>
              <w:pStyle w:val="13"/>
              <w:rPr>
                <w:rFonts w:asciiTheme="minorEastAsia" w:eastAsiaTheme="minorEastAsia" w:hAnsiTheme="minorEastAsia"/>
                <w:sz w:val="21"/>
                <w:szCs w:val="21"/>
              </w:rPr>
            </w:pP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确定测试用例、确定测试用例的优先级并实施测试用例。</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1"/>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生成测试计划</w:t>
            </w:r>
          </w:p>
          <w:p w:rsidR="00CF2108" w:rsidRPr="005F2CB0" w:rsidRDefault="00CF2108" w:rsidP="00CF2108">
            <w:pPr>
              <w:pStyle w:val="13"/>
              <w:numPr>
                <w:ilvl w:val="0"/>
                <w:numId w:val="11"/>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生成测试模型</w:t>
            </w:r>
          </w:p>
          <w:p w:rsidR="00CF2108" w:rsidRPr="005F2CB0" w:rsidRDefault="00CF2108" w:rsidP="00CF2108">
            <w:pPr>
              <w:pStyle w:val="13"/>
              <w:numPr>
                <w:ilvl w:val="0"/>
                <w:numId w:val="11"/>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评估测试工作的有效性</w:t>
            </w:r>
          </w:p>
        </w:tc>
      </w:tr>
      <w:tr w:rsidR="00CF2108" w:rsidRPr="005F2CB0" w:rsidTr="00C014DD">
        <w:trPr>
          <w:cantSplit/>
          <w:trHeight w:val="40"/>
        </w:trPr>
        <w:tc>
          <w:tcPr>
            <w:tcW w:w="2448"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lastRenderedPageBreak/>
              <w:t>测试员</w:t>
            </w:r>
          </w:p>
        </w:tc>
        <w:tc>
          <w:tcPr>
            <w:tcW w:w="2700" w:type="dxa"/>
            <w:tcBorders>
              <w:top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执行测试。</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执行测试</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记录结果</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从错误中恢复</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记录变更请求</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测试系统管理员</w:t>
            </w:r>
          </w:p>
        </w:tc>
        <w:tc>
          <w:tcPr>
            <w:tcW w:w="2700" w:type="dxa"/>
            <w:tcBorders>
              <w:top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确保测试环境和资产得到管理和维护。</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3"/>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管理测试系统</w:t>
            </w:r>
          </w:p>
          <w:p w:rsidR="00CF2108" w:rsidRPr="005F2CB0" w:rsidRDefault="00CF2108" w:rsidP="00CF2108">
            <w:pPr>
              <w:pStyle w:val="13"/>
              <w:numPr>
                <w:ilvl w:val="0"/>
                <w:numId w:val="13"/>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授予和管理角色对测试系统的访问权</w:t>
            </w:r>
          </w:p>
        </w:tc>
      </w:tr>
      <w:tr w:rsidR="00CF2108" w:rsidRPr="005F2CB0" w:rsidTr="00C014DD">
        <w:trPr>
          <w:cantSplit/>
        </w:trPr>
        <w:tc>
          <w:tcPr>
            <w:tcW w:w="2448"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确保测试数据（数据库）环境和资产得到管理和维护。</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4"/>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管理测试数据（数据库）</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设计员</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确定并定义测试类的操作、属性和关联。</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5"/>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确定并定义测试类</w:t>
            </w:r>
          </w:p>
          <w:p w:rsidR="00CF2108" w:rsidRPr="005F2CB0" w:rsidRDefault="00CF2108" w:rsidP="00CF2108">
            <w:pPr>
              <w:pStyle w:val="13"/>
              <w:numPr>
                <w:ilvl w:val="0"/>
                <w:numId w:val="15"/>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确定并定义测试包</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实施员</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lang w:val="en-US"/>
              </w:rPr>
            </w:pPr>
            <w:r>
              <w:rPr>
                <w:rFonts w:asciiTheme="minorEastAsia" w:eastAsiaTheme="minorEastAsia" w:hAnsiTheme="minorEastAsia" w:hint="eastAsia"/>
                <w:sz w:val="21"/>
                <w:szCs w:val="21"/>
                <w:lang w:val="en-US"/>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实施测试类和测试包，并对它们进行单元测试。</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6"/>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创建在测试模型中实施的测试类和测试包</w:t>
            </w:r>
          </w:p>
        </w:tc>
      </w:tr>
    </w:tbl>
    <w:p w:rsidR="00CF2108" w:rsidRPr="00165524" w:rsidRDefault="00AD5341" w:rsidP="00AD5341">
      <w:pPr>
        <w:pStyle w:val="2"/>
        <w:numPr>
          <w:ilvl w:val="0"/>
          <w:numId w:val="0"/>
        </w:numPr>
        <w:spacing w:line="360" w:lineRule="auto"/>
      </w:pPr>
      <w:bookmarkStart w:id="50" w:name="_Toc425325473"/>
      <w:r>
        <w:rPr>
          <w:rFonts w:hint="eastAsia"/>
        </w:rPr>
        <w:t>4.2</w:t>
      </w:r>
      <w:r w:rsidR="00CF2108" w:rsidRPr="00165524">
        <w:rPr>
          <w:rFonts w:hint="eastAsia"/>
        </w:rPr>
        <w:t>系统</w:t>
      </w:r>
      <w:bookmarkEnd w:id="50"/>
    </w:p>
    <w:p w:rsidR="00CF2108" w:rsidRPr="005F2CB0" w:rsidRDefault="00CF2108" w:rsidP="00CF2108">
      <w:pPr>
        <w:pStyle w:val="a6"/>
        <w:ind w:left="0"/>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下表列出了测试项目所需的系统资源。</w:t>
      </w:r>
    </w:p>
    <w:tbl>
      <w:tblPr>
        <w:tblW w:w="0" w:type="auto"/>
        <w:tblInd w:w="-3" w:type="dxa"/>
        <w:tblLayout w:type="fixed"/>
        <w:tblLook w:val="0000" w:firstRow="0" w:lastRow="0" w:firstColumn="0" w:lastColumn="0" w:noHBand="0" w:noVBand="0"/>
      </w:tblPr>
      <w:tblGrid>
        <w:gridCol w:w="4071"/>
        <w:gridCol w:w="5229"/>
      </w:tblGrid>
      <w:tr w:rsidR="00CF2108" w:rsidRPr="00165524" w:rsidTr="00C014DD">
        <w:trPr>
          <w:cantSplit/>
        </w:trPr>
        <w:tc>
          <w:tcPr>
            <w:tcW w:w="9300" w:type="dxa"/>
            <w:gridSpan w:val="2"/>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系统资源</w:t>
            </w:r>
          </w:p>
        </w:tc>
      </w:tr>
      <w:tr w:rsidR="00CF2108" w:rsidRPr="00165524" w:rsidTr="00C014DD">
        <w:trPr>
          <w:cantSplit/>
        </w:trPr>
        <w:tc>
          <w:tcPr>
            <w:tcW w:w="4071"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资源</w:t>
            </w:r>
          </w:p>
        </w:tc>
        <w:tc>
          <w:tcPr>
            <w:tcW w:w="5229"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名称</w:t>
            </w:r>
            <w:r w:rsidRPr="005F2CB0">
              <w:rPr>
                <w:rFonts w:asciiTheme="minorEastAsia" w:eastAsiaTheme="minorEastAsia" w:hAnsiTheme="minorEastAsia"/>
                <w:sz w:val="21"/>
                <w:szCs w:val="21"/>
                <w:lang w:val="en-US"/>
              </w:rPr>
              <w:t>/</w:t>
            </w:r>
            <w:r w:rsidRPr="005F2CB0">
              <w:rPr>
                <w:rFonts w:asciiTheme="minorEastAsia" w:eastAsiaTheme="minorEastAsia" w:hAnsiTheme="minorEastAsia" w:hint="eastAsia"/>
                <w:sz w:val="21"/>
                <w:szCs w:val="21"/>
                <w:lang w:val="en-US"/>
              </w:rPr>
              <w:t>类型</w:t>
            </w:r>
          </w:p>
        </w:tc>
      </w:tr>
      <w:tr w:rsidR="00CF2108" w:rsidRPr="00165524" w:rsidTr="00C014DD">
        <w:trPr>
          <w:cantSplit/>
        </w:trPr>
        <w:tc>
          <w:tcPr>
            <w:tcW w:w="4071"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 xml:space="preserve">  数据库服务器</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lang w:val="en-US"/>
              </w:rPr>
            </w:pPr>
            <w:r w:rsidRPr="005F2CB0">
              <w:rPr>
                <w:rFonts w:asciiTheme="minorEastAsia" w:eastAsiaTheme="minorEastAsia" w:hAnsiTheme="minorEastAsia" w:hint="eastAsia"/>
                <w:sz w:val="21"/>
                <w:szCs w:val="21"/>
                <w:lang w:val="en-US"/>
              </w:rPr>
              <w:t>MySQL</w:t>
            </w:r>
          </w:p>
        </w:tc>
      </w:tr>
      <w:tr w:rsidR="00CF2108" w:rsidRPr="00165524" w:rsidTr="00C014DD">
        <w:trPr>
          <w:cantSplit/>
        </w:trPr>
        <w:tc>
          <w:tcPr>
            <w:tcW w:w="4071"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数据库名</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lang w:val="en-US"/>
              </w:rPr>
            </w:pPr>
            <w:r>
              <w:rPr>
                <w:rFonts w:asciiTheme="minorEastAsia" w:eastAsiaTheme="minorEastAsia" w:hAnsiTheme="minorEastAsia"/>
                <w:sz w:val="21"/>
                <w:szCs w:val="21"/>
                <w:lang w:val="en-US"/>
              </w:rPr>
              <w:t>MovieBusiness</w:t>
            </w:r>
          </w:p>
        </w:tc>
      </w:tr>
      <w:tr w:rsidR="00CF2108" w:rsidRPr="00165524" w:rsidTr="00C014DD">
        <w:trPr>
          <w:cantSplit/>
        </w:trPr>
        <w:tc>
          <w:tcPr>
            <w:tcW w:w="4071"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 xml:space="preserve">  客户端测试</w:t>
            </w:r>
            <w:r w:rsidRPr="005F2CB0">
              <w:rPr>
                <w:rFonts w:asciiTheme="minorEastAsia" w:eastAsiaTheme="minorEastAsia" w:hAnsiTheme="minorEastAsia"/>
                <w:sz w:val="21"/>
                <w:szCs w:val="21"/>
                <w:lang w:val="en-US"/>
              </w:rPr>
              <w:t xml:space="preserve"> PC</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个人PC</w:t>
            </w:r>
          </w:p>
        </w:tc>
      </w:tr>
      <w:tr w:rsidR="00CF2108" w:rsidRPr="00165524" w:rsidTr="00C014DD">
        <w:trPr>
          <w:cantSplit/>
        </w:trPr>
        <w:tc>
          <w:tcPr>
            <w:tcW w:w="4071"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包括特殊的配置需求</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lang w:val="en-US"/>
              </w:rPr>
            </w:pPr>
            <w:r w:rsidRPr="005F2CB0">
              <w:rPr>
                <w:rFonts w:asciiTheme="minorEastAsia" w:eastAsiaTheme="minorEastAsia" w:hAnsiTheme="minorEastAsia" w:hint="eastAsia"/>
                <w:sz w:val="21"/>
                <w:szCs w:val="21"/>
              </w:rPr>
              <w:t>无</w:t>
            </w:r>
          </w:p>
        </w:tc>
      </w:tr>
      <w:tr w:rsidR="00CF2108" w:rsidRPr="00165524" w:rsidTr="00C014DD">
        <w:trPr>
          <w:cantSplit/>
        </w:trPr>
        <w:tc>
          <w:tcPr>
            <w:tcW w:w="4071" w:type="dxa"/>
            <w:tcBorders>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网络或子网</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无</w:t>
            </w:r>
          </w:p>
        </w:tc>
      </w:tr>
      <w:tr w:rsidR="00CF2108" w:rsidRPr="00165524" w:rsidTr="00C014DD">
        <w:trPr>
          <w:cantSplit/>
        </w:trPr>
        <w:tc>
          <w:tcPr>
            <w:tcW w:w="4071"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lastRenderedPageBreak/>
              <w:t>—</w:t>
            </w:r>
            <w:r w:rsidRPr="005F2CB0">
              <w:rPr>
                <w:rFonts w:asciiTheme="minorEastAsia" w:eastAsiaTheme="minorEastAsia" w:hAnsiTheme="minorEastAsia" w:hint="eastAsia"/>
                <w:sz w:val="21"/>
                <w:szCs w:val="21"/>
                <w:lang w:val="en-US"/>
              </w:rPr>
              <w:t>服务器名</w:t>
            </w:r>
            <w:r w:rsidRPr="005F2CB0">
              <w:rPr>
                <w:rFonts w:asciiTheme="minorEastAsia" w:eastAsiaTheme="minorEastAsia" w:hAnsiTheme="minorEastAsia" w:hint="eastAsia"/>
                <w:color w:val="FFFFFF"/>
                <w:sz w:val="21"/>
                <w:szCs w:val="21"/>
                <w:lang w:val="en-US"/>
              </w:rPr>
              <w:t>服务器名</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无</w:t>
            </w:r>
          </w:p>
        </w:tc>
      </w:tr>
      <w:tr w:rsidR="00CF2108" w:rsidRPr="00165524" w:rsidTr="00C014DD">
        <w:trPr>
          <w:cantSplit/>
        </w:trPr>
        <w:tc>
          <w:tcPr>
            <w:tcW w:w="4071"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 xml:space="preserve">  测试开发</w:t>
            </w:r>
            <w:r w:rsidRPr="005F2CB0">
              <w:rPr>
                <w:rFonts w:asciiTheme="minorEastAsia" w:eastAsiaTheme="minorEastAsia" w:hAnsiTheme="minorEastAsia"/>
                <w:sz w:val="21"/>
                <w:szCs w:val="21"/>
                <w:lang w:val="en-US"/>
              </w:rPr>
              <w:t xml:space="preserve"> PC</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个人</w:t>
            </w:r>
            <w:r w:rsidRPr="005F2CB0">
              <w:rPr>
                <w:rFonts w:asciiTheme="minorEastAsia" w:eastAsiaTheme="minorEastAsia" w:hAnsiTheme="minorEastAsia" w:hint="eastAsia"/>
                <w:sz w:val="21"/>
                <w:szCs w:val="21"/>
                <w:lang w:val="en-US"/>
              </w:rPr>
              <w:t>PC</w:t>
            </w:r>
          </w:p>
        </w:tc>
      </w:tr>
    </w:tbl>
    <w:p w:rsidR="00CF2108" w:rsidRPr="00165524" w:rsidRDefault="00AD5341" w:rsidP="00AD5341">
      <w:pPr>
        <w:pStyle w:val="1"/>
        <w:keepLines w:val="0"/>
        <w:spacing w:before="120" w:after="60" w:line="360" w:lineRule="auto"/>
        <w:jc w:val="left"/>
      </w:pPr>
      <w:bookmarkStart w:id="51" w:name="_Toc425325474"/>
      <w:r>
        <w:rPr>
          <w:rFonts w:hint="eastAsia"/>
        </w:rPr>
        <w:t>5.</w:t>
      </w:r>
      <w:r w:rsidR="00CF2108" w:rsidRPr="00165524">
        <w:rPr>
          <w:rFonts w:hint="eastAsia"/>
        </w:rPr>
        <w:t>项目里程碑</w:t>
      </w:r>
      <w:bookmarkEnd w:id="5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977"/>
      </w:tblGrid>
      <w:tr w:rsidR="00CF2108" w:rsidRPr="00165524" w:rsidTr="00C014DD">
        <w:tc>
          <w:tcPr>
            <w:tcW w:w="3078"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里程碑任务</w:t>
            </w:r>
          </w:p>
        </w:tc>
        <w:tc>
          <w:tcPr>
            <w:tcW w:w="2250"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工作量</w:t>
            </w:r>
          </w:p>
        </w:tc>
        <w:tc>
          <w:tcPr>
            <w:tcW w:w="1980"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开始日期</w:t>
            </w:r>
          </w:p>
        </w:tc>
        <w:tc>
          <w:tcPr>
            <w:tcW w:w="1977"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结束日期</w:t>
            </w: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制定测试计划</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FB3DC5" w:rsidP="00C014DD">
            <w:pPr>
              <w:pStyle w:val="13"/>
              <w:rPr>
                <w:rFonts w:asciiTheme="minorEastAsia" w:eastAsiaTheme="minorEastAsia" w:hAnsiTheme="minorEastAsia"/>
                <w:sz w:val="21"/>
                <w:szCs w:val="21"/>
                <w:lang w:val="en-US"/>
              </w:rPr>
            </w:pPr>
            <w:r>
              <w:rPr>
                <w:rFonts w:asciiTheme="minorEastAsia" w:eastAsiaTheme="minorEastAsia" w:hAnsiTheme="minorEastAsia" w:hint="eastAsia"/>
                <w:sz w:val="21"/>
                <w:szCs w:val="21"/>
                <w:lang w:val="en-US"/>
              </w:rPr>
              <w:t>2017-</w:t>
            </w:r>
            <w:r>
              <w:rPr>
                <w:rFonts w:asciiTheme="minorEastAsia" w:eastAsiaTheme="minorEastAsia" w:hAnsiTheme="minorEastAsia"/>
                <w:sz w:val="21"/>
                <w:szCs w:val="21"/>
                <w:lang w:val="en-US"/>
              </w:rPr>
              <w:t>7</w:t>
            </w:r>
            <w:r>
              <w:rPr>
                <w:rFonts w:asciiTheme="minorEastAsia" w:eastAsiaTheme="minorEastAsia" w:hAnsiTheme="minorEastAsia" w:hint="eastAsia"/>
                <w:sz w:val="21"/>
                <w:szCs w:val="21"/>
                <w:lang w:val="en-US"/>
              </w:rPr>
              <w:t>-</w:t>
            </w:r>
            <w:r>
              <w:rPr>
                <w:rFonts w:asciiTheme="minorEastAsia" w:eastAsiaTheme="minorEastAsia" w:hAnsiTheme="minorEastAsia"/>
                <w:sz w:val="21"/>
                <w:szCs w:val="21"/>
                <w:lang w:val="en-US"/>
              </w:rPr>
              <w:t>30</w:t>
            </w:r>
          </w:p>
        </w:tc>
        <w:tc>
          <w:tcPr>
            <w:tcW w:w="1977"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7</w:t>
            </w:r>
            <w:r>
              <w:rPr>
                <w:rFonts w:asciiTheme="minorEastAsia" w:eastAsiaTheme="minorEastAsia" w:hAnsiTheme="minorEastAsia" w:hint="eastAsia"/>
                <w:sz w:val="21"/>
                <w:szCs w:val="21"/>
              </w:rPr>
              <w:t>-</w:t>
            </w:r>
            <w:r>
              <w:rPr>
                <w:rFonts w:asciiTheme="minorEastAsia" w:eastAsiaTheme="minorEastAsia" w:hAnsiTheme="minorEastAsia"/>
                <w:sz w:val="21"/>
                <w:szCs w:val="21"/>
              </w:rPr>
              <w:t>30</w:t>
            </w: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设计测试</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7</w:t>
            </w:r>
            <w:r>
              <w:rPr>
                <w:rFonts w:asciiTheme="minorEastAsia" w:eastAsiaTheme="minorEastAsia" w:hAnsiTheme="minorEastAsia" w:hint="eastAsia"/>
                <w:sz w:val="21"/>
                <w:szCs w:val="21"/>
              </w:rPr>
              <w:t>-</w:t>
            </w:r>
            <w:r>
              <w:rPr>
                <w:rFonts w:asciiTheme="minorEastAsia" w:eastAsiaTheme="minorEastAsia" w:hAnsiTheme="minorEastAsia"/>
                <w:sz w:val="21"/>
                <w:szCs w:val="21"/>
              </w:rPr>
              <w:t>31</w:t>
            </w:r>
          </w:p>
        </w:tc>
        <w:tc>
          <w:tcPr>
            <w:tcW w:w="1977"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7</w:t>
            </w:r>
            <w:r>
              <w:rPr>
                <w:rFonts w:asciiTheme="minorEastAsia" w:eastAsiaTheme="minorEastAsia" w:hAnsiTheme="minorEastAsia" w:hint="eastAsia"/>
                <w:sz w:val="21"/>
                <w:szCs w:val="21"/>
              </w:rPr>
              <w:t>-</w:t>
            </w:r>
            <w:r>
              <w:rPr>
                <w:rFonts w:asciiTheme="minorEastAsia" w:eastAsiaTheme="minorEastAsia" w:hAnsiTheme="minorEastAsia"/>
                <w:sz w:val="21"/>
                <w:szCs w:val="21"/>
              </w:rPr>
              <w:t>31</w:t>
            </w: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执行测试</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8</w:t>
            </w:r>
            <w:r>
              <w:rPr>
                <w:rFonts w:asciiTheme="minorEastAsia" w:eastAsiaTheme="minorEastAsia" w:hAnsiTheme="minorEastAsia" w:hint="eastAsia"/>
                <w:sz w:val="21"/>
                <w:szCs w:val="21"/>
              </w:rPr>
              <w:t>-</w:t>
            </w:r>
            <w:r>
              <w:rPr>
                <w:rFonts w:asciiTheme="minorEastAsia" w:eastAsiaTheme="minorEastAsia" w:hAnsiTheme="minorEastAsia"/>
                <w:sz w:val="21"/>
                <w:szCs w:val="21"/>
              </w:rPr>
              <w:t>21</w:t>
            </w:r>
          </w:p>
        </w:tc>
        <w:tc>
          <w:tcPr>
            <w:tcW w:w="1977"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9</w:t>
            </w:r>
            <w:r>
              <w:rPr>
                <w:rFonts w:asciiTheme="minorEastAsia" w:eastAsiaTheme="minorEastAsia" w:hAnsiTheme="minorEastAsia" w:hint="eastAsia"/>
                <w:sz w:val="21"/>
                <w:szCs w:val="21"/>
              </w:rPr>
              <w:t>-</w:t>
            </w:r>
            <w:r>
              <w:rPr>
                <w:rFonts w:asciiTheme="minorEastAsia" w:eastAsiaTheme="minorEastAsia" w:hAnsiTheme="minorEastAsia"/>
                <w:sz w:val="21"/>
                <w:szCs w:val="21"/>
              </w:rPr>
              <w:t>2</w:t>
            </w: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评估测试</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9</w:t>
            </w:r>
            <w:r>
              <w:rPr>
                <w:rFonts w:asciiTheme="minorEastAsia" w:eastAsiaTheme="minorEastAsia" w:hAnsiTheme="minorEastAsia" w:hint="eastAsia"/>
                <w:sz w:val="21"/>
                <w:szCs w:val="21"/>
              </w:rPr>
              <w:t>-</w:t>
            </w:r>
            <w:r>
              <w:rPr>
                <w:rFonts w:asciiTheme="minorEastAsia" w:eastAsiaTheme="minorEastAsia" w:hAnsiTheme="minorEastAsia"/>
                <w:sz w:val="21"/>
                <w:szCs w:val="21"/>
              </w:rPr>
              <w:t>2</w:t>
            </w:r>
          </w:p>
        </w:tc>
        <w:tc>
          <w:tcPr>
            <w:tcW w:w="1977"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9</w:t>
            </w:r>
            <w:r>
              <w:rPr>
                <w:rFonts w:asciiTheme="minorEastAsia" w:eastAsiaTheme="minorEastAsia" w:hAnsiTheme="minorEastAsia" w:hint="eastAsia"/>
                <w:sz w:val="21"/>
                <w:szCs w:val="21"/>
              </w:rPr>
              <w:t>-</w:t>
            </w:r>
            <w:r>
              <w:rPr>
                <w:rFonts w:asciiTheme="minorEastAsia" w:eastAsiaTheme="minorEastAsia" w:hAnsiTheme="minorEastAsia"/>
                <w:sz w:val="21"/>
                <w:szCs w:val="21"/>
              </w:rPr>
              <w:t>2</w:t>
            </w:r>
          </w:p>
        </w:tc>
      </w:tr>
    </w:tbl>
    <w:p w:rsidR="00AD5341" w:rsidRPr="00AD5341" w:rsidRDefault="00AD5341" w:rsidP="00AD5341">
      <w:pPr>
        <w:pStyle w:val="1"/>
        <w:keepLines w:val="0"/>
        <w:spacing w:before="120" w:after="60" w:line="360" w:lineRule="auto"/>
        <w:jc w:val="left"/>
      </w:pPr>
      <w:bookmarkStart w:id="52" w:name="_Toc425325475"/>
      <w:r>
        <w:rPr>
          <w:rFonts w:hint="eastAsia"/>
        </w:rPr>
        <w:t>6.</w:t>
      </w:r>
      <w:r w:rsidR="00CF2108" w:rsidRPr="00165524">
        <w:rPr>
          <w:rFonts w:hint="eastAsia"/>
        </w:rPr>
        <w:t>可交付工件</w:t>
      </w:r>
      <w:bookmarkEnd w:id="52"/>
    </w:p>
    <w:p w:rsidR="00AD5341" w:rsidRPr="005F2CB0" w:rsidRDefault="00AD5341" w:rsidP="00AD5341">
      <w:pPr>
        <w:rPr>
          <w:szCs w:val="21"/>
        </w:rPr>
      </w:pPr>
      <w:r w:rsidRPr="005F2CB0">
        <w:rPr>
          <w:rFonts w:hint="eastAsia"/>
          <w:szCs w:val="21"/>
        </w:rPr>
        <w:t>测试日志：用测试方法对缺陷进行管理和追踪的日志记录文档</w:t>
      </w:r>
      <w:r w:rsidRPr="005F2CB0">
        <w:rPr>
          <w:szCs w:val="21"/>
        </w:rPr>
        <w:t xml:space="preserve"> </w:t>
      </w:r>
      <w:r w:rsidRPr="005F2CB0">
        <w:rPr>
          <w:rFonts w:hint="eastAsia"/>
          <w:szCs w:val="21"/>
        </w:rPr>
        <w:t>。</w:t>
      </w:r>
      <w:r w:rsidRPr="005F2CB0">
        <w:rPr>
          <w:szCs w:val="21"/>
        </w:rPr>
        <w:t xml:space="preserve">   </w:t>
      </w:r>
    </w:p>
    <w:p w:rsidR="00AD5341" w:rsidRPr="005F2CB0" w:rsidRDefault="00AD5341" w:rsidP="00AD5341">
      <w:pPr>
        <w:rPr>
          <w:szCs w:val="21"/>
        </w:rPr>
      </w:pPr>
      <w:r w:rsidRPr="005F2CB0">
        <w:rPr>
          <w:rFonts w:hint="eastAsia"/>
          <w:szCs w:val="21"/>
        </w:rPr>
        <w:t>缺陷跟踪表：根据测试日志被导出的缺陷记录。</w:t>
      </w:r>
    </w:p>
    <w:p w:rsidR="00AD5341" w:rsidRPr="005F2CB0" w:rsidRDefault="00AD5341" w:rsidP="00AD5341">
      <w:pPr>
        <w:rPr>
          <w:szCs w:val="21"/>
        </w:rPr>
      </w:pPr>
      <w:r w:rsidRPr="005F2CB0">
        <w:rPr>
          <w:rFonts w:hint="eastAsia"/>
          <w:szCs w:val="21"/>
        </w:rPr>
        <w:t>测试分析报告：通过分析错误产生的原因和错误的分布特征，可以帮助项目管理者发现当前所采用的软件过程的缺陷的文档。</w:t>
      </w:r>
    </w:p>
    <w:p w:rsidR="00CF2108" w:rsidRPr="00165524" w:rsidRDefault="00CF2108" w:rsidP="00AD5341">
      <w:pPr>
        <w:pStyle w:val="1"/>
        <w:keepLines w:val="0"/>
        <w:tabs>
          <w:tab w:val="left" w:pos="360"/>
        </w:tabs>
        <w:spacing w:before="120" w:after="60" w:line="360" w:lineRule="auto"/>
        <w:jc w:val="left"/>
      </w:pPr>
      <w:r w:rsidRPr="00165524">
        <w:br w:type="page"/>
      </w:r>
      <w:bookmarkStart w:id="53" w:name="_Toc425325476"/>
      <w:r w:rsidR="00AD5341">
        <w:rPr>
          <w:rFonts w:hint="eastAsia"/>
        </w:rPr>
        <w:lastRenderedPageBreak/>
        <w:t>7.</w:t>
      </w:r>
      <w:r w:rsidRPr="00165524">
        <w:rPr>
          <w:rFonts w:hint="eastAsia"/>
        </w:rPr>
        <w:t>附录</w:t>
      </w:r>
      <w:r w:rsidRPr="00165524">
        <w:t xml:space="preserve"> A</w:t>
      </w:r>
      <w:r w:rsidRPr="00165524">
        <w:rPr>
          <w:rFonts w:hint="eastAsia"/>
        </w:rPr>
        <w:t>：项目任务</w:t>
      </w:r>
      <w:bookmarkEnd w:id="53"/>
    </w:p>
    <w:p w:rsidR="00CF2108" w:rsidRPr="005F2CB0" w:rsidRDefault="00CF2108" w:rsidP="005F2CB0">
      <w:pPr>
        <w:pStyle w:val="a5"/>
        <w:rPr>
          <w:rFonts w:asciiTheme="minorEastAsia" w:hAnsiTheme="minorEastAsia"/>
          <w:b/>
          <w:szCs w:val="21"/>
        </w:rPr>
      </w:pPr>
      <w:r w:rsidRPr="005F2CB0">
        <w:rPr>
          <w:rFonts w:asciiTheme="minorEastAsia" w:hAnsiTheme="minorEastAsia" w:hint="eastAsia"/>
          <w:b/>
          <w:szCs w:val="21"/>
        </w:rPr>
        <w:t>以下是一些与测试有关的任务：</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制定测试计划</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确定测试需求</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评估风险</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制定测试策略</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确定测试资源</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创建时间表</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生成测试计划</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设计测试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准备工作量分析文档</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确定并说明测试用例</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确定并结构化测试过程</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复审和评估测试覆盖</w:t>
      </w:r>
      <w:r w:rsidRPr="005F2CB0">
        <w:rPr>
          <w:rStyle w:val="a9"/>
          <w:rFonts w:asciiTheme="minorEastAsia" w:hAnsiTheme="minorEastAsia"/>
          <w:i w:val="0"/>
          <w:szCs w:val="21"/>
        </w:rPr>
        <w:tab/>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实施测试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记录或通过编程创建测试脚本</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确定设计与实施模型中的测试专用功能</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建立外部数据集</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执行测试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执行测试过程</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评估测试的执行情况</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恢复暂停的测试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核实结果</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调查意外结果</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记录缺陷</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评估测试用例覆盖</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评估代码覆盖</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分析缺陷</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确定是否达到了测试完成标准与成功标准</w:t>
      </w:r>
    </w:p>
    <w:p w:rsidR="00CF2108" w:rsidRPr="005F2CB0" w:rsidRDefault="00CF2108" w:rsidP="00CF2108">
      <w:pPr>
        <w:pStyle w:val="a5"/>
        <w:ind w:left="360" w:firstLineChars="0" w:firstLine="0"/>
        <w:rPr>
          <w:rStyle w:val="a9"/>
          <w:rFonts w:asciiTheme="minorEastAsia" w:hAnsiTheme="minorEastAsia"/>
          <w:i w:val="0"/>
          <w:szCs w:val="21"/>
        </w:rPr>
      </w:pPr>
    </w:p>
    <w:p w:rsidR="00CF2108" w:rsidRPr="005F2CB0" w:rsidRDefault="00CF2108" w:rsidP="00CF2108">
      <w:pPr>
        <w:rPr>
          <w:rFonts w:asciiTheme="minorEastAsia" w:hAnsiTheme="minorEastAsia"/>
          <w:szCs w:val="21"/>
        </w:rPr>
      </w:pPr>
    </w:p>
    <w:sectPr w:rsidR="00CF2108" w:rsidRPr="005F2C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034" w:rsidRDefault="00503034" w:rsidP="00C00747">
      <w:r>
        <w:separator/>
      </w:r>
    </w:p>
  </w:endnote>
  <w:endnote w:type="continuationSeparator" w:id="0">
    <w:p w:rsidR="00503034" w:rsidRDefault="00503034" w:rsidP="00C00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034" w:rsidRDefault="00503034" w:rsidP="00C00747">
      <w:r>
        <w:separator/>
      </w:r>
    </w:p>
  </w:footnote>
  <w:footnote w:type="continuationSeparator" w:id="0">
    <w:p w:rsidR="00503034" w:rsidRDefault="00503034" w:rsidP="00C007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5"/>
    <w:multiLevelType w:val="multilevel"/>
    <w:tmpl w:val="00000005"/>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 w15:restartNumberingAfterBreak="0">
    <w:nsid w:val="00000007"/>
    <w:multiLevelType w:val="multilevel"/>
    <w:tmpl w:val="00000007"/>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0000008"/>
    <w:multiLevelType w:val="multilevel"/>
    <w:tmpl w:val="0000000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0000000B"/>
    <w:multiLevelType w:val="multilevel"/>
    <w:tmpl w:val="0000000B"/>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0000000E"/>
    <w:multiLevelType w:val="multilevel"/>
    <w:tmpl w:val="0000000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00000010"/>
    <w:multiLevelType w:val="multilevel"/>
    <w:tmpl w:val="00000010"/>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00000011"/>
    <w:multiLevelType w:val="multilevel"/>
    <w:tmpl w:val="0000001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00000015"/>
    <w:multiLevelType w:val="multilevel"/>
    <w:tmpl w:val="00000015"/>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06517146"/>
    <w:multiLevelType w:val="multilevel"/>
    <w:tmpl w:val="3A0E9288"/>
    <w:lvl w:ilvl="0">
      <w:start w:val="1"/>
      <w:numFmt w:val="decimal"/>
      <w:lvlText w:val="%1."/>
      <w:lvlJc w:val="left"/>
      <w:pPr>
        <w:ind w:left="360" w:hanging="360"/>
      </w:pPr>
      <w:rPr>
        <w:rFonts w:hint="default"/>
      </w:rPr>
    </w:lvl>
    <w:lvl w:ilvl="1">
      <w:start w:val="1"/>
      <w:numFmt w:val="decimal"/>
      <w:pStyle w:val="2"/>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0A725862"/>
    <w:multiLevelType w:val="multilevel"/>
    <w:tmpl w:val="0A7258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411236D"/>
    <w:multiLevelType w:val="multilevel"/>
    <w:tmpl w:val="3411236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A65A16"/>
    <w:multiLevelType w:val="multilevel"/>
    <w:tmpl w:val="61A65A16"/>
    <w:lvl w:ilvl="0">
      <w:start w:val="1"/>
      <w:numFmt w:val="bullet"/>
      <w:lvlText w:val=""/>
      <w:lvlJc w:val="left"/>
      <w:pPr>
        <w:tabs>
          <w:tab w:val="num" w:pos="420"/>
        </w:tabs>
        <w:ind w:left="420" w:hanging="420"/>
      </w:pPr>
      <w:rPr>
        <w:rFonts w:ascii="Wingdings" w:hAnsi="Wingdings" w:hint="default"/>
      </w:rPr>
    </w:lvl>
    <w:lvl w:ilvl="1">
      <w:numFmt w:val="bullet"/>
      <w:lvlText w:val="-"/>
      <w:lvlJc w:val="left"/>
      <w:pPr>
        <w:tabs>
          <w:tab w:val="num" w:pos="990"/>
        </w:tabs>
        <w:ind w:left="990" w:hanging="570"/>
      </w:pPr>
      <w:rPr>
        <w:rFonts w:ascii="Verdana" w:eastAsia="宋体" w:hAnsi="Verdana" w:cs="Times New Roman"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AA05902"/>
    <w:multiLevelType w:val="multilevel"/>
    <w:tmpl w:val="6AA0590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0"/>
  </w:num>
  <w:num w:numId="3">
    <w:abstractNumId w:val="14"/>
  </w:num>
  <w:num w:numId="4">
    <w:abstractNumId w:val="12"/>
  </w:num>
  <w:num w:numId="5">
    <w:abstractNumId w:val="15"/>
  </w:num>
  <w:num w:numId="6">
    <w:abstractNumId w:val="13"/>
  </w:num>
  <w:num w:numId="7">
    <w:abstractNumId w:val="5"/>
  </w:num>
  <w:num w:numId="8">
    <w:abstractNumId w:val="2"/>
  </w:num>
  <w:num w:numId="9">
    <w:abstractNumId w:val="7"/>
  </w:num>
  <w:num w:numId="10">
    <w:abstractNumId w:val="3"/>
  </w:num>
  <w:num w:numId="11">
    <w:abstractNumId w:val="4"/>
  </w:num>
  <w:num w:numId="12">
    <w:abstractNumId w:val="9"/>
  </w:num>
  <w:num w:numId="13">
    <w:abstractNumId w:val="8"/>
  </w:num>
  <w:num w:numId="14">
    <w:abstractNumId w:val="6"/>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7E"/>
    <w:rsid w:val="001A2B99"/>
    <w:rsid w:val="00240C96"/>
    <w:rsid w:val="00257BFF"/>
    <w:rsid w:val="003442D2"/>
    <w:rsid w:val="00354763"/>
    <w:rsid w:val="003A327E"/>
    <w:rsid w:val="00434550"/>
    <w:rsid w:val="00503034"/>
    <w:rsid w:val="00572F59"/>
    <w:rsid w:val="00581400"/>
    <w:rsid w:val="00592845"/>
    <w:rsid w:val="005F2CB0"/>
    <w:rsid w:val="00625DBD"/>
    <w:rsid w:val="006E29E2"/>
    <w:rsid w:val="006F70EA"/>
    <w:rsid w:val="007409BC"/>
    <w:rsid w:val="00AD5341"/>
    <w:rsid w:val="00B31F8F"/>
    <w:rsid w:val="00BB3878"/>
    <w:rsid w:val="00BB7727"/>
    <w:rsid w:val="00C00747"/>
    <w:rsid w:val="00C014DD"/>
    <w:rsid w:val="00CF2108"/>
    <w:rsid w:val="00E11D7B"/>
    <w:rsid w:val="00E85EB3"/>
    <w:rsid w:val="00F53F3C"/>
    <w:rsid w:val="00FA487B"/>
    <w:rsid w:val="00FB3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8411DBC"/>
  <w15:chartTrackingRefBased/>
  <w15:docId w15:val="{73ECDD16-4B98-440D-B990-1DBFD400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CF2108"/>
    <w:pPr>
      <w:keepNext/>
      <w:keepLines/>
      <w:spacing w:before="340" w:after="330" w:line="578" w:lineRule="auto"/>
      <w:outlineLvl w:val="0"/>
    </w:pPr>
    <w:rPr>
      <w:b/>
      <w:bCs/>
      <w:kern w:val="44"/>
      <w:sz w:val="44"/>
      <w:szCs w:val="44"/>
    </w:rPr>
  </w:style>
  <w:style w:type="paragraph" w:styleId="2">
    <w:name w:val="heading 2"/>
    <w:basedOn w:val="1"/>
    <w:next w:val="a"/>
    <w:link w:val="20"/>
    <w:qFormat/>
    <w:rsid w:val="00CF2108"/>
    <w:pPr>
      <w:keepLines w:val="0"/>
      <w:numPr>
        <w:ilvl w:val="1"/>
        <w:numId w:val="1"/>
      </w:numPr>
      <w:spacing w:before="120" w:after="60" w:line="240" w:lineRule="atLeast"/>
      <w:jc w:val="left"/>
      <w:outlineLvl w:val="1"/>
    </w:pPr>
    <w:rPr>
      <w:rFonts w:ascii="宋体" w:eastAsia="宋体" w:hAnsi="Times New Roman" w:cs="Times New Roman"/>
      <w:bCs w:val="0"/>
      <w:kern w:val="0"/>
      <w:sz w:val="20"/>
      <w:szCs w:val="20"/>
    </w:rPr>
  </w:style>
  <w:style w:type="paragraph" w:styleId="3">
    <w:name w:val="heading 3"/>
    <w:basedOn w:val="a"/>
    <w:next w:val="a"/>
    <w:link w:val="30"/>
    <w:unhideWhenUsed/>
    <w:qFormat/>
    <w:rsid w:val="00CF2108"/>
    <w:pPr>
      <w:keepNext/>
      <w:keepLines/>
      <w:spacing w:before="260" w:after="260" w:line="416" w:lineRule="auto"/>
      <w:outlineLvl w:val="2"/>
    </w:pPr>
    <w:rPr>
      <w:b/>
      <w:bCs/>
      <w:sz w:val="32"/>
      <w:szCs w:val="32"/>
    </w:rPr>
  </w:style>
  <w:style w:type="paragraph" w:styleId="4">
    <w:name w:val="heading 4"/>
    <w:basedOn w:val="1"/>
    <w:next w:val="a"/>
    <w:link w:val="40"/>
    <w:qFormat/>
    <w:rsid w:val="00CF2108"/>
    <w:pPr>
      <w:keepLines w:val="0"/>
      <w:spacing w:before="120" w:after="60" w:line="360" w:lineRule="auto"/>
      <w:jc w:val="left"/>
      <w:outlineLvl w:val="3"/>
    </w:pPr>
    <w:rPr>
      <w:rFonts w:ascii="宋体" w:eastAsia="宋体" w:hAnsi="宋体" w:cs="Times New Roman"/>
      <w:b w:val="0"/>
      <w:bCs w:val="0"/>
      <w:kern w:val="0"/>
      <w:sz w:val="20"/>
      <w:szCs w:val="20"/>
    </w:rPr>
  </w:style>
  <w:style w:type="paragraph" w:styleId="5">
    <w:name w:val="heading 5"/>
    <w:basedOn w:val="a"/>
    <w:next w:val="a"/>
    <w:link w:val="50"/>
    <w:qFormat/>
    <w:rsid w:val="00CF2108"/>
    <w:pPr>
      <w:spacing w:before="240" w:after="60" w:line="240" w:lineRule="atLeast"/>
      <w:jc w:val="left"/>
      <w:outlineLvl w:val="4"/>
    </w:pPr>
    <w:rPr>
      <w:rFonts w:ascii="宋体" w:eastAsia="宋体" w:hAnsi="Times New Roman" w:cs="Times New Roman"/>
      <w:kern w:val="0"/>
      <w:sz w:val="22"/>
      <w:szCs w:val="20"/>
    </w:rPr>
  </w:style>
  <w:style w:type="paragraph" w:styleId="6">
    <w:name w:val="heading 6"/>
    <w:basedOn w:val="a"/>
    <w:next w:val="a"/>
    <w:link w:val="60"/>
    <w:qFormat/>
    <w:rsid w:val="00CF2108"/>
    <w:pPr>
      <w:spacing w:before="240" w:after="60" w:line="240" w:lineRule="atLeast"/>
      <w:jc w:val="left"/>
      <w:outlineLvl w:val="5"/>
    </w:pPr>
    <w:rPr>
      <w:rFonts w:ascii="宋体" w:eastAsia="宋体" w:hAnsi="Times New Roman" w:cs="Times New Roman"/>
      <w:i/>
      <w:kern w:val="0"/>
      <w:sz w:val="22"/>
      <w:szCs w:val="20"/>
    </w:rPr>
  </w:style>
  <w:style w:type="paragraph" w:styleId="7">
    <w:name w:val="heading 7"/>
    <w:basedOn w:val="a"/>
    <w:next w:val="a"/>
    <w:link w:val="70"/>
    <w:qFormat/>
    <w:rsid w:val="00CF2108"/>
    <w:pPr>
      <w:spacing w:before="240" w:after="60" w:line="240" w:lineRule="atLeast"/>
      <w:jc w:val="left"/>
      <w:outlineLvl w:val="6"/>
    </w:pPr>
    <w:rPr>
      <w:rFonts w:ascii="宋体" w:eastAsia="宋体" w:hAnsi="Times New Roman" w:cs="Times New Roman"/>
      <w:kern w:val="0"/>
      <w:sz w:val="20"/>
      <w:szCs w:val="20"/>
    </w:rPr>
  </w:style>
  <w:style w:type="paragraph" w:styleId="8">
    <w:name w:val="heading 8"/>
    <w:basedOn w:val="a"/>
    <w:next w:val="a"/>
    <w:link w:val="80"/>
    <w:qFormat/>
    <w:rsid w:val="00CF2108"/>
    <w:pPr>
      <w:spacing w:before="240" w:after="60" w:line="240" w:lineRule="atLeast"/>
      <w:jc w:val="left"/>
      <w:outlineLvl w:val="7"/>
    </w:pPr>
    <w:rPr>
      <w:rFonts w:ascii="宋体" w:eastAsia="宋体" w:hAnsi="Times New Roman" w:cs="Times New Roman"/>
      <w:i/>
      <w:kern w:val="0"/>
      <w:sz w:val="20"/>
      <w:szCs w:val="20"/>
    </w:rPr>
  </w:style>
  <w:style w:type="paragraph" w:styleId="9">
    <w:name w:val="heading 9"/>
    <w:basedOn w:val="a"/>
    <w:next w:val="a"/>
    <w:link w:val="90"/>
    <w:qFormat/>
    <w:rsid w:val="00CF2108"/>
    <w:pPr>
      <w:spacing w:before="240" w:after="60" w:line="240" w:lineRule="atLeast"/>
      <w:jc w:val="left"/>
      <w:outlineLvl w:val="8"/>
    </w:pPr>
    <w:rPr>
      <w:rFonts w:ascii="宋体" w:eastAsia="宋体" w:hAnsi="Times New Roman" w:cs="Times New Roman"/>
      <w:b/>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uiPriority w:val="39"/>
    <w:rsid w:val="003A327E"/>
    <w:pPr>
      <w:tabs>
        <w:tab w:val="right" w:pos="9360"/>
      </w:tabs>
      <w:spacing w:before="240" w:after="60" w:line="240" w:lineRule="atLeast"/>
      <w:ind w:right="720"/>
      <w:jc w:val="left"/>
    </w:pPr>
    <w:rPr>
      <w:rFonts w:ascii="宋体" w:eastAsia="宋体" w:hAnsi="Times New Roman" w:cs="Times New Roman"/>
      <w:kern w:val="0"/>
      <w:sz w:val="20"/>
      <w:szCs w:val="20"/>
    </w:rPr>
  </w:style>
  <w:style w:type="paragraph" w:styleId="31">
    <w:name w:val="toc 3"/>
    <w:basedOn w:val="a"/>
    <w:next w:val="a"/>
    <w:autoRedefine/>
    <w:uiPriority w:val="39"/>
    <w:semiHidden/>
    <w:unhideWhenUsed/>
    <w:rsid w:val="003A327E"/>
    <w:pPr>
      <w:ind w:leftChars="400" w:left="840"/>
    </w:pPr>
  </w:style>
  <w:style w:type="paragraph" w:styleId="21">
    <w:name w:val="toc 2"/>
    <w:basedOn w:val="a"/>
    <w:next w:val="a"/>
    <w:autoRedefine/>
    <w:uiPriority w:val="39"/>
    <w:semiHidden/>
    <w:unhideWhenUsed/>
    <w:rsid w:val="003A327E"/>
    <w:pPr>
      <w:ind w:leftChars="200" w:left="420"/>
    </w:pPr>
  </w:style>
  <w:style w:type="character" w:customStyle="1" w:styleId="12">
    <w:name w:val="标题 字符1"/>
    <w:link w:val="a3"/>
    <w:rsid w:val="003A327E"/>
    <w:rPr>
      <w:rFonts w:ascii="宋体" w:eastAsia="宋体"/>
      <w:b/>
      <w:sz w:val="36"/>
    </w:rPr>
  </w:style>
  <w:style w:type="paragraph" w:styleId="a3">
    <w:name w:val="Title"/>
    <w:basedOn w:val="a"/>
    <w:next w:val="a"/>
    <w:link w:val="12"/>
    <w:qFormat/>
    <w:rsid w:val="003A327E"/>
    <w:pPr>
      <w:jc w:val="center"/>
    </w:pPr>
    <w:rPr>
      <w:rFonts w:ascii="宋体" w:eastAsia="宋体"/>
      <w:b/>
      <w:sz w:val="36"/>
    </w:rPr>
  </w:style>
  <w:style w:type="character" w:customStyle="1" w:styleId="a4">
    <w:name w:val="标题 字符"/>
    <w:basedOn w:val="a0"/>
    <w:uiPriority w:val="10"/>
    <w:rsid w:val="003A327E"/>
    <w:rPr>
      <w:rFonts w:asciiTheme="majorHAnsi" w:eastAsiaTheme="majorEastAsia" w:hAnsiTheme="majorHAnsi" w:cstheme="majorBidi"/>
      <w:b/>
      <w:bCs/>
      <w:sz w:val="32"/>
      <w:szCs w:val="32"/>
    </w:rPr>
  </w:style>
  <w:style w:type="paragraph" w:styleId="a5">
    <w:name w:val="List Paragraph"/>
    <w:basedOn w:val="a"/>
    <w:uiPriority w:val="34"/>
    <w:qFormat/>
    <w:rsid w:val="00354763"/>
    <w:pPr>
      <w:ind w:firstLineChars="200" w:firstLine="420"/>
    </w:pPr>
  </w:style>
  <w:style w:type="character" w:customStyle="1" w:styleId="tw4winInternal">
    <w:name w:val="tw4winInternal"/>
    <w:rsid w:val="00354763"/>
    <w:rPr>
      <w:rFonts w:ascii="Courier New" w:hAnsi="Courier New"/>
      <w:color w:val="FF0000"/>
    </w:rPr>
  </w:style>
  <w:style w:type="paragraph" w:customStyle="1" w:styleId="13">
    <w:name w:val="正文文本1"/>
    <w:rsid w:val="00354763"/>
    <w:pPr>
      <w:keepLines/>
      <w:spacing w:after="120" w:line="220" w:lineRule="atLeast"/>
    </w:pPr>
    <w:rPr>
      <w:rFonts w:ascii="宋体" w:eastAsia="宋体" w:hAnsi="Times New Roman" w:cs="Times New Roman"/>
      <w:kern w:val="0"/>
      <w:sz w:val="20"/>
      <w:szCs w:val="20"/>
      <w:lang w:val="en-GB"/>
    </w:rPr>
  </w:style>
  <w:style w:type="paragraph" w:styleId="a6">
    <w:name w:val="Body Text"/>
    <w:basedOn w:val="a"/>
    <w:link w:val="a7"/>
    <w:rsid w:val="00CF2108"/>
    <w:pPr>
      <w:keepLines/>
      <w:spacing w:after="120" w:line="240" w:lineRule="atLeast"/>
      <w:ind w:left="720"/>
      <w:jc w:val="left"/>
    </w:pPr>
    <w:rPr>
      <w:rFonts w:ascii="宋体" w:eastAsia="宋体" w:hAnsi="Times New Roman" w:cs="Times New Roman"/>
      <w:kern w:val="0"/>
      <w:sz w:val="20"/>
      <w:szCs w:val="20"/>
    </w:rPr>
  </w:style>
  <w:style w:type="character" w:customStyle="1" w:styleId="a7">
    <w:name w:val="正文文本 字符"/>
    <w:basedOn w:val="a0"/>
    <w:link w:val="a6"/>
    <w:rsid w:val="00CF2108"/>
    <w:rPr>
      <w:rFonts w:ascii="宋体" w:eastAsia="宋体" w:hAnsi="Times New Roman" w:cs="Times New Roman"/>
      <w:kern w:val="0"/>
      <w:sz w:val="20"/>
      <w:szCs w:val="20"/>
    </w:rPr>
  </w:style>
  <w:style w:type="character" w:customStyle="1" w:styleId="20">
    <w:name w:val="标题 2 字符"/>
    <w:basedOn w:val="a0"/>
    <w:link w:val="2"/>
    <w:rsid w:val="00CF2108"/>
    <w:rPr>
      <w:rFonts w:ascii="宋体" w:eastAsia="宋体" w:hAnsi="Times New Roman" w:cs="Times New Roman"/>
      <w:b/>
      <w:kern w:val="0"/>
      <w:sz w:val="20"/>
      <w:szCs w:val="20"/>
    </w:rPr>
  </w:style>
  <w:style w:type="paragraph" w:customStyle="1" w:styleId="110">
    <w:name w:val="1.1 标题"/>
    <w:basedOn w:val="1"/>
    <w:rsid w:val="00CF2108"/>
    <w:pPr>
      <w:spacing w:before="120" w:after="120" w:line="240" w:lineRule="auto"/>
      <w:jc w:val="left"/>
      <w:outlineLvl w:val="1"/>
    </w:pPr>
    <w:rPr>
      <w:rFonts w:ascii="Times New Roman" w:eastAsia="黑体" w:hAnsi="Times New Roman" w:cs="Times New Roman"/>
      <w:bCs w:val="0"/>
      <w:sz w:val="24"/>
      <w:szCs w:val="20"/>
    </w:rPr>
  </w:style>
  <w:style w:type="paragraph" w:customStyle="1" w:styleId="a8">
    <w:name w:val="表头"/>
    <w:basedOn w:val="a"/>
    <w:rsid w:val="00CF2108"/>
    <w:pPr>
      <w:keepNext/>
      <w:keepLines/>
      <w:spacing w:before="120" w:after="120"/>
      <w:jc w:val="center"/>
    </w:pPr>
    <w:rPr>
      <w:rFonts w:ascii="Times New Roman" w:eastAsia="黑体" w:hAnsi="Times New Roman" w:cs="Times New Roman"/>
      <w:kern w:val="44"/>
      <w:sz w:val="24"/>
      <w:szCs w:val="20"/>
    </w:rPr>
  </w:style>
  <w:style w:type="paragraph" w:customStyle="1" w:styleId="bodytext">
    <w:name w:val="bodytext"/>
    <w:basedOn w:val="a"/>
    <w:rsid w:val="00CF2108"/>
    <w:pPr>
      <w:widowControl/>
      <w:spacing w:after="120" w:line="220" w:lineRule="atLeast"/>
      <w:jc w:val="left"/>
    </w:pPr>
    <w:rPr>
      <w:rFonts w:ascii="Times New Roman" w:eastAsia="宋体" w:hAnsi="Times New Roman" w:cs="Times New Roman"/>
      <w:kern w:val="0"/>
      <w:sz w:val="20"/>
      <w:szCs w:val="20"/>
    </w:rPr>
  </w:style>
  <w:style w:type="character" w:customStyle="1" w:styleId="10">
    <w:name w:val="标题 1 字符"/>
    <w:basedOn w:val="a0"/>
    <w:link w:val="1"/>
    <w:uiPriority w:val="9"/>
    <w:rsid w:val="00CF2108"/>
    <w:rPr>
      <w:b/>
      <w:bCs/>
      <w:kern w:val="44"/>
      <w:sz w:val="44"/>
      <w:szCs w:val="44"/>
    </w:rPr>
  </w:style>
  <w:style w:type="character" w:customStyle="1" w:styleId="30">
    <w:name w:val="标题 3 字符"/>
    <w:basedOn w:val="a0"/>
    <w:link w:val="3"/>
    <w:uiPriority w:val="9"/>
    <w:semiHidden/>
    <w:rsid w:val="00CF2108"/>
    <w:rPr>
      <w:b/>
      <w:bCs/>
      <w:sz w:val="32"/>
      <w:szCs w:val="32"/>
    </w:rPr>
  </w:style>
  <w:style w:type="character" w:customStyle="1" w:styleId="40">
    <w:name w:val="标题 4 字符"/>
    <w:basedOn w:val="a0"/>
    <w:link w:val="4"/>
    <w:rsid w:val="00CF2108"/>
    <w:rPr>
      <w:rFonts w:ascii="宋体" w:eastAsia="宋体" w:hAnsi="宋体" w:cs="Times New Roman"/>
      <w:kern w:val="0"/>
      <w:sz w:val="20"/>
      <w:szCs w:val="20"/>
    </w:rPr>
  </w:style>
  <w:style w:type="character" w:customStyle="1" w:styleId="50">
    <w:name w:val="标题 5 字符"/>
    <w:basedOn w:val="a0"/>
    <w:link w:val="5"/>
    <w:rsid w:val="00CF2108"/>
    <w:rPr>
      <w:rFonts w:ascii="宋体" w:eastAsia="宋体" w:hAnsi="Times New Roman" w:cs="Times New Roman"/>
      <w:kern w:val="0"/>
      <w:sz w:val="22"/>
      <w:szCs w:val="20"/>
    </w:rPr>
  </w:style>
  <w:style w:type="character" w:customStyle="1" w:styleId="60">
    <w:name w:val="标题 6 字符"/>
    <w:basedOn w:val="a0"/>
    <w:link w:val="6"/>
    <w:rsid w:val="00CF2108"/>
    <w:rPr>
      <w:rFonts w:ascii="宋体" w:eastAsia="宋体" w:hAnsi="Times New Roman" w:cs="Times New Roman"/>
      <w:i/>
      <w:kern w:val="0"/>
      <w:sz w:val="22"/>
      <w:szCs w:val="20"/>
    </w:rPr>
  </w:style>
  <w:style w:type="character" w:customStyle="1" w:styleId="70">
    <w:name w:val="标题 7 字符"/>
    <w:basedOn w:val="a0"/>
    <w:link w:val="7"/>
    <w:rsid w:val="00CF2108"/>
    <w:rPr>
      <w:rFonts w:ascii="宋体" w:eastAsia="宋体" w:hAnsi="Times New Roman" w:cs="Times New Roman"/>
      <w:kern w:val="0"/>
      <w:sz w:val="20"/>
      <w:szCs w:val="20"/>
    </w:rPr>
  </w:style>
  <w:style w:type="character" w:customStyle="1" w:styleId="80">
    <w:name w:val="标题 8 字符"/>
    <w:basedOn w:val="a0"/>
    <w:link w:val="8"/>
    <w:rsid w:val="00CF2108"/>
    <w:rPr>
      <w:rFonts w:ascii="宋体" w:eastAsia="宋体" w:hAnsi="Times New Roman" w:cs="Times New Roman"/>
      <w:i/>
      <w:kern w:val="0"/>
      <w:sz w:val="20"/>
      <w:szCs w:val="20"/>
    </w:rPr>
  </w:style>
  <w:style w:type="character" w:customStyle="1" w:styleId="90">
    <w:name w:val="标题 9 字符"/>
    <w:basedOn w:val="a0"/>
    <w:link w:val="9"/>
    <w:rsid w:val="00CF2108"/>
    <w:rPr>
      <w:rFonts w:ascii="宋体" w:eastAsia="宋体" w:hAnsi="Times New Roman" w:cs="Times New Roman"/>
      <w:b/>
      <w:i/>
      <w:kern w:val="0"/>
      <w:sz w:val="18"/>
      <w:szCs w:val="20"/>
    </w:rPr>
  </w:style>
  <w:style w:type="paragraph" w:customStyle="1" w:styleId="InfoBlue">
    <w:name w:val="InfoBlue"/>
    <w:basedOn w:val="a"/>
    <w:next w:val="a6"/>
    <w:rsid w:val="00CF2108"/>
    <w:pPr>
      <w:tabs>
        <w:tab w:val="left" w:pos="381"/>
      </w:tabs>
      <w:spacing w:after="120" w:line="240" w:lineRule="atLeast"/>
      <w:ind w:left="450"/>
      <w:jc w:val="left"/>
    </w:pPr>
    <w:rPr>
      <w:rFonts w:ascii="宋体" w:eastAsia="宋体" w:hAnsi="Times New Roman" w:cs="Times New Roman"/>
      <w:i/>
      <w:color w:val="0000FF"/>
      <w:kern w:val="0"/>
      <w:sz w:val="20"/>
      <w:szCs w:val="20"/>
    </w:rPr>
  </w:style>
  <w:style w:type="character" w:styleId="a9">
    <w:name w:val="Book Title"/>
    <w:basedOn w:val="a0"/>
    <w:uiPriority w:val="33"/>
    <w:qFormat/>
    <w:rsid w:val="005F2CB0"/>
    <w:rPr>
      <w:b/>
      <w:bCs/>
      <w:i/>
      <w:iCs/>
      <w:spacing w:val="5"/>
    </w:rPr>
  </w:style>
  <w:style w:type="paragraph" w:styleId="aa">
    <w:name w:val="header"/>
    <w:basedOn w:val="a"/>
    <w:link w:val="ab"/>
    <w:uiPriority w:val="99"/>
    <w:unhideWhenUsed/>
    <w:rsid w:val="00C0074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00747"/>
    <w:rPr>
      <w:sz w:val="18"/>
      <w:szCs w:val="18"/>
    </w:rPr>
  </w:style>
  <w:style w:type="paragraph" w:styleId="ac">
    <w:name w:val="footer"/>
    <w:basedOn w:val="a"/>
    <w:link w:val="ad"/>
    <w:uiPriority w:val="99"/>
    <w:unhideWhenUsed/>
    <w:rsid w:val="00C00747"/>
    <w:pPr>
      <w:tabs>
        <w:tab w:val="center" w:pos="4153"/>
        <w:tab w:val="right" w:pos="8306"/>
      </w:tabs>
      <w:snapToGrid w:val="0"/>
      <w:jc w:val="left"/>
    </w:pPr>
    <w:rPr>
      <w:sz w:val="18"/>
      <w:szCs w:val="18"/>
    </w:rPr>
  </w:style>
  <w:style w:type="character" w:customStyle="1" w:styleId="ad">
    <w:name w:val="页脚 字符"/>
    <w:basedOn w:val="a0"/>
    <w:link w:val="ac"/>
    <w:uiPriority w:val="99"/>
    <w:rsid w:val="00C007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A9DF1-EEAD-4D0F-ABA7-D3ECFB988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Yeliduosi Nisibaike</dc:creator>
  <cp:keywords/>
  <dc:description/>
  <cp:lastModifiedBy>lenovo</cp:lastModifiedBy>
  <cp:revision>14</cp:revision>
  <dcterms:created xsi:type="dcterms:W3CDTF">2017-07-28T05:27:00Z</dcterms:created>
  <dcterms:modified xsi:type="dcterms:W3CDTF">2017-07-30T13:38:00Z</dcterms:modified>
</cp:coreProperties>
</file>