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73803" w14:textId="77777777" w:rsidR="00A80E61" w:rsidRPr="00716A4D" w:rsidRDefault="00A80E61" w:rsidP="00A80E61">
      <w:pPr>
        <w:pStyle w:val="references"/>
        <w:numPr>
          <w:ilvl w:val="0"/>
          <w:numId w:val="2"/>
        </w:numPr>
        <w:wordWrap w:val="0"/>
        <w:spacing w:line="240" w:lineRule="auto"/>
        <w:ind w:right="240"/>
        <w:jc w:val="left"/>
        <w:rPr>
          <w:rFonts w:eastAsia="宋体"/>
          <w:b/>
          <w:bCs/>
          <w:noProof w:val="0"/>
          <w:spacing w:val="-1"/>
          <w:sz w:val="20"/>
          <w:szCs w:val="20"/>
          <w:lang w:val="x-none" w:eastAsia="zh-CN"/>
        </w:rPr>
      </w:pPr>
      <w:r w:rsidRPr="00716A4D">
        <w:rPr>
          <w:rFonts w:eastAsia="宋体"/>
          <w:b/>
          <w:bCs/>
          <w:noProof w:val="0"/>
          <w:spacing w:val="-1"/>
          <w:sz w:val="20"/>
          <w:szCs w:val="20"/>
          <w:lang w:val="x-none" w:eastAsia="zh-CN"/>
        </w:rPr>
        <w:t>the specific form of</w:t>
      </w:r>
      <w:r>
        <w:rPr>
          <w:rFonts w:eastAsia="宋体" w:hint="eastAsia"/>
          <w:b/>
          <w:bCs/>
          <w:noProof w:val="0"/>
          <w:spacing w:val="-1"/>
          <w:sz w:val="20"/>
          <w:szCs w:val="20"/>
          <w:lang w:val="x-none" w:eastAsia="zh-CN"/>
        </w:rPr>
        <w:t xml:space="preserve"> </w:t>
      </w:r>
      <w:r w:rsidRPr="00716A4D">
        <w:rPr>
          <w:rFonts w:eastAsia="宋体"/>
          <w:b/>
          <w:bCs/>
          <w:noProof w:val="0"/>
          <w:spacing w:val="-1"/>
          <w:sz w:val="20"/>
          <w:szCs w:val="20"/>
          <w:lang w:val="x-none" w:eastAsia="zh-C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b/>
                <w:bCs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  <m:sup>
            <m:r>
              <m:rPr>
                <m:sty m:val="b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(34)</m:t>
            </m:r>
          </m:sup>
        </m:sSubSup>
      </m:oMath>
    </w:p>
    <w:p w14:paraId="011C97F8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Chars="50" w:left="12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2A0AC9">
        <w:rPr>
          <w:rFonts w:eastAsia="宋体"/>
          <w:noProof w:val="0"/>
          <w:spacing w:val="-1"/>
          <w:sz w:val="20"/>
          <w:szCs w:val="20"/>
          <w:lang w:val="x-none" w:eastAsia="zh-CN"/>
        </w:rPr>
        <w:t>From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acc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,3</m:t>
            </m:r>
          </m:sub>
          <m:sup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 xml:space="preserve"> </m:t>
            </m:r>
          </m:sup>
        </m:sSubSup>
      </m:oMath>
      <w:r w:rsidRPr="002A0AC9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to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acc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,4</m:t>
            </m:r>
          </m:sub>
          <m:sup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 xml:space="preserve"> </m:t>
            </m:r>
          </m:sup>
        </m:sSubSup>
      </m:oMath>
      <w:r w:rsidRPr="002A0AC9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is a process of fixed-axis rotation, with the unit vector in the direction of the rotation axis given by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 xml:space="preserve"> </w:t>
      </w:r>
      <m:oMath>
        <m:acc>
          <m:accPr>
            <m:chr m:val="⃑"/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accPr>
          <m:e>
            <m:sSubSup>
              <m:sSubSupPr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sSubSup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,1</m:t>
                </m:r>
              </m:sub>
              <m:sup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 xml:space="preserve"> 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sSubSup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,2</m:t>
                </m:r>
              </m:sub>
              <m:sup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 xml:space="preserve"> </m:t>
                </m:r>
              </m:sup>
            </m:sSubSup>
          </m:e>
        </m:acc>
        <m:r>
          <m:rPr>
            <m:sty m:val="p"/>
          </m:rPr>
          <w:rPr>
            <w:rFonts w:ascii="Cambria Math" w:eastAsia="宋体" w:hAnsi="Cambria Math"/>
            <w:noProof w:val="0"/>
            <w:spacing w:val="-1"/>
            <w:sz w:val="20"/>
            <w:szCs w:val="20"/>
            <w:lang w:val="x-none" w:eastAsia="zh-CN"/>
          </w:rPr>
          <m:t>/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sSubSup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,1</m:t>
                </m:r>
              </m:sub>
              <m:sup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 xml:space="preserve"> 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sSubSup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,2</m:t>
                </m:r>
              </m:sub>
              <m:sup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 xml:space="preserve"> </m:t>
                </m:r>
              </m:sup>
            </m:sSubSup>
          </m:e>
        </m:d>
      </m:oMath>
      <w:r w:rsidRPr="002A0AC9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, and the rotation angle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β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</m:sSub>
      </m:oMath>
      <w:r w:rsidRPr="002A0AC9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already specified. First, provide the coordinate representation of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 xml:space="preserve"> </w:t>
      </w:r>
      <w:r w:rsidRPr="002A0AC9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</w:t>
      </w:r>
      <m:oMath>
        <m:acc>
          <m:accPr>
            <m:chr m:val="⃑"/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accPr>
          <m:e>
            <m:sSubSup>
              <m:sSubSupPr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sSubSup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,1</m:t>
                </m:r>
              </m:sub>
              <m:sup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 xml:space="preserve"> 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sSubSup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,2</m:t>
                </m:r>
              </m:sub>
              <m:sup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 xml:space="preserve"> </m:t>
                </m:r>
              </m:sup>
            </m:sSubSup>
          </m:e>
        </m:acc>
      </m:oMath>
      <w:r w:rsidRPr="00235B95"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 xml:space="preserve"> </w:t>
      </w:r>
      <w:r w:rsidRPr="002A0AC9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in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acc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,3</m:t>
            </m:r>
          </m:sub>
          <m:sup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 xml:space="preserve"> </m:t>
            </m:r>
          </m:sup>
        </m:sSubSup>
      </m:oMath>
      <w:r w:rsidRPr="002A0AC9">
        <w:rPr>
          <w:rFonts w:eastAsia="宋体"/>
          <w:noProof w:val="0"/>
          <w:spacing w:val="-1"/>
          <w:sz w:val="20"/>
          <w:szCs w:val="20"/>
          <w:lang w:val="x-none" w:eastAsia="zh-CN"/>
        </w:rPr>
        <w:t>.</w:t>
      </w:r>
    </w:p>
    <w:p w14:paraId="40FEC682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="360" w:right="240" w:hanging="36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fldChar w:fldCharType="begin"/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instrText xml:space="preserve"> MACROBUTTON MTEditEquationSection2 </w:instrText>
      </w:r>
      <w:r w:rsidRPr="006F57E6">
        <w:rPr>
          <w:rStyle w:val="MTEquationSection"/>
          <w:rFonts w:hint="eastAsia"/>
        </w:rPr>
        <w:instrText>公式章</w:instrText>
      </w:r>
      <w:r w:rsidRPr="006F57E6">
        <w:rPr>
          <w:rStyle w:val="MTEquationSection"/>
          <w:rFonts w:hint="eastAsia"/>
        </w:rPr>
        <w:instrText xml:space="preserve">  1 </w:instrText>
      </w:r>
      <w:r w:rsidRPr="006F57E6">
        <w:rPr>
          <w:rStyle w:val="MTEquationSection"/>
          <w:rFonts w:ascii="微软雅黑" w:eastAsia="微软雅黑" w:hAnsi="微软雅黑" w:cs="微软雅黑" w:hint="eastAsia"/>
        </w:rPr>
        <w:instrText>节</w:instrText>
      </w:r>
      <w:r w:rsidRPr="006F57E6">
        <w:rPr>
          <w:rStyle w:val="MTEquationSection"/>
          <w:rFonts w:hint="eastAsia"/>
        </w:rPr>
        <w:instrText xml:space="preserve"> 1</w:instrText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fldChar w:fldCharType="begin"/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instrText xml:space="preserve"> </w:instrTex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instrText>SEQ MTEqn \r \h \* MERGEFORMAT</w:instrText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instrText xml:space="preserve"> </w:instrText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fldChar w:fldCharType="end"/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fldChar w:fldCharType="begin"/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instrText xml:space="preserve"> SEQ MTSec \r 1 \h \* MERGEFORMAT </w:instrText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fldChar w:fldCharType="end"/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fldChar w:fldCharType="begin"/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instrText xml:space="preserve"> SEQ MTChap \r  1 \h \* MERGEFORMAT </w:instrText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fldChar w:fldCharType="end"/>
      </w:r>
      <w:r>
        <w:rPr>
          <w:rFonts w:eastAsia="宋体"/>
          <w:noProof w:val="0"/>
          <w:spacing w:val="-1"/>
          <w:sz w:val="20"/>
          <w:szCs w:val="20"/>
          <w:lang w:val="x-none" w:eastAsia="zh-CN"/>
        </w:rPr>
        <w:fldChar w:fldCharType="end"/>
      </w:r>
    </w:p>
    <w:p w14:paraId="091232A9" w14:textId="77777777" w:rsidR="00A80E61" w:rsidRDefault="00A80E61" w:rsidP="00A80E61">
      <w:pPr>
        <w:pStyle w:val="MTDisplayEquation"/>
        <w:spacing w:line="240" w:lineRule="auto"/>
        <w:ind w:right="240"/>
        <w:jc w:val="center"/>
      </w:pPr>
      <w:r w:rsidRPr="006F57E6">
        <w:rPr>
          <w:position w:val="-34"/>
        </w:rPr>
        <w:object w:dxaOrig="3760" w:dyaOrig="840" w14:anchorId="68B7E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45pt;height:41.9pt" o:ole="">
            <v:imagedata r:id="rId7" o:title=""/>
          </v:shape>
          <o:OLEObject Type="Embed" ProgID="Equation.DSMT4" ShapeID="_x0000_i1025" DrawAspect="Content" ObjectID="_1777533623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1A2E3CA3" w14:textId="77777777" w:rsidR="00A80E61" w:rsidRPr="006F57E6" w:rsidRDefault="00A80E61" w:rsidP="00A80E61">
      <w:pPr>
        <w:pStyle w:val="MTDisplayEquation"/>
        <w:spacing w:line="240" w:lineRule="auto"/>
        <w:ind w:right="240" w:firstLineChars="100" w:firstLine="198"/>
        <w:rPr>
          <w:spacing w:val="-1"/>
          <w:szCs w:val="20"/>
        </w:rPr>
      </w:pPr>
      <w:r w:rsidRPr="006F57E6">
        <w:rPr>
          <w:spacing w:val="-1"/>
          <w:szCs w:val="20"/>
        </w:rPr>
        <w:t xml:space="preserve">The value of </w:t>
      </w:r>
      <w:r w:rsidRPr="006F57E6">
        <w:rPr>
          <w:rFonts w:hint="eastAsia"/>
          <w:spacing w:val="-1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pacing w:val="-1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pacing w:val="-1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pacing w:val="-1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pacing w:val="-1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"/>
                    <w:szCs w:val="20"/>
                  </w:rPr>
                  <m:t>,1</m:t>
                </m:r>
              </m:sub>
              <m:sup>
                <m:r>
                  <w:rPr>
                    <w:rFonts w:ascii="Cambria Math" w:hAnsi="Cambria Math"/>
                    <w:spacing w:val="-1"/>
                    <w:szCs w:val="20"/>
                  </w:rPr>
                  <m:t xml:space="preserve"> 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spacing w:val="-1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pacing w:val="-1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pacing w:val="-1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"/>
                    <w:szCs w:val="20"/>
                  </w:rPr>
                  <m:t>,2</m:t>
                </m:r>
              </m:sub>
              <m:sup>
                <m:r>
                  <w:rPr>
                    <w:rFonts w:ascii="Cambria Math" w:hAnsi="Cambria Math"/>
                    <w:spacing w:val="-1"/>
                    <w:szCs w:val="20"/>
                  </w:rPr>
                  <m:t xml:space="preserve"> </m:t>
                </m:r>
              </m:sup>
            </m:sSubSup>
          </m:e>
        </m:d>
      </m:oMath>
      <w:r w:rsidRPr="006F57E6">
        <w:rPr>
          <w:spacing w:val="-1"/>
          <w:szCs w:val="20"/>
        </w:rPr>
        <w:t xml:space="preserve"> is:</w:t>
      </w:r>
    </w:p>
    <w:p w14:paraId="7AD8F860" w14:textId="77777777" w:rsidR="00A80E61" w:rsidRPr="006F57E6" w:rsidRDefault="00A80E61" w:rsidP="00A80E61">
      <w:pPr>
        <w:pStyle w:val="MTDisplayEquation"/>
        <w:spacing w:line="240" w:lineRule="auto"/>
        <w:ind w:right="240"/>
        <w:jc w:val="center"/>
      </w:pPr>
      <w:r w:rsidRPr="006F57E6">
        <w:rPr>
          <w:position w:val="-16"/>
        </w:rPr>
        <w:object w:dxaOrig="2920" w:dyaOrig="480" w14:anchorId="71EB9D56">
          <v:shape id="_x0000_i1026" type="#_x0000_t75" style="width:146.05pt;height:23.4pt" o:ole="">
            <v:imagedata r:id="rId9" o:title=""/>
          </v:shape>
          <o:OLEObject Type="Embed" ProgID="Equation.DSMT4" ShapeID="_x0000_i1026" DrawAspect="Content" ObjectID="_1777533624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70BD7FCC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Chars="100" w:left="400" w:right="240" w:hangingChars="81" w:hanging="16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>Define two dimensionless length quantities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>:</w:t>
      </w:r>
    </w:p>
    <w:p w14:paraId="30DC97F1" w14:textId="77777777" w:rsidR="00A80E61" w:rsidRDefault="00A80E61" w:rsidP="00A80E61">
      <w:pPr>
        <w:pStyle w:val="MTDisplayEquation"/>
        <w:spacing w:line="240" w:lineRule="auto"/>
        <w:ind w:right="240"/>
        <w:jc w:val="center"/>
      </w:pPr>
      <w:r w:rsidRPr="006F57E6">
        <w:rPr>
          <w:position w:val="-76"/>
        </w:rPr>
        <w:object w:dxaOrig="2600" w:dyaOrig="1640" w14:anchorId="76FFDD88">
          <v:shape id="_x0000_i1027" type="#_x0000_t75" style="width:130.1pt;height:82.3pt" o:ole="">
            <v:imagedata r:id="rId11" o:title=""/>
          </v:shape>
          <o:OLEObject Type="Embed" ProgID="Equation.DSMT4" ShapeID="_x0000_i1027" DrawAspect="Content" ObjectID="_1777533625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19BDC282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Chars="50" w:left="12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>Reference [1] provides the coordinate transformation matrix for general axis rotation as follows:</w:t>
      </w:r>
    </w:p>
    <w:p w14:paraId="1FDBB36B" w14:textId="77777777" w:rsidR="00A80E61" w:rsidRPr="006F57E6" w:rsidRDefault="00A80E61" w:rsidP="00A80E61">
      <w:pPr>
        <w:pStyle w:val="MTDisplayEquation"/>
        <w:spacing w:line="240" w:lineRule="auto"/>
        <w:ind w:right="240"/>
        <w:jc w:val="center"/>
      </w:pPr>
      <w:r w:rsidRPr="006F57E6">
        <w:rPr>
          <w:position w:val="-52"/>
        </w:rPr>
        <w:object w:dxaOrig="7020" w:dyaOrig="1160" w14:anchorId="50E29CD2">
          <v:shape id="_x0000_i1028" type="#_x0000_t75" style="width:376.7pt;height:62.5pt" o:ole="">
            <v:imagedata r:id="rId13" o:title=""/>
          </v:shape>
          <o:OLEObject Type="Embed" ProgID="Equation.DSMT4" ShapeID="_x0000_i1028" DrawAspect="Content" ObjectID="_1777533626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4A7EE092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Chars="50" w:left="120" w:right="24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>In the equation,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 xml:space="preserve"> </w:t>
      </w:r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noProof w:val="0"/>
            <w:spacing w:val="-1"/>
            <w:sz w:val="20"/>
            <w:szCs w:val="20"/>
            <w:lang w:val="x-none" w:eastAsia="zh-CN"/>
          </w:rPr>
          <m:t>,</m:t>
        </m:r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2</m:t>
            </m:r>
          </m:sub>
        </m:sSub>
      </m:oMath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, and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3</m:t>
            </m:r>
          </m:sub>
        </m:sSub>
      </m:oMath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represent the coordinate components of the unit direction vector of the rotation axis, </w:t>
      </w:r>
      <m:oMath>
        <m:r>
          <w:rPr>
            <w:rFonts w:ascii="Cambria Math" w:eastAsia="宋体" w:hAnsi="Cambria Math"/>
            <w:noProof w:val="0"/>
            <w:spacing w:val="-1"/>
            <w:sz w:val="20"/>
            <w:szCs w:val="20"/>
            <w:lang w:val="x-none" w:eastAsia="zh-CN"/>
          </w:rPr>
          <m:t>θ</m:t>
        </m:r>
      </m:oMath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is the rotation angle, and </w:t>
      </w:r>
      <m:oMath>
        <m:r>
          <w:rPr>
            <w:rFonts w:ascii="Cambria Math" w:eastAsia="宋体" w:hAnsi="Cambria Math"/>
            <w:noProof w:val="0"/>
            <w:spacing w:val="-1"/>
            <w:sz w:val="20"/>
            <w:szCs w:val="20"/>
            <w:lang w:val="x-none" w:eastAsia="zh-CN"/>
          </w:rPr>
          <m:t>c</m:t>
        </m:r>
      </m:oMath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and </w:t>
      </w:r>
      <m:oMath>
        <m:r>
          <w:rPr>
            <w:rFonts w:ascii="Cambria Math" w:eastAsia="宋体" w:hAnsi="Cambria Math"/>
            <w:noProof w:val="0"/>
            <w:spacing w:val="-1"/>
            <w:sz w:val="20"/>
            <w:szCs w:val="20"/>
            <w:lang w:val="x-none" w:eastAsia="zh-CN"/>
          </w:rPr>
          <m:t>s</m:t>
        </m:r>
      </m:oMath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are shorthand notations for </w:t>
      </w:r>
      <m:oMath>
        <m:r>
          <w:rPr>
            <w:rFonts w:ascii="Cambria Math" w:eastAsia="宋体" w:hAnsi="Cambria Math" w:hint="eastAsia"/>
            <w:noProof w:val="0"/>
            <w:spacing w:val="-1"/>
            <w:sz w:val="20"/>
            <w:szCs w:val="20"/>
            <w:lang w:val="x-none" w:eastAsia="zh-CN"/>
          </w:rPr>
          <m:t>cos</m:t>
        </m:r>
      </m:oMath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and </w:t>
      </w:r>
      <m:oMath>
        <m:r>
          <w:rPr>
            <w:rFonts w:ascii="Cambria Math" w:eastAsia="宋体" w:hAnsi="Cambria Math" w:hint="eastAsia"/>
            <w:noProof w:val="0"/>
            <w:spacing w:val="-1"/>
            <w:sz w:val="20"/>
            <w:szCs w:val="20"/>
            <w:lang w:val="x-none" w:eastAsia="zh-CN"/>
          </w:rPr>
          <m:t>sin</m:t>
        </m:r>
      </m:oMath>
      <w:r w:rsidRPr="006F57E6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respectively.</w:t>
      </w:r>
    </w:p>
    <w:p w14:paraId="007A0C92" w14:textId="77777777" w:rsidR="00A80E61" w:rsidRPr="006F57E6" w:rsidRDefault="00A80E61" w:rsidP="00A80E61">
      <w:pPr>
        <w:pStyle w:val="references"/>
        <w:numPr>
          <w:ilvl w:val="0"/>
          <w:numId w:val="0"/>
        </w:numPr>
        <w:spacing w:line="240" w:lineRule="auto"/>
        <w:ind w:leftChars="50" w:left="12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F065FD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The expression for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T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(34)</m:t>
            </m:r>
          </m:sup>
        </m:sSubSup>
      </m:oMath>
      <w:r w:rsidRPr="00F065FD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can be obtained as:</w:t>
      </w:r>
    </w:p>
    <w:p w14:paraId="6540F41C" w14:textId="77777777" w:rsidR="00A80E61" w:rsidRDefault="00A80E61" w:rsidP="00A80E61">
      <w:pPr>
        <w:pStyle w:val="MTDisplayEquation"/>
        <w:spacing w:line="240" w:lineRule="auto"/>
        <w:ind w:right="240"/>
        <w:jc w:val="center"/>
      </w:pPr>
      <w:r w:rsidRPr="002A0C83">
        <w:rPr>
          <w:position w:val="-118"/>
        </w:rPr>
        <w:object w:dxaOrig="8460" w:dyaOrig="2480" w14:anchorId="20A70C38">
          <v:shape id="_x0000_i1029" type="#_x0000_t75" style="width:328.35pt;height:95.65pt" o:ole="">
            <v:imagedata r:id="rId15" o:title=""/>
          </v:shape>
          <o:OLEObject Type="Embed" ProgID="Equation.DSMT4" ShapeID="_x0000_i1029" DrawAspect="Content" ObjectID="_1777533627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7E1C36C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Chars="50" w:left="12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To determine the undetermined terms in the last column of 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 xml:space="preserve"> </w:t>
      </w:r>
      <w:bookmarkStart w:id="0" w:name="_Hlk166756185"/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T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(34)</m:t>
            </m:r>
          </m:sup>
        </m:sSubSup>
      </m:oMath>
      <w:bookmarkEnd w:id="0"/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, further quantitative analysis of the specific axis rotation is needed. This analysis will involve considering the displacement of 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O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</m:sSub>
      </m:oMath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to determine the final form of the transformation matrix.</w:t>
      </w:r>
    </w:p>
    <w:p w14:paraId="7B12BEBA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="360" w:right="240" w:hanging="360"/>
        <w:jc w:val="center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365BBC">
        <w:rPr>
          <w:b/>
          <w:bCs/>
          <w:lang w:eastAsia="zh-CN"/>
        </w:rPr>
        <w:lastRenderedPageBreak/>
        <w:drawing>
          <wp:inline distT="0" distB="0" distL="0" distR="0" wp14:anchorId="670468B5" wp14:editId="2F31DE71">
            <wp:extent cx="2507673" cy="2601982"/>
            <wp:effectExtent l="0" t="0" r="6985" b="8255"/>
            <wp:docPr id="1927397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7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660" cy="262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E420" w14:textId="77777777" w:rsidR="00A80E61" w:rsidRPr="00E25643" w:rsidRDefault="00A80E61" w:rsidP="00A80E61">
      <w:pPr>
        <w:pStyle w:val="a9"/>
        <w:spacing w:line="240" w:lineRule="auto"/>
        <w:ind w:right="240"/>
        <w:jc w:val="center"/>
        <w:rPr>
          <w:b/>
          <w:bCs/>
          <w:lang w:eastAsia="zh-CN"/>
        </w:rPr>
      </w:pPr>
      <w:proofErr w:type="spellStart"/>
      <w:proofErr w:type="gramStart"/>
      <w:r w:rsidRPr="001C6ABF">
        <w:rPr>
          <w:rFonts w:hint="eastAsia"/>
          <w:sz w:val="16"/>
          <w:szCs w:val="16"/>
          <w:lang w:val="en-US" w:eastAsia="zh-CN"/>
        </w:rPr>
        <w:t>Fig.</w:t>
      </w:r>
      <w:r>
        <w:rPr>
          <w:rFonts w:hint="eastAsia"/>
          <w:sz w:val="16"/>
          <w:szCs w:val="16"/>
          <w:lang w:val="en-US" w:eastAsia="zh-CN"/>
        </w:rPr>
        <w:t>A</w:t>
      </w:r>
      <w:proofErr w:type="spellEnd"/>
      <w:r>
        <w:rPr>
          <w:rFonts w:hint="eastAsia"/>
          <w:sz w:val="16"/>
          <w:szCs w:val="16"/>
          <w:lang w:val="en-US" w:eastAsia="zh-CN"/>
        </w:rPr>
        <w:t xml:space="preserve"> </w:t>
      </w:r>
      <w:r w:rsidRPr="001C6ABF">
        <w:rPr>
          <w:rFonts w:hint="eastAsia"/>
          <w:sz w:val="16"/>
          <w:szCs w:val="16"/>
          <w:lang w:val="en-US" w:eastAsia="zh-CN"/>
        </w:rPr>
        <w:t xml:space="preserve"> </w:t>
      </w:r>
      <w:r w:rsidRPr="00F17A5E">
        <w:rPr>
          <w:sz w:val="16"/>
          <w:szCs w:val="16"/>
          <w:lang w:val="en-US" w:eastAsia="zh-CN"/>
        </w:rPr>
        <w:t>pseudo</w:t>
      </w:r>
      <w:proofErr w:type="gramEnd"/>
      <w:r w:rsidRPr="00F17A5E">
        <w:rPr>
          <w:sz w:val="16"/>
          <w:szCs w:val="16"/>
          <w:lang w:val="en-US" w:eastAsia="zh-CN"/>
        </w:rPr>
        <w:t>-rotation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 w:rsidRPr="00F17A5E">
        <w:rPr>
          <w:sz w:val="16"/>
          <w:szCs w:val="16"/>
          <w:lang w:val="en-US" w:eastAsia="zh-CN"/>
        </w:rPr>
        <w:t>illustration.</w:t>
      </w:r>
    </w:p>
    <w:p w14:paraId="43DB7186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Chars="50" w:left="12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 xml:space="preserve">As shown in </w:t>
      </w:r>
      <w:proofErr w:type="spellStart"/>
      <w:r w:rsidRPr="002A0C83">
        <w:rPr>
          <w:rFonts w:eastAsia="宋体" w:hint="eastAsia"/>
          <w:i/>
          <w:iCs/>
          <w:noProof w:val="0"/>
          <w:spacing w:val="-1"/>
          <w:sz w:val="20"/>
          <w:szCs w:val="20"/>
          <w:lang w:val="x-none" w:eastAsia="zh-CN"/>
        </w:rPr>
        <w:t>Fig.A</w:t>
      </w:r>
      <w:proofErr w:type="spellEnd"/>
      <w:r>
        <w:rPr>
          <w:rFonts w:eastAsia="宋体" w:hint="eastAsia"/>
          <w:i/>
          <w:iCs/>
          <w:noProof w:val="0"/>
          <w:spacing w:val="-1"/>
          <w:sz w:val="20"/>
          <w:szCs w:val="20"/>
          <w:lang w:val="x-none" w:eastAsia="zh-CN"/>
        </w:rPr>
        <w:t xml:space="preserve"> </w:t>
      </w: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>,t</w:t>
      </w:r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he value of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r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</m:t>
            </m:r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f</m:t>
            </m:r>
          </m:sub>
        </m:sSub>
      </m:oMath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can be determined based on the area equation of triangle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,1</m:t>
            </m:r>
          </m:sub>
        </m:sSub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O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p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,2</m:t>
            </m:r>
          </m:sub>
        </m:sSub>
      </m:oMath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>.</w:t>
      </w:r>
    </w:p>
    <w:p w14:paraId="549EE99C" w14:textId="77777777" w:rsidR="00A80E61" w:rsidRDefault="00A80E61" w:rsidP="00A80E61">
      <w:pPr>
        <w:pStyle w:val="MTDisplayEquation"/>
        <w:spacing w:line="240" w:lineRule="auto"/>
        <w:ind w:right="240"/>
        <w:jc w:val="center"/>
      </w:pPr>
      <w:r w:rsidRPr="002A0C83">
        <w:rPr>
          <w:position w:val="-38"/>
        </w:rPr>
        <w:object w:dxaOrig="2640" w:dyaOrig="840" w14:anchorId="438C7159">
          <v:shape id="_x0000_i1030" type="#_x0000_t75" style="width:136.8pt;height:43.95pt" o:ole="">
            <v:imagedata r:id="rId18" o:title=""/>
          </v:shape>
          <o:OLEObject Type="Embed" ProgID="Equation.DSMT4" ShapeID="_x0000_i1030" DrawAspect="Content" ObjectID="_1777533628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6F74EDE5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="360" w:right="240" w:hanging="360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>Then:</w:t>
      </w:r>
    </w:p>
    <w:p w14:paraId="73D75D6E" w14:textId="77777777" w:rsidR="00A80E61" w:rsidRDefault="00A80E61" w:rsidP="00A80E61">
      <w:pPr>
        <w:pStyle w:val="MTDisplayEquation"/>
        <w:spacing w:line="240" w:lineRule="auto"/>
        <w:ind w:right="240"/>
        <w:jc w:val="center"/>
      </w:pPr>
      <w:r w:rsidRPr="002A0C83">
        <w:rPr>
          <w:position w:val="-34"/>
        </w:rPr>
        <w:object w:dxaOrig="1780" w:dyaOrig="800" w14:anchorId="7DE5353A">
          <v:shape id="_x0000_i1031" type="#_x0000_t75" style="width:88.7pt;height:39.85pt" o:ole="">
            <v:imagedata r:id="rId20" o:title=""/>
          </v:shape>
          <o:OLEObject Type="Embed" ProgID="Equation.DSMT4" ShapeID="_x0000_i1031" DrawAspect="Content" ObjectID="_1777533629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28282CE3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Chars="50" w:left="12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>
        <w:rPr>
          <w:rFonts w:eastAsia="宋体" w:hint="eastAsia"/>
          <w:noProof w:val="0"/>
          <w:spacing w:val="-1"/>
          <w:sz w:val="20"/>
          <w:szCs w:val="20"/>
          <w:lang w:val="x-none" w:eastAsia="zh-CN"/>
        </w:rPr>
        <w:t>T</w:t>
      </w:r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he displacement vector </w:t>
      </w:r>
      <m:oMath>
        <m:acc>
          <m:accPr>
            <m:chr m:val="⃑"/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,</m:t>
                </m:r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O</m:t>
                </m:r>
              </m:sub>
            </m:sSub>
          </m:e>
        </m:acc>
      </m:oMath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of </w:t>
      </w:r>
      <m:oMath>
        <m:sSub>
          <m:sSub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O</m:t>
            </m:r>
          </m:e>
          <m:sub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</m:sSub>
      </m:oMath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is represented in the coordinates of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accPr>
              <m:e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,3</m:t>
            </m:r>
          </m:sub>
          <m:sup/>
        </m:sSubSup>
      </m:oMath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as:</w:t>
      </w:r>
    </w:p>
    <w:p w14:paraId="284ED7E8" w14:textId="77777777" w:rsidR="00A80E61" w:rsidRPr="002A0C83" w:rsidRDefault="00A80E61" w:rsidP="00A80E61">
      <w:pPr>
        <w:pStyle w:val="MTDisplayEquation"/>
        <w:spacing w:line="240" w:lineRule="auto"/>
        <w:ind w:right="240"/>
        <w:jc w:val="center"/>
      </w:pPr>
      <w:r w:rsidRPr="002A0C83">
        <w:rPr>
          <w:position w:val="-18"/>
        </w:rPr>
        <w:object w:dxaOrig="6720" w:dyaOrig="499" w14:anchorId="5D37E05D">
          <v:shape id="_x0000_i1032" type="#_x0000_t75" style="width:367.2pt;height:26.75pt" o:ole="">
            <v:imagedata r:id="rId22" o:title=""/>
          </v:shape>
          <o:OLEObject Type="Embed" ProgID="Equation.DSMT4" ShapeID="_x0000_i1032" DrawAspect="Content" ObjectID="_1777533630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73BDB825" w14:textId="77777777" w:rsidR="00A80E61" w:rsidRDefault="00A80E61" w:rsidP="00A80E61">
      <w:pPr>
        <w:pStyle w:val="references"/>
        <w:numPr>
          <w:ilvl w:val="0"/>
          <w:numId w:val="0"/>
        </w:numPr>
        <w:spacing w:line="240" w:lineRule="auto"/>
        <w:ind w:leftChars="50" w:left="120" w:right="240" w:firstLineChars="100" w:firstLine="198"/>
        <w:rPr>
          <w:rFonts w:eastAsia="宋体"/>
          <w:noProof w:val="0"/>
          <w:spacing w:val="-1"/>
          <w:sz w:val="20"/>
          <w:szCs w:val="20"/>
          <w:lang w:val="x-none" w:eastAsia="zh-CN"/>
        </w:rPr>
      </w:pPr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The vector </w:t>
      </w:r>
      <m:oMath>
        <m:acc>
          <m:accPr>
            <m:chr m:val="⃑"/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,</m:t>
                </m:r>
                <m:r>
                  <w:rPr>
                    <w:rFonts w:ascii="Cambria Math" w:eastAsia="宋体" w:hAnsi="Cambria Math"/>
                    <w:noProof w:val="0"/>
                    <w:spacing w:val="-1"/>
                    <w:sz w:val="20"/>
                    <w:szCs w:val="20"/>
                    <w:lang w:val="x-none" w:eastAsia="zh-CN"/>
                  </w:rPr>
                  <m:t>O</m:t>
                </m:r>
              </m:sub>
            </m:sSub>
          </m:e>
        </m:acc>
      </m:oMath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corresponds to the three undetermined terms of </w:t>
      </w:r>
      <m:oMath>
        <m:sSubSup>
          <m:sSubSupPr>
            <m:ctrl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</m:ctrlPr>
          </m:sSubSupPr>
          <m:e>
            <m:r>
              <w:rPr>
                <w:rFonts w:ascii="Cambria Math" w:eastAsia="宋体" w:hAnsi="Cambria Math" w:hint="eastAsia"/>
                <w:noProof w:val="0"/>
                <w:spacing w:val="-1"/>
                <w:sz w:val="20"/>
                <w:szCs w:val="20"/>
                <w:lang w:val="x-none" w:eastAsia="zh-CN"/>
              </w:rPr>
              <m:t>T</m:t>
            </m:r>
          </m:e>
          <m:sub>
            <m: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noProof w:val="0"/>
                <w:spacing w:val="-1"/>
                <w:sz w:val="20"/>
                <w:szCs w:val="20"/>
                <w:lang w:val="x-none" w:eastAsia="zh-CN"/>
              </w:rPr>
              <m:t>(34)</m:t>
            </m:r>
          </m:sup>
        </m:sSubSup>
      </m:oMath>
      <w:r w:rsidRPr="002A0C83">
        <w:rPr>
          <w:rFonts w:eastAsia="宋体"/>
          <w:noProof w:val="0"/>
          <w:spacing w:val="-1"/>
          <w:sz w:val="20"/>
          <w:szCs w:val="20"/>
          <w:lang w:val="x-none" w:eastAsia="zh-CN"/>
        </w:rPr>
        <w:t xml:space="preserve"> from top to bottom, with each coordinate component from left to right.</w:t>
      </w:r>
    </w:p>
    <w:p w14:paraId="504E4D9D" w14:textId="77777777" w:rsidR="00A80E61" w:rsidRPr="002A0AC9" w:rsidRDefault="00A80E61" w:rsidP="00A80E61">
      <w:pPr>
        <w:pStyle w:val="references"/>
        <w:numPr>
          <w:ilvl w:val="0"/>
          <w:numId w:val="0"/>
        </w:numPr>
        <w:spacing w:line="240" w:lineRule="auto"/>
        <w:ind w:right="240"/>
        <w:rPr>
          <w:rFonts w:eastAsia="宋体"/>
          <w:b/>
          <w:bCs/>
          <w:noProof w:val="0"/>
          <w:spacing w:val="-1"/>
          <w:sz w:val="20"/>
          <w:szCs w:val="20"/>
          <w:lang w:val="x-none" w:eastAsia="zh-CN"/>
        </w:rPr>
      </w:pPr>
    </w:p>
    <w:p w14:paraId="5198AA00" w14:textId="77777777" w:rsidR="002C6785" w:rsidRPr="00A80E61" w:rsidRDefault="002C6785">
      <w:pPr>
        <w:ind w:right="240"/>
        <w:rPr>
          <w:lang w:val="x-none"/>
        </w:rPr>
      </w:pPr>
    </w:p>
    <w:sectPr w:rsidR="002C6785" w:rsidRPr="00A80E6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F7E8A" w14:textId="77777777" w:rsidR="004D7DCD" w:rsidRDefault="004D7DCD" w:rsidP="00A80E61">
      <w:pPr>
        <w:ind w:right="240"/>
      </w:pPr>
      <w:r>
        <w:separator/>
      </w:r>
    </w:p>
  </w:endnote>
  <w:endnote w:type="continuationSeparator" w:id="0">
    <w:p w14:paraId="716E8B2A" w14:textId="77777777" w:rsidR="004D7DCD" w:rsidRDefault="004D7DCD" w:rsidP="00A80E61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ACF55" w14:textId="77777777" w:rsidR="00A80E61" w:rsidRDefault="00A80E61">
    <w:pPr>
      <w:pStyle w:val="a7"/>
      <w:ind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1634F" w14:textId="77777777" w:rsidR="00A80E61" w:rsidRDefault="00A80E61">
    <w:pPr>
      <w:pStyle w:val="a7"/>
      <w:ind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65FDB" w14:textId="77777777" w:rsidR="00A80E61" w:rsidRDefault="00A80E61">
    <w:pPr>
      <w:pStyle w:val="a7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8AFA6" w14:textId="77777777" w:rsidR="004D7DCD" w:rsidRDefault="004D7DCD" w:rsidP="00A80E61">
      <w:pPr>
        <w:ind w:right="240"/>
      </w:pPr>
      <w:r>
        <w:separator/>
      </w:r>
    </w:p>
  </w:footnote>
  <w:footnote w:type="continuationSeparator" w:id="0">
    <w:p w14:paraId="48D81D36" w14:textId="77777777" w:rsidR="004D7DCD" w:rsidRDefault="004D7DCD" w:rsidP="00A80E61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DE375" w14:textId="77777777" w:rsidR="00A80E61" w:rsidRDefault="00A80E61">
    <w:pPr>
      <w:pStyle w:val="a5"/>
      <w:ind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C720F" w14:textId="77777777" w:rsidR="00A80E61" w:rsidRDefault="00A80E61">
    <w:pPr>
      <w:pStyle w:val="a5"/>
      <w:ind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FF5ED" w14:textId="77777777" w:rsidR="00A80E61" w:rsidRDefault="00A80E61">
    <w:pPr>
      <w:pStyle w:val="a5"/>
      <w:ind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3246C"/>
    <w:multiLevelType w:val="hybridMultilevel"/>
    <w:tmpl w:val="110C5A9A"/>
    <w:lvl w:ilvl="0" w:tplc="81AE964A">
      <w:start w:val="1"/>
      <w:numFmt w:val="upperLetter"/>
      <w:lvlText w:val="Appendix 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197306339">
    <w:abstractNumId w:val="1"/>
  </w:num>
  <w:num w:numId="2" w16cid:durableId="52182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94"/>
    <w:rsid w:val="00003B06"/>
    <w:rsid w:val="000408D1"/>
    <w:rsid w:val="002C6785"/>
    <w:rsid w:val="003C7D95"/>
    <w:rsid w:val="004D7DCD"/>
    <w:rsid w:val="00627D41"/>
    <w:rsid w:val="00894A19"/>
    <w:rsid w:val="00A80E61"/>
    <w:rsid w:val="00BD5D9F"/>
    <w:rsid w:val="00BD7594"/>
    <w:rsid w:val="00D5340D"/>
    <w:rsid w:val="00E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DB4B1A-C2A6-49CC-BBBB-417C3300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D41"/>
    <w:pPr>
      <w:widowControl w:val="0"/>
      <w:ind w:leftChars="100" w:left="240" w:rightChars="100" w:right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627D41"/>
    <w:pPr>
      <w:keepNext/>
      <w:keepLines/>
      <w:spacing w:before="480" w:after="80"/>
      <w:jc w:val="center"/>
      <w:outlineLvl w:val="0"/>
    </w:pPr>
    <w:rPr>
      <w:rFonts w:ascii="Times New Roman" w:eastAsia="黑体" w:hAnsi="Times New Roman" w:cstheme="majorBidi"/>
      <w:b/>
      <w:color w:val="000000" w:themeColor="text1"/>
      <w:spacing w:val="-10"/>
      <w:kern w:val="28"/>
      <w:sz w:val="32"/>
      <w:szCs w:val="48"/>
    </w:rPr>
  </w:style>
  <w:style w:type="paragraph" w:styleId="2">
    <w:name w:val="heading 2"/>
    <w:next w:val="a"/>
    <w:link w:val="20"/>
    <w:uiPriority w:val="9"/>
    <w:unhideWhenUsed/>
    <w:qFormat/>
    <w:rsid w:val="000408D1"/>
    <w:pPr>
      <w:spacing w:before="160"/>
      <w:outlineLvl w:val="1"/>
    </w:pPr>
    <w:rPr>
      <w:rFonts w:ascii="黑体" w:eastAsia="宋体" w:hAnsi="黑体"/>
      <w:b/>
      <w:sz w:val="3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03B06"/>
    <w:pPr>
      <w:keepNext/>
      <w:keepLines/>
      <w:ind w:leftChars="0" w:left="0"/>
      <w:outlineLvl w:val="2"/>
    </w:pPr>
    <w:rPr>
      <w:rFonts w:eastAsia="楷体" w:cstheme="majorBidi"/>
      <w:b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627D41"/>
    <w:pPr>
      <w:keepNext/>
      <w:keepLines/>
      <w:spacing w:before="80" w:after="40"/>
      <w:outlineLvl w:val="3"/>
    </w:pPr>
    <w:rPr>
      <w:rFonts w:ascii="Times New Roman" w:eastAsia="仿宋" w:hAnsi="Times New Roman" w:cstheme="majorBidi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D41"/>
    <w:rPr>
      <w:rFonts w:ascii="Times New Roman" w:eastAsia="黑体" w:hAnsi="Times New Roman" w:cstheme="majorBidi"/>
      <w:b/>
      <w:color w:val="000000" w:themeColor="text1"/>
      <w:spacing w:val="-10"/>
      <w:kern w:val="28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0408D1"/>
    <w:rPr>
      <w:rFonts w:ascii="黑体" w:eastAsia="宋体" w:hAnsi="黑体"/>
      <w:b/>
      <w:sz w:val="30"/>
      <w:szCs w:val="40"/>
    </w:rPr>
  </w:style>
  <w:style w:type="character" w:customStyle="1" w:styleId="30">
    <w:name w:val="标题 3 字符"/>
    <w:basedOn w:val="a0"/>
    <w:link w:val="3"/>
    <w:uiPriority w:val="9"/>
    <w:rsid w:val="00003B06"/>
    <w:rPr>
      <w:rFonts w:ascii="Times New Roman" w:eastAsia="楷体" w:hAnsi="Times New Roman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27D41"/>
    <w:rPr>
      <w:rFonts w:ascii="Times New Roman" w:eastAsia="仿宋" w:hAnsi="Times New Roman" w:cstheme="majorBidi"/>
      <w:b/>
      <w:sz w:val="24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27D41"/>
    <w:pPr>
      <w:numPr>
        <w:ilvl w:val="1"/>
      </w:numPr>
      <w:spacing w:after="160"/>
      <w:ind w:leftChars="100" w:left="240"/>
      <w:jc w:val="center"/>
    </w:pPr>
    <w:rPr>
      <w:rFonts w:ascii="黑体" w:eastAsia="黑体" w:hAnsi="黑体" w:cs="黑体"/>
      <w:i/>
      <w:spacing w:val="15"/>
      <w:sz w:val="28"/>
      <w:szCs w:val="30"/>
    </w:rPr>
  </w:style>
  <w:style w:type="character" w:customStyle="1" w:styleId="a4">
    <w:name w:val="副标题 字符"/>
    <w:basedOn w:val="a0"/>
    <w:link w:val="a3"/>
    <w:uiPriority w:val="11"/>
    <w:rsid w:val="00627D41"/>
    <w:rPr>
      <w:rFonts w:ascii="黑体" w:eastAsia="黑体" w:hAnsi="黑体" w:cs="黑体"/>
      <w:i/>
      <w:spacing w:val="15"/>
      <w:sz w:val="28"/>
      <w:szCs w:val="30"/>
    </w:rPr>
  </w:style>
  <w:style w:type="paragraph" w:styleId="a5">
    <w:name w:val="header"/>
    <w:basedOn w:val="a"/>
    <w:link w:val="a6"/>
    <w:uiPriority w:val="99"/>
    <w:unhideWhenUsed/>
    <w:rsid w:val="00A80E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0E6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0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0E61"/>
    <w:rPr>
      <w:rFonts w:ascii="Times New Roman" w:eastAsia="宋体" w:hAnsi="Times New Roman"/>
      <w:sz w:val="18"/>
      <w:szCs w:val="18"/>
    </w:rPr>
  </w:style>
  <w:style w:type="paragraph" w:styleId="a9">
    <w:name w:val="Body Text"/>
    <w:basedOn w:val="a"/>
    <w:link w:val="aa"/>
    <w:rsid w:val="00A80E61"/>
    <w:pPr>
      <w:widowControl/>
      <w:tabs>
        <w:tab w:val="left" w:pos="288"/>
      </w:tabs>
      <w:spacing w:after="120" w:line="228" w:lineRule="auto"/>
      <w:ind w:leftChars="0" w:left="0" w:rightChars="0" w:right="0" w:firstLine="288"/>
    </w:pPr>
    <w:rPr>
      <w:rFonts w:cs="Times New Roman"/>
      <w:spacing w:val="-1"/>
      <w:kern w:val="0"/>
      <w:sz w:val="20"/>
      <w:szCs w:val="20"/>
      <w:lang w:val="x-none" w:eastAsia="x-none"/>
    </w:rPr>
  </w:style>
  <w:style w:type="character" w:customStyle="1" w:styleId="aa">
    <w:name w:val="正文文本 字符"/>
    <w:basedOn w:val="a0"/>
    <w:link w:val="a9"/>
    <w:rsid w:val="00A80E61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references">
    <w:name w:val="references"/>
    <w:rsid w:val="00A80E61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customStyle="1" w:styleId="MTEquationSection">
    <w:name w:val="MTEquationSection"/>
    <w:basedOn w:val="a0"/>
    <w:rsid w:val="00A80E61"/>
    <w:rPr>
      <w:vanish/>
      <w:color w:val="FF0000"/>
      <w:kern w:val="48"/>
    </w:rPr>
  </w:style>
  <w:style w:type="paragraph" w:customStyle="1" w:styleId="MTDisplayEquation">
    <w:name w:val="MTDisplayEquation"/>
    <w:basedOn w:val="a9"/>
    <w:next w:val="a"/>
    <w:link w:val="MTDisplayEquation0"/>
    <w:rsid w:val="00A80E61"/>
    <w:pPr>
      <w:tabs>
        <w:tab w:val="clear" w:pos="288"/>
        <w:tab w:val="center" w:pos="2440"/>
        <w:tab w:val="right" w:pos="4860"/>
      </w:tabs>
    </w:pPr>
    <w:rPr>
      <w:spacing w:val="-4"/>
      <w:szCs w:val="24"/>
    </w:rPr>
  </w:style>
  <w:style w:type="character" w:customStyle="1" w:styleId="MTDisplayEquation0">
    <w:name w:val="MTDisplayEquation 字符"/>
    <w:basedOn w:val="aa"/>
    <w:link w:val="MTDisplayEquation"/>
    <w:rsid w:val="00A80E61"/>
    <w:rPr>
      <w:rFonts w:ascii="Times New Roman" w:eastAsia="宋体" w:hAnsi="Times New Roman" w:cs="Times New Roman"/>
      <w:spacing w:val="-4"/>
      <w:kern w:val="0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昊宇 刘</dc:creator>
  <cp:keywords/>
  <dc:description/>
  <cp:lastModifiedBy>昊宇 刘</cp:lastModifiedBy>
  <cp:revision>2</cp:revision>
  <dcterms:created xsi:type="dcterms:W3CDTF">2024-05-18T02:30:00Z</dcterms:created>
  <dcterms:modified xsi:type="dcterms:W3CDTF">2024-05-18T02:30:00Z</dcterms:modified>
</cp:coreProperties>
</file>