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5112" w:after="0" w:line="240" w:lineRule="auto"/>
        <w:jc w:val="left"/>
        <w:rPr>
          <w:b w:val="true"/>
          <w:color w:val="#000000"/>
          <w:sz w:val="52"/>
          <w:lang w:val="en-US"/>
          <w:spacing w:val="20"/>
          <w:w w:val="8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567.35pt;height:744.5pt;z-index:-1000;margin-left:38.7pt;margin-top:26.85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4" w:space="0" w:color="#000000" w:val="single"/>
                      <w:left w:sz="4" w:space="0" w:color="#000000" w:val="single"/>
                      <w:bottom w:sz="4" w:space="0" w:color="#000000" w:val="single"/>
                      <w:right w:sz="4" w:space="0" w:color="#000000" w:val="single"/>
                    </w:pBdr>
                  </w:pPr>
                </w:p>
              </w:txbxContent>
            </v:textbox>
          </v:shape>
        </w:pict>
      </w:r>
      <w:r>
        <w:rPr>
          <w:b w:val="true"/>
          <w:color w:val="#000000"/>
          <w:sz w:val="52"/>
          <w:lang w:val="en-US"/>
          <w:spacing w:val="20"/>
          <w:w w:val="80"/>
          <w:strike w:val="false"/>
          <w:vertAlign w:val="baseline"/>
          <w:rFonts w:ascii="Arial" w:hAnsi="Arial"/>
        </w:rPr>
        <w:t xml:space="preserve">University of Illinois</w:t>
      </w:r>
    </w:p>
    <w:p>
      <w:pPr>
        <w:ind w:right="0" w:left="0" w:firstLine="0"/>
        <w:spacing w:before="36" w:after="144" w:line="240" w:lineRule="auto"/>
        <w:jc w:val="left"/>
        <w:rPr>
          <w:b w:val="true"/>
          <w:color w:val="#000000"/>
          <w:sz w:val="36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36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Building Information Modeling (BIM) Requirements</w:t>
      </w:r>
    </w:p>
    <w:p>
      <w:pPr>
        <w:ind w:right="0" w:left="0" w:firstLine="0"/>
        <w:spacing w:before="360" w:after="0" w:line="211" w:lineRule="auto"/>
        <w:jc w:val="left"/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pict>
          <v:line strokeweight="1.6pt" strokecolor="#000000" from="86.6pt,347.6pt" to="554.1pt,347.6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28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For Professional Services Consultants</w:t>
      </w:r>
    </w:p>
    <w:p>
      <w:pPr>
        <w:ind w:right="0" w:left="0" w:firstLine="0"/>
        <w:spacing w:before="4824" w:after="0" w:line="208" w:lineRule="auto"/>
        <w:jc w:val="left"/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Version 1.1 December 2012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This document is intended to be used for University of Illinois Projects on all campuses state-wide.</w:t>
      </w:r>
    </w:p>
    <w:p>
      <w:pPr>
        <w:sectPr>
          <w:pgSz w:w="12240" w:h="15840" w:orient="portrait"/>
          <w:type w:val="nextPage"/>
          <w:textDirection w:val="lrTb"/>
          <w:pgMar w:bottom="176" w:top="537" w:right="59" w:left="774" w:header="720" w:footer="720"/>
          <w:titlePg w:val="false"/>
        </w:sectPr>
      </w:pPr>
    </w:p>
    <w:p>
      <w:pPr>
        <w:ind w:right="0" w:left="0" w:firstLine="0"/>
        <w:spacing w:before="0" w:after="0" w:line="208" w:lineRule="auto"/>
        <w:jc w:val="center"/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87pt;height:13.6pt;z-index:-999;margin-left:52.9pt;margin-top:752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283" w:lineRule="auto"/>
                    <w:jc w:val="left"/>
                    <w:framePr w:hAnchor="page" w:vAnchor="page" w:x="1058" w:y="15046" w:w="9740" w:h="272" w:hSpace="0" w:vSpace="0" w:wrap="3"/>
                    <w:tabs>
                      <w:tab w:val="right" w:leader="none" w:pos="9382"/>
                    </w:tabs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University of Illinois BIM Requirements	</w:t>
                  </w:r>
                  <w:r>
                    <w:rPr>
                      <w:color w:val="#000000"/>
                      <w:sz w:val="20"/>
                      <w:lang w:val="en-US"/>
                      <w:spacing w:val="14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Page 12</w:t>
                  </w:r>
                </w:p>
              </w:txbxContent>
            </v:textbox>
          </v:shape>
        </w:pict>
      </w:r>
      <w:r>
        <w:pict>
          <v:line strokeweight="0.9pt" strokecolor="#000000" from="0pt,617.35pt" to="487.05pt,617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THIS PAGE INTENTIONALLY LEFT BLANK</w:t>
      </w:r>
    </w:p>
    <w:p>
      <w:pPr>
        <w:sectPr>
          <w:pgSz w:w="12240" w:h="15840" w:orient="portrait"/>
          <w:type w:val="nextPage"/>
          <w:textDirection w:val="lrTb"/>
          <w:pgMar w:bottom="533" w:top="2640" w:right="1382" w:left="1058" w:header="720" w:footer="720"/>
          <w:titlePg w:val="false"/>
        </w:sectPr>
      </w:pPr>
    </w:p>
    <w:p>
      <w:pPr>
        <w:ind w:right="0" w:left="0" w:firstLine="0"/>
        <w:spacing w:before="0" w:after="180" w:line="240" w:lineRule="auto"/>
        <w:jc w:val="left"/>
        <w:rPr>
          <w:b w:val="true"/>
          <w:color w:val="#000000"/>
          <w:sz w:val="47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4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Acknowledgements</w:t>
      </w:r>
    </w:p>
    <w:p>
      <w:pPr>
        <w:sectPr>
          <w:pgSz w:w="12240" w:h="15840" w:orient="portrait"/>
          <w:type w:val="nextPage"/>
          <w:textDirection w:val="lrTb"/>
          <w:pgMar w:bottom="230" w:top="1220" w:right="1011" w:left="1269" w:header="720" w:footer="720"/>
          <w:titlePg w:val="false"/>
        </w:sectPr>
      </w:pPr>
    </w:p>
    <w:p>
      <w:pPr>
        <w:ind w:right="144" w:left="216" w:firstLine="0"/>
        <w:spacing w:before="0" w:after="0" w:line="276" w:lineRule="auto"/>
        <w:jc w:val="left"/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University of Illinois would like to thank all who contributed prior research,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knowledge, and effort in the development of BIM guidelines and standards. Particularly,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Indiana University's BIM Guidelines and Standards for Architects, Engineers, and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Contractors informed the organization and content of this document.</w:t>
      </w:r>
    </w:p>
    <w:p>
      <w:pPr>
        <w:ind w:right="1080" w:left="216" w:firstLine="0"/>
        <w:spacing w:before="288" w:after="0" w:line="276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For guidance on the use of open standards, the following documents served as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excellent sources:</w:t>
      </w:r>
    </w:p>
    <w:p>
      <w:pPr>
        <w:ind w:right="1512" w:left="576" w:firstLine="-360"/>
        <w:spacing w:before="252" w:after="0" w:line="240" w:lineRule="auto"/>
        <w:jc w:val="left"/>
        <w:tabs>
          <w:tab w:val="clear" w:pos="360"/>
          <w:tab w:val="decimal" w:pos="576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General Services Administration (GSA) — BIM Guide Series available at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www.gsa.qov/bim </w:t>
      </w:r>
    </w:p>
    <w:p>
      <w:pPr>
        <w:ind w:right="720" w:left="576" w:firstLine="-360"/>
        <w:spacing w:before="288" w:after="0" w:line="240" w:lineRule="auto"/>
        <w:jc w:val="left"/>
        <w:tabs>
          <w:tab w:val="clear" w:pos="360"/>
          <w:tab w:val="decimal" w:pos="576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LACCD Building Information Modeling Standards for Design-Bid-Build Projects: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Version 3.0</w:t>
      </w:r>
    </w:p>
    <w:p>
      <w:pPr>
        <w:ind w:right="0" w:left="576" w:firstLine="-360"/>
        <w:spacing w:before="252" w:after="0" w:line="240" w:lineRule="auto"/>
        <w:jc w:val="left"/>
        <w:tabs>
          <w:tab w:val="clear" w:pos="360"/>
          <w:tab w:val="decimal" w:pos="576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Statsbygg BIM Manual: Version 1.2 - October 24, 2011</w:t>
      </w:r>
    </w:p>
    <w:p>
      <w:pPr>
        <w:ind w:right="0" w:left="576" w:firstLine="-360"/>
        <w:spacing w:before="324" w:after="0" w:line="240" w:lineRule="auto"/>
        <w:jc w:val="left"/>
        <w:tabs>
          <w:tab w:val="clear" w:pos="360"/>
          <w:tab w:val="decimal" w:pos="576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The Veteran Administration (VA) BIM Guide: Version 1.0 - April 2010</w:t>
      </w:r>
    </w:p>
    <w:p>
      <w:pPr>
        <w:ind w:right="720" w:left="648" w:firstLine="-432"/>
        <w:spacing w:before="252" w:after="6984" w:line="240" w:lineRule="auto"/>
        <w:jc w:val="left"/>
        <w:tabs>
          <w:tab w:val="clear" w:pos="432"/>
          <w:tab w:val="decimal" w:pos="648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State of Wisconsin Department of Administration Building Information Modeling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(BIM) Guidelines and Standards for Architects and Engineers: July 2012</w:t>
      </w:r>
    </w:p>
    <w:p>
      <w:pPr>
        <w:ind w:right="0" w:left="720" w:firstLine="0"/>
        <w:spacing w:before="36" w:after="0" w:line="266" w:lineRule="auto"/>
        <w:jc w:val="left"/>
        <w:tabs>
          <w:tab w:val="right" w:leader="none" w:pos="9376"/>
        </w:tabs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00000" from="0pt,0.5pt" to="486.6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University of Illinois BIM Requirements	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Page 13</w:t>
      </w:r>
    </w:p>
    <w:p>
      <w:pPr>
        <w:sectPr>
          <w:pgSz w:w="12240" w:h="15840" w:orient="portrait"/>
          <w:type w:val="continuous"/>
          <w:textDirection w:val="lrTb"/>
          <w:pgMar w:bottom="230" w:top="1220" w:right="1011" w:left="1313" w:header="720" w:footer="720"/>
          <w:titlePg w:val="false"/>
        </w:sectPr>
      </w:pPr>
    </w:p>
    <w:p>
      <w:pPr>
        <w:ind w:right="0" w:left="144" w:firstLine="0"/>
        <w:spacing w:before="0" w:after="252" w:line="208" w:lineRule="auto"/>
        <w:jc w:val="left"/>
        <w:rPr>
          <w:b w:val="true"/>
          <w:color w:val="#000000"/>
          <w:sz w:val="47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4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Table of Contents</w:t>
      </w:r>
    </w:p>
    <w:p>
      <w:pPr>
        <w:sectPr>
          <w:pgSz w:w="12240" w:h="15840" w:orient="portrait"/>
          <w:type w:val="nextPage"/>
          <w:textDirection w:val="lrTb"/>
          <w:pgMar w:bottom="230" w:top="1220" w:right="1020" w:left="1080" w:header="720" w:footer="720"/>
          <w:titlePg w:val="false"/>
        </w:sectPr>
      </w:pPr>
    </w:p>
    <w:p>
      <w:pPr>
        <w:ind w:right="0" w:left="648" w:firstLine="0"/>
        <w:spacing w:before="0" w:after="0" w:line="240" w:lineRule="auto"/>
        <w:jc w:val="left"/>
        <w:tabs>
          <w:tab w:val="right" w:leader="dot" w:pos="9663"/>
        </w:tabs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Acknowledgements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3</w:t>
      </w:r>
    </w:p>
    <w:p>
      <w:pPr>
        <w:ind w:right="0" w:left="216" w:firstLine="0"/>
        <w:spacing w:before="108" w:after="0" w:line="199" w:lineRule="auto"/>
        <w:jc w:val="left"/>
        <w:tabs>
          <w:tab w:val="clear" w:pos="504"/>
          <w:tab w:val="decimal" w:pos="720"/>
          <w:tab w:val="right" w:leader="dot" w:pos="9667"/>
        </w:tabs>
        <w:numPr>
          <w:ilvl w:val="0"/>
          <w:numId w:val="4"/>
        </w:numP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Overview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</w:t>
      </w:r>
    </w:p>
    <w:p>
      <w:pPr>
        <w:ind w:right="0" w:left="216" w:firstLine="0"/>
        <w:spacing w:before="144" w:after="0" w:line="240" w:lineRule="auto"/>
        <w:jc w:val="left"/>
        <w:tabs>
          <w:tab w:val="clear" w:pos="504"/>
          <w:tab w:val="decimal" w:pos="720"/>
          <w:tab w:val="right" w:leader="dot" w:pos="9667"/>
        </w:tabs>
        <w:numPr>
          <w:ilvl w:val="0"/>
          <w:numId w:val="4"/>
        </w:numPr>
        <w:rPr>
          <w:b w:val="true"/>
          <w:color w:val="#000000"/>
          <w:sz w:val="23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General Requirements for Professional Services Firms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</w:t>
      </w:r>
    </w:p>
    <w:p>
      <w:pPr>
        <w:ind w:right="0" w:left="216" w:firstLine="0"/>
        <w:spacing w:before="144" w:after="0" w:line="240" w:lineRule="auto"/>
        <w:jc w:val="left"/>
        <w:tabs>
          <w:tab w:val="clear" w:pos="504"/>
          <w:tab w:val="decimal" w:pos="720"/>
          <w:tab w:val="right" w:leader="dot" w:pos="9663"/>
        </w:tabs>
        <w:numPr>
          <w:ilvl w:val="0"/>
          <w:numId w:val="4"/>
        </w:numP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Required BIM Applications 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</w:t>
      </w:r>
    </w:p>
    <w:p>
      <w:pPr>
        <w:ind w:right="0" w:left="360" w:firstLine="0"/>
        <w:spacing w:before="180" w:after="0" w:line="208" w:lineRule="auto"/>
        <w:jc w:val="left"/>
        <w:tabs>
          <w:tab w:val="decimal" w:leader="none" w:pos="667"/>
          <w:tab w:val="left" w:leader="none" w:pos="1041"/>
          <w:tab w:val="right" w:leader="dot" w:pos="9307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20"/>
          <w:w w:val="100"/>
          <w:strike w:val="false"/>
          <w:vertAlign w:val="baseline"/>
          <w:rFonts w:ascii="Arial" w:hAnsi="Arial"/>
        </w:rPr>
        <w:t xml:space="preserve">3.1.	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Visualization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667"/>
          <w:tab w:val="left" w:leader="none" w:pos="1041"/>
          <w:tab w:val="right" w:leader="dot" w:pos="9307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20"/>
          <w:w w:val="100"/>
          <w:strike w:val="false"/>
          <w:vertAlign w:val="baseline"/>
          <w:rFonts w:ascii="Arial" w:hAnsi="Arial"/>
        </w:rPr>
        <w:t xml:space="preserve">3.2.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Spatial Program Validation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667"/>
          <w:tab w:val="left" w:leader="none" w:pos="1041"/>
          <w:tab w:val="right" w:leader="dot" w:pos="9307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3.3.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Energy Modeling Requirements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</w:t>
      </w:r>
    </w:p>
    <w:p>
      <w:pPr>
        <w:ind w:right="0" w:left="360" w:firstLine="0"/>
        <w:spacing w:before="108" w:after="0" w:line="240" w:lineRule="auto"/>
        <w:jc w:val="left"/>
        <w:tabs>
          <w:tab w:val="decimal" w:leader="none" w:pos="667"/>
          <w:tab w:val="left" w:leader="none" w:pos="1041"/>
          <w:tab w:val="right" w:leader="dot" w:pos="9307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3.4.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Quantity Take-offs for Cost Estimating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667"/>
          <w:tab w:val="left" w:leader="none" w:pos="1041"/>
          <w:tab w:val="right" w:leader="dot" w:pos="931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3.5.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Interference Checking 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667"/>
          <w:tab w:val="left" w:leader="none" w:pos="1041"/>
          <w:tab w:val="right" w:leader="dot" w:pos="931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24"/>
          <w:w w:val="100"/>
          <w:strike w:val="false"/>
          <w:vertAlign w:val="baseline"/>
          <w:rFonts w:ascii="Arial" w:hAnsi="Arial"/>
        </w:rPr>
        <w:t xml:space="preserve">3.6.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Other Analysis Tools 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9</w:t>
      </w:r>
    </w:p>
    <w:p>
      <w:pPr>
        <w:ind w:right="0" w:left="216" w:firstLine="0"/>
        <w:spacing w:before="144" w:after="0" w:line="199" w:lineRule="auto"/>
        <w:jc w:val="left"/>
        <w:tabs>
          <w:tab w:val="clear" w:pos="504"/>
          <w:tab w:val="decimal" w:pos="720"/>
          <w:tab w:val="right" w:leader="dot" w:pos="9667"/>
        </w:tabs>
        <w:numPr>
          <w:ilvl w:val="0"/>
          <w:numId w:val="4"/>
        </w:numP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Phased BIM Deliverables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</w:t>
      </w:r>
    </w:p>
    <w:p>
      <w:pPr>
        <w:ind w:right="0" w:left="360" w:firstLine="0"/>
        <w:spacing w:before="180" w:after="0" w:line="206" w:lineRule="auto"/>
        <w:jc w:val="left"/>
        <w:tabs>
          <w:tab w:val="decimal" w:leader="none" w:pos="667"/>
          <w:tab w:val="left" w:leader="none" w:pos="1041"/>
          <w:tab w:val="right" w:leader="dot" w:pos="931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4.1.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BIM Deliverables Table 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10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667"/>
          <w:tab w:val="left" w:leader="none" w:pos="1041"/>
          <w:tab w:val="right" w:leader="dot" w:pos="9282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4.2.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Conceptualization Phase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11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667"/>
          <w:tab w:val="left" w:leader="none" w:pos="1041"/>
          <w:tab w:val="right" w:leader="dot" w:pos="9289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4.3.	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Schematic Design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11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667"/>
          <w:tab w:val="left" w:leader="none" w:pos="1041"/>
          <w:tab w:val="right" w:leader="dot" w:pos="931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20"/>
          <w:w w:val="100"/>
          <w:strike w:val="false"/>
          <w:vertAlign w:val="baseline"/>
          <w:rFonts w:ascii="Arial" w:hAnsi="Arial"/>
        </w:rPr>
        <w:t xml:space="preserve">4.4.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Design Development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12</w:t>
      </w:r>
    </w:p>
    <w:p>
      <w:pPr>
        <w:ind w:right="0" w:left="360" w:firstLine="0"/>
        <w:spacing w:before="144" w:after="0" w:line="208" w:lineRule="auto"/>
        <w:jc w:val="left"/>
        <w:tabs>
          <w:tab w:val="decimal" w:leader="none" w:pos="667"/>
          <w:tab w:val="left" w:leader="none" w:pos="1041"/>
          <w:tab w:val="right" w:leader="dot" w:pos="931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4.5.	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Construction Documents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16</w:t>
      </w:r>
    </w:p>
    <w:p>
      <w:pPr>
        <w:ind w:right="0" w:left="360" w:firstLine="0"/>
        <w:spacing w:before="180" w:after="0" w:line="216" w:lineRule="auto"/>
        <w:jc w:val="left"/>
        <w:tabs>
          <w:tab w:val="decimal" w:leader="none" w:pos="667"/>
          <w:tab w:val="left" w:leader="none" w:pos="1041"/>
          <w:tab w:val="right" w:leader="dot" w:pos="9310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0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4.6.	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Professional Services Consultant As-Built Documents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18</w:t>
      </w:r>
    </w:p>
    <w:p>
      <w:pPr>
        <w:ind w:right="0" w:left="216" w:firstLine="0"/>
        <w:spacing w:before="108" w:after="0" w:line="240" w:lineRule="auto"/>
        <w:jc w:val="left"/>
        <w:tabs>
          <w:tab w:val="clear" w:pos="504"/>
          <w:tab w:val="decimal" w:pos="720"/>
          <w:tab w:val="right" w:leader="dot" w:pos="9678"/>
        </w:tabs>
        <w:numPr>
          <w:ilvl w:val="0"/>
          <w:numId w:val="4"/>
        </w:numPr>
        <w:rPr>
          <w:b w:val="true"/>
          <w:color w:val="#000000"/>
          <w:sz w:val="23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Ownership and Rights of Data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19</w:t>
      </w:r>
    </w:p>
    <w:p>
      <w:pPr>
        <w:ind w:right="0" w:left="648" w:firstLine="0"/>
        <w:spacing w:before="144" w:after="0" w:line="240" w:lineRule="auto"/>
        <w:jc w:val="left"/>
        <w:tabs>
          <w:tab w:val="right" w:leader="dot" w:pos="9649"/>
        </w:tabs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APPENDIX A: Space Properties, Equipment Parameters and Attributes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</w:t>
      </w:r>
    </w:p>
    <w:p>
      <w:pPr>
        <w:ind w:right="0" w:left="648" w:firstLine="0"/>
        <w:spacing w:before="144" w:after="0" w:line="240" w:lineRule="auto"/>
        <w:jc w:val="left"/>
        <w:tabs>
          <w:tab w:val="right" w:leader="dot" w:pos="9649"/>
        </w:tabs>
        <w:rPr>
          <w:b w:val="true"/>
          <w:i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(When Required by COBie deliverables)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</w:t>
      </w:r>
    </w:p>
    <w:p>
      <w:pPr>
        <w:ind w:right="0" w:left="648" w:firstLine="0"/>
        <w:spacing w:before="108" w:after="4968" w:line="240" w:lineRule="auto"/>
        <w:jc w:val="left"/>
        <w:tabs>
          <w:tab w:val="right" w:leader="dot" w:pos="9652"/>
        </w:tabs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APPENDIX B: U OF I BIM Execution Plan Template v 1.0 (Optional)	</w: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</w:t>
      </w:r>
    </w:p>
    <w:p>
      <w:pPr>
        <w:ind w:right="0" w:left="792" w:firstLine="0"/>
        <w:spacing w:before="36" w:after="0" w:line="268" w:lineRule="auto"/>
        <w:jc w:val="left"/>
        <w:tabs>
          <w:tab w:val="right" w:leader="none" w:pos="9446"/>
        </w:tabs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3.2pt,0.5pt" to="489.6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University of Illinois BIM Requirements	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Page 14</w:t>
      </w:r>
    </w:p>
    <w:p>
      <w:pPr>
        <w:sectPr>
          <w:pgSz w:w="12240" w:h="15840" w:orient="portrait"/>
          <w:type w:val="continuous"/>
          <w:textDirection w:val="lrTb"/>
          <w:pgMar w:bottom="230" w:top="1220" w:right="1020" w:left="1219" w:header="720" w:footer="720"/>
          <w:titlePg w:val="false"/>
        </w:sectPr>
      </w:pPr>
    </w:p>
    <w:p>
      <w:pPr>
        <w:ind w:right="0" w:left="72" w:firstLine="0"/>
        <w:spacing w:before="0" w:after="0" w:line="201" w:lineRule="auto"/>
        <w:jc w:val="left"/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6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1. Overview</w:t>
      </w:r>
    </w:p>
    <w:p>
      <w:pPr>
        <w:ind w:right="360" w:left="432" w:firstLine="0"/>
        <w:spacing w:before="252" w:after="0" w:line="27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The intent of this document is to provide guidance on the development and implementation of the Building Information Model (BIM) throughout the Design Phase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for University of Illinois projects. In addition, this document also includes requirements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for the As-Built BIM. Currently, no Construction Phase BIM requirements are being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implemented, but over time, these requirements will be extended into the Construction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Phase.</w:t>
      </w:r>
    </w:p>
    <w:p>
      <w:pPr>
        <w:ind w:right="360" w:left="432" w:firstLine="0"/>
        <w:spacing w:before="324" w:after="0" w:line="278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These BIM Requirements shall be used by the Professional Services Consultant for all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BIM related services. All references to the Professional Services Consultant shall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include the architect and all consulting engineers identified as project team members.</w:t>
      </w:r>
    </w:p>
    <w:p>
      <w:pPr>
        <w:ind w:right="360" w:left="432" w:firstLine="0"/>
        <w:spacing w:before="324" w:after="0" w:line="280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The U of I expects to achieve the following goals through the implementation of Design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Phase BIM Requirements:</w:t>
      </w:r>
    </w:p>
    <w:p>
      <w:pPr>
        <w:ind w:right="0" w:left="792" w:firstLine="0"/>
        <w:spacing w:before="288" w:after="0" w:line="240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Better coordinated drawings</w:t>
      </w:r>
    </w:p>
    <w:p>
      <w:pPr>
        <w:ind w:right="0" w:left="792" w:firstLine="0"/>
        <w:spacing w:before="36" w:after="0" w:line="240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Better coordinated building systems</w:t>
      </w:r>
    </w:p>
    <w:p>
      <w:pPr>
        <w:ind w:right="0" w:left="792" w:firstLine="0"/>
        <w:spacing w:before="0" w:after="0" w:line="240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Fewer design errors</w:t>
      </w:r>
    </w:p>
    <w:p>
      <w:pPr>
        <w:ind w:right="1296" w:left="1224" w:firstLine="-432"/>
        <w:spacing w:before="0" w:after="0" w:line="278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1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5"/>
          <w:w w:val="100"/>
          <w:strike w:val="false"/>
          <w:vertAlign w:val="baseline"/>
          <w:rFonts w:ascii="Arial" w:hAnsi="Arial"/>
        </w:rPr>
        <w:t xml:space="preserve">Improved project understanding by all stakeholders through immediate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visualization</w:t>
      </w:r>
    </w:p>
    <w:p>
      <w:pPr>
        <w:ind w:right="0" w:left="1224" w:firstLine="-432"/>
        <w:spacing w:before="72" w:after="0" w:line="240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More rapid response to client-initiated changes</w:t>
      </w:r>
    </w:p>
    <w:p>
      <w:pPr>
        <w:ind w:right="0" w:left="1224" w:firstLine="-432"/>
        <w:spacing w:before="0" w:after="0" w:line="240" w:lineRule="auto"/>
        <w:jc w:val="left"/>
        <w:tabs>
          <w:tab w:val="clear" w:pos="432"/>
          <w:tab w:val="decimal" w:pos="12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Reduced change orders and schedule delays during construction</w:t>
      </w:r>
    </w:p>
    <w:p>
      <w:pPr>
        <w:ind w:right="1800" w:left="432" w:firstLine="0"/>
        <w:spacing w:before="396" w:after="0" w:line="280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The goals of these BIM Requirements represent a first step toward more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comprehensive BIM standards that will be developed in the future.</w:t>
      </w:r>
    </w:p>
    <w:p>
      <w:pPr>
        <w:ind w:right="0" w:left="72" w:firstLine="0"/>
        <w:spacing w:before="180" w:after="0" w:line="240" w:lineRule="auto"/>
        <w:jc w:val="left"/>
        <w:rPr>
          <w:b w:val="true"/>
          <w:color w:val="#000000"/>
          <w:sz w:val="26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2. General Requirements for Professional Services Firms</w:t>
      </w:r>
    </w:p>
    <w:p>
      <w:pPr>
        <w:ind w:right="360" w:left="1152" w:firstLine="-360"/>
        <w:spacing w:before="252" w:after="0" w:line="278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A. The Professional Services Consultant shall use parametric BIM Authoring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software for all U of I projects. The BIM authoring software used for the design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process is open to the preference of the Professional Services Consultant with the following requirements:</w:t>
      </w:r>
    </w:p>
    <w:p>
      <w:pPr>
        <w:ind w:right="216" w:left="1872" w:firstLine="-360"/>
        <w:spacing w:before="252" w:after="1260" w:line="278" w:lineRule="auto"/>
        <w:jc w:val="left"/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1. The authoring software for all disciplines except Civil shall be able to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export to Industry Foundation Class (IFC) format. The authoring software used for Civil work shall be able to export to DWG. All modeling content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except Civil must be submitted in IFC format. Civil modeling content shall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be submitted in DWG format. The DWG and IFC versions shall be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identified in the BIM Execution Plan.</w:t>
      </w:r>
    </w:p>
    <w:p>
      <w:pPr>
        <w:ind w:right="0" w:left="864" w:firstLine="0"/>
        <w:spacing w:before="36" w:after="0" w:line="283" w:lineRule="auto"/>
        <w:jc w:val="left"/>
        <w:tabs>
          <w:tab w:val="right" w:leader="none" w:pos="9501"/>
        </w:tabs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00000" from="5.95pt,0.5pt" to="492.7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University of Illinois BIM Requirements	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Page 15</w:t>
      </w:r>
    </w:p>
    <w:p>
      <w:pPr>
        <w:sectPr>
          <w:pgSz w:w="12240" w:h="15840" w:orient="portrait"/>
          <w:type w:val="nextPage"/>
          <w:textDirection w:val="lrTb"/>
          <w:pgMar w:bottom="230" w:top="1180" w:right="1054" w:left="1185" w:header="720" w:footer="720"/>
          <w:titlePg w:val="false"/>
        </w:sectPr>
      </w:pPr>
    </w:p>
    <w:p>
      <w:pPr>
        <w:ind w:right="216" w:left="1800" w:firstLine="-360"/>
        <w:spacing w:before="0" w:after="0" w:line="278" w:lineRule="auto"/>
        <w:jc w:val="both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2. The authoring software used by the Professional Services Consultant and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all other Consulting Team members (except Civil) must support IFC import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and export.</w:t>
      </w:r>
    </w:p>
    <w:p>
      <w:pPr>
        <w:ind w:right="216" w:left="1152" w:firstLine="-432"/>
        <w:spacing w:before="288" w:after="0" w:line="276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B. All disciplines shall use intelligent 3D, modeling, or Building Information Modeling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(B1M). Good BIM practices may include, but are not limited to:</w:t>
      </w:r>
    </w:p>
    <w:p>
      <w:pPr>
        <w:ind w:right="360" w:left="1872" w:firstLine="-360"/>
        <w:spacing w:before="288" w:after="0" w:line="280" w:lineRule="auto"/>
        <w:jc w:val="left"/>
        <w:tabs>
          <w:tab w:val="clear" w:pos="360"/>
          <w:tab w:val="decimal" w:pos="1872"/>
        </w:tabs>
        <w:numPr>
          <w:ilvl w:val="0"/>
          <w:numId w:val="5"/>
        </w:numP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Use of element and component objects that embed the best practices of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the firm(s).</w:t>
      </w:r>
    </w:p>
    <w:p>
      <w:pPr>
        <w:ind w:right="0" w:left="1872" w:firstLine="-360"/>
        <w:spacing w:before="0" w:after="0" w:line="240" w:lineRule="auto"/>
        <w:jc w:val="left"/>
        <w:tabs>
          <w:tab w:val="clear" w:pos="360"/>
          <w:tab w:val="decimal" w:pos="1872"/>
        </w:tabs>
        <w:numPr>
          <w:ilvl w:val="0"/>
          <w:numId w:val="5"/>
        </w:numP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Maintenance of parametric linkages within the model at all times</w:t>
      </w:r>
    </w:p>
    <w:p>
      <w:pPr>
        <w:ind w:right="288" w:left="1872" w:firstLine="-360"/>
        <w:spacing w:before="36" w:after="0" w:line="278" w:lineRule="auto"/>
        <w:jc w:val="left"/>
        <w:tabs>
          <w:tab w:val="clear" w:pos="360"/>
          <w:tab w:val="decimal" w:pos="1872"/>
        </w:tabs>
        <w:numPr>
          <w:ilvl w:val="0"/>
          <w:numId w:val="5"/>
        </w:numP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Use of the U of l's Campus or Facility defined naming standards for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spaces and equipment. Standards for equipment only include naming for </w:t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items for which preventative maintenance work orders are issued. All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other equipment naming conventions should be based on industry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standards.</w:t>
      </w:r>
    </w:p>
    <w:p>
      <w:pPr>
        <w:ind w:right="792" w:left="1872" w:firstLine="-360"/>
        <w:spacing w:before="72" w:after="0" w:line="280" w:lineRule="auto"/>
        <w:jc w:val="left"/>
        <w:tabs>
          <w:tab w:val="clear" w:pos="360"/>
          <w:tab w:val="decimal" w:pos="1872"/>
        </w:tabs>
        <w:numPr>
          <w:ilvl w:val="0"/>
          <w:numId w:val="5"/>
        </w:numP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Use appropriate and interoperable viewing, checking, and output file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formats</w:t>
      </w:r>
    </w:p>
    <w:p>
      <w:pPr>
        <w:ind w:right="432" w:left="1152" w:firstLine="-432"/>
        <w:spacing w:before="288" w:after="0" w:line="276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C. Disciplines required to produce BIMs include: Architecture, Structure,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Mechanical, Electrical, Plumbing and Fire Protection, Civil, and any Specialty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Consultant whose work will impact any of the previously mentioned disciplines.</w:t>
      </w:r>
    </w:p>
    <w:p>
      <w:pPr>
        <w:ind w:right="360" w:left="1152" w:firstLine="-360"/>
        <w:spacing w:before="288" w:after="0" w:line="278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D. All plans, building and wall sections, interior and exterior elevations, and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schedules shall be direct extractions from the model(s). Details shall have their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base elements extracted from the model unless the Professional Services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Consultant has standard details or diagrams. Details shall be consistent with U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of I Campus Facilities Standards. In case of conflict, the Campus Facility Standards take precedence.</w:t>
      </w:r>
    </w:p>
    <w:p>
      <w:pPr>
        <w:ind w:right="360" w:left="1152" w:firstLine="-360"/>
        <w:spacing w:before="324" w:after="0" w:line="276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E. Lead Professional Services Firm must indentify a qualified BIM Manager </w:t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acceptable to the U of I. This shall be documented in the BIM Execution Plan.</w:t>
      </w:r>
    </w:p>
    <w:p>
      <w:pPr>
        <w:ind w:right="288" w:left="1152" w:firstLine="-360"/>
        <w:spacing w:before="324" w:after="0" w:line="280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F. All design disciplines and specialty consultants, whether internal or external to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lead firm, shall identify a BIM Coordinator. This shall be documented in the BIM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Execution Plan.</w:t>
      </w:r>
    </w:p>
    <w:p>
      <w:pPr>
        <w:ind w:right="216" w:left="1152" w:firstLine="-360"/>
        <w:spacing w:before="252" w:after="468" w:line="276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G. The Professional Services Consultant shall produce a B1M Execution Plan (BEP) </w:t>
      </w:r>
      <w: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during the fee negotiation. The BEP shall identify the entire Professional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Services team. The BEP should also include roles and responsibilities of each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participant even if the particular team member has not been identified. The BEP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will be updated during the project phase milestones listed in section 4. The BEP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shall also be included with the final construction documents.</w:t>
      </w:r>
    </w:p>
    <w:p>
      <w:pPr>
        <w:ind w:right="0" w:left="792" w:firstLine="0"/>
        <w:spacing w:before="36" w:after="0" w:line="278" w:lineRule="auto"/>
        <w:jc w:val="left"/>
        <w:tabs>
          <w:tab w:val="right" w:leader="none" w:pos="9481"/>
        </w:tabs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pict>
          <v:line strokeweight="0.7pt" strokecolor="#000000" from="5.35pt,0.4pt" to="491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University of Illinois B1M Requirements	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Page 16</w:t>
      </w:r>
    </w:p>
    <w:p>
      <w:pPr>
        <w:sectPr>
          <w:pgSz w:w="12240" w:h="15840" w:orient="portrait"/>
          <w:type w:val="nextPage"/>
          <w:textDirection w:val="lrTb"/>
          <w:pgMar w:bottom="230" w:top="1180" w:right="1390" w:left="849" w:header="720" w:footer="720"/>
          <w:titlePg w:val="false"/>
        </w:sectPr>
      </w:pPr>
    </w:p>
    <w:p>
      <w:pPr>
        <w:ind w:right="936" w:left="1080" w:firstLine="-360"/>
        <w:spacing w:before="0" w:after="0" w:line="278" w:lineRule="auto"/>
        <w:jc w:val="left"/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H. The Professional Services Consultant Team shall use a BIM Collaboration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environment.</w:t>
      </w:r>
    </w:p>
    <w:p>
      <w:pPr>
        <w:ind w:right="216" w:left="1800" w:firstLine="-360"/>
        <w:spacing w:before="72" w:after="0" w:line="278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1. Shared File Server — Prior to start of design, the Professional Services </w:t>
      </w:r>
      <w:r>
        <w:rPr>
          <w:color w:val="#000000"/>
          <w:sz w:val="24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Consultant shall establish a single shared project server for the upload </w: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and exchange of digital models, and the collection of project deliverables </w:t>
      </w: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at pre-determined milestones. The same shared server shall continue to </w:t>
      </w:r>
      <w:r>
        <w:rPr>
          <w:color w:val="#000000"/>
          <w:sz w:val="24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be used for the same purposes during Construction. Models on this </w:t>
      </w: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shared server shall be fully accessible web based to all team members via </w:t>
      </w:r>
      <w:r>
        <w:rPr>
          <w:color w:val="#000000"/>
          <w:sz w:val="24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assigned site user names and passwords. Details of this requirement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shall be documented in the BEP.</w:t>
      </w:r>
    </w:p>
    <w:p>
      <w:pPr>
        <w:ind w:right="288" w:left="1080" w:firstLine="-360"/>
        <w:spacing w:before="252" w:after="0" w:line="276" w:lineRule="auto"/>
        <w:jc w:val="left"/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I. The Professional Services Consultant shall geo-reference site plans and all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disciplines' building models to a single, common reference point. This reference shall be maintained throughout the entire life of the project. The following geo</w:t>
        <w:softHyphen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references shall be applied to the model based on project location:</w:t>
      </w:r>
    </w:p>
    <w:p>
      <w:pPr>
        <w:ind w:right="360" w:left="1944" w:firstLine="-360"/>
        <w:spacing w:before="288" w:after="0" w:line="278" w:lineRule="auto"/>
        <w:jc w:val="left"/>
        <w:tabs>
          <w:tab w:val="clear" w:pos="360"/>
          <w:tab w:val="decimal" w:pos="1944"/>
        </w:tabs>
        <w:numPr>
          <w:ilvl w:val="0"/>
          <w:numId w:val="6"/>
        </w:numP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U of I Urbana-Champaign (UIUC): Horizontal Datum shall be based upon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Illinois State Coordinate System East Zone North American Datum of 1983 (1986) "NAD 1983 ILLINOIS STATE PLANE, EAST ZONE" and North American Vertical Datum 1988, "NAVD 1988"</w:t>
      </w:r>
    </w:p>
    <w:p>
      <w:pPr>
        <w:ind w:right="144" w:left="1944" w:firstLine="-360"/>
        <w:spacing w:before="0" w:after="0" w:line="280" w:lineRule="auto"/>
        <w:jc w:val="left"/>
        <w:tabs>
          <w:tab w:val="clear" w:pos="360"/>
          <w:tab w:val="decimal" w:pos="1944"/>
        </w:tabs>
        <w:numPr>
          <w:ilvl w:val="0"/>
          <w:numId w:val="6"/>
        </w:numP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U of I Chicago (UIC): To be provided by UIC project manager once project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is awarded to Professional Services Consultant.</w:t>
      </w:r>
    </w:p>
    <w:p>
      <w:pPr>
        <w:ind w:right="720" w:left="1944" w:firstLine="-360"/>
        <w:spacing w:before="72" w:after="0" w:line="276" w:lineRule="auto"/>
        <w:jc w:val="left"/>
        <w:tabs>
          <w:tab w:val="clear" w:pos="360"/>
          <w:tab w:val="decimal" w:pos="1944"/>
        </w:tabs>
        <w:numPr>
          <w:ilvl w:val="0"/>
          <w:numId w:val="6"/>
        </w:numP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U of I Springfield (UIS): To be provided by US project manager once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project is awarded to Professional Services Consultant.</w:t>
      </w:r>
    </w:p>
    <w:p>
      <w:pPr>
        <w:ind w:right="360" w:left="1152" w:firstLine="0"/>
        <w:spacing w:before="252" w:after="0" w:line="283" w:lineRule="auto"/>
        <w:jc w:val="left"/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Prior to the start of design, the 131M Manager shall work with the project team to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coordinate this geo-referenced point.</w:t>
      </w:r>
    </w:p>
    <w:p>
      <w:pPr>
        <w:ind w:right="576" w:left="1152" w:firstLine="-360"/>
        <w:spacing w:before="288" w:after="0" w:line="273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J. All other project and deliverable requirements are specified in the following </w:t>
      </w: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documents and should be reviewed by the Professional Services Consultant :</w:t>
      </w:r>
    </w:p>
    <w:p>
      <w:pPr>
        <w:ind w:right="0" w:left="864" w:firstLine="0"/>
        <w:spacing w:before="0" w:after="0" w:line="240" w:lineRule="auto"/>
        <w:jc w:val="left"/>
        <w:tabs>
          <w:tab w:val="clear" w:pos="432"/>
          <w:tab w:val="decimal" w:pos="1296"/>
        </w:tabs>
        <w:numPr>
          <w:ilvl w:val="0"/>
          <w:numId w:val="3"/>
        </w:numP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U of I Campus Facilities Standards</w:t>
      </w:r>
    </w:p>
    <w:p>
      <w:pPr>
        <w:ind w:right="0" w:left="864" w:firstLine="0"/>
        <w:spacing w:before="36" w:after="0" w:line="240" w:lineRule="auto"/>
        <w:jc w:val="left"/>
        <w:tabs>
          <w:tab w:val="clear" w:pos="432"/>
          <w:tab w:val="decimal" w:pos="1296"/>
        </w:tabs>
        <w:numPr>
          <w:ilvl w:val="0"/>
          <w:numId w:val="3"/>
        </w:numP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U of I Project Submittal Requirements</w:t>
      </w:r>
    </w:p>
    <w:p>
      <w:pPr>
        <w:ind w:right="0" w:left="864" w:firstLine="0"/>
        <w:spacing w:before="36" w:after="0" w:line="240" w:lineRule="auto"/>
        <w:jc w:val="left"/>
        <w:tabs>
          <w:tab w:val="clear" w:pos="432"/>
          <w:tab w:val="decimal" w:pos="1296"/>
        </w:tabs>
        <w:numPr>
          <w:ilvl w:val="0"/>
          <w:numId w:val="3"/>
        </w:numP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Professional Services Consultant Agreement</w:t>
      </w:r>
    </w:p>
    <w:p>
      <w:pPr>
        <w:ind w:right="5904" w:left="792" w:firstLine="-720"/>
        <w:spacing w:before="252" w:after="0" w:line="480" w:lineRule="auto"/>
        <w:jc w:val="left"/>
        <w:rPr>
          <w:b w:val="true"/>
          <w:color w:val="#000000"/>
          <w:sz w:val="26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6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3. Required BIM Applications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3.1. Visualization</w:t>
      </w:r>
    </w:p>
    <w:p>
      <w:pPr>
        <w:ind w:right="360" w:left="432" w:firstLine="0"/>
        <w:spacing w:before="180" w:after="0" w:line="285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The Professional services consultant shall provide 3D Navigable models in IFC format at each required design phase milestone.</w:t>
      </w:r>
    </w:p>
    <w:p>
      <w:pPr>
        <w:ind w:right="0" w:left="792" w:firstLine="0"/>
        <w:spacing w:before="144" w:after="612" w:line="240" w:lineRule="auto"/>
        <w:jc w:val="left"/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3.2.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Spatial Program Validation</w:t>
      </w:r>
    </w:p>
    <w:p>
      <w:pPr>
        <w:ind w:right="0" w:left="792" w:firstLine="0"/>
        <w:spacing w:before="36" w:after="0" w:line="290" w:lineRule="auto"/>
        <w:jc w:val="left"/>
        <w:tabs>
          <w:tab w:val="right" w:leader="none" w:pos="9479"/>
        </w:tabs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5.4pt,0.5pt" to="491.8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University of Illinois BIM Requirements	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Page 17</w:t>
      </w:r>
    </w:p>
    <w:p>
      <w:pPr>
        <w:sectPr>
          <w:pgSz w:w="12240" w:h="15840" w:orient="portrait"/>
          <w:type w:val="nextPage"/>
          <w:textDirection w:val="lrTb"/>
          <w:pgMar w:bottom="220" w:top="1180" w:right="1073" w:left="1166" w:header="720" w:footer="720"/>
          <w:titlePg w:val="false"/>
        </w:sectPr>
      </w:pPr>
    </w:p>
    <w:p>
      <w:pPr>
        <w:ind w:right="360" w:left="360" w:firstLine="0"/>
        <w:spacing w:before="0" w:after="0" w:line="276" w:lineRule="auto"/>
        <w:jc w:val="left"/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The space validation shall be based on the requirements set forth in the </w:t>
      </w:r>
      <w:r>
        <w:rPr>
          <w:i w:val="true"/>
          <w:color w:val="#000000"/>
          <w:sz w:val="24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U of 1 Project </w:t>
      </w:r>
      <w:r>
        <w:rPr>
          <w:i w:val="true"/>
          <w:color w:val="#000000"/>
          <w:sz w:val="24"/>
          <w:lang w:val="en-US"/>
          <w:spacing w:val="-5"/>
          <w:w w:val="105"/>
          <w:strike w:val="false"/>
          <w:vertAlign w:val="baseline"/>
          <w:rFonts w:ascii="Arial" w:hAnsi="Arial"/>
        </w:rPr>
        <w:t xml:space="preserve">Submittal Requirements Part 3: Space Inventory — Room Number Assignment </w:t>
      </w:r>
      <w:r>
        <w:rPr>
          <w:i w:val="true"/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Standards.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number system and naming classification indentified in this document 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mentioned shall be applied to all rooms. Each room shall be defined in the model and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contain the properties noted in </w:t>
      </w:r>
      <w:r>
        <w:rPr>
          <w:i w:val="true"/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Appendix A: Space Properties, Equipment Parameters and Attributes.</w:t>
      </w:r>
    </w:p>
    <w:p>
      <w:pPr>
        <w:ind w:right="360" w:left="360" w:firstLine="0"/>
        <w:spacing w:before="288" w:after="0" w:line="283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Space definition capabilities of the BIM authoring tool shall be used to automatically 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generate area and volume of those spaces. For all submittals, a space inventory shall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be generated from the model and compared to the University's space program.</w:t>
      </w:r>
    </w:p>
    <w:p>
      <w:pPr>
        <w:ind w:right="0" w:left="432" w:firstLine="0"/>
        <w:spacing w:before="216" w:after="0" w:line="240" w:lineRule="auto"/>
        <w:jc w:val="left"/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3.3.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Energy Modeling Requirements</w:t>
      </w:r>
    </w:p>
    <w:p>
      <w:pPr>
        <w:ind w:right="216" w:left="360" w:firstLine="0"/>
        <w:spacing w:before="216" w:after="0" w:line="280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Professional Services Consultant shall reference the </w:t>
      </w:r>
      <w:r>
        <w:rPr>
          <w:i w:val="true"/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UIUC Facilities Standards — I. </w:t>
      </w:r>
      <w:r>
        <w:rPr>
          <w:i w:val="true"/>
          <w:color w:val="#000000"/>
          <w:sz w:val="24"/>
          <w:lang w:val="en-US"/>
          <w:spacing w:val="-3"/>
          <w:w w:val="105"/>
          <w:strike w:val="false"/>
          <w:vertAlign w:val="baseline"/>
          <w:rFonts w:ascii="Arial" w:hAnsi="Arial"/>
        </w:rPr>
        <w:t xml:space="preserve">General Requirements — Energy Conservation 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document for energy modeling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compliance requirements. The Professional Services Consultant shall also establish an 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energy modeling methodology that will be included within the BEP. The methodology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will detail how energy modeling will be accomplished for the project. Energy modeling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tools integrated with the BIM Authoring software or other industry standard energy </w:t>
      </w: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modeling software packages may be used for energy analysis. The program(s) used must be identified in the BEP. The </w:t>
      </w:r>
      <w:hyperlink r:id="drId4">
        <w:r>
          <w:rPr>
            <w:color w:val="#0000FF"/>
            <w:sz w:val="22"/>
            <w:lang w:val="en-US"/>
            <w:spacing w:val="-3"/>
            <w:w w:val="100"/>
            <w:strike w:val="false"/>
            <w:u w:val="single"/>
            <w:vertAlign w:val="baseline"/>
            <w:rFonts w:ascii="Verdana" w:hAnsi="Verdana"/>
          </w:rPr>
          <w:t xml:space="preserve">eere.energy.gov</w:t>
        </w:r>
      </w:hyperlink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 website contains a comprehensive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list of software packages that can assist in Comparative Energy Analysis</w:t>
      </w:r>
    </w:p>
    <w:p>
      <w:pPr>
        <w:ind w:right="0" w:left="792" w:firstLine="0"/>
        <w:spacing w:before="252" w:after="0" w:line="240" w:lineRule="auto"/>
        <w:jc w:val="left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3.4.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Quantity Take-offs for Cost Estimating</w:t>
      </w:r>
    </w:p>
    <w:p>
      <w:pPr>
        <w:ind w:right="144" w:left="360" w:firstLine="0"/>
        <w:spacing w:before="216" w:after="0" w:line="285" w:lineRule="auto"/>
        <w:jc w:val="left"/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The measurements and element quantities contained in the 131M shall be encouraged to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be the basis for all required cost estimates. At different phases during design, cost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estimates may be based on overall area and building type or on detailed quantities of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building products and materials.</w:t>
      </w:r>
    </w:p>
    <w:p>
      <w:pPr>
        <w:ind w:right="0" w:left="792" w:firstLine="0"/>
        <w:spacing w:before="216" w:after="0" w:line="240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3.5. Interference Checking</w:t>
      </w:r>
    </w:p>
    <w:p>
      <w:pPr>
        <w:ind w:right="648" w:left="360" w:firstLine="0"/>
        <w:spacing w:before="216" w:after="0" w:line="280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The Professional Services Consultant shall use automated interference checking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software. The software package and interference checks to be performed shall be 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described in the BEP. The software package identified in the BEP shall be used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starting in design development and reports shall be submitted with </w:t>
      </w:r>
      <w:r>
        <w:rPr>
          <w:i w:val="true"/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each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milestone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submission deliverable starting in design development identified in the Phased BIM</w:t>
      </w:r>
    </w:p>
    <w:p>
      <w:pPr>
        <w:ind w:right="504" w:left="432" w:firstLine="0"/>
        <w:spacing w:before="0" w:after="1800" w:line="290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Deliverables section. The interference report should indentify all coordination issues 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between the Professional Services Consultant disciplines based on the following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interference checks:</w:t>
      </w:r>
    </w:p>
    <w:p>
      <w:pPr>
        <w:ind w:right="0" w:left="792" w:firstLine="0"/>
        <w:spacing w:before="36" w:after="0" w:line="290" w:lineRule="auto"/>
        <w:jc w:val="left"/>
        <w:tabs>
          <w:tab w:val="right" w:leader="none" w:pos="9479"/>
        </w:tabs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5.25pt,0.5pt" to="491.8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University of Illinois BIM Requirements	</w:t>
      </w:r>
      <w:r>
        <w:rPr>
          <w:color w:val="#000000"/>
          <w:sz w:val="20"/>
          <w:lang w:val="en-US"/>
          <w:spacing w:val="12"/>
          <w:w w:val="95"/>
          <w:strike w:val="false"/>
          <w:vertAlign w:val="baseline"/>
          <w:rFonts w:ascii="Arial" w:hAnsi="Arial"/>
        </w:rPr>
        <w:t xml:space="preserve">Page 18</w:t>
      </w:r>
    </w:p>
    <w:p>
      <w:pPr>
        <w:sectPr>
          <w:pgSz w:w="12240" w:h="15840" w:orient="portrait"/>
          <w:type w:val="nextPage"/>
          <w:textDirection w:val="lrTb"/>
          <w:pgMar w:bottom="220" w:top="1180" w:right="1384" w:left="855" w:header="720" w:footer="720"/>
          <w:titlePg w:val="false"/>
        </w:sectPr>
      </w:pPr>
    </w:p>
    <w:p>
      <w:pPr>
        <w:ind w:right="0" w:left="1440" w:firstLine="0"/>
        <w:spacing w:before="0" w:after="0" w:line="201" w:lineRule="auto"/>
        <w:jc w:val="left"/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Critical Interferences</w:t>
      </w:r>
    </w:p>
    <w:p>
      <w:pPr>
        <w:ind w:right="0" w:left="1728" w:firstLine="0"/>
        <w:spacing w:before="252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Mechanical Ductwork and Piping vs. Structure</w:t>
      </w:r>
    </w:p>
    <w:p>
      <w:pPr>
        <w:ind w:right="0" w:left="1728" w:firstLine="0"/>
        <w:spacing w:before="72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Mechanical Ductwork and Piping vs. Rated Walls</w:t>
      </w:r>
    </w:p>
    <w:p>
      <w:pPr>
        <w:ind w:right="0" w:left="1728" w:firstLine="0"/>
        <w:spacing w:before="36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Mechanical Ductwork and Piping vs. Ceilings</w:t>
      </w:r>
    </w:p>
    <w:p>
      <w:pPr>
        <w:ind w:right="0" w:left="1728" w:firstLine="0"/>
        <w:spacing w:before="36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All Equipment and their Applicable Clearances vs. Structure</w:t>
      </w:r>
    </w:p>
    <w:p>
      <w:pPr>
        <w:ind w:right="864" w:left="2160" w:firstLine="-432"/>
        <w:spacing w:before="36" w:after="0" w:line="273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Mechanical Equipment and Fixtures vs. Electrical Equipment and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Fixtures</w:t>
      </w:r>
    </w:p>
    <w:p>
      <w:pPr>
        <w:ind w:right="0" w:left="2160" w:firstLine="-432"/>
        <w:spacing w:before="108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Mechanical Ductwork and Piping vs. Plumbing Piping</w:t>
      </w:r>
    </w:p>
    <w:p>
      <w:pPr>
        <w:ind w:right="0" w:left="2160" w:firstLine="-432"/>
        <w:spacing w:before="0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Fire Protection Piping vs. Mechanical Ductwork</w:t>
      </w:r>
    </w:p>
    <w:p>
      <w:pPr>
        <w:ind w:right="0" w:left="2160" w:firstLine="-432"/>
        <w:spacing w:before="36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Fire Protection Piping vs. Ceilings</w:t>
      </w:r>
    </w:p>
    <w:p>
      <w:pPr>
        <w:ind w:right="0" w:left="2160" w:firstLine="-432"/>
        <w:spacing w:before="72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Fire Protection Piping vs. Structure</w:t>
      </w:r>
    </w:p>
    <w:p>
      <w:pPr>
        <w:ind w:right="0" w:left="1512" w:firstLine="0"/>
        <w:spacing w:before="252" w:after="0" w:line="206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Other Interferences</w:t>
      </w:r>
    </w:p>
    <w:p>
      <w:pPr>
        <w:ind w:right="0" w:left="1728" w:firstLine="0"/>
        <w:spacing w:before="324" w:after="0" w:line="199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Casework vs. Electrical Fixtures and Devices</w:t>
      </w:r>
    </w:p>
    <w:p>
      <w:pPr>
        <w:ind w:right="0" w:left="1728" w:firstLine="0"/>
        <w:spacing w:before="72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Furnishings vs. Electrical Fixtures and Devices</w:t>
      </w:r>
    </w:p>
    <w:p>
      <w:pPr>
        <w:ind w:right="0" w:left="1728" w:firstLine="0"/>
        <w:spacing w:before="36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Structure (Primary Structural System) vs. Specialty Equipment</w:t>
      </w:r>
    </w:p>
    <w:p>
      <w:pPr>
        <w:ind w:right="144" w:left="2160" w:firstLine="-432"/>
        <w:spacing w:before="36" w:after="0" w:line="276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Structure (Primary Structural System) vs. Electrical Equipment, Fixtures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and Devices</w:t>
      </w:r>
    </w:p>
    <w:p>
      <w:pPr>
        <w:ind w:right="0" w:left="2160" w:firstLine="-432"/>
        <w:spacing w:before="72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Ductwork and Piping vs. Electrical Equipment, Fixtures, and Devices</w:t>
      </w:r>
    </w:p>
    <w:p>
      <w:pPr>
        <w:ind w:right="0" w:left="2160" w:firstLine="-432"/>
        <w:spacing w:before="72" w:after="0" w:line="196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Ductwork vs. Floors</w:t>
      </w:r>
    </w:p>
    <w:p>
      <w:pPr>
        <w:ind w:right="0" w:left="2160" w:firstLine="-432"/>
        <w:spacing w:before="108" w:after="0" w:line="196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Casework vs. Walls</w:t>
      </w:r>
    </w:p>
    <w:p>
      <w:pPr>
        <w:ind w:right="0" w:left="2160" w:firstLine="-432"/>
        <w:spacing w:before="72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Casework vs. Ceilings</w:t>
      </w:r>
    </w:p>
    <w:p>
      <w:pPr>
        <w:ind w:right="0" w:left="2160" w:firstLine="-432"/>
        <w:spacing w:before="0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Plumbing Piping vs. Electrical Equipment, Fixtures, and Devices</w:t>
      </w:r>
    </w:p>
    <w:p>
      <w:pPr>
        <w:ind w:right="0" w:left="2160" w:firstLine="-432"/>
        <w:spacing w:before="36" w:after="0" w:line="240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Plumbing Piping vs. Mechanical Equipment, Fixtures, and Devices</w:t>
      </w:r>
    </w:p>
    <w:p>
      <w:pPr>
        <w:ind w:right="432" w:left="1368" w:firstLine="360"/>
        <w:spacing w:before="72" w:after="0" w:line="271" w:lineRule="auto"/>
        <w:jc w:val="left"/>
        <w:tabs>
          <w:tab w:val="clear" w:pos="432"/>
          <w:tab w:val="decimal" w:pos="2160"/>
        </w:tabs>
        <w:numPr>
          <w:ilvl w:val="0"/>
          <w:numId w:val="7"/>
        </w:numP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ADA Clear Space Requirements vs. Doors, Fixtures, Walls, Structure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Based on the building type and presence of special systems, other</w:t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interference checks may be appropriate.</w:t>
      </w:r>
    </w:p>
    <w:p>
      <w:pPr>
        <w:ind w:right="0" w:left="792" w:firstLine="0"/>
        <w:spacing w:before="252" w:after="0" w:line="240" w:lineRule="auto"/>
        <w:jc w:val="left"/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3.6.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Other Analysis Tools</w:t>
      </w:r>
    </w:p>
    <w:p>
      <w:pPr>
        <w:ind w:right="432" w:left="432" w:firstLine="0"/>
        <w:spacing w:before="216" w:after="0" w:line="273" w:lineRule="auto"/>
        <w:jc w:val="left"/>
        <w:rPr>
          <w:color w:val="#000000"/>
          <w:sz w:val="23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The Professional Services Consultant is encouraged to utilize other software analysis 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tools that interact with the BIM to help enhance and refine the design.</w:t>
      </w:r>
    </w:p>
    <w:p>
      <w:pPr>
        <w:ind w:right="0" w:left="72" w:firstLine="0"/>
        <w:spacing w:before="252" w:after="0" w:line="204" w:lineRule="auto"/>
        <w:jc w:val="left"/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4. Phased BIM Deliverables</w:t>
      </w:r>
    </w:p>
    <w:p>
      <w:pPr>
        <w:ind w:right="432" w:left="432" w:firstLine="0"/>
        <w:spacing w:before="216" w:after="1260" w:line="273" w:lineRule="auto"/>
        <w:jc w:val="left"/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The table below identifies the high level BIM related submittals at each design phase </w:t>
      </w: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milestone. Refer to the detailed requirements that follow for more information on the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exact contents of each BIM deliverable. All content shall be confirmed by the </w:t>
      </w: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Professional Services Consultant in the BEP.</w:t>
      </w:r>
    </w:p>
    <w:p>
      <w:pPr>
        <w:ind w:right="0" w:left="792" w:firstLine="0"/>
        <w:spacing w:before="36" w:after="0" w:line="288" w:lineRule="auto"/>
        <w:jc w:val="left"/>
        <w:tabs>
          <w:tab w:val="right" w:leader="none" w:pos="9487"/>
        </w:tabs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5.65pt,0.5pt" to="492.2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University of Illinois BIM Requirements	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Page 19</w:t>
      </w:r>
    </w:p>
    <w:p>
      <w:pPr>
        <w:sectPr>
          <w:pgSz w:w="12240" w:h="15840" w:orient="portrait"/>
          <w:type w:val="nextPage"/>
          <w:textDirection w:val="lrTb"/>
          <w:pgMar w:bottom="230" w:top="1180" w:right="1065" w:left="1174" w:header="720" w:footer="720"/>
          <w:titlePg w:val="false"/>
        </w:sectPr>
      </w:pPr>
    </w:p>
    <w:p>
      <w:pPr>
        <w:ind w:right="0" w:left="504" w:firstLine="0"/>
        <w:spacing w:before="0" w:after="0" w:line="201" w:lineRule="auto"/>
        <w:jc w:val="left"/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4.1.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BIM Deliverables Table</w:t>
      </w:r>
    </w:p>
    <w:tbl>
      <w:tblPr>
        <w:jc w:val="left"/>
        <w:tblInd w:w="17" w:type="dxa"/>
        <w:tblLayout w:type="fixed"/>
        <w:tblCellMar>
          <w:left w:w="0" w:type="dxa"/>
          <w:right w:w="0" w:type="dxa"/>
        </w:tblCellMar>
      </w:tblPr>
      <w:tblGrid>
        <w:gridCol w:w="4324"/>
        <w:gridCol w:w="5472"/>
      </w:tblGrid>
      <w:tr>
        <w:trPr>
          <w:trHeight w:val="335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center"/>
          </w:tcPr>
          <w:p>
            <w:pPr>
              <w:ind w:right="215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Milestone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Deliverable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Conceptualization Phase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Shall be indentified in the </w:t>
            </w: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BEP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1797" w:left="0" w:firstLine="0"/>
              <w:spacing w:before="0" w:after="0" w:line="240" w:lineRule="auto"/>
              <w:jc w:val="right"/>
              <w:rPr>
                <w:b w:val="true"/>
                <w:i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i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gr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174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9"/>
                <w:lang w:val="en-US"/>
                <w:spacing w:val="0"/>
                <w:w w:val="65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65"/>
                <w:strike w:val="false"/>
                <w:vertAlign w:val="baseline"/>
                <w:rFonts w:ascii="Verdana" w:hAnsi="Verdana"/>
              </w:rPr>
              <w:t xml:space="preserve">mow</w:t>
            </w:r>
          </w:p>
        </w:tc>
      </w:tr>
      <w:tr>
        <w:trPr>
          <w:trHeight w:val="51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Schematic Design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684" w:left="79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BIM divided by discipline and floor in IFC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format onl</w:t>
            </w:r>
          </w:p>
        </w:tc>
      </w:tr>
      <w:tr>
        <w:trPr>
          <w:trHeight w:val="28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Schematic Design Cost Estimate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Space Inventory Report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Energy Model Report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51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Design Development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36" w:left="792" w:firstLine="0"/>
              <w:spacing w:before="0" w:after="0" w:line="237" w:lineRule="exact"/>
              <w:jc w:val="left"/>
              <w:tabs>
                <w:tab w:val="right" w:leader="none" w:pos="5439"/>
              </w:tabs>
              <w:rPr>
                <w:color w:val="#000000"/>
                <w:sz w:val="22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BIM divided by discipline and floor in IFC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format onl	</w:t>
            </w:r>
            <w:r>
              <w:rPr>
                <w:color w:val="#000000"/>
                <w:sz w:val="22"/>
                <w:lang w:val="en-US"/>
                <w:spacing w:val="20"/>
                <w:w w:val="100"/>
                <w:strike w:val="false"/>
                <w:vertAlign w:val="baseline"/>
                <w:rFonts w:ascii="Arial" w:hAnsi="Arial"/>
              </w:rPr>
              <w:t xml:space="preserve">----i</w:t>
            </w:r>
          </w:p>
        </w:tc>
      </w:tr>
      <w:tr>
        <w:trPr>
          <w:trHeight w:val="28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Design Development Cost Estimate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Energy Model Report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Interference Report</w:t>
            </w:r>
          </w:p>
        </w:tc>
      </w:tr>
      <w:tr>
        <w:trPr>
          <w:trHeight w:val="28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Space Inventory Report</w:t>
            </w:r>
          </w:p>
        </w:tc>
      </w:tr>
      <w:tr>
        <w:trPr>
          <w:trHeight w:val="77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540" w:left="792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As Required: </w:t>
            </w: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Design COBie worksheets: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Contact , Facility, Floor, Space, Type, Component, and Attribute</w:t>
            </w:r>
          </w:p>
        </w:tc>
      </w:tr>
      <w:tr>
        <w:trPr>
          <w:trHeight w:val="25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512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  <w:vMerge w:val="restart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Construction Documents: 50 &amp; 95%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684" w:left="792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BIM divided by discipline and floor in IFC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format only.</w:t>
            </w:r>
          </w:p>
        </w:tc>
      </w:tr>
      <w:tr>
        <w:trPr>
          <w:trHeight w:val="291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Construction Documents Cost Estimate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Energy Model Report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Interference Report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center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Space Inventory Report</w:t>
            </w:r>
          </w:p>
        </w:tc>
      </w:tr>
      <w:tr>
        <w:trPr>
          <w:trHeight w:val="831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540" w:left="792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As Required: </w:t>
            </w: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Design COBie worksheets: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Contact , Facility, Floor, Space, Type, Component, and Attribute</w:t>
            </w:r>
          </w:p>
        </w:tc>
      </w:tr>
      <w:tr>
        <w:trPr>
          <w:trHeight w:val="49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08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Construction Documents: 100%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180" w:left="828" w:firstLine="0"/>
              <w:spacing w:before="0" w:after="0" w:line="276" w:lineRule="auto"/>
              <w:jc w:val="left"/>
              <w:rPr>
                <w:b w:val="true"/>
                <w:color w:val="#000000"/>
                <w:sz w:val="2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BIM </w:t>
            </w:r>
            <w:r>
              <w:rPr>
                <w:color w:val="#000000"/>
                <w:sz w:val="22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divided by discipline and floor in both IFC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and native formats; and One (1) Composite Model in IFC format</w:t>
            </w:r>
          </w:p>
        </w:tc>
      </w:tr>
      <w:tr>
        <w:trPr>
          <w:trHeight w:val="50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0" w:left="788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Construction Documents Cost Estimate</w:t>
            </w:r>
          </w:p>
        </w:tc>
      </w:tr>
      <w:tr>
        <w:trPr>
          <w:trHeight w:val="108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9813" w:type="auto"/>
            <w:textDirection w:val="lrTb"/>
            <w:vAlign w:val="top"/>
          </w:tcPr>
          <w:p>
            <w:pPr>
              <w:ind w:right="540" w:left="828" w:firstLine="0"/>
              <w:spacing w:before="0" w:after="0" w:line="278" w:lineRule="auto"/>
              <w:jc w:val="left"/>
              <w:rPr>
                <w:b w:val="true"/>
                <w:color w:val="#000000"/>
                <w:sz w:val="21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As Required: </w:t>
            </w:r>
            <w:r>
              <w:rPr>
                <w:color w:val="#000000"/>
                <w:sz w:val="22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Design COBie worksheets: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Contact , Facility, Floor, Space, Type, Component, and Attribute</w:t>
            </w:r>
          </w:p>
        </w:tc>
      </w:tr>
      <w:tr>
        <w:trPr>
          <w:trHeight w:val="196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4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813" w:type="auto"/>
            <w:textDirection w:val="lrTb"/>
            <w:vAlign w:val="top"/>
          </w:tcPr>
          <w:p>
            <w:pPr>
              <w:ind w:right="252" w:left="828" w:firstLine="0"/>
              <w:spacing w:before="0" w:after="0" w:line="273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2-D CAD files extracted from the 100% </w:t>
            </w:r>
            <w:r>
              <w:rPr>
                <w:color w:val="#000000"/>
                <w:sz w:val="22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Construction Documents BIM in the following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formats: .DWG (In conformance with U of I </w:t>
            </w:r>
            <w:r>
              <w:rPr>
                <w:color w:val="#000000"/>
                <w:sz w:val="22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CAD Standards) and </w:t>
            </w:r>
            <w:r>
              <w:rPr>
                <w:b w:val="true"/>
                <w:color w:val="#000000"/>
                <w:sz w:val="21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.PDF </w:t>
            </w:r>
            <w:r>
              <w:rPr>
                <w:color w:val="#000000"/>
                <w:sz w:val="22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(2D CAD files are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required for review at other stages as stated </w:t>
            </w:r>
            <w:r>
              <w:rPr>
                <w:color w:val="#000000"/>
                <w:sz w:val="22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in the U of I Project Submittal Requirements)</w:t>
            </w:r>
          </w:p>
        </w:tc>
      </w:tr>
    </w:tbl>
    <w:p>
      <w:pPr>
        <w:spacing w:before="0" w:after="176" w:line="20" w:lineRule="exact"/>
      </w:pPr>
    </w:p>
    <w:p>
      <w:pPr>
        <w:ind w:right="0" w:left="864" w:firstLine="0"/>
        <w:spacing w:before="36" w:after="0" w:line="280" w:lineRule="auto"/>
        <w:jc w:val="left"/>
        <w:tabs>
          <w:tab w:val="left" w:leader="none" w:pos="8514"/>
          <w:tab w:val="right" w:leader="none" w:pos="9575"/>
        </w:tabs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9.5pt,0.5pt" to="497.1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University of Illinois BIM Requirements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 a g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110</w:t>
      </w:r>
    </w:p>
    <w:p>
      <w:pPr>
        <w:sectPr>
          <w:pgSz w:w="12240" w:h="15840" w:orient="portrait"/>
          <w:type w:val="nextPage"/>
          <w:textDirection w:val="lrTb"/>
          <w:pgMar w:bottom="220" w:top="1500" w:right="1124" w:left="1115" w:header="720" w:footer="720"/>
          <w:titlePg w:val="false"/>
        </w:sectPr>
      </w:pPr>
    </w:p>
    <w:tbl>
      <w:tblPr>
        <w:jc w:val="left"/>
        <w:tblInd w:w="20" w:type="dxa"/>
        <w:tblLayout w:type="fixed"/>
        <w:tblCellMar>
          <w:left w:w="0" w:type="dxa"/>
          <w:right w:w="0" w:type="dxa"/>
        </w:tblCellMar>
      </w:tblPr>
      <w:tblGrid>
        <w:gridCol w:w="4291"/>
        <w:gridCol w:w="5465"/>
      </w:tblGrid>
      <w:tr>
        <w:trPr>
          <w:trHeight w:val="50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1084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4311" w:type="auto"/>
            <w:textDirection w:val="lrTb"/>
            <w:vAlign w:val="top"/>
            <w:vMerge w:val="restart"/>
          </w:tcPr>
          <w:p>
            <w:pPr>
              <w:ind w:right="200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As-Built Documents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76" w:type="auto"/>
            <w:textDirection w:val="lrTb"/>
            <w:vAlign w:val="top"/>
          </w:tcPr>
          <w:p>
            <w:pPr>
              <w:ind w:right="180" w:left="828" w:firstLine="0"/>
              <w:spacing w:before="0" w:after="0" w:line="276" w:lineRule="auto"/>
              <w:jc w:val="left"/>
              <w:rPr>
                <w:color w:val="#000000"/>
                <w:sz w:val="22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BIM divided by discipline and floor in both IFC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and native formats; and One (1) Composite Model in IFC format</w:t>
            </w:r>
          </w:p>
        </w:tc>
      </w:tr>
      <w:tr>
        <w:trPr>
          <w:trHeight w:val="50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431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76" w:type="auto"/>
            <w:textDirection w:val="lrTb"/>
            <w:vAlign w:val="top"/>
          </w:tcPr>
          <w:p>
            <w:pPr>
              <w:ind w:right="0" w:left="824" w:firstLine="0"/>
              <w:spacing w:before="0" w:after="0" w:line="240" w:lineRule="auto"/>
              <w:jc w:val="left"/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Space Inventory Report</w:t>
            </w:r>
          </w:p>
        </w:tc>
      </w:tr>
      <w:tr>
        <w:trPr>
          <w:trHeight w:val="1372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431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76" w:type="auto"/>
            <w:textDirection w:val="lrTb"/>
            <w:vAlign w:val="top"/>
          </w:tcPr>
          <w:p>
            <w:pPr>
              <w:ind w:right="216" w:left="828" w:firstLine="0"/>
              <w:spacing w:before="0" w:after="0" w:line="273" w:lineRule="auto"/>
              <w:jc w:val="left"/>
              <w:rPr>
                <w:color w:val="#000000"/>
                <w:sz w:val="22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2-D CAD files extracted from the As-Built BIM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 the following formats: .DWG (In</w:t>
            </w:r>
          </w:p>
          <w:p>
            <w:pPr>
              <w:ind w:right="216" w:left="828" w:firstLine="0"/>
              <w:spacing w:before="0" w:after="0" w:line="276" w:lineRule="auto"/>
              <w:jc w:val="left"/>
              <w:rPr>
                <w:color w:val="#000000"/>
                <w:sz w:val="22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2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conformance with U of I CAD Standards) and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.PDF</w:t>
            </w:r>
          </w:p>
        </w:tc>
      </w:tr>
      <w:tr>
        <w:trPr>
          <w:trHeight w:val="1954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311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76" w:type="auto"/>
            <w:textDirection w:val="lrTb"/>
            <w:vAlign w:val="top"/>
          </w:tcPr>
          <w:p>
            <w:pPr>
              <w:ind w:right="144" w:left="828" w:firstLine="0"/>
              <w:spacing w:before="0" w:after="0" w:line="276" w:lineRule="auto"/>
              <w:jc w:val="lef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As Required: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As-built / Record COBie </w:t>
            </w: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Worksheets — Update all COBie worksheets </w:t>
            </w:r>
            <w:r>
              <w:rPr>
                <w:color w:val="#000000"/>
                <w:sz w:val="22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submitted at the end of the design phase with </w:t>
            </w:r>
            <w:r>
              <w:rPr>
                <w:color w:val="#000000"/>
                <w:sz w:val="22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construction phase information. Worksheets </w:t>
            </w:r>
            <w:r>
              <w:rPr>
                <w:color w:val="#000000"/>
                <w:sz w:val="22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to include are: Contact , Facility, Floor, Space, </w:t>
            </w:r>
            <w:r>
              <w:rPr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Type, Component, and Attribute</w:t>
            </w:r>
          </w:p>
        </w:tc>
      </w:tr>
      <w:tr>
        <w:trPr>
          <w:trHeight w:val="753" w:hRule="exact"/>
        </w:trPr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776" w:type="auto"/>
            <w:textDirection w:val="lrTb"/>
            <w:vAlign w:val="top"/>
          </w:tcPr>
          <w:p>
            <w:pPr>
              <w:ind w:right="216" w:left="828" w:firstLine="0"/>
              <w:spacing w:before="0" w:after="0" w:line="280" w:lineRule="auto"/>
              <w:jc w:val="left"/>
              <w:rPr>
                <w:b w:val="true"/>
                <w:i w:val="true"/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i w:val="true"/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NOTE: </w:t>
            </w:r>
            <w:r>
              <w:rPr>
                <w:i w:val="true"/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Refer to U of I Project Submittal Requirements Document for a complete list of Design and </w:t>
            </w: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Construction Phase deliverable requirements.</w:t>
            </w:r>
          </w:p>
        </w:tc>
      </w:tr>
    </w:tbl>
    <w:p>
      <w:pPr>
        <w:spacing w:before="0" w:after="250" w:line="20" w:lineRule="exact"/>
      </w:pPr>
    </w:p>
    <w:p>
      <w:pPr>
        <w:ind w:right="5760" w:left="1440" w:firstLine="-576"/>
        <w:spacing w:before="0" w:after="0" w:line="480" w:lineRule="auto"/>
        <w:jc w:val="left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4.2.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Conceptualization Phase </w:t>
      </w:r>
      <w: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4.2.1. </w:t>
      </w:r>
      <w:r>
        <w:rPr>
          <w:b w:val="true"/>
          <w:color w:val="#000000"/>
          <w:sz w:val="2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General</w:t>
      </w:r>
    </w:p>
    <w:p>
      <w:pPr>
        <w:ind w:right="144" w:left="2304" w:firstLine="0"/>
        <w:spacing w:before="180" w:after="0" w:line="271" w:lineRule="auto"/>
        <w:jc w:val="left"/>
        <w:rPr>
          <w:color w:val="#000000"/>
          <w:sz w:val="23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The Professional Services Consultant is encouraged to use electronic </w:t>
      </w:r>
      <w:r>
        <w:rPr>
          <w:color w:val="#000000"/>
          <w:sz w:val="23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programming and planning tools that integrate into their BIM Authoring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software to capture early cost, schedule and program information during this phase. Specific deliverable requirements for the </w:t>
      </w: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conceptualization phase shall be confirmed with the </w:t>
      </w:r>
      <w:r>
        <w:rPr>
          <w:b w:val="true"/>
          <w:color w:val="#000000"/>
          <w:sz w:val="22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U </w:t>
      </w: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of I and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identified in the BEP.</w:t>
      </w:r>
    </w:p>
    <w:p>
      <w:pPr>
        <w:ind w:right="6552" w:left="1512" w:firstLine="-648"/>
        <w:spacing w:before="360" w:after="0" w:line="480" w:lineRule="auto"/>
        <w:jc w:val="left"/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4.3.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Schematic Design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4.3.1.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General</w:t>
      </w:r>
    </w:p>
    <w:p>
      <w:pPr>
        <w:ind w:right="216" w:left="2304" w:firstLine="0"/>
        <w:spacing w:before="180" w:after="0" w:line="273" w:lineRule="auto"/>
        <w:jc w:val="left"/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Professional Services Consultant may use any method to begin the design process, but shall be using a BIM authored model(s) by completion of this phase. All information needed to describe the 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schematic design shall be graphically or alphanumerically included in and derived from these models.</w:t>
      </w:r>
    </w:p>
    <w:p>
      <w:pPr>
        <w:ind w:right="0" w:left="1512" w:firstLine="0"/>
        <w:spacing w:before="180" w:after="468" w:line="240" w:lineRule="auto"/>
        <w:jc w:val="left"/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4.3.2. </w:t>
      </w: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Schematic Design Cost Estimate</w:t>
      </w:r>
    </w:p>
    <w:p>
      <w:pPr>
        <w:ind w:right="0" w:left="864" w:firstLine="0"/>
        <w:spacing w:before="36" w:after="0" w:line="271" w:lineRule="auto"/>
        <w:jc w:val="left"/>
        <w:tabs>
          <w:tab w:val="right" w:leader="none" w:pos="9552"/>
        </w:tabs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00000" from="9.6pt,0.5pt" to="497.1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University of Illinois BIM Requirements	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Page 111</w:t>
      </w:r>
    </w:p>
    <w:p>
      <w:pPr>
        <w:sectPr>
          <w:pgSz w:w="12240" w:h="15840" w:orient="portrait"/>
          <w:type w:val="nextPage"/>
          <w:textDirection w:val="lrTb"/>
          <w:pgMar w:bottom="220" w:top="1140" w:right="1126" w:left="1113" w:header="720" w:footer="720"/>
          <w:titlePg w:val="false"/>
        </w:sectPr>
      </w:pPr>
    </w:p>
    <w:p>
      <w:pPr>
        <w:ind w:right="936" w:left="2232" w:firstLine="0"/>
        <w:spacing w:before="0" w:after="0" w:line="271" w:lineRule="auto"/>
        <w:jc w:val="both"/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The Professional Services consultant shall utilize the Schematic </w:t>
      </w: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Design BIM to create a preliminary cost estimate based on the </w:t>
      </w: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anticipated building type ,area, volume and any other unit cost 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identified during this phase.</w:t>
      </w:r>
    </w:p>
    <w:p>
      <w:pPr>
        <w:ind w:right="0" w:left="0" w:firstLine="0"/>
        <w:spacing w:before="144" w:after="0" w:line="480" w:lineRule="auto"/>
        <w:jc w:val="center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4.4.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Design Development
</w:t>
        <w:br/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4.4.1.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General</w:t>
      </w:r>
    </w:p>
    <w:p>
      <w:pPr>
        <w:ind w:right="216" w:left="2232" w:firstLine="0"/>
        <w:spacing w:before="216" w:after="0" w:line="271" w:lineRule="auto"/>
        <w:jc w:val="left"/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The Professional Services Consultant shall continue development of </w:t>
      </w: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the BIMs during this phase. Parametric links shall be maintained </w:t>
      </w:r>
      <w:r>
        <w:rPr>
          <w:color w:val="#000000"/>
          <w:sz w:val="23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within the model to ensure that automatic extractions of views (Plans, </w:t>
      </w: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Sections, Elevations, Details, Schedules, and 3D) can be generated. </w:t>
      </w: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All extractions must be representations of the BIM. Model quality shall reflect the requirements in the General Requirements for Professional </w:t>
      </w: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Services section above and include the elements indicated below at 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this phase of design:</w:t>
      </w:r>
    </w:p>
    <w:p>
      <w:pPr>
        <w:ind w:right="0" w:left="1944" w:firstLine="0"/>
        <w:spacing w:before="180" w:after="0" w:line="240" w:lineRule="auto"/>
        <w:jc w:val="left"/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4.4.1.1. Civil I Landscape</w:t>
      </w:r>
    </w:p>
    <w:p>
      <w:pPr>
        <w:ind w:right="360" w:left="3024" w:firstLine="-432"/>
        <w:spacing w:before="180" w:after="0" w:line="276" w:lineRule="auto"/>
        <w:jc w:val="left"/>
        <w:tabs>
          <w:tab w:val="clear" w:pos="432"/>
          <w:tab w:val="decimal" w:pos="3024"/>
        </w:tabs>
        <w:numPr>
          <w:ilvl w:val="0"/>
          <w:numId w:val="7"/>
        </w:numP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Topography — 3D terrain of all site work as designed, including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retaining walls.</w:t>
      </w:r>
    </w:p>
    <w:p>
      <w:pPr>
        <w:ind w:right="360" w:left="3024" w:firstLine="-432"/>
        <w:spacing w:before="0" w:after="0" w:line="273" w:lineRule="auto"/>
        <w:jc w:val="both"/>
        <w:tabs>
          <w:tab w:val="clear" w:pos="432"/>
          <w:tab w:val="decimal" w:pos="3024"/>
        </w:tabs>
        <w:numPr>
          <w:ilvl w:val="0"/>
          <w:numId w:val="7"/>
        </w:numP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Landscaping Elements: planting areas such as raised planting </w:t>
      </w:r>
      <w:r>
        <w:rPr>
          <w:color w:val="#000000"/>
          <w:sz w:val="23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beds and berms, parking islands, onsite water features (pools, 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ponds, fountains, etc.), terraces</w:t>
      </w:r>
    </w:p>
    <w:p>
      <w:pPr>
        <w:ind w:right="432" w:left="3024" w:firstLine="-432"/>
        <w:spacing w:before="0" w:after="0" w:line="273" w:lineRule="auto"/>
        <w:jc w:val="left"/>
        <w:tabs>
          <w:tab w:val="clear" w:pos="432"/>
          <w:tab w:val="decimal" w:pos="3024"/>
        </w:tabs>
        <w:numPr>
          <w:ilvl w:val="0"/>
          <w:numId w:val="7"/>
        </w:numP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Stormwater management structures, pump stations, fueling </w:t>
      </w:r>
      <w:r>
        <w:rPr>
          <w:color w:val="#000000"/>
          <w:sz w:val="23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systems, manholes, and any other major item that could have 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an impact on the overall design</w:t>
      </w:r>
    </w:p>
    <w:p>
      <w:pPr>
        <w:ind w:right="0" w:left="3024" w:firstLine="-432"/>
        <w:spacing w:before="0" w:after="0" w:line="240" w:lineRule="auto"/>
        <w:jc w:val="left"/>
        <w:tabs>
          <w:tab w:val="clear" w:pos="432"/>
          <w:tab w:val="decimal" w:pos="3024"/>
        </w:tabs>
        <w:numPr>
          <w:ilvl w:val="0"/>
          <w:numId w:val="7"/>
        </w:numP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Must be geo-referenced as stated previously.</w:t>
      </w:r>
    </w:p>
    <w:p>
      <w:pPr>
        <w:ind w:right="216" w:left="2232" w:firstLine="0"/>
        <w:spacing w:before="144" w:after="0" w:line="276" w:lineRule="auto"/>
        <w:jc w:val="left"/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The </w:t>
      </w:r>
      <w:r>
        <w:rPr>
          <w:i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party responsible for completing the civil and landscape modeling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requirements must be indentified in the BEP.</w:t>
      </w:r>
    </w:p>
    <w:p>
      <w:pPr>
        <w:ind w:right="0" w:left="1944" w:firstLine="0"/>
        <w:spacing w:before="180" w:after="0" w:line="208" w:lineRule="auto"/>
        <w:jc w:val="left"/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4.4.1.2. Architectural</w:t>
      </w:r>
    </w:p>
    <w:p>
      <w:pPr>
        <w:ind w:right="0" w:left="2592" w:firstLine="0"/>
        <w:spacing w:before="288" w:after="0" w:line="204" w:lineRule="auto"/>
        <w:jc w:val="left"/>
        <w:tabs>
          <w:tab w:val="clear" w:pos="432"/>
          <w:tab w:val="decimal" w:pos="3024"/>
        </w:tabs>
        <w:numPr>
          <w:ilvl w:val="0"/>
          <w:numId w:val="7"/>
        </w:numP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Architectural Site Plan</w:t>
      </w:r>
    </w:p>
    <w:p>
      <w:pPr>
        <w:ind w:right="216" w:left="3672" w:firstLine="-360"/>
        <w:spacing w:before="36" w:after="0" w:line="273" w:lineRule="auto"/>
        <w:jc w:val="both"/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o Paving, grades, sidewalks, curbs, gutters, site amenities 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and other elements typically included on enlarged scale site drawings in building vicinity.</w:t>
      </w:r>
    </w:p>
    <w:p>
      <w:pPr>
        <w:ind w:right="792" w:left="3024" w:firstLine="-432"/>
        <w:spacing w:before="36" w:after="0" w:line="278" w:lineRule="auto"/>
        <w:jc w:val="left"/>
        <w:tabs>
          <w:tab w:val="clear" w:pos="432"/>
          <w:tab w:val="decimal" w:pos="3024"/>
        </w:tabs>
        <w:numPr>
          <w:ilvl w:val="0"/>
          <w:numId w:val="7"/>
        </w:numP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Existing Conditions — To the extent required to explain the 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current project</w:t>
      </w:r>
    </w:p>
    <w:p>
      <w:pPr>
        <w:ind w:right="0" w:left="3024" w:firstLine="-432"/>
        <w:spacing w:before="0" w:after="0" w:line="240" w:lineRule="auto"/>
        <w:jc w:val="left"/>
        <w:tabs>
          <w:tab w:val="clear" w:pos="432"/>
          <w:tab w:val="decimal" w:pos="3024"/>
        </w:tabs>
        <w:numPr>
          <w:ilvl w:val="0"/>
          <w:numId w:val="7"/>
        </w:numP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Demolished Items — To the extent required to explain the</w:t>
      </w:r>
    </w:p>
    <w:p>
      <w:pPr>
        <w:ind w:right="0" w:left="2952" w:firstLine="0"/>
        <w:spacing w:before="36" w:after="0" w:line="240" w:lineRule="auto"/>
        <w:jc w:val="left"/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current project</w:t>
      </w:r>
    </w:p>
    <w:p>
      <w:pPr>
        <w:ind w:right="0" w:left="2592" w:firstLine="0"/>
        <w:spacing w:before="36" w:after="0" w:line="240" w:lineRule="auto"/>
        <w:jc w:val="left"/>
        <w:tabs>
          <w:tab w:val="clear" w:pos="432"/>
          <w:tab w:val="decimal" w:pos="3024"/>
        </w:tabs>
        <w:numPr>
          <w:ilvl w:val="0"/>
          <w:numId w:val="7"/>
        </w:numP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Walls (Interior and Exterior) — All finishes should be included</w:t>
      </w:r>
    </w:p>
    <w:p>
      <w:pPr>
        <w:ind w:right="0" w:left="2952" w:firstLine="0"/>
        <w:spacing w:before="0" w:after="396" w:line="240" w:lineRule="auto"/>
        <w:jc w:val="left"/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with wall type regardless of thickness of the finish.</w:t>
      </w:r>
    </w:p>
    <w:p>
      <w:pPr>
        <w:ind w:right="0" w:left="792" w:firstLine="0"/>
        <w:spacing w:before="36" w:after="0" w:line="283" w:lineRule="auto"/>
        <w:jc w:val="left"/>
        <w:tabs>
          <w:tab w:val="right" w:leader="none" w:pos="9487"/>
        </w:tabs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pict>
          <v:line strokeweight="0.7pt" strokecolor="#000000" from="5.25pt,0.4pt" to="491.8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University of Illinois BIM Requirements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 a g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 1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12</w:t>
      </w:r>
    </w:p>
    <w:p>
      <w:pPr>
        <w:sectPr>
          <w:pgSz w:w="12240" w:h="15840" w:orient="portrait"/>
          <w:type w:val="nextPage"/>
          <w:textDirection w:val="lrTb"/>
          <w:pgMar w:bottom="220" w:top="1200" w:right="1360" w:left="879" w:header="720" w:footer="720"/>
          <w:titlePg w:val="false"/>
        </w:sectPr>
      </w:pPr>
    </w:p>
    <w:p>
      <w:pPr>
        <w:ind w:right="0" w:left="2592" w:firstLine="0"/>
        <w:spacing w:before="0" w:after="0" w:line="240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Doors, Windows, and other Openings</w:t>
      </w:r>
    </w:p>
    <w:p>
      <w:pPr>
        <w:ind w:right="360" w:left="3024" w:firstLine="-432"/>
        <w:spacing w:before="0" w:after="0" w:line="273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Overhangs, Sun Control/Shading Devices, Screening Devices,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and Interior &amp; Exterior Soffits.</w:t>
      </w:r>
    </w:p>
    <w:p>
      <w:pPr>
        <w:ind w:right="0" w:left="3024" w:firstLine="-432"/>
        <w:spacing w:before="72" w:after="0" w:line="240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1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Parapets</w:t>
      </w:r>
    </w:p>
    <w:p>
      <w:pPr>
        <w:ind w:right="0" w:left="2592" w:firstLine="0"/>
        <w:spacing w:before="72" w:after="0" w:line="192" w:lineRule="auto"/>
        <w:jc w:val="left"/>
        <w:tabs>
          <w:tab w:val="clear" w:pos="360"/>
          <w:tab w:val="decimal" w:pos="2952"/>
        </w:tabs>
        <w:numPr>
          <w:ilvl w:val="0"/>
          <w:numId w:val="2"/>
        </w:numP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Architectural Precast</w:t>
      </w:r>
    </w:p>
    <w:p>
      <w:pPr>
        <w:ind w:right="0" w:left="2592" w:firstLine="0"/>
        <w:spacing w:before="72" w:after="0" w:line="240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Floor, Ceiling, and Roof Systems</w:t>
      </w:r>
    </w:p>
    <w:p>
      <w:pPr>
        <w:ind w:right="0" w:left="2592" w:firstLine="0"/>
        <w:spacing w:before="0" w:after="0" w:line="240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Elevators, Stairs, and Ramps (Including Railing)</w:t>
      </w:r>
    </w:p>
    <w:p>
      <w:pPr>
        <w:ind w:right="0" w:left="2592" w:firstLine="0"/>
        <w:spacing w:before="0" w:after="0" w:line="240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Casework, Shelving, and other interior architectural elements</w:t>
      </w:r>
    </w:p>
    <w:p>
      <w:pPr>
        <w:ind w:right="432" w:left="3024" w:firstLine="-432"/>
        <w:spacing w:before="0" w:after="0" w:line="278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1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5"/>
          <w:w w:val="100"/>
          <w:strike w:val="false"/>
          <w:vertAlign w:val="baseline"/>
          <w:rFonts w:ascii="Arial" w:hAnsi="Arial"/>
        </w:rPr>
        <w:t xml:space="preserve">Furnishing, fixtures, and equipment — As required by the PSC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Agreement</w:t>
      </w: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Furniture (Fixed and Loose)</w:t>
      </w: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Furniture Systems</w:t>
      </w: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Specialty Equipment</w:t>
      </w:r>
    </w:p>
    <w:p>
      <w:pPr>
        <w:ind w:right="144" w:left="3744" w:firstLine="-432"/>
        <w:spacing w:before="36" w:after="0" w:line="266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Mechanical, Electrical, and Plumbing Items that require </w:t>
      </w: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architectural space (toilets, sinks, etc), require color/finish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selection (louvers, diffusers, etc.) or affect 3D</w:t>
      </w:r>
    </w:p>
    <w:p>
      <w:pPr>
        <w:ind w:right="1008" w:left="3672" w:firstLine="0"/>
        <w:spacing w:before="0" w:after="0" w:line="278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visualization (lighting fixtures) unless provided by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engineers.</w:t>
      </w:r>
    </w:p>
    <w:p>
      <w:pPr>
        <w:ind w:right="360" w:left="3024" w:firstLine="-432"/>
        <w:spacing w:before="0" w:after="0" w:line="276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Clearance Zones for access, door swings, handicap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accessibility, service space requirements, gauge reading, and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other operational clearance must be modeled as a part of all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space and equipment and checked for conflicts with other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elements. The party responsible for completing the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Architectural modeling requirements must be indentified in the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BEP.</w:t>
      </w:r>
    </w:p>
    <w:p>
      <w:pPr>
        <w:ind w:right="0" w:left="1944" w:firstLine="0"/>
        <w:spacing w:before="252" w:after="0" w:line="192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4.4.1.3. Structural</w:t>
      </w:r>
    </w:p>
    <w:p>
      <w:pPr>
        <w:ind w:right="0" w:left="2592" w:firstLine="0"/>
        <w:spacing w:before="216" w:after="0" w:line="194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Foundations</w:t>
      </w:r>
    </w:p>
    <w:p>
      <w:pPr>
        <w:ind w:right="0" w:left="3312" w:firstLine="0"/>
        <w:spacing w:before="72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Spread</w:t>
      </w:r>
    </w:p>
    <w:p>
      <w:pPr>
        <w:ind w:right="0" w:left="3312" w:firstLine="0"/>
        <w:spacing w:before="36" w:after="0" w:line="192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Caisson</w:t>
      </w:r>
    </w:p>
    <w:p>
      <w:pPr>
        <w:ind w:right="0" w:left="3312" w:firstLine="0"/>
        <w:spacing w:before="108" w:after="0" w:line="192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3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34"/>
          <w:w w:val="100"/>
          <w:strike w:val="false"/>
          <w:vertAlign w:val="baseline"/>
          <w:rFonts w:ascii="Arial" w:hAnsi="Arial"/>
        </w:rPr>
        <w:t xml:space="preserve">Pile</w:t>
      </w:r>
    </w:p>
    <w:p>
      <w:pPr>
        <w:ind w:right="0" w:left="3312" w:firstLine="0"/>
        <w:spacing w:before="72" w:after="0" w:line="192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Mat</w:t>
      </w:r>
    </w:p>
    <w:p>
      <w:pPr>
        <w:ind w:right="0" w:left="3312" w:firstLine="0"/>
        <w:spacing w:before="72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Load-Bearing Wall</w:t>
      </w:r>
    </w:p>
    <w:p>
      <w:pPr>
        <w:ind w:right="0" w:left="2592" w:firstLine="0"/>
        <w:spacing w:before="72" w:after="0" w:line="240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1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Framing</w:t>
      </w: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Steel Columns (actual dimensions)</w:t>
      </w:r>
    </w:p>
    <w:p>
      <w:pPr>
        <w:ind w:right="0" w:left="3312" w:firstLine="0"/>
        <w:spacing w:before="72" w:after="0" w:line="201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Steel Floor C-Joists</w:t>
      </w:r>
    </w:p>
    <w:p>
      <w:pPr>
        <w:ind w:right="0" w:left="3312" w:firstLine="0"/>
        <w:spacing w:before="72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4"/>
          <w:w w:val="100"/>
          <w:strike w:val="false"/>
          <w:vertAlign w:val="baseline"/>
          <w:rFonts w:ascii="Arial" w:hAnsi="Arial"/>
        </w:rPr>
        <w:t xml:space="preserve">Open Web Joists</w:t>
      </w:r>
    </w:p>
    <w:p>
      <w:pPr>
        <w:ind w:right="0" w:left="3312" w:firstLine="0"/>
        <w:spacing w:before="0" w:after="0" w:line="194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Joist Girders</w:t>
      </w:r>
    </w:p>
    <w:p>
      <w:pPr>
        <w:ind w:right="0" w:left="3312" w:firstLine="0"/>
        <w:spacing w:before="72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Steel Beams (actual dimensions)</w:t>
      </w:r>
    </w:p>
    <w:p>
      <w:pPr>
        <w:ind w:right="0" w:left="3312" w:firstLine="0"/>
        <w:spacing w:before="0" w:after="0" w:line="199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Precast Concrete Elements</w:t>
      </w:r>
    </w:p>
    <w:p>
      <w:pPr>
        <w:ind w:right="0" w:left="3312" w:firstLine="0"/>
        <w:spacing w:before="72" w:after="0" w:line="204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Cast-in-Place Concrete Elements</w:t>
      </w:r>
    </w:p>
    <w:p>
      <w:pPr>
        <w:ind w:right="0" w:left="3312" w:firstLine="0"/>
        <w:spacing w:before="0" w:after="252" w:line="240" w:lineRule="auto"/>
        <w:jc w:val="left"/>
        <w:tabs>
          <w:tab w:val="clear" w:pos="504"/>
          <w:tab w:val="decimal" w:pos="3816"/>
        </w:tabs>
        <w:numPr>
          <w:ilvl w:val="0"/>
          <w:numId w:val="9"/>
        </w:numPr>
        <w:rPr>
          <w:b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Floors including overall extents and openings</w:t>
      </w:r>
    </w:p>
    <w:p>
      <w:pPr>
        <w:ind w:right="0" w:left="792" w:firstLine="0"/>
        <w:spacing w:before="0" w:after="0" w:line="240" w:lineRule="auto"/>
        <w:jc w:val="left"/>
        <w:tabs>
          <w:tab w:val="right" w:leader="none" w:pos="9485"/>
        </w:tabs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00000" from="5.35pt,0.5pt" to="491.7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University of Illinois BIM Requirements	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Page </w:t>
      </w:r>
      <w:r>
        <w:rPr>
          <w:color w:val="#000000"/>
          <w:sz w:val="26"/>
          <w:lang w:val="en-US"/>
          <w:spacing w:val="18"/>
          <w:w w:val="40"/>
          <w:strike w:val="false"/>
          <w:vertAlign w:val="baseline"/>
          <w:rFonts w:ascii="Arial" w:hAnsi="Arial"/>
        </w:rPr>
        <w:t xml:space="preserve">1 </w:t>
      </w:r>
      <w:r>
        <w:rPr>
          <w:b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13</w:t>
      </w:r>
    </w:p>
    <w:p>
      <w:pPr>
        <w:sectPr>
          <w:pgSz w:w="12240" w:h="15840" w:orient="portrait"/>
          <w:type w:val="nextPage"/>
          <w:textDirection w:val="lrTb"/>
          <w:pgMar w:bottom="210" w:top="1220" w:right="1429" w:left="810" w:header="720" w:footer="720"/>
          <w:titlePg w:val="false"/>
        </w:sectPr>
      </w:pP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Model overall thickness of wood floor systems</w:t>
      </w:r>
    </w:p>
    <w:p>
      <w:pPr>
        <w:ind w:right="0" w:left="3312" w:firstLine="0"/>
        <w:spacing w:before="36" w:after="0" w:line="194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Wood Posts/Column</w:t>
      </w:r>
    </w:p>
    <w:p>
      <w:pPr>
        <w:ind w:right="0" w:left="3312" w:firstLine="0"/>
        <w:spacing w:before="72" w:after="0" w:line="194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All other Joists</w:t>
      </w:r>
    </w:p>
    <w:p>
      <w:pPr>
        <w:ind w:right="0" w:left="3312" w:firstLine="0"/>
        <w:spacing w:before="72" w:after="0" w:line="194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2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Wood Trusses</w:t>
      </w:r>
    </w:p>
    <w:p>
      <w:pPr>
        <w:ind w:right="0" w:left="3312" w:firstLine="0"/>
        <w:spacing w:before="72" w:after="0" w:line="194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Solid Wood or Laminated Beams</w:t>
      </w:r>
    </w:p>
    <w:p>
      <w:pPr>
        <w:ind w:right="0" w:left="2592" w:firstLine="0"/>
        <w:spacing w:before="108" w:after="0" w:line="189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2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24"/>
          <w:w w:val="100"/>
          <w:strike w:val="false"/>
          <w:vertAlign w:val="baseline"/>
          <w:rFonts w:ascii="Arial" w:hAnsi="Arial"/>
        </w:rPr>
        <w:t xml:space="preserve">Walls</w:t>
      </w:r>
    </w:p>
    <w:p>
      <w:pPr>
        <w:ind w:right="432" w:left="3744" w:firstLine="-432"/>
        <w:spacing w:before="72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Load Bearing Walls (Masonry, Concrete, Cold-Formed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Steel, and Wood)</w:t>
      </w:r>
    </w:p>
    <w:p>
      <w:pPr>
        <w:ind w:right="360" w:left="3744" w:firstLine="-432"/>
        <w:spacing w:before="36" w:after="0" w:line="264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Overall thickness of Cold-Formed Steel and Wood Stud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Walls (individual members may be modeled at the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Design Team's Option)</w:t>
      </w:r>
    </w:p>
    <w:p>
      <w:pPr>
        <w:ind w:right="0" w:left="3744" w:firstLine="-432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Structural Foundation walls including brick ledges</w:t>
      </w:r>
    </w:p>
    <w:p>
      <w:pPr>
        <w:ind w:right="0" w:left="2592" w:firstLine="0"/>
        <w:spacing w:before="36" w:after="0" w:line="240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Optional Structural Items to be Modeled</w:t>
      </w:r>
    </w:p>
    <w:p>
      <w:pPr>
        <w:ind w:right="0" w:left="3312" w:firstLine="0"/>
        <w:spacing w:before="36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Steel Reinforcing in Concrete</w:t>
      </w:r>
    </w:p>
    <w:p>
      <w:pPr>
        <w:ind w:right="0" w:left="3312" w:firstLine="0"/>
        <w:spacing w:before="36" w:after="0" w:line="192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Embeds in Concrete</w:t>
      </w:r>
    </w:p>
    <w:p>
      <w:pPr>
        <w:ind w:right="144" w:left="3744" w:firstLine="-432"/>
        <w:spacing w:before="108" w:after="0" w:line="268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Miscellaneous Steel — Angles for openings, deck bearing,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etc.; Channels for mechanical units needed for </w:t>
      </w: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coordination reviews between structural and mechanical;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Lintels (if not considered a major member)</w:t>
      </w:r>
    </w:p>
    <w:p>
      <w:pPr>
        <w:ind w:right="1224" w:left="2232" w:firstLine="0"/>
        <w:spacing w:before="144" w:after="0" w:line="271" w:lineRule="auto"/>
        <w:jc w:val="left"/>
        <w:rPr>
          <w:i w:val="true"/>
          <w:color w:val="#000000"/>
          <w:sz w:val="23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23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The party responsible for completing the Structural modeling </w:t>
      </w:r>
      <w:r>
        <w:rPr>
          <w:i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requirements must be indentified in the </w:t>
      </w:r>
      <w:r>
        <w:rPr>
          <w:b w:val="true"/>
          <w:i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BEP.</w:t>
      </w:r>
    </w:p>
    <w:p>
      <w:pPr>
        <w:ind w:right="0" w:left="1944" w:firstLine="0"/>
        <w:spacing w:before="252" w:after="0" w:line="201" w:lineRule="auto"/>
        <w:jc w:val="left"/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4.4.1.4. Mechanical</w:t>
      </w:r>
    </w:p>
    <w:p>
      <w:pPr>
        <w:ind w:right="0" w:left="2592" w:firstLine="0"/>
        <w:spacing w:before="252" w:after="0" w:line="240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2"/>
          <w:w w:val="100"/>
          <w:strike w:val="false"/>
          <w:vertAlign w:val="baseline"/>
          <w:rFonts w:ascii="Arial" w:hAnsi="Arial"/>
        </w:rPr>
        <w:t xml:space="preserve">Equipment</w:t>
      </w:r>
    </w:p>
    <w:p>
      <w:pPr>
        <w:ind w:right="936" w:left="3744" w:firstLine="-432"/>
        <w:spacing w:before="36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Fans, VAV's, terminal units, pumps, compressors,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chillers, cooling towers, air handlers, etc.</w:t>
      </w:r>
    </w:p>
    <w:p>
      <w:pPr>
        <w:ind w:right="0" w:left="2592" w:firstLine="0"/>
        <w:spacing w:before="108" w:after="0" w:line="189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1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Distribution</w:t>
      </w:r>
    </w:p>
    <w:p>
      <w:pPr>
        <w:ind w:right="432" w:left="3744" w:firstLine="-432"/>
        <w:spacing w:before="72" w:after="0" w:line="266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Arial" w:hAnsi="Arial"/>
        </w:rPr>
        <w:t xml:space="preserve">Supply, return, exhaust, relief and outside air ductwork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modeled to outside face dimension or duct insulation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(whichever is greater)</w:t>
      </w:r>
    </w:p>
    <w:p>
      <w:pPr>
        <w:ind w:right="0" w:left="3744" w:firstLine="-432"/>
        <w:spacing w:before="0" w:after="0" w:line="194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2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20"/>
          <w:w w:val="100"/>
          <w:strike w:val="false"/>
          <w:vertAlign w:val="baseline"/>
          <w:rFonts w:ascii="Arial" w:hAnsi="Arial"/>
        </w:rPr>
        <w:t xml:space="preserve">Duct Joints</w:t>
      </w:r>
    </w:p>
    <w:p>
      <w:pPr>
        <w:ind w:right="1080" w:left="3744" w:firstLine="-432"/>
        <w:spacing w:before="72" w:after="0" w:line="240" w:lineRule="auto"/>
        <w:jc w:val="left"/>
        <w:tabs>
          <w:tab w:val="clear" w:pos="432"/>
          <w:tab w:val="decimal" w:pos="3744"/>
        </w:tabs>
        <w:numPr>
          <w:ilvl w:val="0"/>
          <w:numId w:val="8"/>
        </w:numP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Diffusers, grilles, louvers, hoods, radiant panels,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perimeter units, and wall units</w:t>
      </w:r>
    </w:p>
    <w:p>
      <w:pPr>
        <w:ind w:right="288" w:left="3024" w:firstLine="-432"/>
        <w:spacing w:before="0" w:after="0" w:line="276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Pipes larger than 2" diameter except </w:t>
      </w:r>
      <w:r>
        <w:rPr>
          <w:b w:val="true"/>
          <w:color w:val="#000000"/>
          <w:sz w:val="24"/>
          <w:lang w:val="en-US"/>
          <w:spacing w:val="-16"/>
          <w:w w:val="105"/>
          <w:strike w:val="false"/>
          <w:vertAlign w:val="superscript"/>
          <w:rFonts w:ascii="Verdana" w:hAnsi="Verdana"/>
        </w:rPr>
        <w:t xml:space="preserve">3</w:t>
      </w:r>
      <w:r>
        <w:rPr>
          <w:b w:val="true"/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/4" for fire protection pipe;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include any insulation in model as well.</w:t>
      </w:r>
    </w:p>
    <w:p>
      <w:pPr>
        <w:ind w:right="576" w:left="3024" w:firstLine="-432"/>
        <w:spacing w:before="0" w:after="432" w:line="276" w:lineRule="auto"/>
        <w:jc w:val="left"/>
        <w:tabs>
          <w:tab w:val="clear" w:pos="432"/>
          <w:tab w:val="decimal" w:pos="3024"/>
        </w:tabs>
        <w:numPr>
          <w:ilvl w:val="0"/>
          <w:numId w:val="3"/>
        </w:numP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Clearance Zones for access, door swings, service space requirements, gauge reading, valve reading, and other operational clearance must be modeled as a part of all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Mechanical equipment and checked for conflicts with other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elements. Clearance zones should be modeled as invisible solids within the object.</w:t>
      </w:r>
    </w:p>
    <w:p>
      <w:pPr>
        <w:ind w:right="0" w:left="792" w:firstLine="0"/>
        <w:spacing w:before="36" w:after="0" w:line="240" w:lineRule="auto"/>
        <w:jc w:val="left"/>
        <w:tabs>
          <w:tab w:val="right" w:leader="none" w:pos="9494"/>
        </w:tabs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4.9pt,0.5pt" to="492.2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University of Illinois BIM Requirements	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 a g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 1 </w:t>
      </w:r>
      <w:r>
        <w:rPr>
          <w:b w:val="true"/>
          <w:color w:val="#000000"/>
          <w:sz w:val="20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14</w:t>
      </w:r>
    </w:p>
    <w:p>
      <w:pPr>
        <w:sectPr>
          <w:pgSz w:w="12240" w:h="15840" w:orient="portrait"/>
          <w:type w:val="nextPage"/>
          <w:textDirection w:val="lrTb"/>
          <w:pgMar w:bottom="220" w:top="1180" w:right="1429" w:left="810" w:header="720" w:footer="720"/>
          <w:titlePg w:val="false"/>
        </w:sectPr>
      </w:pPr>
    </w:p>
    <w:p>
      <w:pPr>
        <w:ind w:right="144" w:left="2232" w:firstLine="0"/>
        <w:spacing w:before="0" w:after="0" w:line="271" w:lineRule="auto"/>
        <w:jc w:val="left"/>
        <w:rPr>
          <w:i w:val="true"/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The party responsible for completing the HVAC modeling requirements </w:t>
      </w:r>
      <w:r>
        <w:rPr>
          <w:i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must be identified in the BEP.</w:t>
      </w:r>
    </w:p>
    <w:p>
      <w:pPr>
        <w:ind w:right="0" w:left="1944" w:firstLine="0"/>
        <w:spacing w:before="180" w:after="0" w:line="204" w:lineRule="auto"/>
        <w:jc w:val="left"/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4.4.1.5. Electrical</w:t>
      </w:r>
    </w:p>
    <w:p>
      <w:pPr>
        <w:ind w:right="0" w:left="2592" w:firstLine="0"/>
        <w:spacing w:before="324" w:after="0" w:line="204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Power and Telecommunications</w:t>
      </w:r>
    </w:p>
    <w:p>
      <w:pPr>
        <w:ind w:right="144" w:left="3744" w:firstLine="-432"/>
        <w:spacing w:before="72" w:after="0" w:line="266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Interior and exterior transformers, emergency generators,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and other equipment</w:t>
      </w:r>
    </w:p>
    <w:p>
      <w:pPr>
        <w:ind w:right="576" w:left="3744" w:firstLine="-432"/>
        <w:spacing w:before="0" w:after="0" w:line="264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Main and distribution panels and switchgear including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access clearances</w:t>
      </w:r>
    </w:p>
    <w:p>
      <w:pPr>
        <w:ind w:right="0" w:left="3744" w:firstLine="-432"/>
        <w:spacing w:before="72" w:after="0" w:line="189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Main IDF's</w:t>
      </w:r>
    </w:p>
    <w:p>
      <w:pPr>
        <w:ind w:right="0" w:left="2592" w:firstLine="0"/>
        <w:spacing w:before="108" w:after="0" w:line="240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Feeders and conduit larger than 2" diameter.</w:t>
      </w: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Outlets, switches, junction boxes.</w:t>
      </w:r>
    </w:p>
    <w:p>
      <w:pPr>
        <w:ind w:right="0" w:left="2592" w:firstLine="0"/>
        <w:spacing w:before="36" w:after="0" w:line="268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Lighting</w:t>
      </w: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Permanently mounted lighting fixtures</w:t>
      </w:r>
    </w:p>
    <w:p>
      <w:pPr>
        <w:ind w:right="0" w:left="3312" w:firstLine="0"/>
        <w:spacing w:before="36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Lighting Controls</w:t>
      </w:r>
    </w:p>
    <w:p>
      <w:pPr>
        <w:ind w:right="0" w:left="3312" w:firstLine="0"/>
        <w:spacing w:before="72" w:after="0" w:line="187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Switches</w:t>
      </w:r>
    </w:p>
    <w:p>
      <w:pPr>
        <w:ind w:right="0" w:left="3312" w:firstLine="0"/>
        <w:spacing w:before="108" w:after="0" w:line="187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Junction Boxes</w:t>
      </w:r>
    </w:p>
    <w:p>
      <w:pPr>
        <w:ind w:right="0" w:left="3312" w:firstLine="0"/>
        <w:spacing w:before="108" w:after="0" w:line="192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Break Panels</w:t>
      </w:r>
    </w:p>
    <w:p>
      <w:pPr>
        <w:ind w:right="0" w:left="3312" w:firstLine="0"/>
        <w:spacing w:before="72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Switchgear</w:t>
      </w:r>
    </w:p>
    <w:p>
      <w:pPr>
        <w:ind w:right="0" w:left="3312" w:firstLine="0"/>
        <w:spacing w:before="36" w:after="0" w:line="187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Transformers</w:t>
      </w:r>
    </w:p>
    <w:p>
      <w:pPr>
        <w:ind w:right="0" w:left="2592" w:firstLine="0"/>
        <w:spacing w:before="108" w:after="0" w:line="240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Fire Alarm and Security Systems</w:t>
      </w: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Input devices</w:t>
      </w:r>
    </w:p>
    <w:p>
      <w:pPr>
        <w:ind w:right="0" w:left="3312" w:firstLine="0"/>
        <w:spacing w:before="72" w:after="0" w:line="192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2"/>
          <w:w w:val="100"/>
          <w:strike w:val="false"/>
          <w:vertAlign w:val="baseline"/>
          <w:rFonts w:ascii="Verdana" w:hAnsi="Verdana"/>
        </w:rPr>
        <w:t xml:space="preserve">Notification devices</w:t>
      </w:r>
    </w:p>
    <w:p>
      <w:pPr>
        <w:ind w:right="0" w:left="3312" w:firstLine="0"/>
        <w:spacing w:before="72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Associated equipment and access clearances</w:t>
      </w:r>
    </w:p>
    <w:p>
      <w:pPr>
        <w:ind w:right="0" w:left="2592" w:firstLine="0"/>
        <w:spacing w:before="36" w:after="0" w:line="240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6"/>
          <w:w w:val="100"/>
          <w:strike w:val="false"/>
          <w:vertAlign w:val="baseline"/>
          <w:rFonts w:ascii="Verdana" w:hAnsi="Verdana"/>
        </w:rPr>
        <w:t xml:space="preserve">Building Controls</w:t>
      </w:r>
    </w:p>
    <w:p>
      <w:pPr>
        <w:ind w:right="360" w:left="3024" w:firstLine="-432"/>
        <w:spacing w:before="36" w:after="0" w:line="285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Clearance Zones for access, door swings, service space </w:t>
      </w: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requirements, gauge reading, and other operational clearance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must be modeled as a part of all electrical equipment and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checked for conflicts with other elements.</w:t>
      </w:r>
    </w:p>
    <w:p>
      <w:pPr>
        <w:ind w:right="1296" w:left="2232" w:firstLine="0"/>
        <w:spacing w:before="216" w:after="0" w:line="273" w:lineRule="auto"/>
        <w:jc w:val="left"/>
        <w:rPr>
          <w:i w:val="true"/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The party responsible for completing the Electrical modeling </w:t>
      </w:r>
      <w:r>
        <w:rPr>
          <w:i w:val="true"/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requirements must be identified in the BEP.</w:t>
      </w:r>
    </w:p>
    <w:p>
      <w:pPr>
        <w:ind w:right="0" w:left="1944" w:firstLine="0"/>
        <w:spacing w:before="180" w:after="0" w:line="240" w:lineRule="auto"/>
        <w:jc w:val="left"/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4.4.1.6. Plumbing and Fire Protection</w:t>
      </w:r>
    </w:p>
    <w:p>
      <w:pPr>
        <w:ind w:right="216" w:left="3024" w:firstLine="-432"/>
        <w:spacing w:before="216" w:after="0" w:line="290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Waste and Vent Piping sized at and over 2" diameter, including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insulation.</w:t>
      </w:r>
    </w:p>
    <w:p>
      <w:pPr>
        <w:ind w:right="288" w:left="3024" w:firstLine="-432"/>
        <w:spacing w:before="72" w:after="0" w:line="283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Roof drains, Floor drains, leaders, sumps, grease interceptors, 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tanks, water treatments and other major items.</w:t>
      </w:r>
    </w:p>
    <w:p>
      <w:pPr>
        <w:ind w:right="0" w:left="3024" w:firstLine="-432"/>
        <w:spacing w:before="0" w:after="0" w:line="240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Supply Piping larger than 2" diameter, including insulation.</w:t>
      </w:r>
    </w:p>
    <w:p>
      <w:pPr>
        <w:ind w:right="0" w:left="3024" w:firstLine="-432"/>
        <w:spacing w:before="72" w:after="0" w:line="240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4"/>
          <w:w w:val="100"/>
          <w:strike w:val="false"/>
          <w:vertAlign w:val="baseline"/>
          <w:rFonts w:ascii="Verdana" w:hAnsi="Verdana"/>
        </w:rPr>
        <w:t xml:space="preserve">Domestic Booster Pumps</w:t>
      </w:r>
    </w:p>
    <w:p>
      <w:pPr>
        <w:ind w:right="0" w:left="3024" w:firstLine="-432"/>
        <w:spacing w:before="72" w:after="0" w:line="240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Fixtures: Sinks, Toilets, Water Tanks, Floor Sinks</w:t>
      </w:r>
    </w:p>
    <w:p>
      <w:pPr>
        <w:ind w:right="0" w:left="3024" w:firstLine="-432"/>
        <w:spacing w:before="72" w:after="252" w:line="206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20"/>
          <w:w w:val="100"/>
          <w:strike w:val="false"/>
          <w:vertAlign w:val="baseline"/>
          <w:rFonts w:ascii="Verdana" w:hAnsi="Verdana"/>
        </w:rPr>
        <w:t xml:space="preserve">Fire Protection</w:t>
      </w:r>
    </w:p>
    <w:p>
      <w:pPr>
        <w:ind w:right="0" w:left="792" w:firstLine="0"/>
        <w:spacing w:before="36" w:after="0" w:line="271" w:lineRule="auto"/>
        <w:jc w:val="left"/>
        <w:tabs>
          <w:tab w:val="right" w:leader="none" w:pos="9483"/>
        </w:tabs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5.25pt,0.5pt" to="491.8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University of Illinois </w:t>
      </w:r>
      <w:r>
        <w:rPr>
          <w:b w:val="true"/>
          <w:color w:val="#000000"/>
          <w:sz w:val="20"/>
          <w:lang w:val="en-US"/>
          <w:spacing w:val="-2"/>
          <w:w w:val="90"/>
          <w:strike w:val="false"/>
          <w:vertAlign w:val="baseline"/>
          <w:rFonts w:ascii="Arial" w:hAnsi="Arial"/>
        </w:rPr>
        <w:t xml:space="preserve">BIM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Requirements	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Page 115</w:t>
      </w:r>
    </w:p>
    <w:p>
      <w:pPr>
        <w:sectPr>
          <w:pgSz w:w="12240" w:h="15840" w:orient="portrait"/>
          <w:type w:val="nextPage"/>
          <w:textDirection w:val="lrTb"/>
          <w:pgMar w:bottom="230" w:top="1180" w:right="1430" w:left="809" w:header="720" w:footer="720"/>
          <w:titlePg w:val="false"/>
        </w:sectPr>
      </w:pP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Sprinkler lines larger than 3/4" diameter</w:t>
      </w: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8"/>
          <w:w w:val="100"/>
          <w:strike w:val="false"/>
          <w:vertAlign w:val="baseline"/>
          <w:rFonts w:ascii="Verdana" w:hAnsi="Verdana"/>
        </w:rPr>
        <w:t xml:space="preserve">Sprinkler heads</w:t>
      </w:r>
    </w:p>
    <w:p>
      <w:pPr>
        <w:ind w:right="0" w:left="3312" w:firstLine="0"/>
        <w:spacing w:before="0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Fire protection pipes larger than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3/4" </w:t>
      </w:r>
      <w:r>
        <w:rPr>
          <w:color w:val="#000000"/>
          <w:sz w:val="2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diameter</w:t>
      </w:r>
    </w:p>
    <w:p>
      <w:pPr>
        <w:ind w:right="0" w:left="3312" w:firstLine="0"/>
        <w:spacing w:before="36" w:after="0" w:line="240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Fire protection pumps</w:t>
      </w:r>
    </w:p>
    <w:p>
      <w:pPr>
        <w:ind w:right="288" w:left="3744" w:firstLine="-432"/>
        <w:spacing w:before="36" w:after="0" w:line="264" w:lineRule="auto"/>
        <w:jc w:val="left"/>
        <w:tabs>
          <w:tab w:val="clear" w:pos="432"/>
          <w:tab w:val="decimal" w:pos="3744"/>
        </w:tabs>
        <w:numPr>
          <w:ilvl w:val="0"/>
          <w:numId w:val="11"/>
        </w:numP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Stand pipes, wall hydrants, fire department connections, 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risers, including valve clearances</w:t>
      </w:r>
    </w:p>
    <w:p>
      <w:pPr>
        <w:ind w:right="504" w:left="3024" w:firstLine="-432"/>
        <w:spacing w:before="36" w:after="0" w:line="283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Clearance Zones for access, service space requirements,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gauge reading, valve clearances and other operational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clearance must be modeled as a part of all plumbing and fire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protection equipment and checked for conflicts with other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elements. Clearance zones should be modeled as invisible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solids within the object.</w:t>
      </w:r>
    </w:p>
    <w:p>
      <w:pPr>
        <w:ind w:right="216" w:left="2232" w:firstLine="0"/>
        <w:spacing w:before="216" w:after="0" w:line="276" w:lineRule="auto"/>
        <w:jc w:val="left"/>
        <w:rPr>
          <w:i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The party responsible for completing the Plumbing and Fire Protection </w:t>
      </w:r>
      <w:r>
        <w:rPr>
          <w:i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modeling requirements must be identified in the BEP.</w:t>
      </w:r>
    </w:p>
    <w:p>
      <w:pPr>
        <w:ind w:right="0" w:left="1944" w:firstLine="0"/>
        <w:spacing w:before="180" w:after="0" w:line="240" w:lineRule="auto"/>
        <w:jc w:val="left"/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4.4.1.7. Specialty Consultants</w:t>
      </w:r>
    </w:p>
    <w:p>
      <w:pPr>
        <w:ind w:right="144" w:left="2232" w:firstLine="0"/>
        <w:spacing w:before="252" w:after="0" w:line="283" w:lineRule="auto"/>
        <w:jc w:val="left"/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When specialty consultants are involved in the project, the model 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should include elements from their discipline shown in the correct sizes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and locations to ensure proper coordination.</w:t>
      </w:r>
    </w:p>
    <w:p>
      <w:pPr>
        <w:ind w:right="0" w:left="2592" w:firstLine="0"/>
        <w:spacing w:before="360" w:after="0" w:line="240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Verdana" w:hAnsi="Verdana"/>
        </w:rPr>
        <w:t xml:space="preserve">Equipment provided or specified by said consultant</w:t>
      </w:r>
    </w:p>
    <w:p>
      <w:pPr>
        <w:ind w:right="432" w:left="3024" w:firstLine="-432"/>
        <w:spacing w:before="36" w:after="0" w:line="283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Rough-in connection points for power, data, communications, 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water service and waste, gas, steam, or other needed utilities</w:t>
      </w:r>
    </w:p>
    <w:p>
      <w:pPr>
        <w:ind w:right="288" w:left="3024" w:firstLine="-432"/>
        <w:spacing w:before="36" w:after="0" w:line="285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Extent of specialty consultant modeling shall be coordinated 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with the Professional Services Consultant and described in the </w:t>
      </w: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BIM Execution Plan.</w:t>
      </w:r>
    </w:p>
    <w:p>
      <w:pPr>
        <w:ind w:right="504" w:left="3024" w:firstLine="-432"/>
        <w:spacing w:before="72" w:after="0" w:line="285" w:lineRule="auto"/>
        <w:jc w:val="left"/>
        <w:tabs>
          <w:tab w:val="clear" w:pos="432"/>
          <w:tab w:val="decimal" w:pos="3024"/>
        </w:tabs>
        <w:numPr>
          <w:ilvl w:val="0"/>
          <w:numId w:val="10"/>
        </w:numP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Clearance zones for access, door swings, service space </w:t>
      </w: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requirements, controls, gauge reading, and other operational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clearance must be modeled as part of the equipment and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checked for conflicts with other elements.</w:t>
      </w:r>
    </w:p>
    <w:p>
      <w:pPr>
        <w:ind w:right="1872" w:left="1440" w:firstLine="792"/>
        <w:spacing w:before="216" w:after="0" w:line="480" w:lineRule="auto"/>
        <w:jc w:val="left"/>
        <w:rPr>
          <w:i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All specialty consultants must be identified in the BEP. </w:t>
      </w:r>
      <w:r>
        <w:rPr>
          <w:color w:val="#000000"/>
          <w:sz w:val="22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4.4.2. </w:t>
      </w: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Design Development Cost Estimate</w:t>
      </w:r>
    </w:p>
    <w:p>
      <w:pPr>
        <w:ind w:right="648" w:left="2232" w:firstLine="0"/>
        <w:spacing w:before="144" w:after="0" w:line="283" w:lineRule="auto"/>
        <w:jc w:val="left"/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The Professional Services Consultant shall utilize systems and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assemblies information for construction categories in the BIM to </w:t>
      </w: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develop the Design Development Phase Cost Estimate. Quantity </w:t>
      </w: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takeoffs of building components should be extracted from the BIM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schedules to a spreadsheet format and submitted with the design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submission at the end of the Design Development Phase.</w:t>
      </w:r>
    </w:p>
    <w:p>
      <w:pPr>
        <w:ind w:right="0" w:left="792" w:firstLine="0"/>
        <w:spacing w:before="180" w:after="144" w:line="206" w:lineRule="auto"/>
        <w:jc w:val="left"/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4.5.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Construction Documents</w:t>
      </w:r>
    </w:p>
    <w:p>
      <w:pPr>
        <w:ind w:right="0" w:left="792" w:firstLine="0"/>
        <w:spacing w:before="36" w:after="0" w:line="240" w:lineRule="auto"/>
        <w:jc w:val="left"/>
        <w:tabs>
          <w:tab w:val="right" w:leader="none" w:pos="9478"/>
        </w:tabs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00000" from="5.15pt,0.5pt" to="491.9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University of Illinois BIM Requirements	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Page 1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16</w:t>
      </w:r>
    </w:p>
    <w:p>
      <w:pPr>
        <w:sectPr>
          <w:pgSz w:w="12240" w:h="15840" w:orient="portrait"/>
          <w:type w:val="nextPage"/>
          <w:textDirection w:val="lrTb"/>
          <w:pgMar w:bottom="230" w:top="1180" w:right="1425" w:left="814" w:header="720" w:footer="720"/>
          <w:titlePg w:val="false"/>
        </w:sectPr>
      </w:pPr>
    </w:p>
    <w:p>
      <w:pPr>
        <w:ind w:right="0" w:left="1368" w:firstLine="0"/>
        <w:spacing w:before="0" w:after="0" w:line="192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97.05pt;height:13.2pt;z-index:-998;margin-left:40.25pt;margin-top:752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92" w:firstLine="0"/>
                    <w:spacing w:before="0" w:after="0" w:line="264" w:lineRule="auto"/>
                    <w:jc w:val="left"/>
                    <w:framePr w:hAnchor="page" w:vAnchor="page" w:x="805" w:y="15042" w:w="9941" w:h="264" w:hSpace="0" w:vSpace="0" w:wrap="3"/>
                    <w:tabs>
                      <w:tab w:val="right" w:leader="none" w:pos="9483"/>
                    </w:tabs>
                    <w:rPr>
                      <w:color w:val="#000000"/>
                      <w:sz w:val="19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University of Illinois BIM Requirements	</w:t>
                  </w:r>
                  <w:r>
                    <w:rPr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Page 1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12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17</w:t>
                  </w:r>
                </w:p>
              </w:txbxContent>
            </v:textbox>
          </v:shape>
        </w:pict>
      </w:r>
      <w:r>
        <w:pict>
          <v:line strokeweight="0.9pt" strokecolor="#000000" from="0pt,690pt" to="491.8pt,690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4.5.1.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General</w:t>
      </w:r>
    </w:p>
    <w:p>
      <w:pPr>
        <w:ind w:right="288" w:left="2232" w:firstLine="0"/>
        <w:spacing w:before="216" w:after="0" w:line="268" w:lineRule="auto"/>
        <w:jc w:val="both"/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Professional Services Consultant shall continue development of </w:t>
      </w:r>
      <w:r>
        <w:rPr>
          <w:color w:val="#000000"/>
          <w:sz w:val="23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the model(s) created in the Design Development phase. All elements </w:t>
      </w: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and building system required in prior phases shall be required in this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phase as well.</w:t>
      </w:r>
    </w:p>
    <w:p>
      <w:pPr>
        <w:ind w:right="0" w:left="1368" w:firstLine="0"/>
        <w:spacing w:before="288" w:after="0" w:line="192" w:lineRule="auto"/>
        <w:jc w:val="left"/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4.5.2. </w:t>
      </w: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Construction Documents Cost Estimate</w:t>
      </w:r>
    </w:p>
    <w:p>
      <w:pPr>
        <w:ind w:right="216" w:left="2232" w:firstLine="0"/>
        <w:spacing w:before="216" w:after="0" w:line="271" w:lineRule="auto"/>
        <w:jc w:val="left"/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Professional Services Consultant shall utilize quantity takeoff </w:t>
      </w:r>
      <w:r>
        <w:rPr>
          <w:color w:val="#000000"/>
          <w:sz w:val="23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information to develop detailed Construction Cost Estimates during the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Construction Documents phase. Quantity take-offs of building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components, systems, and/or materials should be organized by </w:t>
      </w: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bidding division and extracted from the BIM schedules to spreadsheet 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format and submitted with the 50% &amp; 95% Construction Documents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design submissions.</w:t>
      </w:r>
    </w:p>
    <w:p>
      <w:pPr>
        <w:ind w:right="0" w:left="1368" w:firstLine="0"/>
        <w:spacing w:before="216" w:after="0" w:line="240" w:lineRule="auto"/>
        <w:jc w:val="left"/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4.5.3. </w:t>
      </w: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Design Phase COBie Data (As Required)</w:t>
      </w:r>
    </w:p>
    <w:p>
      <w:pPr>
        <w:ind w:right="216" w:left="2232" w:firstLine="0"/>
        <w:spacing w:before="216" w:after="252" w:line="273" w:lineRule="auto"/>
        <w:jc w:val="left"/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All named products and equipment noted in Appendix A that appear in </w:t>
      </w:r>
      <w:r>
        <w:rPr>
          <w:color w:val="#000000"/>
          <w:sz w:val="23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the design schedules shall be listed in the COBie Components Table.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Professional Services Consultant shall ensure that the list of </w:t>
      </w:r>
      <w:r>
        <w:rPr>
          <w:color w:val="#000000"/>
          <w:sz w:val="23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equipment provided in the COBie "Component" Worksheet includes all </w:t>
      </w: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equipment specifically identified on the design drawings or BIM model. </w:t>
      </w: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The table below lists worksheets and information that shall be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provided:</w:t>
      </w:r>
    </w:p>
    <w:tbl>
      <w:tblPr>
        <w:jc w:val="left"/>
        <w:tblInd w:w="1599" w:type="dxa"/>
        <w:tblLayout w:type="fixed"/>
        <w:tblCellMar>
          <w:left w:w="0" w:type="dxa"/>
          <w:right w:w="0" w:type="dxa"/>
        </w:tblCellMar>
      </w:tblPr>
      <w:tblGrid>
        <w:gridCol w:w="2567"/>
        <w:gridCol w:w="5594"/>
      </w:tblGrid>
      <w:tr>
        <w:trPr>
          <w:trHeight w:val="54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166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b w:val="true"/>
                <w:color w:val="#000000"/>
                <w:sz w:val="2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COBie Worksheet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760" w:type="auto"/>
            <w:textDirection w:val="lrTb"/>
            <w:vAlign w:val="top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Required Content</w:t>
            </w:r>
          </w:p>
        </w:tc>
      </w:tr>
      <w:tr>
        <w:trPr>
          <w:trHeight w:val="842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166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Contact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760" w:type="auto"/>
            <w:textDirection w:val="lrTb"/>
            <w:vAlign w:val="top"/>
          </w:tcPr>
          <w:p>
            <w:pPr>
              <w:ind w:right="288" w:left="108" w:firstLine="0"/>
              <w:spacing w:before="0" w:after="0" w:line="276" w:lineRule="auto"/>
              <w:jc w:val="left"/>
              <w:rPr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One row for the designer's BIM manager shall be </w:t>
            </w:r>
            <w:r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provided.</w:t>
            </w:r>
          </w:p>
        </w:tc>
      </w:tr>
      <w:tr>
        <w:trPr>
          <w:trHeight w:val="529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166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Facility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760" w:type="auto"/>
            <w:textDirection w:val="lrTb"/>
            <w:vAlign w:val="top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One facility per COBie file.</w:t>
            </w:r>
          </w:p>
        </w:tc>
      </w:tr>
      <w:tr>
        <w:trPr>
          <w:trHeight w:val="84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166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Floor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760" w:type="auto"/>
            <w:textDirection w:val="lrTb"/>
            <w:vAlign w:val="top"/>
          </w:tcPr>
          <w:p>
            <w:pPr>
              <w:ind w:right="1152" w:left="108" w:firstLine="0"/>
              <w:spacing w:before="0" w:after="0" w:line="271" w:lineRule="auto"/>
              <w:jc w:val="left"/>
              <w:rPr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One row for each vertical level to include </w:t>
            </w:r>
            <w:r>
              <w:rPr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foundations, floors, roofs, and site.</w:t>
            </w:r>
          </w:p>
        </w:tc>
      </w:tr>
      <w:tr>
        <w:trPr>
          <w:trHeight w:val="846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166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Space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760" w:type="auto"/>
            <w:textDirection w:val="lrTb"/>
            <w:vAlign w:val="top"/>
          </w:tcPr>
          <w:p>
            <w:pPr>
              <w:ind w:right="252" w:left="108" w:firstLine="0"/>
              <w:spacing w:before="0" w:after="0" w:line="276" w:lineRule="auto"/>
              <w:jc w:val="left"/>
              <w:rPr>
                <w:color w:val="#000000"/>
                <w:sz w:val="23"/>
                <w:lang w:val="en-US"/>
                <w:spacing w:val="-1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-13"/>
                <w:w w:val="100"/>
                <w:strike w:val="false"/>
                <w:vertAlign w:val="baseline"/>
                <w:rFonts w:ascii="Verdana" w:hAnsi="Verdana"/>
              </w:rPr>
              <w:t xml:space="preserve">One row per functional space, per room. Multiple </w:t>
            </w:r>
            <w:r>
              <w:rPr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spaces in a room are possible.</w:t>
            </w:r>
          </w:p>
        </w:tc>
      </w:tr>
      <w:tr>
        <w:trPr>
          <w:trHeight w:val="842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166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760" w:type="auto"/>
            <w:textDirection w:val="lrTb"/>
            <w:vAlign w:val="top"/>
          </w:tcPr>
          <w:p>
            <w:pPr>
              <w:ind w:right="432" w:left="108" w:firstLine="0"/>
              <w:spacing w:before="0" w:after="0" w:line="276" w:lineRule="auto"/>
              <w:jc w:val="left"/>
              <w:rPr>
                <w:color w:val="#000000"/>
                <w:sz w:val="2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One row for each scheduled product type found </w:t>
            </w:r>
            <w:r>
              <w:rPr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on design drawings.</w:t>
            </w:r>
          </w:p>
        </w:tc>
      </w:tr>
      <w:tr>
        <w:trPr>
          <w:trHeight w:val="86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166" w:type="auto"/>
            <w:textDirection w:val="lrTb"/>
            <w:vAlign w:val="top"/>
          </w:tcPr>
          <w:p>
            <w:pPr>
              <w:ind w:right="0" w:left="122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Component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760" w:type="auto"/>
            <w:textDirection w:val="lrTb"/>
            <w:vAlign w:val="top"/>
          </w:tcPr>
          <w:p>
            <w:pPr>
              <w:ind w:right="540" w:left="108" w:firstLine="0"/>
              <w:spacing w:before="0" w:after="0" w:line="276" w:lineRule="auto"/>
              <w:jc w:val="left"/>
              <w:rPr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One row for each individual scheduled product </w:t>
            </w:r>
            <w:r>
              <w:rPr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found on design drawings.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540" w:top="1180" w:right="1434" w:left="805" w:header="720" w:footer="720"/>
          <w:titlePg w:val="false"/>
        </w:sectPr>
      </w:pPr>
    </w:p>
    <w:p>
      <w:pPr>
        <w:ind w:right="0" w:left="1296" w:firstLine="0"/>
        <w:spacing w:before="432" w:after="0" w:line="240" w:lineRule="auto"/>
        <w:jc w:val="left"/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Verdana" w:hAnsi="Verdan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407.7pt;height:75.6pt;z-index:-997;margin-left:119.8pt;margin-top:56pt;mso-wrap-distance-left:75.7pt;mso-wrap-distance-right:8.3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274.3pt;height:73.6pt;z-index:-996;margin-left:253.15pt;margin-top:57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4" w:left="0" w:firstLine="0"/>
                    <w:spacing w:before="0" w:after="108" w:line="271" w:lineRule="auto"/>
                    <w:jc w:val="left"/>
                    <w:framePr w:hAnchor="page" w:vAnchor="page" w:x="5063" w:y="1141" w:w="5486" w:h="1472" w:hSpace="0" w:vSpace="0" w:wrap="3"/>
                    <w:rPr>
                      <w:color w:val="#000000"/>
                      <w:sz w:val="23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One row for each required COBie.Space Attribute. </w:t>
                  </w:r>
                  <w:r>
                    <w:rPr>
                      <w:color w:val="#000000"/>
                      <w:sz w:val="23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One row for each required COBie.Type Attribute. </w:t>
                  </w:r>
                  <w:r>
                    <w:rPr>
                      <w:color w:val="#000000"/>
                      <w:sz w:val="2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One row for each required COBie.Component </w:t>
                  </w:r>
                  <w:r>
                    <w:rPr>
                      <w:color w:val="#000000"/>
                      <w:sz w:val="2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Attribute.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49pt;height:13.95pt;z-index:-995;margin-left:121.7pt;margin-top:57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192" w:lineRule="auto"/>
                    <w:jc w:val="right"/>
                    <w:framePr w:hAnchor="page" w:vAnchor="page" w:x="2434" w:y="1141" w:w="980" w:h="279" w:hSpace="0" w:vSpace="0" w:wrap="3"/>
                    <w:rPr>
                      <w:color w:val="#000000"/>
                      <w:sz w:val="23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Attribute</w:t>
                  </w:r>
                </w:p>
              </w:txbxContent>
            </v:textbox>
          </v:shape>
        </w:pict>
      </w:r>
      <w:r>
        <w:pict>
          <v:line strokeweight="0.7pt" strokecolor="#000000" from="381.45pt,131.05pt" to="527.5pt,131.0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55.5pt,131.05pt" to="311.7pt,131.0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219.65pt,131.05pt" to="245.45pt,131.0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119.8pt,56pt" to="527.5pt,56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119.8pt,56pt" to="119.8pt,131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527.5pt,56pt" to="527.5pt,131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245.4pt,57.05pt" to="245.4pt,131.6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3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4.5.4. </w:t>
      </w:r>
      <w:r>
        <w:rPr>
          <w:b w:val="true"/>
          <w:color w:val="#000000"/>
          <w:sz w:val="22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Provisioning of Design BIM to Contractor</w:t>
      </w:r>
    </w:p>
    <w:p>
      <w:pPr>
        <w:ind w:right="432" w:left="2160" w:firstLine="0"/>
        <w:spacing w:before="252" w:after="0" w:line="271" w:lineRule="auto"/>
        <w:jc w:val="left"/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At the Contractor's request, the U of I will provide the Design BIM to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Contractor. The U of I will notify the Professional Services </w:t>
      </w: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Consultant that the Design BIM is being utilized by the Contractor.</w:t>
      </w:r>
    </w:p>
    <w:p>
      <w:pPr>
        <w:ind w:right="2376" w:left="1296" w:firstLine="-576"/>
        <w:spacing w:before="504" w:after="0" w:line="480" w:lineRule="auto"/>
        <w:jc w:val="left"/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4.6.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Professional Services Consultant As-Built Documents </w:t>
      </w: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4.6.1. </w:t>
      </w:r>
      <w:r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Model Partitioning and Formats</w:t>
      </w:r>
    </w:p>
    <w:p>
      <w:pPr>
        <w:ind w:right="72" w:left="2160" w:firstLine="0"/>
        <w:spacing w:before="144" w:after="0" w:line="271" w:lineRule="auto"/>
        <w:jc w:val="left"/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The Professional Services Consultant shall update their respective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discipline models with the contractor's recorded changes throughout the construction process. Once all required updates have been made </w:t>
      </w:r>
      <w:r>
        <w:rPr>
          <w:color w:val="#000000"/>
          <w:sz w:val="23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to the model(s), the Professional services consultant shall provide the </w:t>
      </w: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BIM(s) divided by discipline and floor in both IFC and native formats. A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Composite Model in IFC format shall also be provided.</w:t>
      </w:r>
    </w:p>
    <w:p>
      <w:pPr>
        <w:ind w:right="0" w:left="1368" w:firstLine="0"/>
        <w:spacing w:before="180" w:after="0" w:line="240" w:lineRule="auto"/>
        <w:jc w:val="left"/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4.6.2. </w:t>
      </w:r>
      <w:r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Record Drawings 2-D Requirements</w:t>
      </w:r>
    </w:p>
    <w:p>
      <w:pPr>
        <w:ind w:right="504" w:left="2160" w:firstLine="0"/>
        <w:spacing w:before="180" w:after="0" w:line="268" w:lineRule="auto"/>
        <w:jc w:val="left"/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The Professional Services Consultant shall extract the 2-D As-built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Record drawings from the models. Refer to the </w:t>
      </w:r>
      <w:r>
        <w:rPr>
          <w:i w:val="true"/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U of I Project </w:t>
      </w:r>
      <w:r>
        <w:rPr>
          <w:i w:val="true"/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Submittal Requirements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Document for additional details.</w:t>
      </w:r>
    </w:p>
    <w:p>
      <w:pPr>
        <w:ind w:right="0" w:left="1368" w:firstLine="0"/>
        <w:spacing w:before="180" w:after="0" w:line="240" w:lineRule="auto"/>
        <w:jc w:val="left"/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4.6.3. </w:t>
      </w: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Record Drawings COBie Data (As Required)</w:t>
      </w:r>
    </w:p>
    <w:p>
      <w:pPr>
        <w:ind w:right="288" w:left="0" w:firstLine="0"/>
        <w:spacing w:before="144" w:after="0" w:line="240" w:lineRule="auto"/>
        <w:jc w:val="right"/>
        <w:rPr>
          <w:color w:val="#000000"/>
          <w:sz w:val="23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Based on the final model, the Professional Services Consultant shall:</w:t>
      </w:r>
    </w:p>
    <w:p>
      <w:pPr>
        <w:ind w:right="0" w:left="2952" w:firstLine="-360"/>
        <w:spacing w:before="180" w:after="0" w:line="240" w:lineRule="auto"/>
        <w:jc w:val="left"/>
        <w:tabs>
          <w:tab w:val="clear" w:pos="360"/>
          <w:tab w:val="decimal" w:pos="2952"/>
        </w:tabs>
        <w:numPr>
          <w:ilvl w:val="0"/>
          <w:numId w:val="12"/>
        </w:numP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Provide an As-Built Space Inventory Report</w:t>
      </w:r>
    </w:p>
    <w:p>
      <w:pPr>
        <w:ind w:right="576" w:left="2952" w:firstLine="-360"/>
        <w:spacing w:before="0" w:after="0" w:line="280" w:lineRule="auto"/>
        <w:jc w:val="both"/>
        <w:tabs>
          <w:tab w:val="clear" w:pos="360"/>
          <w:tab w:val="decimal" w:pos="2952"/>
        </w:tabs>
        <w:numPr>
          <w:ilvl w:val="0"/>
          <w:numId w:val="12"/>
        </w:numP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Provide an Asset Group for all installed equipment noted in </w:t>
      </w:r>
      <w:r>
        <w:rPr>
          <w:i w:val="true"/>
          <w:color w:val="#000000"/>
          <w:sz w:val="24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Appendix A: Space Properties, Equipment Parameters and </w:t>
      </w:r>
      <w:r>
        <w:rPr>
          <w:i w:val="true"/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Attributes</w:t>
      </w:r>
    </w:p>
    <w:p>
      <w:pPr>
        <w:ind w:right="144" w:left="2952" w:firstLine="-360"/>
        <w:spacing w:before="0" w:after="0" w:line="268" w:lineRule="auto"/>
        <w:jc w:val="left"/>
        <w:tabs>
          <w:tab w:val="clear" w:pos="360"/>
          <w:tab w:val="decimal" w:pos="2952"/>
        </w:tabs>
        <w:numPr>
          <w:ilvl w:val="0"/>
          <w:numId w:val="12"/>
        </w:numP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Update the COBie worksheets started during the Design phase to reflect As-Built information applicable to elevators and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compressors as identified in </w:t>
      </w:r>
      <w:r>
        <w:rPr>
          <w:i w:val="true"/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Appendix A: Space Properties, </w:t>
      </w:r>
      <w:r>
        <w:rPr>
          <w:i w:val="true"/>
          <w:color w:val="#000000"/>
          <w:sz w:val="24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Equipment Parameters and Attributes.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The Professional </w:t>
      </w: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Services Consultant shall utilize the As-Built information </w:t>
      </w: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provided by the Contractor.</w:t>
      </w:r>
    </w:p>
    <w:p>
      <w:pPr>
        <w:ind w:right="144" w:left="2232" w:firstLine="0"/>
        <w:spacing w:before="0" w:after="252" w:line="278" w:lineRule="auto"/>
        <w:jc w:val="left"/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3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See the table in section 4.4.3 Design Phase COBie Data for the list of </w:t>
      </w: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COBie worksheets required.</w:t>
      </w:r>
    </w:p>
    <w:p>
      <w:pPr>
        <w:ind w:right="0" w:left="720" w:firstLine="0"/>
        <w:spacing w:before="36" w:after="0" w:line="268" w:lineRule="auto"/>
        <w:jc w:val="left"/>
        <w:tabs>
          <w:tab w:val="right" w:leader="none" w:pos="9430"/>
        </w:tabs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00000" from="0pt,0.5pt" to="491.8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University of Illinois BIM Requirements	</w:t>
      </w:r>
      <w:r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Page 1 </w:t>
      </w:r>
      <w:r>
        <w:rPr>
          <w:b w:val="true"/>
          <w:color w:val="#000000"/>
          <w:sz w:val="20"/>
          <w:lang w:val="en-US"/>
          <w:spacing w:val="20"/>
          <w:w w:val="105"/>
          <w:strike w:val="false"/>
          <w:vertAlign w:val="baseline"/>
          <w:rFonts w:ascii="Arial" w:hAnsi="Arial"/>
        </w:rPr>
        <w:t xml:space="preserve">18</w:t>
      </w:r>
    </w:p>
    <w:p>
      <w:pPr>
        <w:sectPr>
          <w:pgSz w:w="12240" w:h="15840" w:orient="portrait"/>
          <w:type w:val="nextPage"/>
          <w:textDirection w:val="lrTb"/>
          <w:pgMar w:bottom="230" w:top="2632" w:right="1463" w:left="882" w:header="720" w:footer="720"/>
          <w:titlePg w:val="false"/>
        </w:sectPr>
      </w:pPr>
    </w:p>
    <w:p>
      <w:pPr>
        <w:ind w:right="0" w:left="0" w:firstLine="0"/>
        <w:spacing w:before="0" w:after="144" w:line="240" w:lineRule="auto"/>
        <w:jc w:val="left"/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491.75pt;height:13.4pt;z-index:-994;margin-left:67.8pt;margin-top:751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92" w:firstLine="0"/>
                    <w:spacing w:before="0" w:after="0" w:line="268" w:lineRule="auto"/>
                    <w:jc w:val="left"/>
                    <w:framePr w:hAnchor="page" w:vAnchor="page" w:x="1356" w:y="15024" w:w="9835" w:h="268" w:hSpace="0" w:vSpace="0" w:wrap="3"/>
                    <w:tabs>
                      <w:tab w:val="right" w:leader="none" w:pos="9473"/>
                    </w:tabs>
                    <w:rPr>
                      <w:color w:val="#000000"/>
                      <w:sz w:val="19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University of Illinois BIM Requirements	</w:t>
                  </w:r>
                  <w:r>
                    <w:rPr>
                      <w:color w:val="#000000"/>
                      <w:sz w:val="19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Page 1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2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19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6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5. Ownership and Rights of Data</w:t>
      </w:r>
    </w:p>
    <w:p>
      <w:pPr>
        <w:ind w:right="360" w:left="360" w:firstLine="0"/>
        <w:spacing w:before="0" w:after="0" w:line="276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4.75pt,661.65pt" to="491.8pt,661.6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The University of Illinois will have ownership of all CAD files, Building Information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Models, and Facility Data developed for all University Projects. The U of I may make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use of all data received following any deliverable.</w:t>
      </w:r>
    </w:p>
    <w:p>
      <w:pPr>
        <w:sectPr>
          <w:pgSz w:w="12240" w:h="15840" w:orient="portrait"/>
          <w:type w:val="nextPage"/>
          <w:textDirection w:val="lrTb"/>
          <w:pgMar w:bottom="555" w:top="1180" w:right="989" w:left="1356" w:header="720" w:footer="720"/>
          <w:titlePg w:val="false"/>
        </w:sectPr>
      </w:pPr>
    </w:p>
    <w:p>
      <w:pPr>
        <w:ind w:right="0" w:left="1368" w:firstLine="0"/>
        <w:spacing w:before="0" w:after="0" w:line="555" w:lineRule="exact"/>
        <w:jc w:val="0"/>
        <w:rPr>
          <w:b w:val="true"/>
          <w:color w:val="#000000"/>
          <w:sz w:val="48"/>
          <w:lang w:val="en-US"/>
          <w:spacing w:val="10"/>
          <w:w w:val="100"/>
          <w:strike w:val="false"/>
          <w:vertAlign w:val="baseline"/>
          <w:rFonts w:ascii="Arial" w:hAnsi="Arial"/>
        </w:rPr>
      </w:pPr>
      <w:r>
        <w:pict>
          <v:line strokeweight="1.1pt" strokecolor="#000000" from="454.8pt,25.75pt" to="579.75pt,25.75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12.35pt,25.9pt" to="101.85pt,25.9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579pt,27pt" to="579pt,364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12.55pt,25.9pt" to="12.55pt,328.9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48"/>
          <w:lang w:val="en-US"/>
          <w:spacing w:val="10"/>
          <w:w w:val="100"/>
          <w:strike w:val="false"/>
          <w:vertAlign w:val="baseline"/>
          <w:rFonts w:ascii="Arial" w:hAnsi="Arial"/>
        </w:rPr>
        <w:t xml:space="preserve">APPENDIX A: </w:t>
      </w:r>
      <w:r>
        <w:rPr>
          <w:b w:val="true"/>
          <w:color w:val="#000000"/>
          <w:sz w:val="43"/>
          <w:lang w:val="en-US"/>
          <w:spacing w:val="10"/>
          <w:w w:val="90"/>
          <w:strike w:val="false"/>
          <w:vertAlign w:val="baseline"/>
          <w:rFonts w:ascii="Arial" w:hAnsi="Arial"/>
        </w:rPr>
        <w:t xml:space="preserve">Space Properties, Equipment</w:t>
      </w:r>
    </w:p>
    <w:p>
      <w:pPr>
        <w:ind w:right="0" w:left="3312" w:firstLine="0"/>
        <w:spacing w:before="108" w:after="0" w:line="437" w:lineRule="exact"/>
        <w:jc w:val="left"/>
        <w:rPr>
          <w:b w:val="true"/>
          <w:color w:val="#000000"/>
          <w:sz w:val="43"/>
          <w:lang w:val="en-US"/>
          <w:spacing w:val="10"/>
          <w:w w:val="9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43"/>
          <w:lang w:val="en-US"/>
          <w:spacing w:val="10"/>
          <w:w w:val="90"/>
          <w:strike w:val="false"/>
          <w:vertAlign w:val="baseline"/>
          <w:rFonts w:ascii="Arial" w:hAnsi="Arial"/>
        </w:rPr>
        <w:t xml:space="preserve">Parameters and Attributes</w:t>
      </w:r>
    </w:p>
    <w:p>
      <w:pPr>
        <w:ind w:right="0" w:left="2664" w:firstLine="0"/>
        <w:spacing w:before="108" w:after="0" w:line="252" w:lineRule="auto"/>
        <w:jc w:val="left"/>
        <w:rPr>
          <w:b w:val="true"/>
          <w:i w:val="true"/>
          <w:color w:val="#000000"/>
          <w:sz w:val="36"/>
          <w:lang w:val="en-US"/>
          <w:spacing w:val="8"/>
          <w:w w:val="90"/>
          <w:strike w:val="false"/>
          <w:vertAlign w:val="baseline"/>
          <w:rFonts w:ascii="Arial" w:hAnsi="Arial"/>
        </w:rPr>
      </w:pPr>
      <w:r>
        <w:pict>
          <v:line strokeweight="0.7pt" strokecolor="#000000" from="14.15pt,342.2pt" to="14.15pt,764.1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580.05pt,391.5pt" to="580.05pt,544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581.15pt,543.95pt" to="581.15pt,731.5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581.7pt,735.3pt" to="581.7pt,767.0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15.25pt,768.05pt" to="582.1pt,768.05pt" style="position:absolute;mso-position-horizontal-relative:page;mso-position-vertical-relative:page;">
            <v:stroke dashstyle="solid"/>
          </v:line>
        </w:pict>
      </w:r>
      <w:r>
        <w:rPr>
          <w:b w:val="true"/>
          <w:i w:val="true"/>
          <w:color w:val="#000000"/>
          <w:sz w:val="36"/>
          <w:lang w:val="en-US"/>
          <w:spacing w:val="8"/>
          <w:w w:val="90"/>
          <w:strike w:val="false"/>
          <w:vertAlign w:val="baseline"/>
          <w:rFonts w:ascii="Arial" w:hAnsi="Arial"/>
        </w:rPr>
        <w:t xml:space="preserve">(When Required by COBie deliverables)</w:t>
      </w:r>
    </w:p>
    <w:p>
      <w:pPr>
        <w:sectPr>
          <w:pgSz w:w="12240" w:h="15840" w:orient="portrait"/>
          <w:type w:val="nextPage"/>
          <w:textDirection w:val="lrTb"/>
          <w:pgMar w:bottom="205" w:top="503" w:right="417" w:left="243" w:header="720" w:footer="720"/>
          <w:titlePg w:val="false"/>
        </w:sectPr>
      </w:pPr>
    </w:p>
    <w:p>
      <w:pPr>
        <w:ind w:right="0" w:left="0" w:firstLine="0"/>
        <w:spacing w:before="0" w:after="0" w:line="204" w:lineRule="auto"/>
        <w:jc w:val="center"/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487.8pt;height:13.05pt;z-index:-993;margin-left:53.4pt;margin-top:750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271" w:lineRule="auto"/>
                    <w:jc w:val="left"/>
                    <w:framePr w:hAnchor="page" w:vAnchor="page" w:x="1068" w:y="15017" w:w="9756" w:h="261" w:hSpace="0" w:vSpace="0" w:wrap="3"/>
                    <w:tabs>
                      <w:tab w:val="right" w:leader="none" w:pos="9342"/>
                    </w:tabs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University of Illinois 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-4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BIM </w:t>
                  </w:r>
                  <w:r>
                    <w:rPr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Requirements	</w:t>
                  </w:r>
                  <w:r>
                    <w:rPr>
                      <w:color w:val="#000000"/>
                      <w:sz w:val="19"/>
                      <w:lang w:val="en-US"/>
                      <w:spacing w:val="5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Appendix A Page I 2</w:t>
                  </w:r>
                </w:p>
              </w:txbxContent>
            </v:textbox>
          </v:shape>
        </w:pict>
      </w:r>
      <w:r>
        <w:pict>
          <v:line strokeweight="0.9pt" strokecolor="#000000" from="0pt,554.55pt" to="487.05pt,554.5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THIS PAGE INTENTIONALLY LEFT BLANK</w:t>
      </w:r>
    </w:p>
    <w:p>
      <w:pPr>
        <w:sectPr>
          <w:pgSz w:w="12240" w:h="15840" w:orient="portrait"/>
          <w:type w:val="nextPage"/>
          <w:textDirection w:val="lrTb"/>
          <w:pgMar w:bottom="569" w:top="3860" w:right="1372" w:left="1068" w:header="720" w:footer="720"/>
          <w:titlePg w:val="false"/>
        </w:sectPr>
      </w:pPr>
    </w:p>
    <w:p>
      <w:pPr>
        <w:ind w:right="720" w:left="72" w:firstLine="0"/>
        <w:spacing w:before="0" w:after="360" w:line="240" w:lineRule="auto"/>
        <w:jc w:val="both"/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All room elements in the model shall contain specific properties to indentify information </w:t>
      </w:r>
      <w:r>
        <w:rPr>
          <w:b w:val="true"/>
          <w:color w:val="#000000"/>
          <w:sz w:val="26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required by the University of Illinois. The table below provides the property names and </w:t>
      </w:r>
      <w:r>
        <w:rPr>
          <w:b w:val="true"/>
          <w:color w:val="#000000"/>
          <w:sz w:val="2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allowed values related to rooms: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76"/>
        <w:gridCol w:w="3082"/>
        <w:gridCol w:w="6336"/>
      </w:tblGrid>
      <w:tr>
        <w:trPr>
          <w:trHeight w:val="295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Rooms/Spaces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1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Required Properties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1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Allowed Values</w:t>
            </w:r>
          </w:p>
        </w:tc>
      </w:tr>
      <w:tr>
        <w:trPr>
          <w:trHeight w:val="69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top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ROOM NUMBER</w:t>
            </w:r>
          </w:p>
        </w:tc>
        <w:tc>
          <w:tcPr>
            <w:gridSpan w:val="1"/>
            <w:tcBorders>
              <w:top w:val="single" w:sz="5" w:color="#000000"/>
              <w:bottom w:val="0" w:sz="0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top"/>
            <w:vMerge w:val="restart"/>
          </w:tcPr>
          <w:p>
            <w:pPr>
              <w:ind w:right="540" w:left="104" w:firstLine="0"/>
              <w:spacing w:before="0" w:after="0" w:line="240" w:lineRule="auto"/>
              <w:jc w:val="both"/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Refer to </w:t>
            </w:r>
            <w:r>
              <w:rPr>
                <w:b w:val="true"/>
                <w:i w:val="true"/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U of 1 Project Submittal Requirements Part 3: Space Inventory — Room Number Assignment Standards </w:t>
            </w:r>
            <w:r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for Room </w:t>
            </w:r>
            <w:r>
              <w:rPr>
                <w:color w:val="#000000"/>
                <w:sz w:val="20"/>
                <w:lang w:val="en-US"/>
                <w:spacing w:val="38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Numbering Requirements </w:t>
            </w:r>
          </w:p>
          <w:p>
            <w:pPr>
              <w:ind w:right="0" w:left="10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8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ROOM NAME</w:t>
            </w:r>
          </w:p>
        </w:tc>
        <w:tc>
          <w:tcPr>
            <w:gridSpan w:val="1"/>
            <w:tcBorders>
              <w:top w:val="0" w:sz="0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top"/>
            <w:vMerge w:val="continue"/>
          </w:tcPr>
          <w:p/>
        </w:tc>
      </w:tr>
      <w:tr>
        <w:trPr>
          <w:trHeight w:val="702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top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,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top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ACTUAL ROOM USE NAME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top"/>
          </w:tcPr>
          <w:p>
            <w:pPr>
              <w:ind w:right="324" w:left="10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Refer to </w:t>
            </w:r>
            <w:r>
              <w:rPr>
                <w:b w:val="true"/>
                <w:i w:val="true"/>
                <w:color w:val="#000000"/>
                <w:sz w:val="20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U of I Project Submittal Requirements Part 3: Space </w:t>
            </w:r>
            <w:r>
              <w:rPr>
                <w:b w:val="true"/>
                <w:i w:val="true"/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Inventory — Room Number Assignment Standards </w:t>
            </w:r>
            <w:r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for a table of 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Actual Room Use Names</w:t>
            </w:r>
          </w:p>
        </w:tc>
      </w:tr>
      <w:tr>
        <w:trPr>
          <w:trHeight w:val="699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top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top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ACTUAL ROOM USE CODE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top"/>
          </w:tcPr>
          <w:p>
            <w:pPr>
              <w:ind w:right="324" w:left="10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Refer to </w:t>
            </w:r>
            <w:r>
              <w:rPr>
                <w:b w:val="true"/>
                <w:i w:val="true"/>
                <w:color w:val="#000000"/>
                <w:sz w:val="20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U of I Project Submittal Requirements Part 3: Space </w:t>
            </w:r>
            <w:r>
              <w:rPr>
                <w:b w:val="true"/>
                <w:i w:val="true"/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Inventory — Room Number Assignment Standards </w:t>
            </w:r>
            <w:r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for a table of 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Actual Room Use Codes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BUILDING NUMBER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8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FLOOR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9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center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,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SEATING CAPACITY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This value should be entered for classrooms only.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DEPARTMENT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This value will be added by U of I Facilities &amp; Services at a later date</w:t>
            </w:r>
          </w:p>
        </w:tc>
      </w:tr>
      <w:tr>
        <w:trPr>
          <w:trHeight w:val="54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top"/>
          </w:tcPr>
          <w:p>
            <w:pPr>
              <w:ind w:right="220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,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top"/>
          </w:tcPr>
          <w:p>
            <w:pPr>
              <w:ind w:right="1044" w:left="108" w:firstLine="0"/>
              <w:spacing w:before="0" w:after="0" w:line="280" w:lineRule="auto"/>
              <w:jc w:val="left"/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SPLIT USE/SHARED 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OCCUPANCY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top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This value will be added by U of 1 Facilities &amp; Services at a later date</w:t>
            </w:r>
          </w:p>
        </w:tc>
      </w:tr>
      <w:tr>
        <w:trPr>
          <w:trHeight w:val="305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6" w:type="auto"/>
            <w:textDirection w:val="lrTb"/>
            <w:vAlign w:val="center"/>
          </w:tcPr>
          <w:p>
            <w:pPr>
              <w:ind w:right="0" w:left="13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10,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3658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ROOM AREA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994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</w:tbl>
    <w:p>
      <w:pPr>
        <w:spacing w:before="0" w:after="502" w:line="20" w:lineRule="exact"/>
      </w:pPr>
    </w:p>
    <w:p>
      <w:pPr>
        <w:ind w:right="504" w:left="144" w:firstLine="0"/>
        <w:spacing w:before="0" w:after="5688" w:line="240" w:lineRule="auto"/>
        <w:jc w:val="left"/>
        <w:rPr>
          <w:b w:val="true"/>
          <w:color w:val="#000000"/>
          <w:sz w:val="26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Parameters 5 — 10 above are not required to be visible in plan views, but shall be </w:t>
      </w:r>
      <w:r>
        <w:rPr>
          <w:b w:val="true"/>
          <w:color w:val="#000000"/>
          <w:sz w:val="26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associated with the room and visible in schedule views. Refer to </w:t>
      </w:r>
      <w:r>
        <w:rPr>
          <w:i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U of I Project Submittal Requirements Part 3: Space Inventory — Room Number Assignment Standards </w:t>
      </w:r>
      <w:r>
        <w:rPr>
          <w:b w:val="true"/>
          <w:color w:val="#000000"/>
          <w:sz w:val="26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for more </w:t>
      </w:r>
      <w:r>
        <w:rPr>
          <w:b w:val="true"/>
          <w:color w:val="#000000"/>
          <w:sz w:val="26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information on the arrangement of room information on floor plans.</w:t>
      </w:r>
    </w:p>
    <w:p>
      <w:pPr>
        <w:sectPr>
          <w:pgSz w:w="12240" w:h="15840" w:orient="portrait"/>
          <w:type w:val="nextPage"/>
          <w:textDirection w:val="lrTb"/>
          <w:pgMar w:bottom="240" w:top="1160" w:right="977" w:left="1123" w:header="720" w:footer="720"/>
          <w:titlePg w:val="false"/>
        </w:sectPr>
      </w:pPr>
    </w:p>
    <w:p>
      <w:pPr>
        <w:ind w:right="0" w:left="720" w:firstLine="0"/>
        <w:spacing w:before="36" w:after="0" w:line="276" w:lineRule="auto"/>
        <w:jc w:val="left"/>
        <w:tabs>
          <w:tab w:val="right" w:leader="none" w:pos="9321"/>
        </w:tabs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0pt,0.5pt" to="487.0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University of Illinois BIM Requirements	</w:t>
      </w:r>
      <w:r>
        <w:rPr>
          <w:color w:val="#000000"/>
          <w:sz w:val="19"/>
          <w:lang w:val="en-US"/>
          <w:spacing w:val="50"/>
          <w:w w:val="100"/>
          <w:strike w:val="false"/>
          <w:vertAlign w:val="baseline"/>
          <w:rFonts w:ascii="Arial" w:hAnsi="Arial"/>
        </w:rPr>
        <w:t xml:space="preserve">Appendix A:Page 1 3</w:t>
      </w:r>
    </w:p>
    <w:p>
      <w:pPr>
        <w:sectPr>
          <w:pgSz w:w="12240" w:h="15840" w:orient="portrait"/>
          <w:type w:val="continuous"/>
          <w:textDirection w:val="lrTb"/>
          <w:pgMar w:bottom="240" w:top="1160" w:right="1145" w:left="1295" w:header="720" w:footer="720"/>
          <w:titlePg w:val="false"/>
        </w:sectPr>
      </w:pPr>
    </w:p>
    <w:p>
      <w:pPr>
        <w:ind w:right="216" w:left="216" w:firstLine="0"/>
        <w:spacing w:before="0" w:after="144" w:line="276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491.5pt;height:13.75pt;z-index:-992;margin-left:57.9pt;margin-top:750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288" w:lineRule="auto"/>
                    <w:jc w:val="left"/>
                    <w:framePr w:hAnchor="page" w:vAnchor="page" w:x="1158" w:y="15017" w:w="9830" w:h="275" w:hSpace="0" w:vSpace="0" w:wrap="3"/>
                    <w:tabs>
                      <w:tab w:val="right" w:leader="none" w:pos="9332"/>
                    </w:tabs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University of Illinois BIM Requirements	</w:t>
                  </w:r>
                  <w:r>
                    <w:rPr>
                      <w:color w:val="#000000"/>
                      <w:sz w:val="19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Appendix A:Page 1 4</w:t>
                  </w:r>
                </w:p>
              </w:txbxContent>
            </v:textbox>
          </v:shape>
        </w:pict>
      </w:r>
      <w:r>
        <w:pict>
          <v:line strokeweight="0.7pt" strokecolor="#000000" from="-4.5pt,691.1pt" to="482.3pt,691.1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In the building model, an additional object family property called "Asset_Group" shall be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added to the equipment types listed in the following table. For each of the listed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equipment types, the property must be set to the value given. The Asset_Group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property will appear in the COBie spreadsheet generated from an IFC export of the BIM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as a row on the Attribute Tab linked to the individual equipment object row on the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Component Tab.</w:t>
      </w:r>
    </w:p>
    <w:tbl>
      <w:tblPr>
        <w:jc w:val="left"/>
        <w:tblInd w:w="1142" w:type="dxa"/>
        <w:tblLayout w:type="fixed"/>
        <w:tblCellMar>
          <w:left w:w="0" w:type="dxa"/>
          <w:right w:w="0" w:type="dxa"/>
        </w:tblCellMar>
      </w:tblPr>
      <w:tblGrid>
        <w:gridCol w:w="3982"/>
        <w:gridCol w:w="3250"/>
      </w:tblGrid>
      <w:tr>
        <w:trPr>
          <w:trHeight w:val="335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1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EQUIPMENT DESCRIPTION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ASSET GROUP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AIR DRYER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AD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AIR HANDLING UNIT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AHU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ALARM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ALARM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BACKFLOW PREVENTER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BFP</w:t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BATTERY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BAT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BOILER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BLR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BUILDING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BLDG</w:t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CHAIR LIFT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CLIFT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CHILL WATER COOLING UNIT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CHCU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CHILLED WATER SYSTEM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CHW</w:t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CHILLER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CH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CLOCK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CLOCK</w:t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COMPRESSOR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COMPR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CONDENSER WATER SYSTEM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CW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CONTROLLER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CONT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COOLER/COLDROOM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CLR</w:t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COOLING TOWER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CT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DOCK LIFT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DLIFT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DOCK PLATE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tabs>
                <w:tab w:val="right" w:leader="none" w:pos="200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DPLATE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DOORS - EXTERIOR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DOORSEXT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DOORS - OVERHEAD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DOORSOH</w:t>
            </w:r>
          </w:p>
        </w:tc>
      </w:tr>
      <w:tr>
        <w:trPr>
          <w:trHeight w:val="54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top"/>
          </w:tcPr>
          <w:p>
            <w:pPr>
              <w:ind w:right="468" w:left="864" w:firstLine="0"/>
              <w:spacing w:before="0" w:after="0" w:line="273" w:lineRule="auto"/>
              <w:jc w:val="left"/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DOWN SPOUTS &amp; WINDOW 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WELLS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bottom"/>
          </w:tcPr>
          <w:p>
            <w:pPr>
              <w:ind w:right="0" w:left="806" w:firstLine="0"/>
              <w:spacing w:before="216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DSWW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DRAIN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DRAIN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DRINKING FOUNTAIN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DF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 COOLER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DX SPLIT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DX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ELECTRIC WATER COOLERS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EWC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ELEVATOR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ELEV</w:t>
            </w:r>
          </w:p>
        </w:tc>
      </w:tr>
      <w:tr>
        <w:trPr>
          <w:trHeight w:val="54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top"/>
          </w:tcPr>
          <w:p>
            <w:pPr>
              <w:ind w:right="360" w:left="900" w:firstLine="0"/>
              <w:spacing w:before="0" w:after="0" w:line="276" w:lineRule="auto"/>
              <w:jc w:val="left"/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EMERGENCY SHOWER AND 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EYEWASH STATION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bottom"/>
          </w:tcPr>
          <w:p>
            <w:pPr>
              <w:ind w:right="0" w:left="806" w:firstLine="0"/>
              <w:spacing w:before="216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EMSHOWR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ENERGY RECOVERY UNIT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ERU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EVAPORATOR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EVAP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FAN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124" w:type="auto"/>
            <w:textDirection w:val="lrTb"/>
            <w:vAlign w:val="center"/>
          </w:tcPr>
          <w:p>
            <w:pPr>
              <w:ind w:right="0" w:left="849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FAN COIL UNIT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374" w:type="auto"/>
            <w:textDirection w:val="lrTb"/>
            <w:vAlign w:val="center"/>
          </w:tcPr>
          <w:p>
            <w:pPr>
              <w:ind w:right="0" w:left="80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FCU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556" w:top="1140" w:right="1192" w:left="1248" w:header="720" w:footer="720"/>
          <w:titlePg w:val="false"/>
        </w:sectPr>
      </w:pPr>
    </w:p>
    <w:p>
      <w:pPr>
        <w:spacing w:before="0" w:after="0" w:line="0"/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488.6pt;height:13.65pt;z-index:-991;margin-left:52.65pt;margin-top:75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285" w:lineRule="auto"/>
                    <w:jc w:val="left"/>
                    <w:framePr w:hAnchor="page" w:vAnchor="page" w:x="1053" w:y="15020" w:w="9772" w:h="273" w:hSpace="0" w:vSpace="0" w:wrap="3"/>
                    <w:tabs>
                      <w:tab w:val="right" w:leader="none" w:pos="9358"/>
                    </w:tabs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University of Illinois BIM Requirements	</w:t>
                  </w:r>
                  <w:r>
                    <w:rPr>
                      <w:color w:val="#000000"/>
                      <w:sz w:val="19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Appendix A:Page 1 5</w:t>
                  </w:r>
                </w:p>
              </w:txbxContent>
            </v:textbox>
          </v:shape>
        </w:pict>
      </w:r>
      <w:r>
        <w:pict>
          <v:line strokeweight="0.9pt" strokecolor="#000000" from="52.65pt,748.1pt" to="539.45pt,748.1pt" style="position:absolute;mso-position-horizontal-relative:page;mso-position-vertical-relative:page;">
            <v:stroke dashstyle="solid"/>
          </v:line>
        </w:pict>
      </w:r>
    </w:p>
    <w:tbl>
      <w:tblPr>
        <w:jc w:val="left"/>
        <w:tblInd w:w="1265" w:type="dxa"/>
        <w:tblLayout w:type="fixed"/>
        <w:tblCellMar>
          <w:left w:w="0" w:type="dxa"/>
          <w:right w:w="0" w:type="dxa"/>
        </w:tblCellMar>
      </w:tblPr>
      <w:tblGrid>
        <w:gridCol w:w="3964"/>
        <w:gridCol w:w="3240"/>
      </w:tblGrid>
      <w:tr>
        <w:trPr>
          <w:trHeight w:val="33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FIN TUBE RADIATOR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FTR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FREEZER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FRZ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FURNACE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FURN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GENERATOR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GENERATOR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HEATING SYSTEM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HEAT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HUMIDIFIER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HMDFR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LIFT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LIFT</w:t>
            </w:r>
          </w:p>
        </w:tc>
      </w:tr>
      <w:tr>
        <w:trPr>
          <w:trHeight w:val="54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top"/>
          </w:tcPr>
          <w:p>
            <w:pPr>
              <w:ind w:right="684" w:left="864" w:firstLine="0"/>
              <w:spacing w:before="0" w:after="0" w:line="278" w:lineRule="auto"/>
              <w:jc w:val="left"/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LIGHTING DISTRIBUTION 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SYSTEM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bottom"/>
          </w:tcPr>
          <w:p>
            <w:pPr>
              <w:ind w:right="0" w:left="831" w:firstLine="0"/>
              <w:spacing w:before="216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LDS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LIGHTS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LT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MATERIAL LIFT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MATLIFT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MOTOR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POOL SYSTEM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POOL</w:t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PUMP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PUMP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REFRIGERATOR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RFRG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ROOF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ROOF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SAND BLASTER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SANDBL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SENSOR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SNSR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SILCOCK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SC</w:t>
            </w:r>
          </w:p>
        </w:tc>
      </w:tr>
      <w:tr>
        <w:trPr>
          <w:trHeight w:val="53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top"/>
          </w:tcPr>
          <w:p>
            <w:pPr>
              <w:ind w:right="756" w:left="864" w:firstLine="0"/>
              <w:spacing w:before="0" w:after="0" w:line="271" w:lineRule="auto"/>
              <w:jc w:val="left"/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TIMECLOCKS - CAMPUS 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LIGHTING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bottom"/>
          </w:tcPr>
          <w:p>
            <w:pPr>
              <w:ind w:right="0" w:left="831" w:firstLine="0"/>
              <w:spacing w:before="216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CLOCK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TRAP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TRAP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UNIT HEATER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UH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VENTILATION SYSTEM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VENT</w:t>
            </w:r>
          </w:p>
        </w:tc>
      </w:tr>
      <w:tr>
        <w:trPr>
          <w:trHeight w:val="32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WATER FEATURE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WFEAT</w:t>
            </w:r>
          </w:p>
        </w:tc>
      </w:tr>
      <w:tr>
        <w:trPr>
          <w:trHeight w:val="32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WATER FILTER/STRAINER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WFLTR</w:t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WATER HEATER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WH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WATER SOFTENER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WS</w:t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WINDOW AIR CONDITIONER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WAC</w:t>
            </w:r>
          </w:p>
        </w:tc>
      </w:tr>
      <w:tr>
        <w:trPr>
          <w:trHeight w:val="342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229" w:type="auto"/>
            <w:textDirection w:val="lrTb"/>
            <w:vAlign w:val="center"/>
          </w:tcPr>
          <w:p>
            <w:pPr>
              <w:ind w:right="0" w:left="853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WINDOWS EXTERIOR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8469" w:type="auto"/>
            <w:textDirection w:val="lrTb"/>
            <w:vAlign w:val="center"/>
          </w:tcPr>
          <w:p>
            <w:pPr>
              <w:ind w:right="0" w:left="831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WINDEX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558" w:top="1100" w:right="1392" w:left="1053" w:header="720" w:footer="720"/>
          <w:titlePg w:val="false"/>
        </w:sectPr>
      </w:pPr>
    </w:p>
    <w:p>
      <w:pPr>
        <w:ind w:right="144" w:left="144" w:firstLine="0"/>
        <w:spacing w:before="0" w:after="144" w:line="276" w:lineRule="auto"/>
        <w:jc w:val="left"/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492.05pt;height:13.65pt;z-index:-990;margin-left:57.3pt;margin-top:751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285" w:lineRule="auto"/>
                    <w:jc w:val="left"/>
                    <w:framePr w:hAnchor="page" w:vAnchor="page" w:x="1146" w:y="15038" w:w="9841" w:h="273" w:hSpace="0" w:vSpace="0" w:wrap="3"/>
                    <w:tabs>
                      <w:tab w:val="right" w:leader="none" w:pos="9317"/>
                    </w:tabs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University of Illinois BIM Requirements	</w:t>
                  </w:r>
                  <w:r>
                    <w:rPr>
                      <w:color w:val="#000000"/>
                      <w:sz w:val="19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Appendix A:Page 1 6</w:t>
                  </w:r>
                </w:p>
              </w:txbxContent>
            </v:textbox>
          </v:shape>
        </w:pict>
      </w:r>
      <w:r>
        <w:pict>
          <v:line strokeweight="0.9pt" strokecolor="#000000" from="-5.3pt,691pt" to="481.45pt,691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 addition to the above Asset Group property, the following properties shall be added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to the object families for </w:t>
      </w:r>
      <w:r>
        <w:rPr>
          <w:b w:val="true"/>
          <w:i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Elevators only.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Note that values for line items 4 - 49 have not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been identified. The values will be added at a later date by the U of I.</w:t>
      </w:r>
    </w:p>
    <w:tbl>
      <w:tblPr>
        <w:jc w:val="left"/>
        <w:tblInd w:w="430" w:type="dxa"/>
        <w:tblLayout w:type="fixed"/>
        <w:tblCellMar>
          <w:left w:w="0" w:type="dxa"/>
          <w:right w:w="0" w:type="dxa"/>
        </w:tblCellMar>
      </w:tblPr>
      <w:tblGrid>
        <w:gridCol w:w="504"/>
        <w:gridCol w:w="3780"/>
        <w:gridCol w:w="4680"/>
      </w:tblGrid>
      <w:tr>
        <w:trPr>
          <w:trHeight w:val="245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Elevator(s)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Required Properties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Allowed Values</w:t>
            </w:r>
          </w:p>
        </w:tc>
      </w:tr>
      <w:tr>
        <w:trPr>
          <w:trHeight w:val="28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72"/>
                <w:tab w:val="decimal" w:pos="195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ASSET_GROUP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ELEV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72"/>
                <w:tab w:val="decimal" w:pos="195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DESCRIPTION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ELEVATOR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72"/>
                <w:tab w:val="decimal" w:pos="195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ASSET 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FACILITY-ASSET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72"/>
                <w:tab w:val="decimal" w:pos="195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STATE ID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72"/>
                <w:tab w:val="decimal" w:pos="195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MACHINE ROOM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72"/>
                <w:tab w:val="decimal" w:pos="195"/>
              </w:tabs>
              <w:numPr>
                <w:ilvl w:val="0"/>
                <w:numId w:val="13"/>
              </w:numPr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DRIVE 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72"/>
                <w:tab w:val="decimal" w:pos="195"/>
              </w:tabs>
              <w:numPr>
                <w:ilvl w:val="0"/>
                <w:numId w:val="13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CAPACITY (POUNDS)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72"/>
                <w:tab w:val="decimal" w:pos="195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SPEED (FEET PER MINUTE)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72"/>
                <w:tab w:val="decimal" w:pos="195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NUMBER OF STOPS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REAR OPENINGS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LOADING CLASS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CONTROLLER MANUFACTURER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VOLTAGE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MACHINE SIZE (TRACTION)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3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MOTOR HORSEPOWER (TRACTION)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FIRE SERVICE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FIRE SERVICE PHASE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FIXTURES (MAKE)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FIRE SERVICE KEY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STOP SWITCH KEY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INDEPENDENT KEY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INSPECTION KEY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LIGHT KEY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FAN KEY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SECURITY KEY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HATCH ACCESS KEY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DOOR KEY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CABLE LENGTH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CABLE SIZE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CABLE NUMBER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GOVERNOR ROPE SIZE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GOVERNOR ROPE LENGTH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4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COUNTER WEIGHT ROLLER GUIDES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CAR ROLLER GUIDES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SAFETY TYPES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GENERATOR BRUSHES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MOTOR BRUSHES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DOOR TYPES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DOOR OPERATOR 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DOOR MOTOR (VOLTAGE/HP)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DOOR OPERATOR BELT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HATCH DOOR ROLLERS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4" w:type="auto"/>
            <w:textDirection w:val="lrTb"/>
            <w:vAlign w:val="center"/>
          </w:tcPr>
          <w:p>
            <w:pPr>
              <w:ind w:right="0" w:left="123" w:firstLine="0"/>
              <w:spacing w:before="0" w:after="0" w:line="240" w:lineRule="auto"/>
              <w:jc w:val="left"/>
              <w:tabs>
                <w:tab w:val="clear" w:pos="288"/>
                <w:tab w:val="decimal" w:pos="411"/>
              </w:tabs>
              <w:numPr>
                <w:ilvl w:val="0"/>
                <w:numId w:val="15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1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CAR DOOR ROLLERS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394" w:type="auto"/>
            <w:textDirection w:val="lrTb"/>
            <w:vAlign w:val="center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540" w:top="1160" w:right="1193" w:left="1252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489.15pt;height:13.2pt;z-index:-989;margin-left:55.75pt;margin-top:75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264" w:lineRule="auto"/>
                    <w:jc w:val="left"/>
                    <w:framePr w:hAnchor="page" w:vAnchor="page" w:x="1115" w:y="15028" w:w="9783" w:h="264" w:hSpace="0" w:vSpace="0" w:wrap="3"/>
                    <w:tabs>
                      <w:tab w:val="right" w:leader="none" w:pos="9336"/>
                    </w:tabs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University of Illinois BIM Requirements	</w:t>
                  </w:r>
                  <w:r>
                    <w:rPr>
                      <w:color w:val="#000000"/>
                      <w:sz w:val="19"/>
                      <w:lang w:val="en-US"/>
                      <w:spacing w:val="4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Appendix A:Page I 7</w:t>
                  </w:r>
                </w:p>
              </w:txbxContent>
            </v:textbox>
          </v:shape>
        </w:pict>
      </w:r>
    </w:p>
    <w:tbl>
      <w:tblPr>
        <w:jc w:val="left"/>
        <w:tblInd w:w="514" w:type="dxa"/>
        <w:tblLayout w:type="fixed"/>
        <w:tblCellMar>
          <w:left w:w="0" w:type="dxa"/>
          <w:right w:w="0" w:type="dxa"/>
        </w:tblCellMar>
      </w:tblPr>
      <w:tblGrid>
        <w:gridCol w:w="475"/>
        <w:gridCol w:w="3784"/>
        <w:gridCol w:w="4647"/>
      </w:tblGrid>
      <w:tr>
        <w:trPr>
          <w:trHeight w:val="28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88"/>
                <w:tab w:val="decimal" w:pos="288"/>
              </w:tabs>
              <w:numPr>
                <w:ilvl w:val="0"/>
                <w:numId w:val="16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73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PUMPING UNIT (HYDRAULIC)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20" w:type="auto"/>
            <w:textDirection w:val="lrTb"/>
            <w:vAlign w:val="center"/>
          </w:tcPr>
          <w:p>
            <w:pPr>
              <w:ind w:right="337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88"/>
                <w:tab w:val="decimal" w:pos="288"/>
              </w:tabs>
              <w:numPr>
                <w:ilvl w:val="0"/>
                <w:numId w:val="16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73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PUMP MOTOR (HYDRAULIC)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20" w:type="auto"/>
            <w:textDirection w:val="lrTb"/>
            <w:vAlign w:val="center"/>
          </w:tcPr>
          <w:p>
            <w:pPr>
              <w:ind w:right="337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88"/>
                <w:tab w:val="decimal" w:pos="288"/>
              </w:tabs>
              <w:numPr>
                <w:ilvl w:val="0"/>
                <w:numId w:val="16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73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VALVE 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20" w:type="auto"/>
            <w:textDirection w:val="lrTb"/>
            <w:vAlign w:val="center"/>
          </w:tcPr>
          <w:p>
            <w:pPr>
              <w:ind w:right="337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88"/>
                <w:tab w:val="decimal" w:pos="288"/>
              </w:tabs>
              <w:numPr>
                <w:ilvl w:val="0"/>
                <w:numId w:val="16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73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PACKINGS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20" w:type="auto"/>
            <w:textDirection w:val="lrTb"/>
            <w:vAlign w:val="center"/>
          </w:tcPr>
          <w:p>
            <w:pPr>
              <w:ind w:right="337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88"/>
                <w:tab w:val="decimal" w:pos="288"/>
              </w:tabs>
              <w:numPr>
                <w:ilvl w:val="0"/>
                <w:numId w:val="16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73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PUMP BELTS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20" w:type="auto"/>
            <w:textDirection w:val="lrTb"/>
            <w:vAlign w:val="center"/>
          </w:tcPr>
          <w:p>
            <w:pPr>
              <w:ind w:right="337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8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tabs>
                <w:tab w:val="clear" w:pos="288"/>
                <w:tab w:val="decimal" w:pos="288"/>
              </w:tabs>
              <w:numPr>
                <w:ilvl w:val="0"/>
                <w:numId w:val="16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773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EMERGENCY GENERATOR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20" w:type="auto"/>
            <w:textDirection w:val="lrTb"/>
            <w:vAlign w:val="center"/>
          </w:tcPr>
          <w:p>
            <w:pPr>
              <w:ind w:right="3373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</w:tbl>
    <w:p>
      <w:pPr>
        <w:spacing w:before="0" w:after="477" w:line="20" w:lineRule="exact"/>
      </w:pPr>
    </w:p>
    <w:p>
      <w:pPr>
        <w:ind w:right="288" w:left="288" w:firstLine="0"/>
        <w:spacing w:before="0" w:after="324" w:line="276" w:lineRule="auto"/>
        <w:jc w:val="left"/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-2.45pt,584.45pt" to="485.4pt,584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In addition to the above Asset Group property, the following properties shall be added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to the object families for </w:t>
      </w:r>
      <w:r>
        <w:rPr>
          <w:b w:val="true"/>
          <w:i w:val="true"/>
          <w:color w:val="#000000"/>
          <w:sz w:val="23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Compressors only. </w:t>
      </w:r>
      <w:r>
        <w:rPr>
          <w:color w:val="#000000"/>
          <w:sz w:val="24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Note that values for line items 4 - 32 </w: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have not been identified. The values will be added at a later date by the U of I.</w:t>
      </w:r>
    </w:p>
    <w:tbl>
      <w:tblPr>
        <w:jc w:val="left"/>
        <w:tblInd w:w="510" w:type="dxa"/>
        <w:tblLayout w:type="fixed"/>
        <w:tblCellMar>
          <w:left w:w="0" w:type="dxa"/>
          <w:right w:w="0" w:type="dxa"/>
        </w:tblCellMar>
      </w:tblPr>
      <w:tblGrid>
        <w:gridCol w:w="497"/>
        <w:gridCol w:w="3823"/>
        <w:gridCol w:w="4630"/>
      </w:tblGrid>
      <w:tr>
        <w:trPr>
          <w:trHeight w:val="28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Compressors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Required Properties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Allowed Values</w:t>
            </w:r>
          </w:p>
        </w:tc>
      </w:tr>
      <w:tr>
        <w:trPr>
          <w:trHeight w:val="28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16"/>
                <w:tab w:val="decimal" w:pos="342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ASSET GROUP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COMPR</w:t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16"/>
                <w:tab w:val="decimal" w:pos="342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DESCRIPTION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COMPRESSOR</w:t>
            </w:r>
          </w:p>
        </w:tc>
      </w:tr>
      <w:tr>
        <w:trPr>
          <w:trHeight w:val="28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16"/>
                <w:tab w:val="decimal" w:pos="342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ASSET_TYPE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FACILITY-ASSET</w:t>
            </w:r>
          </w:p>
        </w:tc>
      </w:tr>
      <w:tr>
        <w:trPr>
          <w:trHeight w:val="28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16"/>
                <w:tab w:val="decimal" w:pos="342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FUNCTION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16"/>
                <w:tab w:val="decimal" w:pos="342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16"/>
                <w:tab w:val="decimal" w:pos="342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DUPLEX/SIMPLEX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16"/>
                <w:tab w:val="decimal" w:pos="342"/>
              </w:tabs>
              <w:numPr>
                <w:ilvl w:val="0"/>
                <w:numId w:val="17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HORSE POWER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16"/>
                <w:tab w:val="decimal" w:pos="342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PUMP 1 SERIAL #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16"/>
                <w:tab w:val="decimal" w:pos="342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PUMP 2 SERIAL #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VOLTAGE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PHASES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# OF TANKS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WET TANK SIZE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 TANK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81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TANK DRAIN 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7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BELT SIZE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1 </w:t>
            </w:r>
            <w:r>
              <w:rPr>
                <w:i w:val="true"/>
                <w:color w:val="#000000"/>
                <w:sz w:val="20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7 .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# 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OF BELTS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8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OIL 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8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AIR INTAKE FILTER ASSEMBLY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8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REPLACEMENT ELEMENT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8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NUMBER OF AIR INTAKE ELEMENTS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MAKE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SIZE (CFM)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VOLTAGE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SERIAL #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MODEL #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PRE FILTER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MISC INFO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AIR FILTER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DRAIN TYPE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  <w:tr>
        <w:trPr>
          <w:trHeight w:val="299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07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tabs>
                <w:tab w:val="clear" w:pos="288"/>
                <w:tab w:val="decimal" w:pos="414"/>
              </w:tabs>
              <w:numPr>
                <w:ilvl w:val="0"/>
                <w:numId w:val="19"/>
              </w:numP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4830" w:type="auto"/>
            <w:textDirection w:val="lrTb"/>
            <w:vAlign w:val="center"/>
          </w:tcPr>
          <w:p>
            <w:pPr>
              <w:ind w:right="0" w:left="9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DRYER DRAIN #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9460" w:type="auto"/>
            <w:textDirection w:val="lrTb"/>
            <w:vAlign w:val="center"/>
          </w:tcPr>
          <w:p>
            <w:pPr>
              <w:ind w:right="0" w:left="94" w:firstLine="0"/>
              <w:spacing w:before="0" w:after="0" w:line="240" w:lineRule="auto"/>
              <w:jc w:val="lef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Not specified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558" w:top="1100" w:right="1282" w:left="1164" w:header="720" w:footer="720"/>
          <w:titlePg w:val="false"/>
        </w:sectPr>
      </w:pPr>
    </w:p>
    <w:p>
      <w:pPr>
        <w:ind w:right="0" w:left="0" w:firstLine="0"/>
        <w:spacing w:before="0" w:after="0" w:line="204" w:lineRule="auto"/>
        <w:jc w:val="center"/>
        <w:rPr>
          <w:b w:val="true"/>
          <w:color w:val="#000000"/>
          <w:sz w:val="48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504pt;height:323.05pt;z-index:-988;margin-left:14.1pt;margin-top:24pt;mso-wrap-distance-bottom:22.5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left w:sz="4" w:space="0" w:color="#000000" w:val="single"/>
                    </w:pBdr>
                  </w:pPr>
                </w:p>
              </w:txbxContent>
            </v:textbox>
          </v:shape>
        </w:pict>
      </w:r>
      <w:r>
        <w:pict>
          <v:line strokeweight="0.35pt" strokecolor="#000000" from="-79pt,-160.9pt" to="66.35pt,-160.9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337.9pt,-160.7pt" to="414.95pt,-160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486.55pt,-160.5pt" to="486.55pt,360.4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460.8pt,-160.5pt" to="486.95pt,-160.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15pt,369.55pt" to="15pt,484.4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581.45pt,558.7pt" to="581.45pt,767.0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000000" from="-77.55pt,581.6pt" to="488.95pt,581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00000" from="-77.9pt,321.5pt" to="-77.9pt,582.5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APPENDIX B: </w:t>
      </w:r>
      <w:r>
        <w:rPr>
          <w:b w:val="true"/>
          <w:color w:val="#000000"/>
          <w:sz w:val="44"/>
          <w:lang w:val="en-US"/>
          <w:spacing w:val="3"/>
          <w:w w:val="90"/>
          <w:strike w:val="false"/>
          <w:vertAlign w:val="baseline"/>
          <w:rFonts w:ascii="Arial" w:hAnsi="Arial"/>
        </w:rPr>
        <w:t xml:space="preserve">U OF I BIM Execution Plan</w:t>
      </w:r>
    </w:p>
    <w:p>
      <w:pPr>
        <w:ind w:right="0" w:left="0" w:firstLine="0"/>
        <w:spacing w:before="144" w:after="0" w:line="240" w:lineRule="auto"/>
        <w:jc w:val="center"/>
        <w:rPr>
          <w:b w:val="true"/>
          <w:color w:val="#000000"/>
          <w:sz w:val="44"/>
          <w:lang w:val="en-US"/>
          <w:spacing w:val="10"/>
          <w:w w:val="9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44"/>
          <w:lang w:val="en-US"/>
          <w:spacing w:val="10"/>
          <w:w w:val="90"/>
          <w:strike w:val="false"/>
          <w:vertAlign w:val="baseline"/>
          <w:rFonts w:ascii="Arial" w:hAnsi="Arial"/>
        </w:rPr>
        <w:t xml:space="preserve">Template v 1.0 (Optional)</w:t>
      </w:r>
    </w:p>
    <w:p>
      <w:pPr>
        <w:sectPr>
          <w:pgSz w:w="12240" w:h="15840" w:orient="portrait"/>
          <w:type w:val="nextPage"/>
          <w:textDirection w:val="lrTb"/>
          <w:pgMar w:bottom="8569" w:top="3718" w:right="1818" w:left="1876" w:header="720" w:footer="720"/>
          <w:titlePg w:val="false"/>
        </w:sectPr>
      </w:pPr>
    </w:p>
    <w:p>
      <w:pPr>
        <w:ind w:right="0" w:left="0" w:firstLine="0"/>
        <w:spacing w:before="0" w:after="0" w:line="204" w:lineRule="auto"/>
        <w:jc w:val="center"/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pict>
          <v:line strokeweight="0.9pt" strokecolor="#000000" from="-31.1pt,550.8pt" to="456.75pt,550.8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THIS PAGE INTENTIONALLY LEFT BLANK</w:t>
      </w:r>
    </w:p>
    <w:p>
      <w:pPr>
        <w:sectPr>
          <w:pgSz w:w="12240" w:h="15840" w:orient="portrait"/>
          <w:type w:val="nextPage"/>
          <w:textDirection w:val="lrTb"/>
          <w:pgMar w:bottom="584" w:top="3920" w:right="1993" w:left="170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487.8pt;height:12.5pt;z-index:-987;margin-left:53.95pt;margin-top:750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0" w:firstLine="0"/>
                    <w:spacing w:before="0" w:after="0" w:line="240" w:lineRule="auto"/>
                    <w:jc w:val="left"/>
                    <w:framePr w:hAnchor="page" w:vAnchor="page" w:x="1079" w:y="15010" w:w="9756" w:h="250" w:hSpace="0" w:vSpace="0" w:wrap="3"/>
                    <w:tabs>
                      <w:tab w:val="right" w:leader="none" w:pos="9329"/>
                    </w:tabs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University of Illinois BIM Requirements	</w:t>
                  </w:r>
                  <w:r>
                    <w:rPr>
                      <w:color w:val="#000000"/>
                      <w:sz w:val="20"/>
                      <w:lang w:val="en-US"/>
                      <w:spacing w:val="5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Appendix B</w:t>
                  </w:r>
                </w:p>
              </w:txbxContent>
            </v:textbox>
          </v:shape>
        </w:pict>
      </w:r>
    </w:p>
    <w:sectPr>
      <w:pgSz w:w="12240" w:h="15840" w:orient="portrait"/>
      <w:type w:val="continuous"/>
      <w:textDirection w:val="lrTb"/>
      <w:pgMar w:bottom="584" w:top="3920" w:right="1767" w:left="182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  <w:font w:name="Courier New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4"/>
        <w:lang w:val="en-US"/>
        <w:spacing w:val="-11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b w:val="true"/>
        <w:color w:val="#000000"/>
        <w:sz w:val="24"/>
        <w:lang w:val="en-US"/>
        <w:spacing w:val="-13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504"/>
        </w:tabs>
      </w:pPr>
      <w:rPr>
        <w:b w:val="true"/>
        <w:color w:val="#000000"/>
        <w:sz w:val="23"/>
        <w:lang w:val="en-US"/>
        <w:spacing w:val="14"/>
        <w:w w:val="100"/>
        <w:strike w:val="false"/>
        <w:vertAlign w:val="baseline"/>
        <w:rFonts w:ascii="Tahoma" w:hAnsi="Tahoma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4"/>
        <w:lang w:val="en-US"/>
        <w:spacing w:val="-9"/>
        <w:w w:val="100"/>
        <w:strike w:val="false"/>
        <w:vertAlign w:val="baseline"/>
        <w:rFonts w:ascii="Arial" w:hAnsi="Arial"/>
      </w:rPr>
    </w:lvl>
  </w:abstractNum>
  <w:abstractNum w:abstractNumId="5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4"/>
        <w:lang w:val="en-US"/>
        <w:spacing w:val="-6"/>
        <w:w w:val="100"/>
        <w:strike w:val="false"/>
        <w:vertAlign w:val="baseline"/>
        <w:rFonts w:ascii="Arial" w:hAnsi="Arial"/>
      </w:rPr>
    </w:lvl>
  </w:abstractNum>
  <w:abstractNum w:abstractNumId="6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000000"/>
        <w:sz w:val="23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7">
    <w:lvl w:ilvl="0">
      <w:numFmt w:val="bullet"/>
      <w:lvlText w:val="o"/>
      <w:start w:val="1"/>
      <w:lvlJc w:val="left"/>
      <w:pPr>
        <w:ind w:left="720"/>
        <w:tabs>
          <w:tab w:val="decimal" w:pos="432"/>
        </w:tabs>
      </w:pPr>
      <w:rPr>
        <w:b w:val="true"/>
        <w:color w:val="#000000"/>
        <w:sz w:val="24"/>
        <w:lang w:val="en-US"/>
        <w:spacing w:val="4"/>
        <w:w w:val="100"/>
        <w:strike w:val="false"/>
        <w:vertAlign w:val="baseline"/>
        <w:rFonts w:ascii="Courier New" w:hAnsi="Courier New"/>
      </w:rPr>
    </w:lvl>
  </w:abstractNum>
  <w:abstractNum w:abstractNumId="8">
    <w:lvl w:ilvl="0">
      <w:numFmt w:val="bullet"/>
      <w:lvlText w:val="o"/>
      <w:start w:val="1"/>
      <w:lvlJc w:val="left"/>
      <w:pPr>
        <w:ind w:left="720"/>
        <w:tabs>
          <w:tab w:val="decimal" w:pos="504"/>
        </w:tabs>
      </w:pPr>
      <w:rPr>
        <w:b w:val="true"/>
        <w:color w:val="#000000"/>
        <w:sz w:val="24"/>
        <w:lang w:val="en-US"/>
        <w:spacing w:val="-1"/>
        <w:w w:val="100"/>
        <w:strike w:val="false"/>
        <w:vertAlign w:val="baseline"/>
        <w:rFonts w:ascii="Courier New" w:hAnsi="Courier New"/>
      </w:rPr>
    </w:lvl>
  </w:abstractNum>
  <w:abstractNum w:abstractNumId="9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color w:val="#000000"/>
        <w:sz w:val="22"/>
        <w:lang w:val="en-US"/>
        <w:spacing w:val="10"/>
        <w:w w:val="100"/>
        <w:strike w:val="false"/>
        <w:vertAlign w:val="baseline"/>
        <w:rFonts w:ascii="Symbol" w:hAnsi="Symbol"/>
      </w:rPr>
    </w:lvl>
  </w:abstractNum>
  <w:abstractNum w:abstractNumId="10">
    <w:lvl w:ilvl="0">
      <w:numFmt w:val="bullet"/>
      <w:lvlText w:val="o"/>
      <w:start w:val="1"/>
      <w:lvlJc w:val="left"/>
      <w:pPr>
        <w:ind w:left="720"/>
        <w:tabs>
          <w:tab w:val="decimal" w:pos="432"/>
        </w:tabs>
      </w:pPr>
      <w:rPr>
        <w:color w:val="#000000"/>
        <w:sz w:val="22"/>
        <w:lang w:val="en-US"/>
        <w:spacing w:val="-10"/>
        <w:w w:val="100"/>
        <w:strike w:val="false"/>
        <w:vertAlign w:val="baseline"/>
        <w:rFonts w:ascii="Courier New" w:hAnsi="Courier New"/>
      </w:rPr>
    </w:lvl>
  </w:abstractNum>
  <w:abstractNum w:abstractNumId="1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3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12">
    <w:lvl w:ilvl="0">
      <w:numFmt w:val="decimal"/>
      <w:lvlText w:val="%1."/>
      <w:start w:val="1"/>
      <w:lvlJc w:val="left"/>
      <w:pPr>
        <w:ind w:left="720"/>
        <w:tabs>
          <w:tab w:val="decimal" w:pos="72"/>
        </w:tabs>
      </w:pPr>
      <w:rPr>
        <w:color w:val="#000000"/>
        <w:sz w:val="20"/>
        <w:lang w:val="en-US"/>
        <w:spacing w:val="0"/>
        <w:w w:val="100"/>
        <w:strike w:val="false"/>
        <w:vertAlign w:val="baseline"/>
        <w:rFonts w:ascii="Arial" w:hAnsi="Arial"/>
      </w:rPr>
    </w:lvl>
  </w:abstractNum>
  <w:abstractNum w:abstractNumId="13">
    <w:lvl w:ilvl="0">
      <w:numFmt w:val="decimal"/>
      <w:lvlText w:val="%1."/>
      <w:start w:val="16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0"/>
        <w:w w:val="100"/>
        <w:strike w:val="false"/>
        <w:vertAlign w:val="baseline"/>
        <w:rFonts w:ascii="Arial" w:hAnsi="Arial"/>
      </w:rPr>
    </w:lvl>
  </w:abstractNum>
  <w:abstractNum w:abstractNumId="14">
    <w:lvl w:ilvl="0">
      <w:numFmt w:val="decimal"/>
      <w:lvlText w:val="%1."/>
      <w:start w:val="34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0"/>
        <w:w w:val="100"/>
        <w:strike w:val="false"/>
        <w:vertAlign w:val="baseline"/>
        <w:rFonts w:ascii="Arial" w:hAnsi="Arial"/>
      </w:rPr>
    </w:lvl>
  </w:abstractNum>
  <w:abstractNum w:abstractNumId="15">
    <w:lvl w:ilvl="0">
      <w:numFmt w:val="decimal"/>
      <w:lvlText w:val="%1."/>
      <w:start w:val="44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0"/>
        <w:w w:val="100"/>
        <w:strike w:val="false"/>
        <w:vertAlign w:val="baseline"/>
        <w:rFonts w:ascii="Arial" w:hAnsi="Arial"/>
      </w:rPr>
    </w:lvl>
  </w:abstractNum>
  <w:abstractNum w:abstractNumId="16">
    <w:lvl w:ilvl="0">
      <w:numFmt w:val="decimal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20"/>
        <w:lang w:val="en-US"/>
        <w:spacing w:val="0"/>
        <w:w w:val="100"/>
        <w:strike w:val="false"/>
        <w:vertAlign w:val="baseline"/>
        <w:rFonts w:ascii="Arial" w:hAnsi="Arial"/>
      </w:rPr>
    </w:lvl>
  </w:abstractNum>
  <w:abstractNum w:abstractNumId="17">
    <w:lvl w:ilvl="0">
      <w:numFmt w:val="decimal"/>
      <w:lvlText w:val="%1."/>
      <w:start w:val="18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0"/>
        <w:w w:val="100"/>
        <w:strike w:val="false"/>
        <w:vertAlign w:val="baseline"/>
        <w:rFonts w:ascii="Arial" w:hAnsi="Arial"/>
      </w:rPr>
    </w:lvl>
  </w:abstractNum>
  <w:abstractNum w:abstractNumId="18">
    <w:lvl w:ilvl="0">
      <w:numFmt w:val="decimal"/>
      <w:lvlText w:val="%1."/>
      <w:start w:val="22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0"/>
        <w:w w:val="100"/>
        <w:strike w:val="false"/>
        <w:vertAlign w:val="baseline"/>
        <w:rFonts w:ascii="Arial" w:hAnsi="Arial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hyperlink" Target="http://eere.energy.gov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