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Two kids are frog jumping, there starting points and and there jump sizes are given.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gives the starting point of first boy, then jump size of first boy, then starting point of second boy, then jump size of second boy.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both the boys reach same position at same time then display "YES", else display "NO".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0 2 5 3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0 3 4 2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the boys will meet at 6.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