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aps/>
          <w:color w:val="E94560"/>
          <w:spacing w:val="200"/>
          <w:sz w:val="20"/>
          <w:szCs w:val="20"/>
        </w:rPr>
        <w:t xml:space="preserve">ENGINEERING BLUEPRINT</w:t>
      </w:r>
    </w:p>
    <w:p>
      <w:pPr>
        <w:spacing w:after="200" w:before="0"/>
        <w:jc w:val="center"/>
      </w:pPr>
      <w:r>
        <w:rPr>
          <w:rFonts w:ascii="Arial" w:cs="Arial" w:eastAsia="Arial" w:hAnsi="Arial"/>
          <w:b/>
          <w:bCs/>
          <w:color w:val="0F3460"/>
          <w:sz w:val="56"/>
          <w:szCs w:val="56"/>
        </w:rPr>
        <w:t xml:space="preserve">Real-Time Multimodal Voice Assistant</w:t>
      </w:r>
    </w:p>
    <w:p>
      <w:pPr>
        <w:spacing w:after="120" w:before="0"/>
        <w:jc w:val="center"/>
      </w:pPr>
      <w:r>
        <w:rPr>
          <w:rFonts w:ascii="Arial" w:cs="Arial" w:eastAsia="Arial" w:hAnsi="Arial"/>
          <w:i/>
          <w:iCs/>
          <w:color w:val="533483"/>
          <w:sz w:val="24"/>
          <w:szCs w:val="24"/>
        </w:rPr>
        <w:t xml:space="preserve">Flutter · Node.js / TypeScript · Deepgram · Groq · Cartesia</w:t>
      </w:r>
    </w:p>
    <w:p>
      <w:pPr>
        <w:spacing w:after="0" w:before="480"/>
      </w:pPr>
      <w:r>
        <w:t xml:space="preserve"/>
      </w:r>
    </w:p>
    <w:p>
      <w:pPr>
        <w:spacing w:after="60" w:before="0"/>
        <w:jc w:val="center"/>
      </w:pPr>
      <w:r>
        <w:rPr>
          <w:rFonts w:ascii="Arial" w:cs="Arial" w:eastAsia="Arial" w:hAnsi="Arial"/>
          <w:color w:val="6B7280"/>
          <w:sz w:val="22"/>
          <w:szCs w:val="22"/>
        </w:rPr>
        <w:t xml:space="preserve">Production-Grade Architecture for a Portfolio-Quality Repository</w:t>
      </w:r>
    </w:p>
    <w:p>
      <w:pPr>
        <w:spacing w:after="60" w:before="0"/>
        <w:jc w:val="center"/>
      </w:pPr>
      <w:r>
        <w:rPr>
          <w:rFonts w:ascii="Arial" w:cs="Arial" w:eastAsia="Arial" w:hAnsi="Arial"/>
          <w:color w:val="6B7280"/>
          <w:sz w:val="22"/>
          <w:szCs w:val="22"/>
        </w:rPr>
        <w:t xml:space="preserve">Microphone → ASR → LLM → TTS → Playback</w:t>
      </w:r>
    </w:p>
    <w:p>
      <w:pPr>
        <w:spacing w:after="0" w:before="1200"/>
      </w:pPr>
      <w:r>
        <w:t xml:space="preserve"/>
      </w:r>
    </w:p>
    <w:p>
      <w:pPr>
        <w:spacing w:after="60" w:before="0"/>
        <w:jc w:val="center"/>
      </w:pPr>
      <w:r>
        <w:rPr>
          <w:rFonts w:ascii="Arial" w:cs="Arial" w:eastAsia="Arial" w:hAnsi="Arial"/>
          <w:b/>
          <w:bCs/>
          <w:color w:val="0F3460"/>
          <w:sz w:val="20"/>
          <w:szCs w:val="20"/>
        </w:rPr>
        <w:t xml:space="preserve">12 Sections · 30+ Interview Questions · Deep Tradeoff Analysis</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Table of Contents</w:t>
      </w:r>
    </w:p>
    <w:p>
      <w:pPr>
        <w:spacing w:after="0" w:before="80"/>
      </w:pPr>
      <w:r>
        <w:t xml:space="preserve"/>
      </w:r>
    </w:p>
    <w:p>
      <w:pPr>
        <w:spacing w:after="80" w:before="80"/>
      </w:pPr>
      <w:r>
        <w:rPr>
          <w:rFonts w:ascii="Arial" w:cs="Arial" w:eastAsia="Arial" w:hAnsi="Arial"/>
          <w:b/>
          <w:bCs/>
          <w:color w:val="E94560"/>
          <w:sz w:val="22"/>
          <w:szCs w:val="22"/>
        </w:rPr>
        <w:t xml:space="preserve">§1  </w:t>
      </w:r>
      <w:r>
        <w:rPr>
          <w:rFonts w:ascii="Arial" w:cs="Arial" w:eastAsia="Arial" w:hAnsi="Arial"/>
          <w:color w:val="1A1A2E"/>
          <w:sz w:val="22"/>
          <w:szCs w:val="22"/>
        </w:rPr>
        <w:t xml:space="preserve">Executive Summary</w:t>
      </w:r>
    </w:p>
    <w:p>
      <w:pPr>
        <w:spacing w:after="80" w:before="80"/>
      </w:pPr>
      <w:r>
        <w:rPr>
          <w:rFonts w:ascii="Arial" w:cs="Arial" w:eastAsia="Arial" w:hAnsi="Arial"/>
          <w:b/>
          <w:bCs/>
          <w:color w:val="E94560"/>
          <w:sz w:val="22"/>
          <w:szCs w:val="22"/>
        </w:rPr>
        <w:t xml:space="preserve">§2  </w:t>
      </w:r>
      <w:r>
        <w:rPr>
          <w:rFonts w:ascii="Arial" w:cs="Arial" w:eastAsia="Arial" w:hAnsi="Arial"/>
          <w:color w:val="1A1A2E"/>
          <w:sz w:val="22"/>
          <w:szCs w:val="22"/>
        </w:rPr>
        <w:t xml:space="preserve">Complete System Architecture</w:t>
      </w:r>
    </w:p>
    <w:p>
      <w:pPr>
        <w:spacing w:after="80" w:before="80"/>
      </w:pPr>
      <w:r>
        <w:rPr>
          <w:rFonts w:ascii="Arial" w:cs="Arial" w:eastAsia="Arial" w:hAnsi="Arial"/>
          <w:b/>
          <w:bCs/>
          <w:color w:val="E94560"/>
          <w:sz w:val="22"/>
          <w:szCs w:val="22"/>
        </w:rPr>
        <w:t xml:space="preserve">§3  </w:t>
      </w:r>
      <w:r>
        <w:rPr>
          <w:rFonts w:ascii="Arial" w:cs="Arial" w:eastAsia="Arial" w:hAnsi="Arial"/>
          <w:color w:val="1A1A2E"/>
          <w:sz w:val="22"/>
          <w:szCs w:val="22"/>
        </w:rPr>
        <w:t xml:space="preserve">Core Subsystem Deep Dive</w:t>
      </w:r>
    </w:p>
    <w:p>
      <w:pPr>
        <w:spacing w:after="80" w:before="80"/>
      </w:pPr>
      <w:r>
        <w:rPr>
          <w:rFonts w:ascii="Arial" w:cs="Arial" w:eastAsia="Arial" w:hAnsi="Arial"/>
          <w:b/>
          <w:bCs/>
          <w:color w:val="E94560"/>
          <w:sz w:val="22"/>
          <w:szCs w:val="22"/>
        </w:rPr>
        <w:t xml:space="preserve">§4  </w:t>
      </w:r>
      <w:r>
        <w:rPr>
          <w:rFonts w:ascii="Arial" w:cs="Arial" w:eastAsia="Arial" w:hAnsi="Arial"/>
          <w:color w:val="1A1A2E"/>
          <w:sz w:val="22"/>
          <w:szCs w:val="22"/>
        </w:rPr>
        <w:t xml:space="preserve">Database Architecture &amp; Design</w:t>
      </w:r>
    </w:p>
    <w:p>
      <w:pPr>
        <w:spacing w:after="80" w:before="80"/>
      </w:pPr>
      <w:r>
        <w:rPr>
          <w:rFonts w:ascii="Arial" w:cs="Arial" w:eastAsia="Arial" w:hAnsi="Arial"/>
          <w:b/>
          <w:bCs/>
          <w:color w:val="E94560"/>
          <w:sz w:val="22"/>
          <w:szCs w:val="22"/>
        </w:rPr>
        <w:t xml:space="preserve">§5  </w:t>
      </w:r>
      <w:r>
        <w:rPr>
          <w:rFonts w:ascii="Arial" w:cs="Arial" w:eastAsia="Arial" w:hAnsi="Arial"/>
          <w:color w:val="1A1A2E"/>
          <w:sz w:val="22"/>
          <w:szCs w:val="22"/>
        </w:rPr>
        <w:t xml:space="preserve">API and Protocol Design</w:t>
      </w:r>
    </w:p>
    <w:p>
      <w:pPr>
        <w:spacing w:after="80" w:before="80"/>
      </w:pPr>
      <w:r>
        <w:rPr>
          <w:rFonts w:ascii="Arial" w:cs="Arial" w:eastAsia="Arial" w:hAnsi="Arial"/>
          <w:b/>
          <w:bCs/>
          <w:color w:val="E94560"/>
          <w:sz w:val="22"/>
          <w:szCs w:val="22"/>
        </w:rPr>
        <w:t xml:space="preserve">§6  </w:t>
      </w:r>
      <w:r>
        <w:rPr>
          <w:rFonts w:ascii="Arial" w:cs="Arial" w:eastAsia="Arial" w:hAnsi="Arial"/>
          <w:color w:val="1A1A2E"/>
          <w:sz w:val="22"/>
          <w:szCs w:val="22"/>
        </w:rPr>
        <w:t xml:space="preserve">Code &amp; Project Structure</w:t>
      </w:r>
    </w:p>
    <w:p>
      <w:pPr>
        <w:spacing w:after="80" w:before="80"/>
      </w:pPr>
      <w:r>
        <w:rPr>
          <w:rFonts w:ascii="Arial" w:cs="Arial" w:eastAsia="Arial" w:hAnsi="Arial"/>
          <w:b/>
          <w:bCs/>
          <w:color w:val="E94560"/>
          <w:sz w:val="22"/>
          <w:szCs w:val="22"/>
        </w:rPr>
        <w:t xml:space="preserve">§7  </w:t>
      </w:r>
      <w:r>
        <w:rPr>
          <w:rFonts w:ascii="Arial" w:cs="Arial" w:eastAsia="Arial" w:hAnsi="Arial"/>
          <w:color w:val="1A1A2E"/>
          <w:sz w:val="22"/>
          <w:szCs w:val="22"/>
        </w:rPr>
        <w:t xml:space="preserve">Latency &amp; Performance Optimization Strategy</w:t>
      </w:r>
    </w:p>
    <w:p>
      <w:pPr>
        <w:spacing w:after="80" w:before="80"/>
      </w:pPr>
      <w:r>
        <w:rPr>
          <w:rFonts w:ascii="Arial" w:cs="Arial" w:eastAsia="Arial" w:hAnsi="Arial"/>
          <w:b/>
          <w:bCs/>
          <w:color w:val="E94560"/>
          <w:sz w:val="22"/>
          <w:szCs w:val="22"/>
        </w:rPr>
        <w:t xml:space="preserve">§8  </w:t>
      </w:r>
      <w:r>
        <w:rPr>
          <w:rFonts w:ascii="Arial" w:cs="Arial" w:eastAsia="Arial" w:hAnsi="Arial"/>
          <w:color w:val="1A1A2E"/>
          <w:sz w:val="22"/>
          <w:szCs w:val="22"/>
        </w:rPr>
        <w:t xml:space="preserve">Resilience, Error Handling, &amp; Observability</w:t>
      </w:r>
    </w:p>
    <w:p>
      <w:pPr>
        <w:spacing w:after="80" w:before="80"/>
      </w:pPr>
      <w:r>
        <w:rPr>
          <w:rFonts w:ascii="Arial" w:cs="Arial" w:eastAsia="Arial" w:hAnsi="Arial"/>
          <w:b/>
          <w:bCs/>
          <w:color w:val="E94560"/>
          <w:sz w:val="22"/>
          <w:szCs w:val="22"/>
        </w:rPr>
        <w:t xml:space="preserve">§9  </w:t>
      </w:r>
      <w:r>
        <w:rPr>
          <w:rFonts w:ascii="Arial" w:cs="Arial" w:eastAsia="Arial" w:hAnsi="Arial"/>
          <w:color w:val="1A1A2E"/>
          <w:sz w:val="22"/>
          <w:szCs w:val="22"/>
        </w:rPr>
        <w:t xml:space="preserve">Security &amp; Deployment Engineering</w:t>
      </w:r>
    </w:p>
    <w:p>
      <w:pPr>
        <w:spacing w:after="80" w:before="80"/>
      </w:pPr>
      <w:r>
        <w:rPr>
          <w:rFonts w:ascii="Arial" w:cs="Arial" w:eastAsia="Arial" w:hAnsi="Arial"/>
          <w:b/>
          <w:bCs/>
          <w:color w:val="E94560"/>
          <w:sz w:val="22"/>
          <w:szCs w:val="22"/>
        </w:rPr>
        <w:t xml:space="preserve">§10  </w:t>
      </w:r>
      <w:r>
        <w:rPr>
          <w:rFonts w:ascii="Arial" w:cs="Arial" w:eastAsia="Arial" w:hAnsi="Arial"/>
          <w:color w:val="1A1A2E"/>
          <w:sz w:val="22"/>
          <w:szCs w:val="22"/>
        </w:rPr>
        <w:t xml:space="preserve">Project Economics &amp; Execution Plan</w:t>
      </w:r>
    </w:p>
    <w:p>
      <w:pPr>
        <w:spacing w:after="80" w:before="80"/>
      </w:pPr>
      <w:r>
        <w:rPr>
          <w:rFonts w:ascii="Arial" w:cs="Arial" w:eastAsia="Arial" w:hAnsi="Arial"/>
          <w:b/>
          <w:bCs/>
          <w:color w:val="E94560"/>
          <w:sz w:val="22"/>
          <w:szCs w:val="22"/>
        </w:rPr>
        <w:t xml:space="preserve">§11  </w:t>
      </w:r>
      <w:r>
        <w:rPr>
          <w:rFonts w:ascii="Arial" w:cs="Arial" w:eastAsia="Arial" w:hAnsi="Arial"/>
          <w:color w:val="1A1A2E"/>
          <w:sz w:val="22"/>
          <w:szCs w:val="22"/>
        </w:rPr>
        <w:t xml:space="preserve">Presentation &amp; Portfolio Impact Strategy</w:t>
      </w:r>
    </w:p>
    <w:p>
      <w:pPr>
        <w:spacing w:after="80" w:before="80"/>
      </w:pPr>
      <w:r>
        <w:rPr>
          <w:rFonts w:ascii="Arial" w:cs="Arial" w:eastAsia="Arial" w:hAnsi="Arial"/>
          <w:b/>
          <w:bCs/>
          <w:color w:val="E94560"/>
          <w:sz w:val="22"/>
          <w:szCs w:val="22"/>
        </w:rPr>
        <w:t xml:space="preserve">§12  </w:t>
      </w:r>
      <w:r>
        <w:rPr>
          <w:rFonts w:ascii="Arial" w:cs="Arial" w:eastAsia="Arial" w:hAnsi="Arial"/>
          <w:color w:val="1A1A2E"/>
          <w:sz w:val="22"/>
          <w:szCs w:val="22"/>
        </w:rPr>
        <w:t xml:space="preserve">Interview Preparation &amp; Technical Tradeoffs</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§1 — Executive Summary</w:t>
      </w:r>
    </w:p>
    <w:p>
      <w:pPr>
        <w:pStyle w:val="Heading2"/>
        <w:spacing w:after="120" w:before="320"/>
      </w:pPr>
      <w:r>
        <w:rPr>
          <w:rFonts w:ascii="Arial" w:cs="Arial" w:eastAsia="Arial" w:hAnsi="Arial"/>
          <w:b/>
          <w:bCs/>
          <w:color w:val="533483"/>
          <w:sz w:val="28"/>
          <w:szCs w:val="28"/>
        </w:rPr>
        <w:t xml:space="preserve">1.1 Project Overview</w:t>
      </w:r>
    </w:p>
    <w:p>
      <w:pPr>
        <w:spacing w:after="120" w:before="80" w:line="276" w:lineRule="auto"/>
      </w:pPr>
      <w:r>
        <w:rPr>
          <w:rFonts w:ascii="Arial" w:cs="Arial" w:eastAsia="Arial" w:hAnsi="Arial"/>
          <w:color w:val="1A1A2E"/>
          <w:sz w:val="22"/>
          <w:szCs w:val="22"/>
        </w:rPr>
        <w:t xml:space="preserve">This blueprint specifies a production-grade, real-time multimodal voice assistant that chains three best-in-class AI services — Deepgram (ASR), Groq (LLM), and Cartesia (TTS) — into a sub-800ms end-to-end streaming pipeline. The system is adapted from a Python/FastAPI/asyncio reference architecture to a Flutter (Dart) frontend and a Node.js/TypeScript backend, prioritizing strict typing, observability, scalability, and portfolio-grade engineering quality.</w:t>
      </w:r>
    </w:p>
    <w:p>
      <w:pPr>
        <w:spacing w:after="120" w:before="80" w:line="276" w:lineRule="auto"/>
      </w:pPr>
      <w:r>
        <w:rPr>
          <w:rFonts w:ascii="Arial" w:cs="Arial" w:eastAsia="Arial" w:hAnsi="Arial"/>
          <w:color w:val="1A1A2E"/>
          <w:sz w:val="22"/>
          <w:szCs w:val="22"/>
        </w:rPr>
        <w:t xml:space="preserve">The assistant captures microphone input on a Flutter mobile/desktop client, streams raw PCM audio to the backend over a persistent WebSocket, fans out through a stateful processing pipeline on the Node.js server, and returns synthesized audio as a binary stream for immediate playback — all within a latency budget that makes the interaction feel conversational and natural.</w:t>
      </w:r>
    </w:p>
    <w:p>
      <w:pPr>
        <w:pStyle w:val="Heading2"/>
        <w:spacing w:after="120" w:before="320"/>
      </w:pPr>
      <w:r>
        <w:rPr>
          <w:rFonts w:ascii="Arial" w:cs="Arial" w:eastAsia="Arial" w:hAnsi="Arial"/>
          <w:b/>
          <w:bCs/>
          <w:color w:val="533483"/>
          <w:sz w:val="28"/>
          <w:szCs w:val="28"/>
        </w:rPr>
        <w:t xml:space="preserve">1.2 Why This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Concern</w:t>
            </w:r>
          </w:p>
        </w:tc>
        <w:tc>
          <w:tcPr>
            <w:tcW w:type="dxa" w:w="34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Flutter / Dart</w:t>
            </w:r>
          </w:p>
        </w:tc>
        <w:tc>
          <w:tcPr>
            <w:tcW w:type="dxa" w:w="34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Node.js / TypeScript</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I/O Model</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Dart Isolate + async/await, non-blocking</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V8 event loop, libuv I/O, non-blocking</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Type Safety</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Sound null-safe type system</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TypeScript 5.x strict mode, no implicit any</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Real-Time Audio</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flutter_sound / record plugin, native PCM</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Node.js Streams + WebSocket binary frames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Concurrency</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Isolate-per-task or async generators</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Single-threaded event loop + Worker Threads</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Portfolio Value</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Cross-platform mobile/desktop capability</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Ubiquitous in production, broad recruiter recognition</w:t>
            </w:r>
          </w:p>
        </w:tc>
      </w:tr>
    </w:tbl>
    <w:p>
      <w:pPr>
        <w:spacing w:after="0" w:before="160"/>
      </w:pPr>
      <w:r>
        <w:t xml:space="preserve"/>
      </w:r>
    </w:p>
    <w:p>
      <w:pPr>
        <w:pStyle w:val="Heading2"/>
        <w:spacing w:after="120" w:before="320"/>
      </w:pPr>
      <w:r>
        <w:rPr>
          <w:rFonts w:ascii="Arial" w:cs="Arial" w:eastAsia="Arial" w:hAnsi="Arial"/>
          <w:b/>
          <w:bCs/>
          <w:color w:val="533483"/>
          <w:sz w:val="28"/>
          <w:szCs w:val="28"/>
        </w:rPr>
        <w:t xml:space="preserve">1.3 Core Technical Challenges</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Multi-stage pipeline chaining: Three external AI services must be connected in a fan-out, fan-in topology. Each has its own connection lifecycle, authentication, binary/JSON protocol, backpressure characteristics, and failure modes. Coordinating them without any stage blocking another is the central engineering challenge.</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Latency budget enforcement: The perceived E2E latency target is &lt;800ms from end-of-utterance to first audio. This requires overlapping execution (clause streaming), connection pre-warming, and careful buffer sizing at every boundary.</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Full-duplex streaming in V8 vs asyncio: Python's asyncio provides cooperative multitasking on one OS thread. Node.js uses the same mental model (V8 + libuv) but adds Worker Threads for CPU-bound work, streams as first-class primitives, and a different error propagation model. The translation of asyncio.Queue → Node.js stream.Transform and asyncio.Event → EventEmitter is architecturally non-trivial.</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Dart stream composability: Flutter's audio plugins emit Dart Streams. These must be transformed (chunk, encode, compress) and piped into a WebSocket channel without blocking the UI thread. Dart's single-threaded Isolate model requires explicit Isolate.spawn() for CPU-intensive codec work.</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VAD interruption: Detecting user speech mid-response, suppressing echo from the device speaker, flushing all in-flight buffers atomically, and resetting LLM context without corrupting multi-turn history — all within &lt;200ms — requires careful coordination between the Flutter audio layer and the Node.js state machine.</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Stateful session management across transient connections: WebSocket connections drop. Sessions must survive reconnects. State (LLM context, turn counters, auth tokens) must be stored server-side, keyed by session ID injected at handshake.</w:t>
      </w:r>
    </w:p>
    <w:p>
      <w:pPr>
        <w:pStyle w:val="Heading2"/>
        <w:spacing w:after="120" w:before="320"/>
      </w:pPr>
      <w:r>
        <w:rPr>
          <w:rFonts w:ascii="Arial" w:cs="Arial" w:eastAsia="Arial" w:hAnsi="Arial"/>
          <w:b/>
          <w:bCs/>
          <w:color w:val="533483"/>
          <w:sz w:val="28"/>
          <w:szCs w:val="28"/>
        </w:rPr>
        <w:t xml:space="preserve">1.4 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Metric</w:t>
            </w:r>
          </w:p>
        </w:tc>
        <w:tc>
          <w:tcPr>
            <w:tcW w:type="dxa" w:w="20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w:t>
            </w:r>
          </w:p>
        </w:tc>
        <w:tc>
          <w:tcPr>
            <w:tcW w:type="dxa" w:w="48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Component Responsible</w:t>
            </w:r>
          </w:p>
        </w:tc>
      </w:tr>
      <w:tr>
        <w:tc>
          <w:tcPr>
            <w:tcW w:type="dxa" w:w="25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E2E Latency (TTFA)</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&lt; 800ms</w:t>
            </w:r>
          </w:p>
        </w:tc>
        <w:tc>
          <w:tcPr>
            <w:tcW w:type="dxa" w:w="48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All stages combined</w:t>
            </w:r>
          </w:p>
        </w:tc>
      </w:tr>
      <w:tr>
        <w:tc>
          <w:tcPr>
            <w:tcW w:type="dxa" w:w="25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Time to First Token (TTFT)</w:t>
            </w:r>
          </w:p>
        </w:tc>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~80ms</w:t>
            </w:r>
          </w:p>
        </w:tc>
        <w:tc>
          <w:tcPr>
            <w:tcW w:type="dxa" w:w="48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Groq LPU inference</w:t>
            </w:r>
          </w:p>
        </w:tc>
      </w:tr>
      <w:tr>
        <w:tc>
          <w:tcPr>
            <w:tcW w:type="dxa" w:w="25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Time to First Audio Byte (TTFB)</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~60ms</w:t>
            </w:r>
          </w:p>
        </w:tc>
        <w:tc>
          <w:tcPr>
            <w:tcW w:type="dxa" w:w="48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Cartesia Sonic streaming</w:t>
            </w:r>
          </w:p>
        </w:tc>
      </w:tr>
      <w:tr>
        <w:tc>
          <w:tcPr>
            <w:tcW w:type="dxa" w:w="25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ASR Partial Latency</w:t>
            </w:r>
          </w:p>
        </w:tc>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~120ms</w:t>
            </w:r>
          </w:p>
        </w:tc>
        <w:tc>
          <w:tcPr>
            <w:tcW w:type="dxa" w:w="48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Deepgram Nova-2</w:t>
            </w:r>
          </w:p>
        </w:tc>
      </w:tr>
      <w:tr>
        <w:tc>
          <w:tcPr>
            <w:tcW w:type="dxa" w:w="25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End-of-Utterance Detection</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~200ms</w:t>
            </w:r>
          </w:p>
        </w:tc>
        <w:tc>
          <w:tcPr>
            <w:tcW w:type="dxa" w:w="48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Deepgram speech_final</w:t>
            </w:r>
          </w:p>
        </w:tc>
      </w:tr>
      <w:tr>
        <w:tc>
          <w:tcPr>
            <w:tcW w:type="dxa" w:w="25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Interruption Response Time</w:t>
            </w:r>
          </w:p>
        </w:tc>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&lt; 200ms</w:t>
            </w:r>
          </w:p>
        </w:tc>
        <w:tc>
          <w:tcPr>
            <w:tcW w:type="dxa" w:w="48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VAD + queue flush + cancel</w:t>
            </w:r>
          </w:p>
        </w:tc>
      </w:tr>
      <w:tr>
        <w:tc>
          <w:tcPr>
            <w:tcW w:type="dxa" w:w="25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WebSocket Reconnect</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&lt; 1s (backoff)</w:t>
            </w:r>
          </w:p>
        </w:tc>
        <w:tc>
          <w:tcPr>
            <w:tcW w:type="dxa" w:w="48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Exponential backoff reconnector</w:t>
            </w:r>
          </w:p>
        </w:tc>
      </w:tr>
    </w:tbl>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§2 — Complete System Architecture</w:t>
      </w:r>
    </w:p>
    <w:p>
      <w:pPr>
        <w:pStyle w:val="Heading2"/>
        <w:spacing w:after="120" w:before="320"/>
      </w:pPr>
      <w:r>
        <w:rPr>
          <w:rFonts w:ascii="Arial" w:cs="Arial" w:eastAsia="Arial" w:hAnsi="Arial"/>
          <w:b/>
          <w:bCs/>
          <w:color w:val="533483"/>
          <w:sz w:val="28"/>
          <w:szCs w:val="28"/>
        </w:rPr>
        <w:t xml:space="preserve">2.1 High-Level Architecture Diagram</w:t>
      </w:r>
    </w:p>
    <w:p>
      <w:pPr>
        <w:spacing w:after="120" w:before="80" w:line="276" w:lineRule="auto"/>
      </w:pPr>
      <w:r>
        <w:rPr>
          <w:rFonts w:ascii="Arial" w:cs="Arial" w:eastAsia="Arial" w:hAnsi="Arial"/>
          <w:color w:val="1A1A2E"/>
          <w:sz w:val="22"/>
          <w:szCs w:val="22"/>
        </w:rPr>
        <w:t xml:space="preserve">The system follows a client-server streaming pipeline with three external AI service integrations on the backend:</w:t>
      </w:r>
    </w:p>
    <w:p>
      <w:pPr>
        <w:spacing w:after="0" w:before="80"/>
      </w:pPr>
      <w: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FLUTTER CLIENT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PCM chunks   ┌──────────────┐   WAV/Opus bytes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Microphone│──────────────▶│AudioProcessor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Plugin   │               │ (Dart Isolate)│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WebSocket Manager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Connection pre-warming  • Reconnect w/ backoff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Binary audio frames     • JSON event frames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Binary Stream Up            │  Binary/JSON Stream Down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wss://api.yourdomain.com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NODE.JS / TYPESCRIPT BACKEND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Express + ws  │    │           Pipeline Orchestrator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WebSocket     │───▶│  AudioStream → ASRStream → LLMStream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Server        │    │            TSSStream → AudioStream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Deepgram WS    │   │   Groq HTTP/SSE   │   │ Cartesia WS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(ASR Streaming) │   │  (LLM Streaming)  │   │(TTS Streaming│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MongoDB     │   │  Redis (cache │   │  Pino + OTEL Metrics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(sessions,  │   │  + sessions)  │   │  (structured logs,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history)    │   │               │   │   TTFT/TTFB/E2E)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2.2 Detailed Component Architecture</w:t>
      </w:r>
    </w:p>
    <w:p>
      <w:pPr>
        <w:spacing w:after="120" w:before="80" w:line="276" w:lineRule="auto"/>
      </w:pPr>
      <w:r>
        <w:rPr>
          <w:rFonts w:ascii="Arial" w:cs="Arial" w:eastAsia="Arial" w:hAnsi="Arial"/>
          <w:color w:val="1A1A2E"/>
          <w:sz w:val="22"/>
          <w:szCs w:val="22"/>
        </w:rPr>
        <w:t xml:space="preserve">The Flutter client is split across three conceptual layers: the Capture Layer (raw device audio → PCM), the Processing Layer (encoding, chunking, VAD energy computation), and the Transport Layer (WebSocket binary frames, reconnection logic, event deserialization). These layers communicate via Dart Stream controllers and StreamTransformers — composable, backpressure-aware, and testable in isolation.</w:t>
      </w:r>
    </w:p>
    <w:p>
      <w:pPr>
        <w:spacing w:after="120" w:before="80" w:line="276" w:lineRule="auto"/>
      </w:pPr>
      <w:r>
        <w:rPr>
          <w:rFonts w:ascii="Arial" w:cs="Arial" w:eastAsia="Arial" w:hAnsi="Arial"/>
          <w:color w:val="1A1A2E"/>
          <w:sz w:val="22"/>
          <w:szCs w:val="22"/>
        </w:rPr>
        <w:t xml:space="preserve">On the backend, each client WebSocket connection is associated with a Session object that instantiates five Node.js Transform streams forming the pipeline: AudioIngress → ASRClient → LLMClient → ClauseDetector → TTSClient. These are piped together via Node.js's native stream.pipeline(), which correctly propagates backpressure and cleanup signals. A SessionStore backed by Redis holds state across reconnections.</w:t>
      </w:r>
    </w:p>
    <w:p>
      <w:pPr>
        <w:pStyle w:val="Heading2"/>
        <w:spacing w:after="120" w:before="320"/>
      </w:pPr>
      <w:r>
        <w:rPr>
          <w:rFonts w:ascii="Arial" w:cs="Arial" w:eastAsia="Arial" w:hAnsi="Arial"/>
          <w:b/>
          <w:bCs/>
          <w:color w:val="533483"/>
          <w:sz w:val="28"/>
          <w:szCs w:val="28"/>
        </w:rPr>
        <w:t xml:space="preserve">2.3 End-to-End Sequence Diagram</w:t>
      </w:r>
    </w:p>
    <w:p>
      <w:pPr>
        <w:spacing w:after="120" w:before="80" w:line="276" w:lineRule="auto"/>
      </w:pPr>
      <w:r>
        <w:rPr>
          <w:rFonts w:ascii="Arial" w:cs="Arial" w:eastAsia="Arial" w:hAnsi="Arial"/>
          <w:color w:val="1A1A2E"/>
          <w:sz w:val="22"/>
          <w:szCs w:val="22"/>
        </w:rPr>
        <w:t xml:space="preserve">The following sequence traces a single user utterance from microphone input to speaker playback:</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Flutter           Node.js         Deepgram         Groq             Cartesia</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│──PCM chunk 1───▶│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│──PCM chunk 2───▶│──audio bytes─▶│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│──PCM chunk ...──│               │──partial──────▶│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│◀──'Tell me'───│  (buffered)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│──PCM chunk N───▶│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│──speech_final──│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│◀──final──────│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│◀──transcript────│──prompt──────────────────────▶│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event (JSON)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│──token 'The'───▶│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│◀──token 'The'─────────────────│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│──token 'weat'──▶│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│──[clause: 'The weather today is sunny']─────────▶│</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│◀──audio bytes (PCM/Opus)───────────────────────│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│◀──binary frame──│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(audio chunk)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[PLAYBACK BEGINS] │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│◀──more tokens─────────────────│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│──[clause 2]─────────────────────────────────────▶│</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│◀──binary frame──│               │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[CONTINUES]       │               │                │                 │</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2.4 Real-Time Streaming Flow</w:t>
      </w:r>
    </w:p>
    <w:p>
      <w:pPr>
        <w:spacing w:after="120" w:before="80" w:line="276" w:lineRule="auto"/>
      </w:pPr>
      <w:r>
        <w:rPr>
          <w:rFonts w:ascii="Arial" w:cs="Arial" w:eastAsia="Arial" w:hAnsi="Arial"/>
          <w:color w:val="1A1A2E"/>
          <w:sz w:val="22"/>
          <w:szCs w:val="22"/>
        </w:rPr>
        <w:t xml:space="preserve">Data moves through the system via two distinct stream types: binary (PCM/Opus audio) and structured (JSON events). The Node.js backend multiplexes these over the same WebSocket connection using a framing protocol described in §5. The critical insight is that all three AI service connections are opened at session start (pre-warming), so the pipeline has zero connection setup latency on the first utterance.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BINARY STREAM (Flutter → Server → Cartesia → Flutter):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microphone.stream                    // Raw Int16List @ 16kHz</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.transform(chunkTransformer)        // Buffer to 3200-byte chunks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.transform(opus_encoder)            // Optional: Opus compress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.pipe(wsChannel)                    // Binary WS frames to server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Server side: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wsMessage.pipe(audioIngress)          // Validate + parse frame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.pipe(deepgramClient)               // Forward to Deepgram WS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 final transcript) pipe(groqClient)  // LLM prompt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 clause) pipe(cartesiaClient) // TTS request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 audio bytes) wsChannel.send() // Return to Flutter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JSON EVENT STREAM (bidirectional, framed):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type: 'transcript_partial', text: 'Tell me the', turnId: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type: 'transcript_final', text: 'Tell me the weather today'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type: 'llm_token', token: 'The', turnId: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type: 'tts_clause_start', clauseId: '...', text: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type: 'playback_complete', turnId: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type: 'interrupt', turnId: '...' }   // Flutter → Server</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§3 — Core Subsystem Deep Dive</w:t>
      </w:r>
    </w:p>
    <w:p>
      <w:pPr>
        <w:pStyle w:val="Heading2"/>
        <w:spacing w:after="120" w:before="320"/>
      </w:pPr>
      <w:r>
        <w:rPr>
          <w:rFonts w:ascii="Arial" w:cs="Arial" w:eastAsia="Arial" w:hAnsi="Arial"/>
          <w:b/>
          <w:bCs/>
          <w:color w:val="533483"/>
          <w:sz w:val="28"/>
          <w:szCs w:val="28"/>
        </w:rPr>
        <w:t xml:space="preserve">3.1 Frontend Architecture (Flutter / Dart)</w:t>
      </w:r>
    </w:p>
    <w:p>
      <w:pPr>
        <w:pStyle w:val="Heading3"/>
        <w:spacing w:after="80" w:before="200"/>
      </w:pPr>
      <w:r>
        <w:rPr>
          <w:rFonts w:ascii="Arial" w:cs="Arial" w:eastAsia="Arial" w:hAnsi="Arial"/>
          <w:b/>
          <w:bCs/>
          <w:color w:val="16213E"/>
          <w:sz w:val="24"/>
          <w:szCs w:val="24"/>
        </w:rPr>
        <w:t xml:space="preserve">Audio Pipeline</w:t>
      </w:r>
    </w:p>
    <w:p>
      <w:pPr>
        <w:spacing w:after="120" w:before="80" w:line="276" w:lineRule="auto"/>
      </w:pPr>
      <w:r>
        <w:rPr>
          <w:rFonts w:ascii="Arial" w:cs="Arial" w:eastAsia="Arial" w:hAnsi="Arial"/>
          <w:color w:val="1A1A2E"/>
          <w:sz w:val="22"/>
          <w:szCs w:val="22"/>
        </w:rPr>
        <w:t xml:space="preserve">Flutter's single-threaded Dart Isolate runs the main UI event loop. CPU-intensive audio processing (resampling, Opus encoding) must be offloaded to a spawned Isolate via Isolate.spawn() or the higher-level compute() function, communicating back via SendPort/ReceivePort. The audio capture itself uses a platform channel plugin (flutter_sound or the record package) which calls into native code (AVAudioEngine on iOS, AudioRecord on Android) and surfaces a Dart Stream&lt;Uint8List&gt;.</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Platform: flutter_sound or record plugin → native AVAudioEngine / AudioRecord / PortAudio</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Format: 16-bit PCM signed little-endian, 16,000 Hz, mono (1 channel), 100ms chunks = 3,200 bytes</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Stream pipeline: Stream&lt;Uint8List&gt; → ChunkTransformer → [optional OpusEncoder Isolate] → WS sink</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VAD energy: Compute RMS energy on each chunk in the audio Isolate; emit VadEvent to main Isolate via ReceivePort</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Thread safety: No shared mutable state across Isolates; all communication via message passing</w:t>
      </w:r>
    </w:p>
    <w:p>
      <w:pPr>
        <w:spacing w:after="0" w:before="80"/>
      </w:pPr>
      <w:r>
        <w:t xml:space="preserve"/>
      </w:r>
    </w:p>
    <w:p>
      <w:pPr>
        <w:pStyle w:val="Heading3"/>
        <w:spacing w:after="80" w:before="200"/>
      </w:pPr>
      <w:r>
        <w:rPr>
          <w:rFonts w:ascii="Arial" w:cs="Arial" w:eastAsia="Arial" w:hAnsi="Arial"/>
          <w:b/>
          <w:bCs/>
          <w:color w:val="16213E"/>
          <w:sz w:val="24"/>
          <w:szCs w:val="24"/>
        </w:rPr>
        <w:t xml:space="preserve">UI Thread Safety</w:t>
      </w:r>
    </w:p>
    <w:p>
      <w:pPr>
        <w:spacing w:after="120" w:before="80" w:line="276" w:lineRule="auto"/>
      </w:pPr>
      <w:r>
        <w:rPr>
          <w:rFonts w:ascii="Arial" w:cs="Arial" w:eastAsia="Arial" w:hAnsi="Arial"/>
          <w:color w:val="1A1A2E"/>
          <w:sz w:val="22"/>
          <w:szCs w:val="22"/>
        </w:rPr>
        <w:t xml:space="preserve">Flutter's UI rebuilds must be triggered only on the main Isolate via setState() or a Riverpod/Bloc provider. Audio events arriving on a background Isolate signal the main Isolate which updates the UI state machine (Listening → Processing → Speaking). The StreamSubscription for incoming server events is created in initState() and disposed in dispose() to avoid memory leaks.</w:t>
      </w:r>
    </w:p>
    <w:p>
      <w:pPr>
        <w:pStyle w:val="Heading3"/>
        <w:spacing w:after="80" w:before="200"/>
      </w:pPr>
      <w:r>
        <w:rPr>
          <w:rFonts w:ascii="Arial" w:cs="Arial" w:eastAsia="Arial" w:hAnsi="Arial"/>
          <w:b/>
          <w:bCs/>
          <w:color w:val="16213E"/>
          <w:sz w:val="24"/>
          <w:szCs w:val="24"/>
        </w:rPr>
        <w:t xml:space="preserve">Event-Driven Architecture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Dart pseudo-structure — AudioController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class AudioController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final _audioStream = StreamController&lt;Uint8List&gt;.broadcast();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final _vadEvents   = StreamController&lt;VadEvent&gt;.broadcast();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final _serverEvents= StreamController&lt;ServerEvent&gt;.broadcast();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Stream&lt;Uint8List&gt; get audioChunks =&gt; _audioStream.stream;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Stream&lt;VadEvent&gt;  get vadEvents   =&gt; _vadEvents.stream;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Stream&lt;ServerEvent&gt; get serverEvents =&gt; _serverEvents.stream;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Future&lt;void&gt; startCapture() async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final recorder = AudioRecorder();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final stream = await recorder.startStream(RecordConfig(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encoder: AudioEncoder.pcm16bits,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sampleRate: 16000, numChannels: 1,</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stream.listen(_onChunk);</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void _onChunk(Uint8List pcm)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_audioStream.add(pcm);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final rms = _computeRMS(pcm);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if (rms &gt; VAD_THRESHOLD) _vadEvents.add(VadEvent(rms: rms));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3.2 Backend Architecture (Node.js / TypeScript)</w:t>
      </w:r>
    </w:p>
    <w:p>
      <w:pPr>
        <w:pStyle w:val="Heading3"/>
        <w:spacing w:after="80" w:before="200"/>
      </w:pPr>
      <w:r>
        <w:rPr>
          <w:rFonts w:ascii="Arial" w:cs="Arial" w:eastAsia="Arial" w:hAnsi="Arial"/>
          <w:b/>
          <w:bCs/>
          <w:color w:val="16213E"/>
          <w:sz w:val="24"/>
          <w:szCs w:val="24"/>
        </w:rPr>
        <w:t xml:space="preserve">The V8 Event Loop vs Python asyncio</w:t>
      </w:r>
    </w:p>
    <w:p>
      <w:pPr>
        <w:spacing w:after="120" w:before="80" w:line="276" w:lineRule="auto"/>
      </w:pPr>
      <w:r>
        <w:rPr>
          <w:rFonts w:ascii="Arial" w:cs="Arial" w:eastAsia="Arial" w:hAnsi="Arial"/>
          <w:color w:val="1A1A2E"/>
          <w:sz w:val="22"/>
          <w:szCs w:val="22"/>
        </w:rPr>
        <w:t xml:space="preserve">Both Node.js and Python asyncio are single-threaded cooperative multitasking systems. The key differences in this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Aspect</w:t>
            </w:r>
          </w:p>
        </w:tc>
        <w:tc>
          <w:tcPr>
            <w:tcW w:type="dxa" w:w="34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Python asyncio</w:t>
            </w:r>
          </w:p>
        </w:tc>
        <w:tc>
          <w:tcPr>
            <w:tcW w:type="dxa" w:w="34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Node.js / V8 + libuv</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Scheduling unit</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Coroutine (async def)</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Callback / Promise microtask / async fn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I/O model</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Selector-based (epoll/kqueue)</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libuv I/O event loop (epoll/kqueue/IOCP)</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CPU work</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run_in_executor (thread pool)</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Worker Threads (worker_threads module)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Streams</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asyncio.Queue + async generators</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Node.js Readable/Writable/Transform streams</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Cancellation</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task.cancel() → CancelledError</w:t>
            </w:r>
          </w:p>
        </w:tc>
        <w:tc>
          <w:tcPr>
            <w:tcW w:type="dxa" w:w="34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AbortController + Promise rejection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Error propagation</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try/except in coroutine</w:t>
            </w:r>
          </w:p>
        </w:tc>
        <w:tc>
          <w:tcPr>
            <w:tcW w:type="dxa" w:w="34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Promise rejection + stream 'error' event</w:t>
            </w:r>
          </w:p>
        </w:tc>
      </w:tr>
    </w:tbl>
    <w:p>
      <w:pPr>
        <w:spacing w:after="0" w:before="80"/>
      </w:pPr>
      <w:r>
        <w:t xml:space="preserve"/>
      </w:r>
    </w:p>
    <w:p>
      <w:pPr>
        <w:spacing w:after="120" w:before="80" w:line="276" w:lineRule="auto"/>
      </w:pPr>
      <w:r>
        <w:rPr>
          <w:rFonts w:ascii="Arial" w:cs="Arial" w:eastAsia="Arial" w:hAnsi="Arial"/>
          <w:color w:val="1A1A2E"/>
          <w:sz w:val="22"/>
          <w:szCs w:val="22"/>
        </w:rPr>
        <w:t xml:space="preserve">A critical Node.js-specific concern: the event loop processes one callback at a time. A synchronous for loop over a large audio buffer will block the loop for that duration. All audio processing that exceeds ~1ms must be moved to a Worker Thread (worker_threads) or streamed in micro-batches using setImmediate() to yield between chunks.</w:t>
      </w:r>
    </w:p>
    <w:p>
      <w:pPr>
        <w:pStyle w:val="Heading3"/>
        <w:spacing w:after="80" w:before="200"/>
      </w:pPr>
      <w:r>
        <w:rPr>
          <w:rFonts w:ascii="Arial" w:cs="Arial" w:eastAsia="Arial" w:hAnsi="Arial"/>
          <w:b/>
          <w:bCs/>
          <w:color w:val="16213E"/>
          <w:sz w:val="24"/>
          <w:szCs w:val="24"/>
        </w:rPr>
        <w:t xml:space="preserve">Full-Duplex Stream Orchestration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TypeScript — SessionPipeline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export class SessionPipeline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private audioIngress: AudioIngressTransform;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private asrClient:    DeepgramStreamClient;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private llmClient:    GroqStreamClient;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private clauseDetect: ClauseDetectorTransform;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private ttsClient:    CartesiaStreamClient;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private abort:        AbortController = new AbortController();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constructor(private ws: WebSocket, private session: Session)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this.audioIngress = new AudioIngressTransform();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this.asrClient    = new DeepgramStreamClient(session.deepgramConn);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this.llmClient    = new GroqStreamClient(session.context);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this.clauseDetect = new ClauseDetectorTransform();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this.ttsClient    = new CartesiaStreamClient(session.cartesiaConn);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wire(): void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Audio in → ASR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pipeline(this.audioIngress, this.asrClient, (err) =&gt; this.onPipelineError(err));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ASR final → LLM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this.asrClient.on('final', (text) =&gt; this.llmClient.prompt(text));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LLM tokens → ClauseDetect → 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pipeline(this.llmClient, this.clauseDetect, this.ttsClient, (err) =&gt; this.onPipelineError(err));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TTS audio → WebSocket back to client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this.ttsClient.on('audio', (chunk: Buffer) =&gt; this.ws.send(chunk));</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3.3 State Management Strategy</w:t>
      </w:r>
    </w:p>
    <w:p>
      <w:pPr>
        <w:spacing w:after="120" w:before="80" w:line="276" w:lineRule="auto"/>
      </w:pPr>
      <w:r>
        <w:rPr>
          <w:rFonts w:ascii="Arial" w:cs="Arial" w:eastAsia="Arial" w:hAnsi="Arial"/>
          <w:color w:val="1A1A2E"/>
          <w:sz w:val="22"/>
          <w:szCs w:val="22"/>
        </w:rPr>
        <w:t xml:space="preserve">Session state spans four layers:</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Transport State: WebSocket readyState (CONNECTING / OPEN / CLOSING / CLOSED), reconnect attempt counter, heartbeat timer. Managed in WebSocketManager.</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Pipeline State: Enum { IDLE | LISTENING | TRANSCRIBING | GENERATING | SPEAKING | INTERRUPTED }. Managed in PipelineStateMachine. Transitions are validated — an INTERRUPTED→GENERATING transition without passing through IDLE is illegal and throws.</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Application State: LLM conversation history (Array&lt;ChatMessage&gt;), current turn ID, session metadata. Persisted in Redis with a 1-hour TTL; hydrated on reconnect via session token.</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UI State (Flutter): Riverpod StateNotifierProvider&lt;VoiceSessionState&gt; mirrors the server pipeline state. Transitions are animated (listening waveform, thinking spinner, speaking waveform). The UI is purely reactive — it receives server events and derives all display state.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3.4 WebSocket Architecture</w:t>
      </w:r>
    </w:p>
    <w:p>
      <w:pPr>
        <w:pStyle w:val="Heading3"/>
        <w:spacing w:after="80" w:before="200"/>
      </w:pPr>
      <w:r>
        <w:rPr>
          <w:rFonts w:ascii="Arial" w:cs="Arial" w:eastAsia="Arial" w:hAnsi="Arial"/>
          <w:b/>
          <w:bCs/>
          <w:color w:val="16213E"/>
          <w:sz w:val="24"/>
          <w:szCs w:val="24"/>
        </w:rPr>
        <w:t xml:space="preserve">Connection Lifecycle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STATES:  DISCONNECTED → CONNECTING → CONNECTED → AUTHENTICATED → STREAMING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RECONNECTING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EVENTS: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onOpen    → send AUTH frame { type:'auth', token: JWT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onMessage → route by frame type (binary=audio, JSON=event)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onClose   → schedule reconnect (exponential backoff)</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onError   → log, increment error counter, schedule reconnect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onPing    → respond pong (automatic in ws library)</w:t>
      </w:r>
    </w:p>
    <w:p>
      <w:pPr>
        <w:pStyle w:val="Heading3"/>
        <w:spacing w:after="80" w:before="200"/>
      </w:pPr>
      <w:r>
        <w:rPr>
          <w:rFonts w:ascii="Arial" w:cs="Arial" w:eastAsia="Arial" w:hAnsi="Arial"/>
          <w:b/>
          <w:bCs/>
          <w:color w:val="16213E"/>
          <w:sz w:val="24"/>
          <w:szCs w:val="24"/>
        </w:rPr>
        <w:t xml:space="preserve">Connection Pre-Warming</w:t>
      </w:r>
    </w:p>
    <w:p>
      <w:pPr>
        <w:spacing w:after="120" w:before="80" w:line="276" w:lineRule="auto"/>
      </w:pPr>
      <w:r>
        <w:rPr>
          <w:rFonts w:ascii="Arial" w:cs="Arial" w:eastAsia="Arial" w:hAnsi="Arial"/>
          <w:color w:val="1A1A2E"/>
          <w:sz w:val="22"/>
          <w:szCs w:val="22"/>
        </w:rPr>
        <w:t xml:space="preserve">On session creation, the backend opens all three vendor WebSocket connections (Deepgram, Cartesia) and holds them open. The Groq connection is HTTP/SSE, so a DNS pre-resolve and TCP keep-alive is sufficient. This eliminates the 200-400ms cold connection overhead on the first utterance.</w:t>
      </w:r>
    </w:p>
    <w:p>
      <w:pPr>
        <w:pStyle w:val="Heading3"/>
        <w:spacing w:after="80" w:before="200"/>
      </w:pPr>
      <w:r>
        <w:rPr>
          <w:rFonts w:ascii="Arial" w:cs="Arial" w:eastAsia="Arial" w:hAnsi="Arial"/>
          <w:b/>
          <w:bCs/>
          <w:color w:val="16213E"/>
          <w:sz w:val="24"/>
          <w:szCs w:val="24"/>
        </w:rPr>
        <w:t xml:space="preserve">Custom Binary/JSON Framing Protocol</w:t>
      </w:r>
    </w:p>
    <w:p>
      <w:pPr>
        <w:spacing w:after="120" w:before="80" w:line="276" w:lineRule="auto"/>
      </w:pPr>
      <w:r>
        <w:rPr>
          <w:rFonts w:ascii="Arial" w:cs="Arial" w:eastAsia="Arial" w:hAnsi="Arial"/>
          <w:color w:val="1A1A2E"/>
          <w:sz w:val="22"/>
          <w:szCs w:val="22"/>
        </w:rPr>
        <w:t xml:space="preserve">The client-server WebSocket carries two data types over one connection. Binary frames carry raw PCM audio (server→client direction: synthesized audio; client→server direction: microphone audio). Text frames carry JSON events. The frame type is determined by the WebSocket opcode (0x2 = binary, 0x1 = text) — no additional framing header needed.</w:t>
      </w:r>
    </w:p>
    <w:p>
      <w:pPr>
        <w:pStyle w:val="Heading3"/>
        <w:spacing w:after="80" w:before="200"/>
      </w:pPr>
      <w:r>
        <w:rPr>
          <w:rFonts w:ascii="Arial" w:cs="Arial" w:eastAsia="Arial" w:hAnsi="Arial"/>
          <w:b/>
          <w:bCs/>
          <w:color w:val="16213E"/>
          <w:sz w:val="24"/>
          <w:szCs w:val="24"/>
        </w:rPr>
        <w:t xml:space="preserve">Exponential Backoff Reconnect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TypeScript — ReconnectManager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BACKOFF_BASE_MS = 500;</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BACKOFF_MAX_MS  = 30_000;</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JITTER_FACTOR   = 0.2;</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function backoffDelay(attempt: number): number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const exp = Math.min(BACKOFF_MAX_MS, BACKOFF_BASE_MS * 2 ** attempt);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const jitter = exp * JITTER_FACTOR * Math.random();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return exp + jitter; // attempt=0: ~500ms, 1: ~1s, 2: ~2s,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3.5 Authentication Architecture</w:t>
      </w:r>
    </w:p>
    <w:p>
      <w:pPr>
        <w:spacing w:after="120" w:before="80" w:line="276" w:lineRule="auto"/>
      </w:pPr>
      <w:r>
        <w:rPr>
          <w:rFonts w:ascii="Arial" w:cs="Arial" w:eastAsia="Arial" w:hAnsi="Arial"/>
          <w:color w:val="1A1A2E"/>
          <w:sz w:val="22"/>
          <w:szCs w:val="22"/>
        </w:rPr>
        <w:t xml:space="preserve">The system uses JWT-based session authentication. The client obtains a short-lived JWT (15-minute expiry) from a REST /auth/session endpoint using an API key or OAuth token. This JWT is sent as the first WebSocket message (AUTH frame) immediately after connection. The server validates the JWT signature, extracts the userId and sessionId claims, hydrates the session from Redis, and transitions the connection to AUTHENTICATED state. If the JWT is expired, the server closes the connection with code 4001 (custom auth failure), triggering the Flutter client to refresh the token before reconnecting.</w:t>
      </w:r>
    </w:p>
    <w:p>
      <w:pPr>
        <w:spacing w:after="120" w:before="80" w:line="276" w:lineRule="auto"/>
      </w:pPr>
      <w:r>
        <w:rPr>
          <w:rFonts w:ascii="Arial" w:cs="Arial" w:eastAsia="Arial" w:hAnsi="Arial"/>
          <w:color w:val="1A1A2E"/>
          <w:sz w:val="22"/>
          <w:szCs w:val="22"/>
        </w:rPr>
        <w:t xml:space="preserve">API keys for Deepgram, Groq, and Cartesia are never sent to the client. They live exclusively in server-side environment variables and are never logged.</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§4 — Database Architecture &amp; Design</w:t>
      </w:r>
    </w:p>
    <w:p>
      <w:pPr>
        <w:pStyle w:val="Heading2"/>
        <w:spacing w:after="120" w:before="320"/>
      </w:pPr>
      <w:r>
        <w:rPr>
          <w:rFonts w:ascii="Arial" w:cs="Arial" w:eastAsia="Arial" w:hAnsi="Arial"/>
          <w:b/>
          <w:bCs/>
          <w:color w:val="533483"/>
          <w:sz w:val="28"/>
          <w:szCs w:val="28"/>
        </w:rPr>
        <w:t xml:space="preserve">4.1 Database Selection Rationale</w:t>
      </w:r>
    </w:p>
    <w:p>
      <w:pPr>
        <w:spacing w:after="120" w:before="80" w:line="276" w:lineRule="auto"/>
      </w:pPr>
      <w:r>
        <w:rPr>
          <w:rFonts w:ascii="Arial" w:cs="Arial" w:eastAsia="Arial" w:hAnsi="Arial"/>
          <w:color w:val="1A1A2E"/>
          <w:sz w:val="22"/>
          <w:szCs w:val="22"/>
        </w:rPr>
        <w:t xml:space="preserve">MongoDB is chosen as the primary persistent store for the following reasons: conversation histories are naturally document-shaped (nested arrays of message objects); schema flexibility accommodates per-turn metadata (latency, model version, token count) without migrations; the aggregation pipeline enables rich analytics queries over usage data; and Mongoose provides TypeScript-native schema validation via Zod-compatible type inference.</w:t>
      </w:r>
    </w:p>
    <w:p>
      <w:pPr>
        <w:spacing w:after="120" w:before="80" w:line="276" w:lineRule="auto"/>
      </w:pPr>
      <w:r>
        <w:rPr>
          <w:rFonts w:ascii="Arial" w:cs="Arial" w:eastAsia="Arial" w:hAnsi="Arial"/>
          <w:color w:val="1A1A2E"/>
          <w:sz w:val="22"/>
          <w:szCs w:val="22"/>
        </w:rPr>
        <w:t xml:space="preserve">Redis serves as the session cache layer for two reasons: WebSocket sessions are transient, hot-path data requiring sub-millisecond reads; and Redis Pub/Sub enables horizontal scaling where multiple Node.js instances can communicate interrupt events and session state changes across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600"/>
        <w:gridCol w:w="4080"/>
      </w:tblGrid>
      <w:tr>
        <w:trPr>
          <w:tblHeader/>
        </w:trPr>
        <w:tc>
          <w:tcPr>
            <w:tcW w:type="dxa" w:w="16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Store</w:t>
            </w:r>
          </w:p>
        </w:tc>
        <w:tc>
          <w:tcPr>
            <w:tcW w:type="dxa" w:w="36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Use Case</w:t>
            </w:r>
          </w:p>
        </w:tc>
        <w:tc>
          <w:tcPr>
            <w:tcW w:type="dxa" w:w="40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Justification</w:t>
            </w:r>
          </w:p>
        </w:tc>
      </w:tr>
      <w:tr>
        <w:tc>
          <w:tcPr>
            <w:tcW w:type="dxa" w:w="16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MongoDB</w:t>
            </w:r>
          </w:p>
        </w:tc>
        <w:tc>
          <w:tcPr>
            <w:tcW w:type="dxa" w:w="3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Conversations, users, usage logs</w:t>
            </w:r>
          </w:p>
        </w:tc>
        <w:tc>
          <w:tcPr>
            <w:tcW w:type="dxa" w:w="40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Document model fits message history; rich query/aggregation</w:t>
            </w:r>
          </w:p>
        </w:tc>
      </w:tr>
      <w:tr>
        <w:tc>
          <w:tcPr>
            <w:tcW w:type="dxa" w:w="16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Redis</w:t>
            </w:r>
          </w:p>
        </w:tc>
        <w:tc>
          <w:tcPr>
            <w:tcW w:type="dxa" w:w="3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Active sessions, LLM context cache</w:t>
            </w:r>
          </w:p>
        </w:tc>
        <w:tc>
          <w:tcPr>
            <w:tcW w:type="dxa" w:w="40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In-memory speed, TTL-based expiry, Pub/Sub for clustering</w:t>
            </w:r>
          </w:p>
        </w:tc>
      </w:tr>
      <w:tr>
        <w:tc>
          <w:tcPr>
            <w:tcW w:type="dxa" w:w="16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Object Store (S3)</w:t>
            </w:r>
          </w:p>
        </w:tc>
        <w:tc>
          <w:tcPr>
            <w:tcW w:type="dxa" w:w="3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Audio recordings (opt-in)</w:t>
            </w:r>
          </w:p>
        </w:tc>
        <w:tc>
          <w:tcPr>
            <w:tcW w:type="dxa" w:w="40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Blob storage for WAV replay/audit files</w:t>
            </w:r>
          </w:p>
        </w:tc>
      </w:tr>
    </w:tbl>
    <w:p>
      <w:pPr>
        <w:spacing w:after="0" w:before="120"/>
      </w:pPr>
      <w:r>
        <w:t xml:space="preserve"/>
      </w:r>
    </w:p>
    <w:p>
      <w:pPr>
        <w:pStyle w:val="Heading2"/>
        <w:spacing w:after="120" w:before="320"/>
      </w:pPr>
      <w:r>
        <w:rPr>
          <w:rFonts w:ascii="Arial" w:cs="Arial" w:eastAsia="Arial" w:hAnsi="Arial"/>
          <w:b/>
          <w:bCs/>
          <w:color w:val="533483"/>
          <w:sz w:val="28"/>
          <w:szCs w:val="28"/>
        </w:rPr>
        <w:t xml:space="preserve">4.2 MongoDB Collection Schemas (TypeScript Interfaces)</w:t>
      </w:r>
    </w:p>
    <w:p>
      <w:pPr>
        <w:pStyle w:val="Heading3"/>
        <w:spacing w:after="80" w:before="200"/>
      </w:pPr>
      <w:r>
        <w:rPr>
          <w:rFonts w:ascii="Arial" w:cs="Arial" w:eastAsia="Arial" w:hAnsi="Arial"/>
          <w:b/>
          <w:bCs/>
          <w:color w:val="16213E"/>
          <w:sz w:val="24"/>
          <w:szCs w:val="24"/>
        </w:rPr>
        <w:t xml:space="preserve">Users Collection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interface IUser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_id:         ObjectId;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email:       string;           // unique, indexed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displayName: string;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apiKeyHash:  string;           // bcrypt hash, never stored plaintext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plan:        'free' | 'pro' | 'enterprise';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usageQuota:  { minutesPerMonth: number; tokensPerMonth: number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createdAt:   Date;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updatedAt:   Date;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Indexes: { email: 1 } unique; { createdAt: -1 } for admin queries</w:t>
      </w:r>
    </w:p>
    <w:p>
      <w:pPr>
        <w:pStyle w:val="Heading3"/>
        <w:spacing w:after="80" w:before="200"/>
      </w:pPr>
      <w:r>
        <w:rPr>
          <w:rFonts w:ascii="Arial" w:cs="Arial" w:eastAsia="Arial" w:hAnsi="Arial"/>
          <w:b/>
          <w:bCs/>
          <w:color w:val="16213E"/>
          <w:sz w:val="24"/>
          <w:szCs w:val="24"/>
        </w:rPr>
        <w:t xml:space="preserve">Sessions Collection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interface ISession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_id:          ObjectId;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sessionId:    string;          // UUID v4, indexed unique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userId:       ObjectId;        // ref: Users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startedAt:    Date;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endedAt?:     Date;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status:       'active' | 'completed' | 'error';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totalTurns:   number;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totalAudioMs: number;          // total microphone milliseconds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totalTokens:  number;          // total LLM tokens consumed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metadata: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clientVersion: string;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platform:      'ios' | 'android' | 'desktop' | 'web';</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asrModel:      string;        // e.g. 'nova-2'</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llmModel:      string;        // e.g. 'llama3-8b-8192'</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ttsVoice:      string;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Indexes: { sessionId: 1 } unique; { userId: 1, startedAt: -1 } compound</w:t>
      </w:r>
    </w:p>
    <w:p>
      <w:pPr>
        <w:pStyle w:val="Heading3"/>
        <w:spacing w:after="80" w:before="200"/>
      </w:pPr>
      <w:r>
        <w:rPr>
          <w:rFonts w:ascii="Arial" w:cs="Arial" w:eastAsia="Arial" w:hAnsi="Arial"/>
          <w:b/>
          <w:bCs/>
          <w:color w:val="16213E"/>
          <w:sz w:val="24"/>
          <w:szCs w:val="24"/>
        </w:rPr>
        <w:t xml:space="preserve">Conversations Collection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interface IConversation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_id:       ObjectId;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sessionId: string;             // ref: Sessions.sessionId, indexed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userId:    ObjectId;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turns: ITurn[];                // embedded array, max ~50 turns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createdAt: Date;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updatedAt: Date;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interface ITurn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turnId:         string;        // UUID v4</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role:           'user' | 'assistant';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text:           string;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audioLengthMs?: number;        // for assistant turns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interrupted:    boolean;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latency: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asrFinalMs:   number;        // mic end → transcript final</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llmTtftMs:    number;        // prompt sent → first token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ttfbMs:       number;        // clause sent → first audio byte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e2eMs:        number;        // mic end → first audio play</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timestamp: Date;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Indexes: { sessionId: 1 }, { userId: 1, createdAt: -1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Sparse index: { 'turns.turnId': 1 } for fast turn lookup</w:t>
      </w:r>
    </w:p>
    <w:p>
      <w:pPr>
        <w:pStyle w:val="Heading3"/>
        <w:spacing w:after="80" w:before="200"/>
      </w:pPr>
      <w:r>
        <w:rPr>
          <w:rFonts w:ascii="Arial" w:cs="Arial" w:eastAsia="Arial" w:hAnsi="Arial"/>
          <w:b/>
          <w:bCs/>
          <w:color w:val="16213E"/>
          <w:sz w:val="24"/>
          <w:szCs w:val="24"/>
        </w:rPr>
        <w:t xml:space="preserve">UsageLogs Collection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interface IUsageLog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_id:       ObjectId;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userId:    ObjectId;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sessionId: string;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period:    string;             // 'YYYY-MM' for monthly rollup</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service:   'deepgram' | 'groq' | 'cartesia';</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units:     number;             // seconds / tokens / characters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costUSD:   number;             // calculated at log time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timestamp: Date;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Indexes: { userId: 1, period: 1, service: 1 } compound unique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TTL index: { timestamp: 1 } with expireAfterSeconds: 7776000 (90 days)</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4.3 Redis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160"/>
        <w:gridCol w:w="1200"/>
      </w:tblGrid>
      <w:tr>
        <w:trPr>
          <w:tblHeader/>
        </w:trPr>
        <w:tc>
          <w:tcPr>
            <w:tcW w:type="dxa" w:w="28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Pattern</w:t>
            </w:r>
          </w:p>
        </w:tc>
        <w:tc>
          <w:tcPr>
            <w:tcW w:type="dxa" w:w="1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31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Value</w:t>
            </w:r>
          </w:p>
        </w:tc>
        <w:tc>
          <w:tcPr>
            <w:tcW w:type="dxa" w:w="1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TTL</w:t>
            </w:r>
          </w:p>
        </w:tc>
      </w:tr>
      <w:tr>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session:{sessionId}</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Hash</w:t>
            </w:r>
          </w:p>
        </w:tc>
        <w:tc>
          <w:tcPr>
            <w:tcW w:type="dxa" w:w="31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userId, pipelineState, turnCount, wsNodeId</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3600s</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context:{sessionId}</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String</w:t>
            </w:r>
          </w:p>
        </w:tc>
        <w:tc>
          <w:tcPr>
            <w:tcW w:type="dxa" w:w="31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JSON: Array&lt;ChatMessage&gt; (LLM history)</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3600s</w:t>
            </w:r>
          </w:p>
        </w:tc>
      </w:tr>
      <w:tr>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ratelimit:{userId}:{period}</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String</w:t>
            </w:r>
          </w:p>
        </w:tc>
        <w:tc>
          <w:tcPr>
            <w:tcW w:type="dxa" w:w="31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Counter (INCR)</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expires at period end</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interrupt:{sessionId}</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Pub/Sub channel</w:t>
            </w:r>
          </w:p>
        </w:tc>
        <w:tc>
          <w:tcPr>
            <w:tcW w:type="dxa" w:w="31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Event payload for cross-node interrupt</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ephemeral</w:t>
            </w:r>
          </w:p>
        </w:tc>
      </w:tr>
    </w:tbl>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§5 — API and Protocol Design</w:t>
      </w:r>
    </w:p>
    <w:p>
      <w:pPr>
        <w:pStyle w:val="Heading2"/>
        <w:spacing w:after="120" w:before="320"/>
      </w:pPr>
      <w:r>
        <w:rPr>
          <w:rFonts w:ascii="Arial" w:cs="Arial" w:eastAsia="Arial" w:hAnsi="Arial"/>
          <w:b/>
          <w:bCs/>
          <w:color w:val="533483"/>
          <w:sz w:val="28"/>
          <w:szCs w:val="28"/>
        </w:rPr>
        <w:t xml:space="preserve">5.1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360"/>
        <w:gridCol w:w="1600"/>
      </w:tblGrid>
      <w:tr>
        <w:trPr>
          <w:tblHeader/>
        </w:trPr>
        <w:tc>
          <w:tcPr>
            <w:tcW w:type="dxa" w:w="8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Method</w:t>
            </w:r>
          </w:p>
        </w:tc>
        <w:tc>
          <w:tcPr>
            <w:tcW w:type="dxa" w:w="26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Path</w:t>
            </w:r>
          </w:p>
        </w:tc>
        <w:tc>
          <w:tcPr>
            <w:tcW w:type="dxa" w:w="43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Description</w:t>
            </w:r>
          </w:p>
        </w:tc>
        <w:tc>
          <w:tcPr>
            <w:tcW w:type="dxa" w:w="16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Auth</w:t>
            </w:r>
          </w:p>
        </w:tc>
      </w:tr>
      <w:tr>
        <w:tc>
          <w:tcPr>
            <w:tcW w:type="dxa" w:w="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POST</w:t>
            </w:r>
          </w:p>
        </w:tc>
        <w:tc>
          <w:tcPr>
            <w:tcW w:type="dxa" w:w="2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/api/v1/auth/session</w:t>
            </w:r>
          </w:p>
        </w:tc>
        <w:tc>
          <w:tcPr>
            <w:tcW w:type="dxa" w:w="43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Create session, return signed JWT + sessionId</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 Key</w:t>
            </w:r>
          </w:p>
        </w:tc>
      </w:tr>
      <w:tr>
        <w:tc>
          <w:tcPr>
            <w:tcW w:type="dxa" w:w="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POST</w:t>
            </w:r>
          </w:p>
        </w:tc>
        <w:tc>
          <w:tcPr>
            <w:tcW w:type="dxa" w:w="2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/api/v1/auth/refresh</w:t>
            </w:r>
          </w:p>
        </w:tc>
        <w:tc>
          <w:tcPr>
            <w:tcW w:type="dxa" w:w="4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Refresh expired JWT</w:t>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Refresh Token</w:t>
            </w:r>
          </w:p>
        </w:tc>
      </w:tr>
      <w:tr>
        <w:tc>
          <w:tcPr>
            <w:tcW w:type="dxa" w:w="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GET</w:t>
            </w:r>
          </w:p>
        </w:tc>
        <w:tc>
          <w:tcPr>
            <w:tcW w:type="dxa" w:w="2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/api/v1/sessions/:id</w:t>
            </w:r>
          </w:p>
        </w:tc>
        <w:tc>
          <w:tcPr>
            <w:tcW w:type="dxa" w:w="43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Retrieve session metadata</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w:t>
            </w:r>
          </w:p>
        </w:tc>
      </w:tr>
      <w:tr>
        <w:tc>
          <w:tcPr>
            <w:tcW w:type="dxa" w:w="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GET</w:t>
            </w:r>
          </w:p>
        </w:tc>
        <w:tc>
          <w:tcPr>
            <w:tcW w:type="dxa" w:w="2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/api/v1/sessions/:id/transcript</w:t>
            </w:r>
          </w:p>
        </w:tc>
        <w:tc>
          <w:tcPr>
            <w:tcW w:type="dxa" w:w="4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Full conversation transcript</w:t>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w:t>
            </w:r>
          </w:p>
        </w:tc>
      </w:tr>
      <w:tr>
        <w:tc>
          <w:tcPr>
            <w:tcW w:type="dxa" w:w="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GET</w:t>
            </w:r>
          </w:p>
        </w:tc>
        <w:tc>
          <w:tcPr>
            <w:tcW w:type="dxa" w:w="2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/api/v1/sessions/:id/analytics</w:t>
            </w:r>
          </w:p>
        </w:tc>
        <w:tc>
          <w:tcPr>
            <w:tcW w:type="dxa" w:w="43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Per-turn latency breakdown</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w:t>
            </w:r>
          </w:p>
        </w:tc>
      </w:tr>
      <w:tr>
        <w:tc>
          <w:tcPr>
            <w:tcW w:type="dxa" w:w="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GET</w:t>
            </w:r>
          </w:p>
        </w:tc>
        <w:tc>
          <w:tcPr>
            <w:tcW w:type="dxa" w:w="2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/api/v1/users/me/usage</w:t>
            </w:r>
          </w:p>
        </w:tc>
        <w:tc>
          <w:tcPr>
            <w:tcW w:type="dxa" w:w="4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Monthly usage summary across services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w:t>
            </w:r>
          </w:p>
        </w:tc>
      </w:tr>
      <w:tr>
        <w:tc>
          <w:tcPr>
            <w:tcW w:type="dxa" w:w="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DELETE</w:t>
            </w:r>
          </w:p>
        </w:tc>
        <w:tc>
          <w:tcPr>
            <w:tcW w:type="dxa" w:w="2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/api/v1/sessions/:id</w:t>
            </w:r>
          </w:p>
        </w:tc>
        <w:tc>
          <w:tcPr>
            <w:tcW w:type="dxa" w:w="43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Terminate active session</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w:t>
            </w:r>
          </w:p>
        </w:tc>
      </w:tr>
      <w:tr>
        <w:tc>
          <w:tcPr>
            <w:tcW w:type="dxa" w:w="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GET</w:t>
            </w:r>
          </w:p>
        </w:tc>
        <w:tc>
          <w:tcPr>
            <w:tcW w:type="dxa" w:w="2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/api/v1/health</w:t>
            </w:r>
          </w:p>
        </w:tc>
        <w:tc>
          <w:tcPr>
            <w:tcW w:type="dxa" w:w="4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Liveness + readiness probe</w:t>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None</w:t>
            </w:r>
          </w:p>
        </w:tc>
      </w:tr>
    </w:tbl>
    <w:p>
      <w:pPr>
        <w:spacing w:after="0" w:before="120"/>
      </w:pPr>
      <w:r>
        <w:t xml:space="preserve"/>
      </w:r>
    </w:p>
    <w:p>
      <w:pPr>
        <w:pStyle w:val="Heading2"/>
        <w:spacing w:after="120" w:before="320"/>
      </w:pPr>
      <w:r>
        <w:rPr>
          <w:rFonts w:ascii="Arial" w:cs="Arial" w:eastAsia="Arial" w:hAnsi="Arial"/>
          <w:b/>
          <w:bCs/>
          <w:color w:val="533483"/>
          <w:sz w:val="28"/>
          <w:szCs w:val="28"/>
        </w:rPr>
        <w:t xml:space="preserve">5.2 WebSocket Event Protocol</w:t>
      </w:r>
    </w:p>
    <w:p>
      <w:pPr>
        <w:pStyle w:val="Heading3"/>
        <w:spacing w:after="80" w:before="200"/>
      </w:pPr>
      <w:r>
        <w:rPr>
          <w:rFonts w:ascii="Arial" w:cs="Arial" w:eastAsia="Arial" w:hAnsi="Arial"/>
          <w:b/>
          <w:bCs/>
          <w:color w:val="16213E"/>
          <w:sz w:val="24"/>
          <w:szCs w:val="24"/>
        </w:rPr>
        <w:t xml:space="preserve">Client → Server Events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AUTH (first message after WS connect)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'auth', token: string, sessionId: string, clientVersion: string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AUDIO_CHUNK (binary frame — no JSON wrapper)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Raw binary: [4-byte LE uint32 sequence_number][PCM bytes...]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OR: [4-byte LE uint32 seq][2-byte LE uint16 flag=OPUS][Opus frame...]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INTERRUPT (user speaks to cut off assistant)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'interrupt', turnId: string, timestamp: number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CONFIG (adjust session parameters mid-session)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'config', vadThreshold?: number, language?: string, voice?: string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PING (client-initiated keepalive)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'ping', timestamp: number }</w:t>
      </w:r>
    </w:p>
    <w:p>
      <w:pPr>
        <w:pStyle w:val="Heading3"/>
        <w:spacing w:after="80" w:before="200"/>
      </w:pPr>
      <w:r>
        <w:rPr>
          <w:rFonts w:ascii="Arial" w:cs="Arial" w:eastAsia="Arial" w:hAnsi="Arial"/>
          <w:b/>
          <w:bCs/>
          <w:color w:val="16213E"/>
          <w:sz w:val="24"/>
          <w:szCs w:val="24"/>
        </w:rPr>
        <w:t xml:space="preserve">Server → Client Events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AUTH_OK</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'auth_ok', sessionId: string, serverTime: number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AUTH_ERROR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'auth_error', code: 4001 | 4002, message: string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TRANSCRIPT_PARTIAL</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'transcript_partial', text: string, turnId: string, confidence: number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TRANSCRIPT_FINAL</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'transcript_final', text: string, turnId: string, asrLatencyMs: number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LLM_TOKEN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'llm_token', token: string, turnId: string, tokenIndex: number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TTS_CLAUSE_START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'tts_clause_start', clauseId: string, turnId: string, text: string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AUDIO_CHUNK (binary frame — same format as client → server)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TTS_CLAUSE_END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'tts_clause_end', clauseId: string, audioLengthMs: number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TURN_COMPLETE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'turn_complete', turnId: string, latency: LatencyReport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INTERRUPT_ACK</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'interrupt_ack', turnId: string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ERROR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'error', code: string, message: string, retryable: boolean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PONG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 'pong', timestamp: number, serverTime: number }</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5.3 LatencyReport Type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interface LatencyReport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turnId:      string;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micEndMs:    number;   // epoch ms when VAD detected end-of-speech</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asrFinalMs:  number;   // epoch ms of Deepgram final event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llmSentMs:   number;   // epoch ms LLM request sent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llmTtftMs:   number;   // ms from llmSentMs to first token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clauseOneMs: number;   // ms from llmSentMs to first clause ready</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ttsSentMs:   number;   // epoch ms first clause sent to Cartesia</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ttsTtfbMs:   number;   // ms from ttsSentMs to first audio byte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playStartMs: number;   // epoch ms first audio sent to client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e2eMs:       number;   // playStartMs - micEndMs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§6 — Code &amp; Project Structure</w:t>
      </w:r>
    </w:p>
    <w:p>
      <w:pPr>
        <w:pStyle w:val="Heading2"/>
        <w:spacing w:after="120" w:before="320"/>
      </w:pPr>
      <w:r>
        <w:rPr>
          <w:rFonts w:ascii="Arial" w:cs="Arial" w:eastAsia="Arial" w:hAnsi="Arial"/>
          <w:b/>
          <w:bCs/>
          <w:color w:val="533483"/>
          <w:sz w:val="28"/>
          <w:szCs w:val="28"/>
        </w:rPr>
        <w:t xml:space="preserve">6.1 Monorepo Recommendation</w:t>
      </w:r>
    </w:p>
    <w:p>
      <w:pPr>
        <w:spacing w:after="120" w:before="80" w:line="276" w:lineRule="auto"/>
      </w:pPr>
      <w:r>
        <w:rPr>
          <w:rFonts w:ascii="Arial" w:cs="Arial" w:eastAsia="Arial" w:hAnsi="Arial"/>
          <w:color w:val="1A1A2E"/>
          <w:sz w:val="22"/>
          <w:szCs w:val="22"/>
        </w:rPr>
        <w:t xml:space="preserve">A monorepo using a Turborepo workspace is the definitive recommendation for this portfolio project. A single GitHub repository containing both the Flutter app and the Node.js backend maximizes showcase density, demonstrates toolchain fluency, and enables a single README to tell the complete story. Reviewers see the complete system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Factor</w:t>
            </w:r>
          </w:p>
        </w:tc>
        <w:tc>
          <w:tcPr>
            <w:tcW w:type="dxa" w:w="36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Monorepo (Turborepo)</w:t>
            </w:r>
          </w:p>
        </w:tc>
        <w:tc>
          <w:tcPr>
            <w:tcW w:type="dxa" w:w="36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Polyrepo</w:t>
            </w:r>
          </w:p>
        </w:tc>
      </w:tr>
      <w:tr>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Portfolio impact</w:t>
            </w:r>
          </w:p>
        </w:tc>
        <w:tc>
          <w:tcPr>
            <w:tcW w:type="dxa" w:w="36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One repo, one star, one complete story</w:t>
            </w:r>
          </w:p>
        </w:tc>
        <w:tc>
          <w:tcPr>
            <w:tcW w:type="dxa" w:w="36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Split attention, reviewer must find two repos</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Shared types</w:t>
            </w:r>
          </w:p>
        </w:tc>
        <w:tc>
          <w:tcPr>
            <w:tcW w:type="dxa" w:w="36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Shared /packages/types package, used by both</w:t>
            </w:r>
          </w:p>
        </w:tc>
        <w:tc>
          <w:tcPr>
            <w:tcW w:type="dxa" w:w="36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Manual sync or code generation required</w:t>
            </w:r>
          </w:p>
        </w:tc>
      </w:tr>
      <w:tr>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CI/CD</w:t>
            </w:r>
          </w:p>
        </w:tc>
        <w:tc>
          <w:tcPr>
            <w:tcW w:type="dxa" w:w="36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Single workflow file, parallel jobs per app</w:t>
            </w:r>
          </w:p>
        </w:tc>
        <w:tc>
          <w:tcPr>
            <w:tcW w:type="dxa" w:w="36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Duplicate workflow files, divergent configs</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Versioning</w:t>
            </w:r>
          </w:p>
        </w:tc>
        <w:tc>
          <w:tcPr>
            <w:tcW w:type="dxa" w:w="36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Atomic commits span frontend + backend</w:t>
            </w:r>
          </w:p>
        </w:tc>
        <w:tc>
          <w:tcPr>
            <w:tcW w:type="dxa" w:w="36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Cross-repo dependency version drift</w:t>
            </w:r>
          </w:p>
        </w:tc>
      </w:tr>
      <w:tr>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Demo</w:t>
            </w:r>
          </w:p>
        </w:tc>
        <w:tc>
          <w:tcPr>
            <w:tcW w:type="dxa" w:w="36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One git clone, one docker-compose up</w:t>
            </w:r>
          </w:p>
        </w:tc>
        <w:tc>
          <w:tcPr>
            <w:tcW w:type="dxa" w:w="36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Multiple clones, more setup friction</w:t>
            </w:r>
          </w:p>
        </w:tc>
      </w:tr>
    </w:tbl>
    <w:p>
      <w:pPr>
        <w:spacing w:after="0" w:before="120"/>
      </w:pPr>
      <w:r>
        <w:t xml:space="preserve"/>
      </w:r>
    </w:p>
    <w:p>
      <w:pPr>
        <w:pStyle w:val="Heading2"/>
        <w:spacing w:after="120" w:before="320"/>
      </w:pPr>
      <w:r>
        <w:rPr>
          <w:rFonts w:ascii="Arial" w:cs="Arial" w:eastAsia="Arial" w:hAnsi="Arial"/>
          <w:b/>
          <w:bCs/>
          <w:color w:val="533483"/>
          <w:sz w:val="28"/>
          <w:szCs w:val="28"/>
        </w:rPr>
        <w:t xml:space="preserve">6.2 Full Directory Tree</w:t>
      </w:r>
    </w:p>
    <w:p>
      <w:pPr>
        <w:pStyle w:val="Heading3"/>
        <w:spacing w:after="80" w:before="200"/>
      </w:pPr>
      <w:r>
        <w:rPr>
          <w:rFonts w:ascii="Arial" w:cs="Arial" w:eastAsia="Arial" w:hAnsi="Arial"/>
          <w:b/>
          <w:bCs/>
          <w:color w:val="16213E"/>
          <w:sz w:val="24"/>
          <w:szCs w:val="24"/>
        </w:rPr>
        <w:t xml:space="preserve">Monorepo Root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voice-assistant/                 # root monorepo</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turbo.json                   # Turborepo pipeline config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package.json                 # root workspace (npm workspaces)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docker-compose.yml           # local dev: backend + mongo + redis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.github/</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workflows/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ci.yml               # lint + test + build on PR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deploy.yml           # staging deploy on main merge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packages/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types/                   # shared TypeScript types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src/</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events.ts        # WS event payload types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session.ts       # Session, Turn, LatencyReport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index.ts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package.json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tsconfig.json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apps/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server/                  # Node.js / TypeScript backend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flutter/                 # Flutter application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docs/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architecture.md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diagrams/</w:t>
      </w:r>
    </w:p>
    <w:p>
      <w:pPr>
        <w:pStyle w:val="Heading3"/>
        <w:spacing w:after="80" w:before="200"/>
      </w:pPr>
      <w:r>
        <w:rPr>
          <w:rFonts w:ascii="Arial" w:cs="Arial" w:eastAsia="Arial" w:hAnsi="Arial"/>
          <w:b/>
          <w:bCs/>
          <w:color w:val="16213E"/>
          <w:sz w:val="24"/>
          <w:szCs w:val="24"/>
        </w:rPr>
        <w:t xml:space="preserve">Server Application (apps/server/)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apps/server/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src/</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main.ts                  # Entry: HTTP server + WS upgrade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config/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env.ts               # Zod-validated env schema</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constants.ts         # Chunk sizes, timeouts, thresholds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server.ts            # ws.Server setup, upgrade handler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connectionHandler.ts # Per-connection state machine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frameParser.ts       # Binary/JSON demux</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heartbeat.ts         # Ping/pong keepalive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pipeline/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SessionPipeline.ts   # Wire all Transform streams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AudioIngress.ts      # Transform: validate + buffer PCM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ClauseDetector.ts    # Transform: token → clause boundary</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PipelineStateMachine.ts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services/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deepgram/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DeepgramClient.ts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DeepgramTransform.ts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groq/</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GroqClient.ts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ConversationContext.ts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cartesia/</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CartesiaClient.ts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CartesiaTransform.ts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session/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SessionStore.ts      # Redis-backed session CRUD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SessionManager.ts    # Create, hydrate, expire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types.ts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auth/</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jwtService.ts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middleware.ts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db/</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mongo.ts             # Mongoose connection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redis.ts             # ioredis connection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models/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User.model.ts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Session.model.ts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Conversation.model.ts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UsageLog.model.ts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routes/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auth.routes.ts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session.routes.ts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health.routes.ts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observability/</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logger.ts            # Pino structured logger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metrics.ts           # prom-client counters/histograms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tracing.ts           # OpenTelemetry span creation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resilience/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backoff.ts           # Exponential backoff utility</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timeout.ts           # withTimeout() wrapper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circuitBreaker.ts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types/                   # Local type augmentations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tests/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unit/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clauseDetector.test.ts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backoff.test.ts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sessionStore.test.ts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integration/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pipeline.test.ts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ws.test.ts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Dockerfile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tsconfig.json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jest.config.ts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package.json</w:t>
      </w:r>
    </w:p>
    <w:p>
      <w:pPr>
        <w:pStyle w:val="Heading3"/>
        <w:spacing w:after="80" w:before="200"/>
      </w:pPr>
      <w:r>
        <w:rPr>
          <w:rFonts w:ascii="Arial" w:cs="Arial" w:eastAsia="Arial" w:hAnsi="Arial"/>
          <w:b/>
          <w:bCs/>
          <w:color w:val="16213E"/>
          <w:sz w:val="24"/>
          <w:szCs w:val="24"/>
        </w:rPr>
        <w:t xml:space="preserve">Flutter Application (apps/flutter/)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apps/flutter/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lib/</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main.dart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app.dart                 # MaterialApp / GoRouter setup</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core/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audio/</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audio_controller.dart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audio_processor.dart    # Isolate: resample/encode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vad_detector.dart       # RMS energy per chunk</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playback_controller.dart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ws/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ws_manager.dart         # Connection lifecycle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ws_reconnector.dart     # Exponential backoff</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frame_parser.dart       # Binary/JSON demux</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event_dispatcher.dart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auth/</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auth_service.dart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token_store.dart        # flutter_secure_storage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session_state.dart      # Riverpod StateNotifier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session_service.dart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features/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home/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home_screen.dart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waveform_widget.dart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conversation/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conversation_screen.dart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transcript_bubble.dart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 status_indicator.dart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settings/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settings_screen.dart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shared/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theme.dart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constants.dart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test/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unit/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vad_detector_test.dart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 frame_parser_test.dart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widget/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home_screen_test.dart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android/ ios/ web/ linux/ macos/ windows/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pubspec.yaml</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6.3 Dependency Selection</w:t>
      </w:r>
    </w:p>
    <w:p>
      <w:pPr>
        <w:pStyle w:val="Heading3"/>
        <w:spacing w:after="80" w:before="200"/>
      </w:pPr>
      <w:r>
        <w:rPr>
          <w:rFonts w:ascii="Arial" w:cs="Arial" w:eastAsia="Arial" w:hAnsi="Arial"/>
          <w:b/>
          <w:bCs/>
          <w:color w:val="16213E"/>
          <w:sz w:val="24"/>
          <w:szCs w:val="24"/>
        </w:rPr>
        <w:t xml:space="preserve">Backend (Node.js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Package</w:t>
            </w:r>
          </w:p>
        </w:tc>
        <w:tc>
          <w:tcPr>
            <w:tcW w:type="dxa" w:w="2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c>
          <w:tcPr>
            <w:tcW w:type="dxa" w:w="49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Justification</w:t>
            </w:r>
          </w:p>
        </w:tc>
      </w:tr>
      <w:tr>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ws</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WebSocket server</w:t>
            </w:r>
          </w:p>
        </w:tc>
        <w:tc>
          <w:tcPr>
            <w:tcW w:type="dxa" w:w="49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Fastest WS library for Node.js; raw control over frames; no abstraction overhead</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@deepgram/sdk</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Deepgram ASR client</w:t>
            </w:r>
          </w:p>
        </w:tc>
        <w:tc>
          <w:tcPr>
            <w:tcW w:type="dxa" w:w="4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Official SDK, TypeScript-first, handles WS reconnects</w:t>
            </w:r>
          </w:p>
        </w:tc>
      </w:tr>
      <w:tr>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groq-sdk</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Groq LLM client</w:t>
            </w:r>
          </w:p>
        </w:tc>
        <w:tc>
          <w:tcPr>
            <w:tcW w:type="dxa" w:w="49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Official SDK with SSE streaming types; async generator interface</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@cartesia/cartesia-js</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Cartesia TTS client</w:t>
            </w:r>
          </w:p>
        </w:tc>
        <w:tc>
          <w:tcPr>
            <w:tcW w:type="dxa" w:w="4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Official SDK; WebSocket streaming audio</w:t>
            </w:r>
          </w:p>
        </w:tc>
      </w:tr>
      <w:tr>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mongoose</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MongoDB ODM</w:t>
            </w:r>
          </w:p>
        </w:tc>
        <w:tc>
          <w:tcPr>
            <w:tcW w:type="dxa" w:w="49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TypeScript schema inference via generics; plugin ecosystem</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ioredis</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Redis client</w:t>
            </w:r>
          </w:p>
        </w:tc>
        <w:tc>
          <w:tcPr>
            <w:tcW w:type="dxa" w:w="4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Cluster support, pipeline batching, typed commands</w:t>
            </w:r>
          </w:p>
        </w:tc>
      </w:tr>
      <w:tr>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jose</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 sign/verify</w:t>
            </w:r>
          </w:p>
        </w:tc>
        <w:tc>
          <w:tcPr>
            <w:tcW w:type="dxa" w:w="49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Web-standard JOSE; no native deps; runs on edge/Node</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pino</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Structured logger</w:t>
            </w:r>
          </w:p>
        </w:tc>
        <w:tc>
          <w:tcPr>
            <w:tcW w:type="dxa" w:w="4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Fastest Node.js logger; JSON output; async transport</w:t>
            </w:r>
          </w:p>
        </w:tc>
      </w:tr>
      <w:tr>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prom-client</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Prometheus metrics</w:t>
            </w:r>
          </w:p>
        </w:tc>
        <w:tc>
          <w:tcPr>
            <w:tcW w:type="dxa" w:w="49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Industry standard; histogram for latency tracking</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zod</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Schema validation</w:t>
            </w:r>
          </w:p>
        </w:tc>
        <w:tc>
          <w:tcPr>
            <w:tcW w:type="dxa" w:w="4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Compile-time + runtime type safety for env vars and events</w:t>
            </w:r>
          </w:p>
        </w:tc>
      </w:tr>
      <w:tr>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vitest</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Testing framework</w:t>
            </w:r>
          </w:p>
        </w:tc>
        <w:tc>
          <w:tcPr>
            <w:tcW w:type="dxa" w:w="49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Fast ESM-native; compatible with TypeScript without transform</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tsx</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TS execution (dev)</w:t>
            </w:r>
          </w:p>
        </w:tc>
        <w:tc>
          <w:tcPr>
            <w:tcW w:type="dxa" w:w="49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Node.js native TS runner; no transpile step in dev</w:t>
            </w:r>
          </w:p>
        </w:tc>
      </w:tr>
    </w:tbl>
    <w:p>
      <w:pPr>
        <w:spacing w:after="0" w:before="80"/>
      </w:pPr>
      <w:r>
        <w:t xml:space="preserve"/>
      </w:r>
    </w:p>
    <w:p>
      <w:pPr>
        <w:pStyle w:val="Heading3"/>
        <w:spacing w:after="80" w:before="200"/>
      </w:pPr>
      <w:r>
        <w:rPr>
          <w:rFonts w:ascii="Arial" w:cs="Arial" w:eastAsia="Arial" w:hAnsi="Arial"/>
          <w:b/>
          <w:bCs/>
          <w:color w:val="16213E"/>
          <w:sz w:val="24"/>
          <w:szCs w:val="24"/>
        </w:rPr>
        <w:t xml:space="preserve">Flutter (Dart)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Package</w:t>
            </w:r>
          </w:p>
        </w:tc>
        <w:tc>
          <w:tcPr>
            <w:tcW w:type="dxa" w:w="2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c>
          <w:tcPr>
            <w:tcW w:type="dxa" w:w="47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Justification</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record</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Audio capture</w:t>
            </w:r>
          </w:p>
        </w:tc>
        <w:tc>
          <w:tcPr>
            <w:tcW w:type="dxa" w:w="47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Cross-platform (iOS/Android/desktop); PCM stream output; null-safe</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just_audio</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Audio playback</w:t>
            </w:r>
          </w:p>
        </w:tc>
        <w:tc>
          <w:tcPr>
            <w:tcW w:type="dxa" w:w="47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Handles streaming audio bytes; gapless playback; low latency</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web_socket_channel</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WebSocket client</w:t>
            </w:r>
          </w:p>
        </w:tc>
        <w:tc>
          <w:tcPr>
            <w:tcW w:type="dxa" w:w="47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Flutter-official; integrates with Dart streams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riverpod</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State management</w:t>
            </w:r>
          </w:p>
        </w:tc>
        <w:tc>
          <w:tcPr>
            <w:tcW w:type="dxa" w:w="47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Compile-time safe; testable; no context dependency for business logic</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flutter_secure_storage</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Token persistence</w:t>
            </w:r>
          </w:p>
        </w:tc>
        <w:tc>
          <w:tcPr>
            <w:tcW w:type="dxa" w:w="47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Keychain/Keystore backed; tokens never in SharedPreferences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go_router</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Navigation</w:t>
            </w:r>
          </w:p>
        </w:tc>
        <w:tc>
          <w:tcPr>
            <w:tcW w:type="dxa" w:w="47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Declarative; deep link support; type-safe routes</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freezed</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Immutable state models</w:t>
            </w:r>
          </w:p>
        </w:tc>
        <w:tc>
          <w:tcPr>
            <w:tcW w:type="dxa" w:w="47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Code-gen sealed classes; exhaustive pattern matching</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dio</w:t>
            </w:r>
          </w:p>
        </w:tc>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HTTP client (REST)</w:t>
            </w:r>
          </w:p>
        </w:tc>
        <w:tc>
          <w:tcPr>
            <w:tcW w:type="dxa" w:w="47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Interceptors for JWT refresh; cancel tokens; multipart support</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mocktail</w:t>
            </w:r>
          </w:p>
        </w:tc>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Testing mocks</w:t>
            </w:r>
          </w:p>
        </w:tc>
        <w:tc>
          <w:tcPr>
            <w:tcW w:type="dxa" w:w="47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Null-safe; no codegen required</w:t>
            </w:r>
          </w:p>
        </w:tc>
      </w:tr>
    </w:tbl>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§7 — Latency &amp; Performance Optimization Strategy</w:t>
      </w:r>
    </w:p>
    <w:p>
      <w:pPr>
        <w:pStyle w:val="Heading2"/>
        <w:spacing w:after="120" w:before="320"/>
      </w:pPr>
      <w:r>
        <w:rPr>
          <w:rFonts w:ascii="Arial" w:cs="Arial" w:eastAsia="Arial" w:hAnsi="Arial"/>
          <w:b/>
          <w:bCs/>
          <w:color w:val="533483"/>
          <w:sz w:val="28"/>
          <w:szCs w:val="28"/>
        </w:rPr>
        <w:t xml:space="preserve">7.1 Latency Budget Breakdown</w:t>
      </w:r>
    </w:p>
    <w:p>
      <w:pPr>
        <w:spacing w:after="120" w:before="80" w:line="276" w:lineRule="auto"/>
      </w:pPr>
      <w:r>
        <w:rPr>
          <w:rFonts w:ascii="Arial" w:cs="Arial" w:eastAsia="Arial" w:hAnsi="Arial"/>
          <w:color w:val="1A1A2E"/>
          <w:sz w:val="22"/>
          <w:szCs w:val="22"/>
        </w:rPr>
        <w:t xml:space="preserve">All times are measured from the moment VAD detects end-of-utterance to first audio frame reaching the Flutter playback buffer. The target budget is 800ms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00"/>
        <w:gridCol w:w="3360"/>
      </w:tblGrid>
      <w:tr>
        <w:trPr>
          <w:tblHeader/>
        </w:trPr>
        <w:tc>
          <w:tcPr>
            <w:tcW w:type="dxa" w:w="18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Stage</w:t>
            </w:r>
          </w:p>
        </w:tc>
        <w:tc>
          <w:tcPr>
            <w:tcW w:type="dxa" w:w="18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Component</w:t>
            </w:r>
          </w:p>
        </w:tc>
        <w:tc>
          <w:tcPr>
            <w:tcW w:type="dxa" w:w="1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Naive (ms)</w:t>
            </w:r>
          </w:p>
        </w:tc>
        <w:tc>
          <w:tcPr>
            <w:tcW w:type="dxa" w:w="1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Optimized (ms)</w:t>
            </w:r>
          </w:p>
        </w:tc>
        <w:tc>
          <w:tcPr>
            <w:tcW w:type="dxa" w:w="33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Optimization Applied</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Network RTT (client→server)</w:t>
            </w:r>
          </w:p>
        </w:tc>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WebSocket</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30</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10</w:t>
            </w:r>
          </w:p>
        </w:tc>
        <w:tc>
          <w:tcPr>
            <w:tcW w:type="dxa" w:w="33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Keep-alive connection, LAN/CDN proximity</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ASR partial detection</w:t>
            </w:r>
          </w:p>
        </w:tc>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Deepgram Nova-2</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250</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120</w:t>
            </w:r>
          </w:p>
        </w:tc>
        <w:tc>
          <w:tcPr>
            <w:tcW w:type="dxa" w:w="3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Nova-2 model, streaming mode, 16kHz</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End-of-utterance detection</w:t>
            </w:r>
          </w:p>
        </w:tc>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Deepgram speech_final</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400</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200</w:t>
            </w:r>
          </w:p>
        </w:tc>
        <w:tc>
          <w:tcPr>
            <w:tcW w:type="dxa" w:w="33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Tuned endpointing sensitivity</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LLM TTFT</w:t>
            </w:r>
          </w:p>
        </w:tc>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Groq LPU</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900</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80</w:t>
            </w:r>
          </w:p>
        </w:tc>
        <w:tc>
          <w:tcPr>
            <w:tcW w:type="dxa" w:w="3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Groq LPU hardware, Llama3-8b model</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Clause accumulation</w:t>
            </w:r>
          </w:p>
        </w:tc>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ClauseDetector</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600</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w:t>
            </w:r>
          </w:p>
        </w:tc>
        <w:tc>
          <w:tcPr>
            <w:tcW w:type="dxa" w:w="33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Clause streaming (key optimization)</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TTS TTFB</w:t>
            </w:r>
          </w:p>
        </w:tc>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Cartesia Sonic</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400</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60</w:t>
            </w:r>
          </w:p>
        </w:tc>
        <w:tc>
          <w:tcPr>
            <w:tcW w:type="dxa" w:w="3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Cartesia streaming model, pre-warmed WS</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Audio decode + queue</w:t>
            </w:r>
          </w:p>
        </w:tc>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Flutter playback</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80</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30</w:t>
            </w:r>
          </w:p>
        </w:tc>
        <w:tc>
          <w:tcPr>
            <w:tcW w:type="dxa" w:w="33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Direct PCM, pre-buffer 50ms before play</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Network RTT (server→client)</w:t>
            </w:r>
          </w:p>
        </w:tc>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WebSocket</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30</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10</w:t>
            </w:r>
          </w:p>
        </w:tc>
        <w:tc>
          <w:tcPr>
            <w:tcW w:type="dxa" w:w="33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Keep-alive return path</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TOTAL</w:t>
            </w:r>
          </w:p>
        </w:tc>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2,690</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510</w:t>
            </w:r>
          </w:p>
        </w:tc>
        <w:tc>
          <w:tcPr>
            <w:tcW w:type="dxa" w:w="33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5.3x reduction</w:t>
            </w:r>
          </w:p>
        </w:tc>
      </w:tr>
    </w:tbl>
    <w:p>
      <w:pPr>
        <w:spacing w:after="0" w:before="120"/>
      </w:pPr>
      <w:r>
        <w:t xml:space="preserve"/>
      </w:r>
    </w:p>
    <w:p>
      <w:pPr>
        <w:pStyle w:val="Heading2"/>
        <w:spacing w:after="120" w:before="320"/>
      </w:pPr>
      <w:r>
        <w:rPr>
          <w:rFonts w:ascii="Arial" w:cs="Arial" w:eastAsia="Arial" w:hAnsi="Arial"/>
          <w:b/>
          <w:bCs/>
          <w:color w:val="533483"/>
          <w:sz w:val="28"/>
          <w:szCs w:val="28"/>
        </w:rPr>
        <w:t xml:space="preserve">7.2 Clause Streaming — The Core Optimization</w:t>
      </w:r>
    </w:p>
    <w:p>
      <w:pPr>
        <w:spacing w:after="120" w:before="80" w:line="276" w:lineRule="auto"/>
      </w:pPr>
      <w:r>
        <w:rPr>
          <w:rFonts w:ascii="Arial" w:cs="Arial" w:eastAsia="Arial" w:hAnsi="Arial"/>
          <w:color w:val="1A1A2E"/>
          <w:sz w:val="22"/>
          <w:szCs w:val="22"/>
        </w:rPr>
        <w:t xml:space="preserve">Clause streaming eliminates the largest single source of latency: waiting for the LLM to generate a complete response before TTS synthesis begins. Instead, tokens are accumulated until a natural clause boundary is detected, and that clause is immediately forwarded to Cartesia. While Cartesia synthesizes clause 1, the LLM is generating clause 2 — the two stages execute in parallel.</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Naive pipeline (sequential):</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T_total = T_llm_full + T_tts_full</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T_total = 800ms + 400ms = 1,200ms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Clause streaming pipeline (overlapped):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T_total = T_llm_ttft + T_clause_accum + T_tts_ttfb</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T_total = 80ms + 20ms + 60ms = 160ms   (87% reduction)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While playing clause 1 (duration ~400ms), LLM is finishing the response.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Clause 2 is sent to TTS and ready before clause 1 finishes playing.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No audible gap between clauses if pipeline stays ahead.</w:t>
      </w:r>
    </w:p>
    <w:p>
      <w:pPr>
        <w:pStyle w:val="Heading3"/>
        <w:spacing w:after="80" w:before="200"/>
      </w:pPr>
      <w:r>
        <w:rPr>
          <w:rFonts w:ascii="Arial" w:cs="Arial" w:eastAsia="Arial" w:hAnsi="Arial"/>
          <w:b/>
          <w:bCs/>
          <w:color w:val="16213E"/>
          <w:sz w:val="24"/>
          <w:szCs w:val="24"/>
        </w:rPr>
        <w:t xml:space="preserve">ClauseDetector Transform (TypeScript)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Regex patterns for clause boundary detection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CLAUSE_REGEX = /[^.!?,;:]+[.!?,;:]+/g;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Edge cases handled: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1. Numbers with commas: '1,000 users' — do NOT split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Lookahead: /(?&lt;!\d),(?!\d)/ — only split on non-numeric comma</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2. Ellipsis: '...' — normalize to single [PAUSE] before regex</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3. URLs: 'www.example.com' — suppress period split inside URLs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4. Abbreviations: 'Dr. Smith' — suppress if capital follows period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class ClauseDetectorTransform extends Transform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private buffer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_transform(token: string, _enc: string, cb: TransformCallback): void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this.buffer += token;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const clauses = this.extractClauses(this.buffer);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for (const clause of clauses)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if (clause.trim().length &gt; 0) this.push(clause);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cb();</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private extractClauses(text: string): string[]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const normalized = text.replace(/\.{2,}/g,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const matches = [...normalized.matchAll(CLAUSE_REGEX)];</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if (matches.length === 0) return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const lastMatch = matches[matches.length - 1];</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this.buffer = normalized.slice(lastMatch.index! + lastMatch[0].length);</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return matches.map(m =&gt; m[0]);</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_flush(cb: TransformCallback): void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if (this.buffer.trim()) this.push(this.buffer.trim()); // remainder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this.buffer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cb();</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7.3 Bounded Producer-Consumer Queues</w:t>
      </w:r>
    </w:p>
    <w:p>
      <w:pPr>
        <w:spacing w:after="120" w:before="80" w:line="276" w:lineRule="auto"/>
      </w:pPr>
      <w:r>
        <w:rPr>
          <w:rFonts w:ascii="Arial" w:cs="Arial" w:eastAsia="Arial" w:hAnsi="Arial"/>
          <w:color w:val="1A1A2E"/>
          <w:sz w:val="22"/>
          <w:szCs w:val="22"/>
        </w:rPr>
        <w:t xml:space="preserve">Node.js streams provide built-in backpressure via the highWaterMark option. When a Writable stream's internal buffer exceeds highWaterMark, write() returns false, signaling the upstream Readable to pause via the 'drain' event. This is the Node.js equivalent of asyncio.Queue(maxsize=N).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TypeScript — bounded Transform with highWaterMark</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clauseDetector = new ClauseDetectorTransform({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readableHighWaterMark: 16,  // max 16 clauses buffered downstream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writableHighWaterMark: 64,  // max 64 token strings buffered upstream</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objectMode: true,           // objects, not raw bytes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Dart — bounded StreamController equivalent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final _clauseController = StreamController&lt;String&gt;(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onListen: () =&gt; _source.resume(),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onPause:  () =&gt; _source.pause(),   // backpressure propagation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onCancel: () =&gt; _source.cancel(),</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7.4 Connection Pre-Warming</w:t>
      </w:r>
    </w:p>
    <w:p>
      <w:pPr>
        <w:spacing w:after="120" w:before="80" w:line="276" w:lineRule="auto"/>
      </w:pPr>
      <w:r>
        <w:rPr>
          <w:rFonts w:ascii="Arial" w:cs="Arial" w:eastAsia="Arial" w:hAnsi="Arial"/>
          <w:color w:val="1A1A2E"/>
          <w:sz w:val="22"/>
          <w:szCs w:val="22"/>
        </w:rPr>
        <w:t xml:space="preserve">At session creation (REST /auth/session response), the backend immediately opens and authenticates WebSocket connections to both Deepgram and Cartesia. These are stored in the session object in Redis. When the first utterance arrives, the connections are ready — saving 200-400ms of TLS handshake and WebSocket upgrade time.</w:t>
      </w:r>
    </w:p>
    <w:p>
      <w:pPr>
        <w:pStyle w:val="Heading2"/>
        <w:spacing w:after="120" w:before="320"/>
      </w:pPr>
      <w:r>
        <w:rPr>
          <w:rFonts w:ascii="Arial" w:cs="Arial" w:eastAsia="Arial" w:hAnsi="Arial"/>
          <w:b/>
          <w:bCs/>
          <w:color w:val="533483"/>
          <w:sz w:val="28"/>
          <w:szCs w:val="28"/>
        </w:rPr>
        <w:t xml:space="preserve">7.5 Caching Strategy</w:t>
      </w:r>
    </w:p>
    <w:p>
      <w:pPr>
        <w:spacing w:after="120" w:before="80" w:line="276" w:lineRule="auto"/>
      </w:pPr>
      <w:r>
        <w:rPr>
          <w:rFonts w:ascii="Arial" w:cs="Arial" w:eastAsia="Arial" w:hAnsi="Arial"/>
          <w:color w:val="1A1A2E"/>
          <w:sz w:val="22"/>
          <w:szCs w:val="22"/>
        </w:rPr>
        <w:t xml:space="preserve">Caching must be applied carefully to avoid stale state corrupting a real-time pipeline. Safe caching targets: JWT verification keys (cache JWKS endpoint response for 1 hour; rotate on 401); user quota/plan data (cache per-user plan in Redis for 5 minutes; stale quota is a minor billing discrepancy, not a safety issue); TTS voice metadata (voice IDs and settings change rarely; cache for 24 hours).</w:t>
      </w:r>
    </w:p>
    <w:p>
      <w:pPr>
        <w:spacing w:after="120" w:before="80" w:line="276" w:lineRule="auto"/>
      </w:pPr>
      <w:r>
        <w:rPr>
          <w:rFonts w:ascii="Arial" w:cs="Arial" w:eastAsia="Arial" w:hAnsi="Arial"/>
          <w:color w:val="1A1A2E"/>
          <w:sz w:val="22"/>
          <w:szCs w:val="22"/>
        </w:rPr>
        <w:t xml:space="preserve">Unsafe caching targets that must NOT be cached: LLM conversation context (always fresh from Redis per turn); ASR transcripts (ephemeral, discard after use); audio chunks (never cache, always streaming). The rule is: cache configuration/metadata, never cache pipeline data.</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§8 — Resilience, Error Handling, &amp; Observability</w:t>
      </w:r>
    </w:p>
    <w:p>
      <w:pPr>
        <w:pStyle w:val="Heading2"/>
        <w:spacing w:after="120" w:before="320"/>
      </w:pPr>
      <w:r>
        <w:rPr>
          <w:rFonts w:ascii="Arial" w:cs="Arial" w:eastAsia="Arial" w:hAnsi="Arial"/>
          <w:b/>
          <w:bCs/>
          <w:color w:val="533483"/>
          <w:sz w:val="28"/>
          <w:szCs w:val="28"/>
        </w:rPr>
        <w:t xml:space="preserve">8.1 Error Handling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Failure Mode</w:t>
            </w:r>
          </w:p>
        </w:tc>
        <w:tc>
          <w:tcPr>
            <w:tcW w:type="dxa" w:w="20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Detection</w:t>
            </w:r>
          </w:p>
        </w:tc>
        <w:tc>
          <w:tcPr>
            <w:tcW w:type="dxa" w:w="26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Immediate Action</w:t>
            </w:r>
          </w:p>
        </w:tc>
        <w:tc>
          <w:tcPr>
            <w:tcW w:type="dxa" w:w="25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Recovery</w:t>
            </w:r>
          </w:p>
        </w:tc>
      </w:tr>
      <w:tr>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Deepgram WS drop</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ws 'close' / heartbeat timeout</w:t>
            </w:r>
          </w:p>
        </w:tc>
        <w:tc>
          <w:tcPr>
            <w:tcW w:type="dxa" w:w="2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Buffer subsequent audio in memory queue</w:t>
            </w:r>
          </w:p>
        </w:tc>
        <w:tc>
          <w:tcPr>
            <w:tcW w:type="dxa" w:w="2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Exponential backoff reconnect; replay queued audio</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Groq API timeout</w:t>
            </w:r>
          </w:p>
        </w:tc>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AbortController after 4s</w:t>
            </w:r>
          </w:p>
        </w:tc>
        <w:tc>
          <w:tcPr>
            <w:tcW w:type="dxa" w:w="2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Cancel pending request; emit 'thinking' TTS phrase</w:t>
            </w:r>
          </w:p>
        </w:tc>
        <w:tc>
          <w:tcPr>
            <w:tcW w:type="dxa" w:w="2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Single retry with backoff; then fallback response</w:t>
            </w:r>
          </w:p>
        </w:tc>
      </w:tr>
      <w:tr>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Cartesia WS drop</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ws 'close' event</w:t>
            </w:r>
          </w:p>
        </w:tc>
        <w:tc>
          <w:tcPr>
            <w:tcW w:type="dxa" w:w="2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Queue clauses; attempt reconnect</w:t>
            </w:r>
          </w:p>
        </w:tc>
        <w:tc>
          <w:tcPr>
            <w:tcW w:type="dxa" w:w="2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Exponential backoff; fallback to pyttsx3 local TTS</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Client WS drop</w:t>
            </w:r>
          </w:p>
        </w:tc>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ws 'close' on server</w:t>
            </w:r>
          </w:p>
        </w:tc>
        <w:tc>
          <w:tcPr>
            <w:tcW w:type="dxa" w:w="2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Persist session state to Redis</w:t>
            </w:r>
          </w:p>
        </w:tc>
        <w:tc>
          <w:tcPr>
            <w:tcW w:type="dxa" w:w="2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Client reconnects; hydrates from Redis session</w:t>
            </w:r>
          </w:p>
        </w:tc>
      </w:tr>
      <w:tr>
        <w:tc>
          <w:tcPr>
            <w:tcW w:type="dxa" w:w="2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MongoDB unavailable</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mongoose connection error</w:t>
            </w:r>
          </w:p>
        </w:tc>
        <w:tc>
          <w:tcPr>
            <w:tcW w:type="dxa" w:w="2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Serve from Redis cache for active sessions</w:t>
            </w:r>
          </w:p>
        </w:tc>
        <w:tc>
          <w:tcPr>
            <w:tcW w:type="dxa" w:w="2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Retry with backoff; alert ops; degrade gracefully</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Redis unavailable</w:t>
            </w:r>
          </w:p>
        </w:tc>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ioredis error event</w:t>
            </w:r>
          </w:p>
        </w:tc>
        <w:tc>
          <w:tcPr>
            <w:tcW w:type="dxa" w:w="2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In-memory fallback for active session state</w:t>
            </w:r>
          </w:p>
        </w:tc>
        <w:tc>
          <w:tcPr>
            <w:tcW w:type="dxa" w:w="2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Re-queue writes; alert; no data loss for active turns</w:t>
            </w:r>
          </w:p>
        </w:tc>
      </w:tr>
    </w:tbl>
    <w:p>
      <w:pPr>
        <w:spacing w:after="0" w:before="120"/>
      </w:pPr>
      <w:r>
        <w:t xml:space="preserve"/>
      </w:r>
    </w:p>
    <w:p>
      <w:pPr>
        <w:pStyle w:val="Heading2"/>
        <w:spacing w:after="120" w:before="320"/>
      </w:pPr>
      <w:r>
        <w:rPr>
          <w:rFonts w:ascii="Arial" w:cs="Arial" w:eastAsia="Arial" w:hAnsi="Arial"/>
          <w:b/>
          <w:bCs/>
          <w:color w:val="533483"/>
          <w:sz w:val="28"/>
          <w:szCs w:val="28"/>
        </w:rPr>
        <w:t xml:space="preserve">8.2 VAD Interruption Architecture</w:t>
      </w:r>
    </w:p>
    <w:p>
      <w:pPr>
        <w:pStyle w:val="Heading3"/>
        <w:spacing w:after="80" w:before="200"/>
      </w:pPr>
      <w:r>
        <w:rPr>
          <w:rFonts w:ascii="Arial" w:cs="Arial" w:eastAsia="Arial" w:hAnsi="Arial"/>
          <w:b/>
          <w:bCs/>
          <w:color w:val="16213E"/>
          <w:sz w:val="24"/>
          <w:szCs w:val="24"/>
        </w:rPr>
        <w:t xml:space="preserve">The Problem</w:t>
      </w:r>
    </w:p>
    <w:p>
      <w:pPr>
        <w:spacing w:after="120" w:before="80" w:line="276" w:lineRule="auto"/>
      </w:pPr>
      <w:r>
        <w:rPr>
          <w:rFonts w:ascii="Arial" w:cs="Arial" w:eastAsia="Arial" w:hAnsi="Arial"/>
          <w:color w:val="1A1A2E"/>
          <w:sz w:val="22"/>
          <w:szCs w:val="22"/>
        </w:rPr>
        <w:t xml:space="preserve">When the assistant is speaking, its voice comes out of the device speaker and is partially picked up by the microphone (echo). A naive RMS-threshold VAD would trigger on this echo and interrupt the assistant with itself. Additionally, when a real interruption occurs, queues may contain in-flight audio chunks, LLM tokens, and TTS requests that must all be discarded atomically — leaving no orphaned state.</w:t>
      </w:r>
    </w:p>
    <w:p>
      <w:pPr>
        <w:pStyle w:val="Heading3"/>
        <w:spacing w:after="80" w:before="200"/>
      </w:pPr>
      <w:r>
        <w:rPr>
          <w:rFonts w:ascii="Arial" w:cs="Arial" w:eastAsia="Arial" w:hAnsi="Arial"/>
          <w:b/>
          <w:bCs/>
          <w:color w:val="16213E"/>
          <w:sz w:val="24"/>
          <w:szCs w:val="24"/>
        </w:rPr>
        <w:t xml:space="preserve">Echo Suppression</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AEC (Acoustic Echo Cancellation): Use the device's hardware AEC if available. On iOS, configure AVAudioSession with .defaultToSpeaker and .allowBluetooth. On Android, enable VOICE_COMMUNICATION input mode which enables hardware AEC.</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Software echo gate: Maintain a boolean isAssistantSpeaking flag. When true, raise the VAD RMS threshold by a configurable EchoGainFactor (typically 3x-10x). Only a loud, deliberate human voice will exceed the raised threshold.</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Debounce: Require N consecutive chunks (default: 3 × 100ms = 300ms) above threshold before declaring an interruption. A single loud sound (door slam, cough) will not trigger.</w:t>
      </w:r>
    </w:p>
    <w:p>
      <w:pPr>
        <w:pStyle w:val="Heading3"/>
        <w:spacing w:after="80" w:before="200"/>
      </w:pPr>
      <w:r>
        <w:rPr>
          <w:rFonts w:ascii="Arial" w:cs="Arial" w:eastAsia="Arial" w:hAnsi="Arial"/>
          <w:b/>
          <w:bCs/>
          <w:color w:val="16213E"/>
          <w:sz w:val="24"/>
          <w:szCs w:val="24"/>
        </w:rPr>
        <w:t xml:space="preserve">Kill Sequence (Server-Side, TypeScript)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async function handleInterrupt(session: Session): Promise&lt;void&gt;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1. Signal all pipeline stages to abort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session.abortController.abort();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2. Cancel in-flight Groq request (AbortController propagates)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3. Close Cartesia send stream (no new audio requests)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await session.cartesiaClient.cancelCurrentSynthesis();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4. Drain all Transform stream buffers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session.pipeline.drain(); // calls destroy() on all streams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5. Reset LLM context — do NOT append incomplete assistant turn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Append a synthetic [interrupted] message to keep dialogue valid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session.context.markLastTurnInterrupted();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6. Emit INTERRUPT_ACK to client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session.ws.send(JSON.stringify({ type: 'interrupt_ack', turnId: session.currentTurnId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7. Reset pipeline state machine to LISTENING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session.stateMachine.transition('INTERRUPTED', 'IDLE');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8. Create new AbortController for next turn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session.abortController = new AbortController();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Style w:val="Heading3"/>
        <w:spacing w:after="80" w:before="200"/>
      </w:pPr>
      <w:r>
        <w:rPr>
          <w:rFonts w:ascii="Arial" w:cs="Arial" w:eastAsia="Arial" w:hAnsi="Arial"/>
          <w:b/>
          <w:bCs/>
          <w:color w:val="16213E"/>
          <w:sz w:val="24"/>
          <w:szCs w:val="24"/>
        </w:rPr>
        <w:t xml:space="preserve">Kill Sequence (Client-Side, Flutter)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Dart — InterruptionHandler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Future&lt;void&gt; handleInterrupt() async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1. Stop audio playback immediately</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await _playbackController.stop();</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2. Flush playback queue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_audioQueue.clear();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3. Send interrupt event to server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_wsManager.sendJson({ 'type': 'interrupt', 'turnId': _currentTurnId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4. Reset UI state to LISTENING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_sessionState.transition(SessionStateEnum.listening);</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8.3 Logging &amp; Monitoring Strategy</w:t>
      </w:r>
    </w:p>
    <w:p>
      <w:pPr>
        <w:pStyle w:val="Heading3"/>
        <w:spacing w:after="80" w:before="200"/>
      </w:pPr>
      <w:r>
        <w:rPr>
          <w:rFonts w:ascii="Arial" w:cs="Arial" w:eastAsia="Arial" w:hAnsi="Arial"/>
          <w:b/>
          <w:bCs/>
          <w:color w:val="16213E"/>
          <w:sz w:val="24"/>
          <w:szCs w:val="24"/>
        </w:rPr>
        <w:t xml:space="preserve">Structured Log Design (Pino)</w:t>
      </w:r>
    </w:p>
    <w:p>
      <w:pPr>
        <w:spacing w:after="120" w:before="80" w:line="276" w:lineRule="auto"/>
      </w:pPr>
      <w:r>
        <w:rPr>
          <w:rFonts w:ascii="Arial" w:cs="Arial" w:eastAsia="Arial" w:hAnsi="Arial"/>
          <w:color w:val="1A1A2E"/>
          <w:sz w:val="22"/>
          <w:szCs w:val="22"/>
        </w:rPr>
        <w:t xml:space="preserve">Every log line is a JSON object. Fields are consistent across the codebase, enabling log aggregation and filtering in any observability platform (Datadog, Grafana Loki, CloudWatch).</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Standard log envelope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level:     'info' | 'warn' | 'error',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time:      1234567890123,      // epoch ms (Pino default)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traceId:   'abc123',           // propagated from HTTP header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sessionId: 'sess_xyz',</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userId:    'user_abc',</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turnId:    'turn_001',         // present once a turn starts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service:   'pipeline' | 'ws' | 'deepgram' | 'groq' | 'cartesia',</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event:     'asr_final' | 'llm_ttft' | 'tts_ttfb'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durationMs: 82,               // for latency events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msg:       'Human-readable description'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t>
      </w:r>
    </w:p>
    <w:p>
      <w:pPr>
        <w:pStyle w:val="Heading3"/>
        <w:spacing w:after="80" w:before="200"/>
      </w:pPr>
      <w:r>
        <w:rPr>
          <w:rFonts w:ascii="Arial" w:cs="Arial" w:eastAsia="Arial" w:hAnsi="Arial"/>
          <w:b/>
          <w:bCs/>
          <w:color w:val="16213E"/>
          <w:sz w:val="24"/>
          <w:szCs w:val="24"/>
        </w:rPr>
        <w:t xml:space="preserve">Metrics (prom-client)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Histograms (observe latency distributions)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asrLatencyHist   = new Histogram({ name: 'asr_final_latency_ms',   buckets: [50,100,150,200,300,500]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llmTtftHist      = new Histogram({ name: 'llm_ttft_ms',            buckets: [50,80,100,150,200,500]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ttsTtfbHist      = new Histogram({ name: 'tts_ttfb_ms',            buckets: [30,60,100,150,200,500]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e2eLatencyHist   = new Histogram({ name: 'e2e_latency_ms',         buckets: [300,500,800,1200,2000]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Counters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interruptCounter = new Counter({ name: 'interruptions_total'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errorCounter     = new Counter({ name: 'pipeline_errors_total', labelNames: ['service','code']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Gauges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const activeSessionsGauge = new Gauge({ name: 'active_sessions' });</w:t>
      </w:r>
    </w:p>
    <w:p>
      <w:pPr>
        <w:pStyle w:val="Heading3"/>
        <w:spacing w:after="80" w:before="200"/>
      </w:pPr>
      <w:r>
        <w:rPr>
          <w:rFonts w:ascii="Arial" w:cs="Arial" w:eastAsia="Arial" w:hAnsi="Arial"/>
          <w:b/>
          <w:bCs/>
          <w:color w:val="16213E"/>
          <w:sz w:val="24"/>
          <w:szCs w:val="24"/>
        </w:rPr>
        <w:t xml:space="preserve">Transaction ID Propagation</w:t>
      </w:r>
    </w:p>
    <w:p>
      <w:pPr>
        <w:spacing w:after="120" w:before="80" w:line="276" w:lineRule="auto"/>
      </w:pPr>
      <w:r>
        <w:rPr>
          <w:rFonts w:ascii="Arial" w:cs="Arial" w:eastAsia="Arial" w:hAnsi="Arial"/>
          <w:color w:val="1A1A2E"/>
          <w:sz w:val="22"/>
          <w:szCs w:val="22"/>
        </w:rPr>
        <w:t xml:space="preserve">Each WebSocket connection generates a traceId (UUID v4) at AUTH time. This ID is injected into every Pino log call, every outbound request to Deepgram/Groq/Cartesia (as X-Trace-Id header where supported), and every JSON event sent to the client. When debugging a latency spike, searching the traceId gives the complete lifecycle of a single conversation turn across all services.</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§9 — Security &amp; Deployment Engineering</w:t>
      </w:r>
    </w:p>
    <w:p>
      <w:pPr>
        <w:pStyle w:val="Heading2"/>
        <w:spacing w:after="120" w:before="320"/>
      </w:pPr>
      <w:r>
        <w:rPr>
          <w:rFonts w:ascii="Arial" w:cs="Arial" w:eastAsia="Arial" w:hAnsi="Arial"/>
          <w:b/>
          <w:bCs/>
          <w:color w:val="533483"/>
          <w:sz w:val="28"/>
          <w:szCs w:val="28"/>
        </w:rPr>
        <w:t xml:space="preserve">9.1 Threat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Threat</w:t>
            </w:r>
          </w:p>
        </w:tc>
        <w:tc>
          <w:tcPr>
            <w:tcW w:type="dxa" w:w="28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Attack Vector</w:t>
            </w:r>
          </w:p>
        </w:tc>
        <w:tc>
          <w:tcPr>
            <w:tcW w:type="dxa" w:w="45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Mitigation</w:t>
            </w:r>
          </w:p>
        </w:tc>
      </w:tr>
      <w:tr>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MITM / eavesdropping</w:t>
            </w:r>
          </w:p>
        </w:tc>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Network interception of WS traffic</w:t>
            </w:r>
          </w:p>
        </w:tc>
        <w:tc>
          <w:tcPr>
            <w:tcW w:type="dxa" w:w="4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TLS 1.3 mandatory (wss://); HSTS header; cert pinning in Flutter</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 key exposure</w:t>
            </w:r>
          </w:p>
        </w:tc>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Server logs, environment leak, client decompile</w:t>
            </w:r>
          </w:p>
        </w:tc>
        <w:tc>
          <w:tcPr>
            <w:tcW w:type="dxa" w:w="4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Keys server-side only; Zod env validation; never in client bundle</w:t>
            </w:r>
          </w:p>
        </w:tc>
      </w:tr>
      <w:tr>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WS resource exhaustion</w:t>
            </w:r>
          </w:p>
        </w:tc>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Bot opens thousands of WS connections</w:t>
            </w:r>
          </w:p>
        </w:tc>
        <w:tc>
          <w:tcPr>
            <w:tcW w:type="dxa" w:w="4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Rate limit: 10 connections/IP/min; max 5 active sessions/user</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Audio data leakage</w:t>
            </w:r>
          </w:p>
        </w:tc>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Unauthorized access to conversation history</w:t>
            </w:r>
          </w:p>
        </w:tc>
        <w:tc>
          <w:tcPr>
            <w:tcW w:type="dxa" w:w="4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 per-session; MongoDB field-level encryption for conversation text</w:t>
            </w:r>
          </w:p>
        </w:tc>
      </w:tr>
      <w:tr>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 replay attack</w:t>
            </w:r>
          </w:p>
        </w:tc>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Stolen token reuse</w:t>
            </w:r>
          </w:p>
        </w:tc>
        <w:tc>
          <w:tcPr>
            <w:tcW w:type="dxa" w:w="4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Short TTL (15 min); jti claim blacklist in Redis on logout</w:t>
            </w:r>
          </w:p>
        </w:tc>
      </w:tr>
      <w:tr>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Prompt injection via ASR</w:t>
            </w:r>
          </w:p>
        </w:tc>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Malicious speech crafted to alter LLM system prompt</w:t>
            </w:r>
          </w:p>
        </w:tc>
        <w:tc>
          <w:tcPr>
            <w:tcW w:type="dxa" w:w="4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System prompt pinned server-side; never influenced by user input</w:t>
            </w:r>
          </w:p>
        </w:tc>
      </w:tr>
      <w:tr>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DoS via large audio frames</w:t>
            </w:r>
          </w:p>
        </w:tc>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Client sends huge binary WS frames</w:t>
            </w:r>
          </w:p>
        </w:tc>
        <w:tc>
          <w:tcPr>
            <w:tcW w:type="dxa" w:w="4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Max frame size: 64KB; frames exceeding limit cause connection close 1009</w:t>
            </w:r>
          </w:p>
        </w:tc>
      </w:tr>
    </w:tbl>
    <w:p>
      <w:pPr>
        <w:spacing w:after="0" w:before="120"/>
      </w:pPr>
      <w:r>
        <w:t xml:space="preserve"/>
      </w:r>
    </w:p>
    <w:p>
      <w:pPr>
        <w:pStyle w:val="Heading2"/>
        <w:spacing w:after="120" w:before="320"/>
      </w:pPr>
      <w:r>
        <w:rPr>
          <w:rFonts w:ascii="Arial" w:cs="Arial" w:eastAsia="Arial" w:hAnsi="Arial"/>
          <w:b/>
          <w:bCs/>
          <w:color w:val="533483"/>
          <w:sz w:val="28"/>
          <w:szCs w:val="28"/>
        </w:rPr>
        <w:t xml:space="preserve">9.2 Docker Multi-Stage Build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apps/server/Dockerfile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Stage 1: Build (with full devDeps)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FROM node:20-alpine AS builder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WORKDIR /app</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COPY package*.json tsconfig.json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RUN npm ci --include=dev</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COPY src/ ./src/</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RUN npm run build           # tsc → dist/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Stage 2: Production (minimal image ~120MB vs ~600MB)</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FROM node:20-alpine AS production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RUN addgroup -S app &amp;&amp; adduser -S app -G app</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WORKDIR /app</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COPY --from=builder /app/dist ./dist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COPY --from=builder /app/node_modules ./node_modules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COPY package.json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USER app                    # Never run as root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EXPOSE 3000</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HEALTHCHECK --interval=30s --timeout=5s CMD wget -qO- http://localhost:3000/api/v1/health</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CMD ["node", "dist/main.js"]</w:t>
      </w:r>
    </w:p>
    <w:p>
      <w:pPr>
        <w:spacing w:after="0" w:before="80"/>
      </w:pPr>
      <w:r>
        <w:t xml:space="preserve"/>
      </w:r>
    </w:p>
    <w:p>
      <w:pPr>
        <w:pStyle w:val="Heading2"/>
        <w:spacing w:after="120" w:before="320"/>
      </w:pPr>
      <w:r>
        <w:rPr>
          <w:rFonts w:ascii="Arial" w:cs="Arial" w:eastAsia="Arial" w:hAnsi="Arial"/>
          <w:b/>
          <w:bCs/>
          <w:color w:val="533483"/>
          <w:sz w:val="28"/>
          <w:szCs w:val="28"/>
        </w:rPr>
        <w:t xml:space="preserve">9.3 CI/CD Architecture (GitHub Actions)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.github/workflows/ci.yml</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name: CI</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on: [push, pull_request]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jobs: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backend: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runs-on: ubuntu-latest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steps: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uses: actions/checkout@v4</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uses: actions/setup-node@v4</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with: { node-version: '20', cache: 'npm'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run: npm ci</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run: npm run lint            # ESLint + Prettier check</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run: npm run typecheck       # tsc --noEmit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run: npm run test            # vitest --coverage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run: npm run build           # Production build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uses: docker/build-push-action@v5</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if: github.ref == 'refs/heads/main'</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with: { push: true, tags: registry/voice-assistant:${{ github.sha }}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flutter: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runs-on: ubuntu-latest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steps:</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uses: actions/checkout@v4</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uses: subosito/flutter-action@v2</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with: { flutter-version: '3.22.x', channel: stable }</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run: cd apps/flutter &amp;&amp; flutter pub get</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run: cd apps/flutter &amp;&amp; flutter analyze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run: cd apps/flutter &amp;&amp; flutter test --coverage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      - run: cd apps/flutter &amp;&amp; flutter build apk --release</w:t>
      </w:r>
    </w:p>
    <w:p>
      <w:pPr>
        <w:spacing w:after="0" w:before="80"/>
      </w:pPr>
      <w:r>
        <w:t xml:space="preserve"/>
      </w:r>
    </w:p>
    <w:p>
      <w:pPr>
        <w:pStyle w:val="Heading2"/>
        <w:spacing w:after="120" w:before="320"/>
      </w:pPr>
      <w:r>
        <w:rPr>
          <w:rFonts w:ascii="Arial" w:cs="Arial" w:eastAsia="Arial" w:hAnsi="Arial"/>
          <w:b/>
          <w:bCs/>
          <w:color w:val="533483"/>
          <w:sz w:val="28"/>
          <w:szCs w:val="28"/>
        </w:rPr>
        <w:t xml:space="preserve">9.4 Environment Variable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Variable</w:t>
            </w:r>
          </w:p>
        </w:tc>
        <w:tc>
          <w:tcPr>
            <w:tcW w:type="dxa" w:w="24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Dev Value</w:t>
            </w:r>
          </w:p>
        </w:tc>
        <w:tc>
          <w:tcPr>
            <w:tcW w:type="dxa" w:w="41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Prod Source</w:t>
            </w:r>
          </w:p>
        </w:tc>
      </w:tr>
      <w:tr>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DEEPGRAM_API_KEY</w:t>
            </w:r>
          </w:p>
        </w:tc>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.env file (gitignored)</w:t>
            </w:r>
          </w:p>
        </w:tc>
        <w:tc>
          <w:tcPr>
            <w:tcW w:type="dxa" w:w="41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AWS Secrets Manager / Doppler</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GROQ_API_KEY</w:t>
            </w:r>
          </w:p>
        </w:tc>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.env file (gitignored)</w:t>
            </w:r>
          </w:p>
        </w:tc>
        <w:tc>
          <w:tcPr>
            <w:tcW w:type="dxa" w:w="41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AWS Secrets Manager / Doppler</w:t>
            </w:r>
          </w:p>
        </w:tc>
      </w:tr>
      <w:tr>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CARTESIA_API_KEY</w:t>
            </w:r>
          </w:p>
        </w:tc>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.env file (gitignored)</w:t>
            </w:r>
          </w:p>
        </w:tc>
        <w:tc>
          <w:tcPr>
            <w:tcW w:type="dxa" w:w="41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AWS Secrets Manager / Doppler</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MONGODB_URI</w:t>
            </w:r>
          </w:p>
        </w:tc>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mongodb://localhost:27017/va_dev</w:t>
            </w:r>
          </w:p>
        </w:tc>
        <w:tc>
          <w:tcPr>
            <w:tcW w:type="dxa" w:w="41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Atlas connection string from Secrets Manager</w:t>
            </w:r>
          </w:p>
        </w:tc>
      </w:tr>
      <w:tr>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REDIS_URL</w:t>
            </w:r>
          </w:p>
        </w:tc>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redis://localhost:6379</w:t>
            </w:r>
          </w:p>
        </w:tc>
        <w:tc>
          <w:tcPr>
            <w:tcW w:type="dxa" w:w="41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ElastiCache endpoint from Secrets Manager</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JWT_SECRET</w:t>
            </w:r>
          </w:p>
        </w:tc>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dev-secret-32-chars-minimum</w:t>
            </w:r>
          </w:p>
        </w:tc>
        <w:tc>
          <w:tcPr>
            <w:tcW w:type="dxa" w:w="41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Random 256-bit secret from Secrets Manager</w:t>
            </w:r>
          </w:p>
        </w:tc>
      </w:tr>
      <w:tr>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NODE_ENV</w:t>
            </w:r>
          </w:p>
        </w:tc>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development</w:t>
            </w:r>
          </w:p>
        </w:tc>
        <w:tc>
          <w:tcPr>
            <w:tcW w:type="dxa" w:w="41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production</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LOG_LEVEL</w:t>
            </w:r>
          </w:p>
        </w:tc>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debug</w:t>
            </w:r>
          </w:p>
        </w:tc>
        <w:tc>
          <w:tcPr>
            <w:tcW w:type="dxa" w:w="41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info</w:t>
            </w:r>
          </w:p>
        </w:tc>
      </w:tr>
      <w:tr>
        <w:tc>
          <w:tcPr>
            <w:tcW w:type="dxa" w:w="2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MAX_SESSIONS_PER_USER</w:t>
            </w:r>
          </w:p>
        </w:tc>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w:t>
            </w:r>
          </w:p>
        </w:tc>
        <w:tc>
          <w:tcPr>
            <w:tcW w:type="dxa" w:w="41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 (same)</w:t>
            </w:r>
          </w:p>
        </w:tc>
      </w:tr>
    </w:tbl>
    <w:p>
      <w:pPr>
        <w:spacing w:after="120" w:before="80" w:line="276" w:lineRule="auto"/>
      </w:pPr>
      <w:r>
        <w:rPr>
          <w:rFonts w:ascii="Arial" w:cs="Arial" w:eastAsia="Arial" w:hAnsi="Arial"/>
          <w:color w:val="1A1A2E"/>
          <w:sz w:val="22"/>
          <w:szCs w:val="22"/>
        </w:rPr>
        <w:t xml:space="preserve">All environment variables are validated at startup using Zod. If any required variable is missing or malformed, the process exits with code 1 and a descriptive error message — failing fast rather than discovering the misconfiguration mid-request.</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§10 — Project Economics &amp; Execution Plan</w:t>
      </w:r>
    </w:p>
    <w:p>
      <w:pPr>
        <w:pStyle w:val="Heading2"/>
        <w:spacing w:after="120" w:before="320"/>
      </w:pPr>
      <w:r>
        <w:rPr>
          <w:rFonts w:ascii="Arial" w:cs="Arial" w:eastAsia="Arial" w:hAnsi="Arial"/>
          <w:b/>
          <w:bCs/>
          <w:color w:val="533483"/>
          <w:sz w:val="28"/>
          <w:szCs w:val="28"/>
        </w:rPr>
        <w:t xml:space="preserve">10.1 Cost Analysis per 1,000 Conversational Minutes</w:t>
      </w:r>
    </w:p>
    <w:p>
      <w:pPr>
        <w:spacing w:after="120" w:before="80" w:line="276" w:lineRule="auto"/>
      </w:pPr>
      <w:r>
        <w:rPr>
          <w:rFonts w:ascii="Arial" w:cs="Arial" w:eastAsia="Arial" w:hAnsi="Arial"/>
          <w:color w:val="1A1A2E"/>
          <w:sz w:val="22"/>
          <w:szCs w:val="22"/>
        </w:rPr>
        <w:t xml:space="preserve">Assumptions: average turn = 30s user speech + 30s assistant response = 1 minute E2E. Assistant generates ~150 words/min = ~200 tokens/min for LLM. TTS synthesizes ~150 words = ~900 characters/min.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000"/>
        <w:gridCol w:w="2560"/>
      </w:tblGrid>
      <w:tr>
        <w:trPr>
          <w:tblHeader/>
        </w:trPr>
        <w:tc>
          <w:tcPr>
            <w:tcW w:type="dxa" w:w="16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Service</w:t>
            </w:r>
          </w:p>
        </w:tc>
        <w:tc>
          <w:tcPr>
            <w:tcW w:type="dxa" w:w="16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Unit</w:t>
            </w:r>
          </w:p>
        </w:tc>
        <w:tc>
          <w:tcPr>
            <w:tcW w:type="dxa" w:w="16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Price</w:t>
            </w:r>
          </w:p>
        </w:tc>
        <w:tc>
          <w:tcPr>
            <w:tcW w:type="dxa" w:w="20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Usage / 1k min</w:t>
            </w:r>
          </w:p>
        </w:tc>
        <w:tc>
          <w:tcPr>
            <w:tcW w:type="dxa" w:w="256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Cost / 1k min</w:t>
            </w:r>
          </w:p>
        </w:tc>
      </w:tr>
      <w:tr>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Deepgram Nova-2</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 audio minute (user speech)</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$0.0059/min</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1,000 min</w:t>
            </w:r>
          </w:p>
        </w:tc>
        <w:tc>
          <w:tcPr>
            <w:tcW w:type="dxa" w:w="2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$5.90</w:t>
            </w:r>
          </w:p>
        </w:tc>
      </w:tr>
      <w:tr>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Groq Llama3-8b</w:t>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 1M tokens (input + output)</w:t>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$0.05/M tokens</w:t>
            </w:r>
          </w:p>
        </w:tc>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200k tokens</w:t>
            </w:r>
          </w:p>
        </w:tc>
        <w:tc>
          <w:tcPr>
            <w:tcW w:type="dxa" w:w="2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$0.01</w:t>
            </w:r>
          </w:p>
        </w:tc>
      </w:tr>
      <w:tr>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Cartesia Sonic</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 1k characters synthesized</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$0.65/1M chars</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900k chars</w:t>
            </w:r>
          </w:p>
        </w:tc>
        <w:tc>
          <w:tcPr>
            <w:tcW w:type="dxa" w:w="2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$0.59</w:t>
            </w:r>
          </w:p>
        </w:tc>
      </w:tr>
      <w:tr>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MongoDB Atlas</w:t>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M0 free → M10 ($57/mo)</w:t>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Fixed</w:t>
            </w:r>
          </w:p>
        </w:tc>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t>
            </w:r>
          </w:p>
        </w:tc>
        <w:tc>
          <w:tcPr>
            <w:tcW w:type="dxa" w:w="2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~$0.06 (amortized)</w:t>
            </w:r>
          </w:p>
        </w:tc>
      </w:tr>
      <w:tr>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Redis (Upstash)</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 100k commands</w:t>
            </w:r>
          </w:p>
        </w:tc>
        <w:tc>
          <w:tcPr>
            <w:tcW w:type="dxa" w:w="16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$0.20/100k</w:t>
            </w:r>
          </w:p>
        </w:tc>
        <w:tc>
          <w:tcPr>
            <w:tcW w:type="dxa" w:w="2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~50k cmds</w:t>
            </w:r>
          </w:p>
        </w:tc>
        <w:tc>
          <w:tcPr>
            <w:tcW w:type="dxa" w:w="256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$0.10</w:t>
            </w:r>
          </w:p>
        </w:tc>
      </w:tr>
      <w:tr>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TOTAL</w:t>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
            </w:r>
          </w:p>
        </w:tc>
        <w:tc>
          <w:tcPr>
            <w:tcW w:type="dxa" w:w="16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
            </w:r>
          </w:p>
        </w:tc>
        <w:tc>
          <w:tcPr>
            <w:tcW w:type="dxa" w:w="2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
            </w:r>
          </w:p>
        </w:tc>
        <w:tc>
          <w:tcPr>
            <w:tcW w:type="dxa" w:w="256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~$6.66 / 1k min</w:t>
            </w:r>
          </w:p>
        </w:tc>
      </w:tr>
    </w:tbl>
    <w:p>
      <w:pPr>
        <w:spacing w:after="0" w:before="60"/>
      </w:pPr>
      <w:r>
        <w:t xml:space="preserve"/>
      </w:r>
    </w:p>
    <w:p>
      <w:pPr>
        <w:spacing w:after="120" w:before="80" w:line="276" w:lineRule="auto"/>
      </w:pPr>
      <w:r>
        <w:rPr>
          <w:rFonts w:ascii="Arial" w:cs="Arial" w:eastAsia="Arial" w:hAnsi="Arial"/>
          <w:color w:val="1A1A2E"/>
          <w:sz w:val="22"/>
          <w:szCs w:val="22"/>
        </w:rPr>
        <w:t xml:space="preserve">At $6.66 per 1,000 conversational minutes, a 100 daily-active-user product at 10 min/user/day costs ~$20/month. Groq's exceptionally low token cost makes LLM economically negligible at this scale; ASR (Deepgram) dominates.</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10.2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200"/>
      </w:tblGrid>
      <w:tr>
        <w:trPr>
          <w:tblHeader/>
        </w:trPr>
        <w:tc>
          <w:tcPr>
            <w:tcW w:type="dxa" w:w="1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1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Duration</w:t>
            </w:r>
          </w:p>
        </w:tc>
        <w:tc>
          <w:tcPr>
            <w:tcW w:type="dxa" w:w="72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Milestone</w:t>
            </w:r>
          </w:p>
        </w:tc>
      </w:tr>
      <w:tr>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0: Infrastructure</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 days</w:t>
            </w:r>
          </w:p>
        </w:tc>
        <w:tc>
          <w:tcPr>
            <w:tcW w:type="dxa" w:w="7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Monorepo setup, Docker, MongoDB + Redis running, CI/CD skeleton, env validation</w:t>
            </w:r>
          </w:p>
        </w:tc>
      </w:tr>
      <w:tr>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1: E2E Pipeline</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 days</w:t>
            </w:r>
          </w:p>
        </w:tc>
        <w:tc>
          <w:tcPr>
            <w:tcW w:type="dxa" w:w="7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Mic → Deepgram → Groq → Cartesia → Speaker working end-to-end (no optimization)</w:t>
            </w:r>
          </w:p>
        </w:tc>
      </w:tr>
      <w:tr>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2: Flutter Client</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4 days</w:t>
            </w:r>
          </w:p>
        </w:tc>
        <w:tc>
          <w:tcPr>
            <w:tcW w:type="dxa" w:w="7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Audio capture, WS binary streaming, playback, basic UI state machine</w:t>
            </w:r>
          </w:p>
        </w:tc>
      </w:tr>
      <w:tr>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3: Latency Eng.</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4 days</w:t>
            </w:r>
          </w:p>
        </w:tc>
        <w:tc>
          <w:tcPr>
            <w:tcW w:type="dxa" w:w="7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Clause streaming, connection pre-warming, latency tracker, &lt;800ms E2E</w:t>
            </w:r>
          </w:p>
        </w:tc>
      </w:tr>
      <w:tr>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4: Resilience</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4 days</w:t>
            </w:r>
          </w:p>
        </w:tc>
        <w:tc>
          <w:tcPr>
            <w:tcW w:type="dxa" w:w="7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VAD interrupt, echo gate, all timeout wrappers, reconnect logic, queue backpressure</w:t>
            </w:r>
          </w:p>
        </w:tc>
      </w:tr>
      <w:tr>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5: Auth &amp; DB</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 days</w:t>
            </w:r>
          </w:p>
        </w:tc>
        <w:tc>
          <w:tcPr>
            <w:tcW w:type="dxa" w:w="7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JWT auth, session persistence, conversation storage, usage logging</w:t>
            </w:r>
          </w:p>
        </w:tc>
      </w:tr>
      <w:tr>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6: Observability</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 days</w:t>
            </w:r>
          </w:p>
        </w:tc>
        <w:tc>
          <w:tcPr>
            <w:tcW w:type="dxa" w:w="7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Pino structured logs, prom-client metrics, trace IDs, Grafana dashboard</w:t>
            </w:r>
          </w:p>
        </w:tc>
      </w:tr>
      <w:tr>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7: Testing</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 days</w:t>
            </w:r>
          </w:p>
        </w:tc>
        <w:tc>
          <w:tcPr>
            <w:tcW w:type="dxa" w:w="7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Unit tests for ClauseDetector, SessionStore, VAD; integration test for WS pipeline</w:t>
            </w:r>
          </w:p>
        </w:tc>
      </w:tr>
      <w:tr>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8: Polish</w:t>
            </w:r>
          </w:p>
        </w:tc>
        <w:tc>
          <w:tcPr>
            <w:tcW w:type="dxa" w:w="1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 days</w:t>
            </w:r>
          </w:p>
        </w:tc>
        <w:tc>
          <w:tcPr>
            <w:tcW w:type="dxa" w:w="72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README, architecture diagrams, demo recording, Docker Compose one-liner</w:t>
            </w:r>
          </w:p>
        </w:tc>
      </w:tr>
      <w:tr>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TOTAL</w:t>
            </w:r>
          </w:p>
        </w:tc>
        <w:tc>
          <w:tcPr>
            <w:tcW w:type="dxa" w:w="1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~30 days</w:t>
            </w:r>
          </w:p>
        </w:tc>
        <w:tc>
          <w:tcPr>
            <w:tcW w:type="dxa" w:w="72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Production-quality, demo-ready, portfolio-optimized repository</w:t>
            </w:r>
          </w:p>
        </w:tc>
      </w:tr>
    </w:tbl>
    <w:p>
      <w:pPr>
        <w:spacing w:after="0" w:before="120"/>
      </w:pPr>
      <w:r>
        <w:t xml:space="preserve"/>
      </w:r>
    </w:p>
    <w:p>
      <w:pPr>
        <w:pStyle w:val="Heading2"/>
        <w:spacing w:after="120" w:before="320"/>
      </w:pPr>
      <w:r>
        <w:rPr>
          <w:rFonts w:ascii="Arial" w:cs="Arial" w:eastAsia="Arial" w:hAnsi="Arial"/>
          <w:b/>
          <w:bCs/>
          <w:color w:val="533483"/>
          <w:sz w:val="28"/>
          <w:szCs w:val="28"/>
        </w:rPr>
        <w:t xml:space="preserve">10.3 Step-by-Step Build Order</w:t>
      </w:r>
    </w:p>
    <w:p>
      <w:pPr>
        <w:pStyle w:val="ListParagraph"/>
        <w:numPr>
          <w:ilvl w:val="0"/>
          <w:numId w:val="3"/>
        </w:numPr>
        <w:spacing w:after="60" w:before="60" w:line="260" w:lineRule="auto"/>
      </w:pPr>
      <w:r>
        <w:rPr>
          <w:rFonts w:ascii="Arial" w:cs="Arial" w:eastAsia="Arial" w:hAnsi="Arial"/>
          <w:color w:val="1A1A2E"/>
          <w:sz w:val="22"/>
          <w:szCs w:val="22"/>
        </w:rPr>
        <w:t xml:space="preserve">Set up Turborepo monorepo: apps/server/, apps/flutter/, packages/types/. Configure tsconfig paths, npm workspaces, turbo.json pipelines.</w:t>
      </w:r>
    </w:p>
    <w:p>
      <w:pPr>
        <w:pStyle w:val="ListParagraph"/>
        <w:numPr>
          <w:ilvl w:val="0"/>
          <w:numId w:val="3"/>
        </w:numPr>
        <w:spacing w:after="60" w:before="60" w:line="260" w:lineRule="auto"/>
      </w:pPr>
      <w:r>
        <w:rPr>
          <w:rFonts w:ascii="Arial" w:cs="Arial" w:eastAsia="Arial" w:hAnsi="Arial"/>
          <w:color w:val="1A1A2E"/>
          <w:sz w:val="22"/>
          <w:szCs w:val="22"/>
        </w:rPr>
        <w:t xml:space="preserve">Scaffold Node.js server: Express + ws, Zod env validation, MongoDB + Redis connections, Pino logger. Deploy empty Docker container to verify CI runs.</w:t>
      </w:r>
    </w:p>
    <w:p>
      <w:pPr>
        <w:pStyle w:val="ListParagraph"/>
        <w:numPr>
          <w:ilvl w:val="0"/>
          <w:numId w:val="3"/>
        </w:numPr>
        <w:spacing w:after="60" w:before="60" w:line="260" w:lineRule="auto"/>
      </w:pPr>
      <w:r>
        <w:rPr>
          <w:rFonts w:ascii="Arial" w:cs="Arial" w:eastAsia="Arial" w:hAnsi="Arial"/>
          <w:color w:val="1A1A2E"/>
          <w:sz w:val="22"/>
          <w:szCs w:val="22"/>
        </w:rPr>
        <w:t xml:space="preserve">Implement Deepgram streaming client: open WS, stream PCM bytes from test WAV file, print partial/final transcripts. Validate 16kHz mono format.</w:t>
      </w:r>
    </w:p>
    <w:p>
      <w:pPr>
        <w:pStyle w:val="ListParagraph"/>
        <w:numPr>
          <w:ilvl w:val="0"/>
          <w:numId w:val="3"/>
        </w:numPr>
        <w:spacing w:after="60" w:before="60" w:line="260" w:lineRule="auto"/>
      </w:pPr>
      <w:r>
        <w:rPr>
          <w:rFonts w:ascii="Arial" w:cs="Arial" w:eastAsia="Arial" w:hAnsi="Arial"/>
          <w:color w:val="1A1A2E"/>
          <w:sz w:val="22"/>
          <w:szCs w:val="22"/>
        </w:rPr>
        <w:t xml:space="preserve">Add GroqClient: build prompt from transcript, stream tokens, print to console. Verify TTFT ~80ms.</w:t>
      </w:r>
    </w:p>
    <w:p>
      <w:pPr>
        <w:pStyle w:val="ListParagraph"/>
        <w:numPr>
          <w:ilvl w:val="0"/>
          <w:numId w:val="3"/>
        </w:numPr>
        <w:spacing w:after="60" w:before="60" w:line="260" w:lineRule="auto"/>
      </w:pPr>
      <w:r>
        <w:rPr>
          <w:rFonts w:ascii="Arial" w:cs="Arial" w:eastAsia="Arial" w:hAnsi="Arial"/>
          <w:color w:val="1A1A2E"/>
          <w:sz w:val="22"/>
          <w:szCs w:val="22"/>
        </w:rPr>
        <w:t xml:space="preserve">Add CartesiaClient: send first clause, receive PCM bytes, write to local WAV file. Verify TTFB ~60ms.</w:t>
      </w:r>
    </w:p>
    <w:p>
      <w:pPr>
        <w:pStyle w:val="ListParagraph"/>
        <w:numPr>
          <w:ilvl w:val="0"/>
          <w:numId w:val="3"/>
        </w:numPr>
        <w:spacing w:after="60" w:before="60" w:line="260" w:lineRule="auto"/>
      </w:pPr>
      <w:r>
        <w:rPr>
          <w:rFonts w:ascii="Arial" w:cs="Arial" w:eastAsia="Arial" w:hAnsi="Arial"/>
          <w:color w:val="1A1A2E"/>
          <w:sz w:val="22"/>
          <w:szCs w:val="22"/>
        </w:rPr>
        <w:t xml:space="preserve">Wire the full pipeline with stream.pipeline(). Test with a pre-recorded WAV replay. Celebrate working E2E.</w:t>
      </w:r>
    </w:p>
    <w:p>
      <w:pPr>
        <w:pStyle w:val="ListParagraph"/>
        <w:numPr>
          <w:ilvl w:val="0"/>
          <w:numId w:val="3"/>
        </w:numPr>
        <w:spacing w:after="60" w:before="60" w:line="260" w:lineRule="auto"/>
      </w:pPr>
      <w:r>
        <w:rPr>
          <w:rFonts w:ascii="Arial" w:cs="Arial" w:eastAsia="Arial" w:hAnsi="Arial"/>
          <w:color w:val="1A1A2E"/>
          <w:sz w:val="22"/>
          <w:szCs w:val="22"/>
        </w:rPr>
        <w:t xml:space="preserve">Build Flutter audio capture: flutter_sound recording, PCM stream, WS binary sender. Test with a mock server that echoes back.</w:t>
      </w:r>
    </w:p>
    <w:p>
      <w:pPr>
        <w:pStyle w:val="ListParagraph"/>
        <w:numPr>
          <w:ilvl w:val="0"/>
          <w:numId w:val="3"/>
        </w:numPr>
        <w:spacing w:after="60" w:before="60" w:line="260" w:lineRule="auto"/>
      </w:pPr>
      <w:r>
        <w:rPr>
          <w:rFonts w:ascii="Arial" w:cs="Arial" w:eastAsia="Arial" w:hAnsi="Arial"/>
          <w:color w:val="1A1A2E"/>
          <w:sz w:val="22"/>
          <w:szCs w:val="22"/>
        </w:rPr>
        <w:t xml:space="preserve">Connect Flutter to real server: bidirectional WS, JSON event routing, audio playback with just_audio.</w:t>
      </w:r>
    </w:p>
    <w:p>
      <w:pPr>
        <w:pStyle w:val="ListParagraph"/>
        <w:numPr>
          <w:ilvl w:val="0"/>
          <w:numId w:val="3"/>
        </w:numPr>
        <w:spacing w:after="60" w:before="60" w:line="260" w:lineRule="auto"/>
      </w:pPr>
      <w:r>
        <w:rPr>
          <w:rFonts w:ascii="Arial" w:cs="Arial" w:eastAsia="Arial" w:hAnsi="Arial"/>
          <w:color w:val="1A1A2E"/>
          <w:sz w:val="22"/>
          <w:szCs w:val="22"/>
        </w:rPr>
        <w:t xml:space="preserve">Implement ClauseDetectorTransform with all edge-case regex. Test with numbers, abbreviations, ellipses.</w:t>
      </w:r>
    </w:p>
    <w:p>
      <w:pPr>
        <w:pStyle w:val="ListParagraph"/>
        <w:numPr>
          <w:ilvl w:val="0"/>
          <w:numId w:val="3"/>
        </w:numPr>
        <w:spacing w:after="60" w:before="60" w:line="260" w:lineRule="auto"/>
      </w:pPr>
      <w:r>
        <w:rPr>
          <w:rFonts w:ascii="Arial" w:cs="Arial" w:eastAsia="Arial" w:hAnsi="Arial"/>
          <w:color w:val="1A1A2E"/>
          <w:sz w:val="22"/>
          <w:szCs w:val="22"/>
        </w:rPr>
        <w:t xml:space="preserve">Add LatencyTracker: record 8 events per turn, emit in TURN_COMPLETE event, display in Flutter UI.</w:t>
      </w:r>
    </w:p>
    <w:p>
      <w:pPr>
        <w:pStyle w:val="ListParagraph"/>
        <w:numPr>
          <w:ilvl w:val="0"/>
          <w:numId w:val="3"/>
        </w:numPr>
        <w:spacing w:after="60" w:before="60" w:line="260" w:lineRule="auto"/>
      </w:pPr>
      <w:r>
        <w:rPr>
          <w:rFonts w:ascii="Arial" w:cs="Arial" w:eastAsia="Arial" w:hAnsi="Arial"/>
          <w:color w:val="1A1A2E"/>
          <w:sz w:val="22"/>
          <w:szCs w:val="22"/>
        </w:rPr>
        <w:t xml:space="preserve">Implement VAD interruption: RMS detector in Flutter Isolate, echo gate, interrupt event, server-side kill sequence.</w:t>
      </w:r>
    </w:p>
    <w:p>
      <w:pPr>
        <w:pStyle w:val="ListParagraph"/>
        <w:numPr>
          <w:ilvl w:val="0"/>
          <w:numId w:val="3"/>
        </w:numPr>
        <w:spacing w:after="60" w:before="60" w:line="260" w:lineRule="auto"/>
      </w:pPr>
      <w:r>
        <w:rPr>
          <w:rFonts w:ascii="Arial" w:cs="Arial" w:eastAsia="Arial" w:hAnsi="Arial"/>
          <w:color w:val="1A1A2E"/>
          <w:sz w:val="22"/>
          <w:szCs w:val="22"/>
        </w:rPr>
        <w:t xml:space="preserve">Add timeout wrappers (withTimeout), exponential backoff reconnect, circuit breaker for all three services.</w:t>
      </w:r>
    </w:p>
    <w:p>
      <w:pPr>
        <w:pStyle w:val="ListParagraph"/>
        <w:numPr>
          <w:ilvl w:val="0"/>
          <w:numId w:val="3"/>
        </w:numPr>
        <w:spacing w:after="60" w:before="60" w:line="260" w:lineRule="auto"/>
      </w:pPr>
      <w:r>
        <w:rPr>
          <w:rFonts w:ascii="Arial" w:cs="Arial" w:eastAsia="Arial" w:hAnsi="Arial"/>
          <w:color w:val="1A1A2E"/>
          <w:sz w:val="22"/>
          <w:szCs w:val="22"/>
        </w:rPr>
        <w:t xml:space="preserve">Implement JWT auth, session persistence (Redis + MongoDB), ConversationContext with sliding window.</w:t>
      </w:r>
    </w:p>
    <w:p>
      <w:pPr>
        <w:pStyle w:val="ListParagraph"/>
        <w:numPr>
          <w:ilvl w:val="0"/>
          <w:numId w:val="3"/>
        </w:numPr>
        <w:spacing w:after="60" w:before="60" w:line="260" w:lineRule="auto"/>
      </w:pPr>
      <w:r>
        <w:rPr>
          <w:rFonts w:ascii="Arial" w:cs="Arial" w:eastAsia="Arial" w:hAnsi="Arial"/>
          <w:color w:val="1A1A2E"/>
          <w:sz w:val="22"/>
          <w:szCs w:val="22"/>
        </w:rPr>
        <w:t xml:space="preserve">Add prom-client metrics, Grafana dashboard (docker-compose), OpenTelemetry trace IDs.</w:t>
      </w:r>
    </w:p>
    <w:p>
      <w:pPr>
        <w:pStyle w:val="ListParagraph"/>
        <w:numPr>
          <w:ilvl w:val="0"/>
          <w:numId w:val="3"/>
        </w:numPr>
        <w:spacing w:after="60" w:before="60" w:line="260" w:lineRule="auto"/>
      </w:pPr>
      <w:r>
        <w:rPr>
          <w:rFonts w:ascii="Arial" w:cs="Arial" w:eastAsia="Arial" w:hAnsi="Arial"/>
          <w:color w:val="1A1A2E"/>
          <w:sz w:val="22"/>
          <w:szCs w:val="22"/>
        </w:rPr>
        <w:t xml:space="preserve">Write tests: unit for ClauseDetector, backoff, SessionStore; integration for pipeline with mocked Deepgram/Groq/Cartesia.</w:t>
      </w:r>
    </w:p>
    <w:p>
      <w:pPr>
        <w:pStyle w:val="ListParagraph"/>
        <w:numPr>
          <w:ilvl w:val="0"/>
          <w:numId w:val="3"/>
        </w:numPr>
        <w:spacing w:after="60" w:before="60" w:line="260" w:lineRule="auto"/>
      </w:pPr>
      <w:r>
        <w:rPr>
          <w:rFonts w:ascii="Arial" w:cs="Arial" w:eastAsia="Arial" w:hAnsi="Arial"/>
          <w:color w:val="1A1A2E"/>
          <w:sz w:val="22"/>
          <w:szCs w:val="22"/>
        </w:rPr>
        <w:t xml:space="preserve">Record demo video: show &lt;800ms E2E, live interruption, multi-turn conversation. Add to README.</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§11 — Presentation &amp; Portfolio Impact Strategy</w:t>
      </w:r>
    </w:p>
    <w:p>
      <w:pPr>
        <w:pStyle w:val="Heading2"/>
        <w:spacing w:after="120" w:before="320"/>
      </w:pPr>
      <w:r>
        <w:rPr>
          <w:rFonts w:ascii="Arial" w:cs="Arial" w:eastAsia="Arial" w:hAnsi="Arial"/>
          <w:b/>
          <w:bCs/>
          <w:color w:val="533483"/>
          <w:sz w:val="28"/>
          <w:szCs w:val="28"/>
        </w:rPr>
        <w:t xml:space="preserve">11.1 Resume Impact Analysis</w:t>
      </w:r>
    </w:p>
    <w:p>
      <w:pPr>
        <w:spacing w:after="120" w:before="80" w:line="276" w:lineRule="auto"/>
      </w:pPr>
      <w:r>
        <w:rPr>
          <w:rFonts w:ascii="Arial" w:cs="Arial" w:eastAsia="Arial" w:hAnsi="Arial"/>
          <w:color w:val="1A1A2E"/>
          <w:sz w:val="22"/>
          <w:szCs w:val="22"/>
        </w:rPr>
        <w:t xml:space="preserve">This project touches almost every high-signal technical category that engineering interviewers at top-tier companies test for. The key is to articulate specific numbers and architectural decisions rather than generic descriptions.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after="60" w:before="0"/>
            </w:pPr>
            <w:r>
              <w:rPr>
                <w:rFonts w:ascii="Arial" w:cs="Arial" w:eastAsia="Arial" w:hAnsi="Arial"/>
                <w:b/>
                <w:bCs/>
                <w:color w:val="0F3460"/>
                <w:sz w:val="20"/>
                <w:szCs w:val="20"/>
              </w:rPr>
              <w:t xml:space="preserve">Recommended Resume Bullet Point</w:t>
            </w:r>
          </w:p>
          <w:p>
            <w:pPr>
              <w:spacing w:after="0" w:before="0"/>
            </w:pPr>
            <w:r>
              <w:rPr>
                <w:rFonts w:ascii="Arial" w:cs="Arial" w:eastAsia="Arial" w:hAnsi="Arial"/>
                <w:color w:val="1A1A2E"/>
                <w:sz w:val="20"/>
                <w:szCs w:val="20"/>
              </w:rPr>
              <w:t xml:space="preserve">Built a real-time multimodal voice assistant (Flutter + Node.js/TypeScript) achieving &lt;800ms E2E latency via clause-level LLM streaming, pre-warmed WebSocket connections to Deepgram/Groq/Cartesia, and a VAD-gated interruption system that atomically flushes 5-stage Transform stream pipelines in &lt;200ms.</w:t>
            </w:r>
          </w:p>
        </w:tc>
      </w:tr>
    </w:tbl>
    <w:p>
      <w:pPr>
        <w:spacing w:after="0" w:before="120"/>
      </w:pPr>
      <w:r>
        <w:t xml:space="preserve"/>
      </w:r>
    </w:p>
    <w:p>
      <w:pPr>
        <w:spacing w:after="120" w:before="80" w:line="276" w:lineRule="auto"/>
      </w:pPr>
      <w:r>
        <w:rPr>
          <w:rFonts w:ascii="Arial" w:cs="Arial" w:eastAsia="Arial" w:hAnsi="Arial"/>
          <w:color w:val="1A1A2E"/>
          <w:sz w:val="22"/>
          <w:szCs w:val="22"/>
        </w:rPr>
        <w:t xml:space="preserve">Technical keywords that trigger ATS and recruiter attention: WebSockets, real-time streaming, Flutter, TypeScript, Node.js, latency optimization, producer-consumer, backpressure, observability, distributed systems, LLM integration, ASR, TTS.</w:t>
      </w:r>
    </w:p>
    <w:p>
      <w:pPr>
        <w:spacing w:after="0" w:before="80"/>
      </w:pPr>
      <w:r>
        <w:t xml:space="preserve"/>
      </w:r>
    </w:p>
    <w:p>
      <w:pPr>
        <w:pStyle w:val="Heading3"/>
        <w:spacing w:after="80" w:before="200"/>
      </w:pPr>
      <w:r>
        <w:rPr>
          <w:rFonts w:ascii="Arial" w:cs="Arial" w:eastAsia="Arial" w:hAnsi="Arial"/>
          <w:b/>
          <w:bCs/>
          <w:color w:val="16213E"/>
          <w:sz w:val="24"/>
          <w:szCs w:val="24"/>
        </w:rPr>
        <w:t xml:space="preserve">Skills Demonstrated by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70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Skills Signaled</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Streaming pipeline</w:t>
            </w:r>
          </w:p>
        </w:tc>
        <w:tc>
          <w:tcPr>
            <w:tcW w:type="dxa" w:w="7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Distributed systems, event-driven architecture, I/O concurrency</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Clause streaming optimization</w:t>
            </w:r>
          </w:p>
        </w:tc>
        <w:tc>
          <w:tcPr>
            <w:tcW w:type="dxa" w:w="7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Profiling, latency engineering, pipeline parallelism</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VAD interruption</w:t>
            </w:r>
          </w:p>
        </w:tc>
        <w:tc>
          <w:tcPr>
            <w:tcW w:type="dxa" w:w="7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Real-time signal processing, state machine design, atomic operations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WebSocket architecture</w:t>
            </w:r>
          </w:p>
        </w:tc>
        <w:tc>
          <w:tcPr>
            <w:tcW w:type="dxa" w:w="7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Protocol design, connection lifecycle, resilience patterns</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TypeScript schemas</w:t>
            </w:r>
          </w:p>
        </w:tc>
        <w:tc>
          <w:tcPr>
            <w:tcW w:type="dxa" w:w="7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Type safety, data modeling, API contract design</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Docker + CI/CD</w:t>
            </w:r>
          </w:p>
        </w:tc>
        <w:tc>
          <w:tcPr>
            <w:tcW w:type="dxa" w:w="7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DevOps, containerization, automated testing, deployment pipelines</w:t>
            </w:r>
          </w:p>
        </w:tc>
      </w:tr>
      <w:tr>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Observability</w:t>
            </w:r>
          </w:p>
        </w:tc>
        <w:tc>
          <w:tcPr>
            <w:tcW w:type="dxa" w:w="70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SRE practices, metrics-driven development, production readiness</w:t>
            </w:r>
          </w:p>
        </w:tc>
      </w:tr>
      <w:tr>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Interview section</w:t>
            </w:r>
          </w:p>
        </w:tc>
        <w:tc>
          <w:tcPr>
            <w:tcW w:type="dxa" w:w="70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Communication, depth of understanding, system design fluency</w:t>
            </w:r>
          </w:p>
        </w:tc>
      </w:tr>
    </w:tbl>
    <w:p>
      <w:pPr>
        <w:spacing w:after="0" w:before="120"/>
      </w:pPr>
      <w:r>
        <w:t xml:space="preserve"/>
      </w:r>
    </w:p>
    <w:p>
      <w:pPr>
        <w:pStyle w:val="Heading2"/>
        <w:spacing w:after="120" w:before="320"/>
      </w:pPr>
      <w:r>
        <w:rPr>
          <w:rFonts w:ascii="Arial" w:cs="Arial" w:eastAsia="Arial" w:hAnsi="Arial"/>
          <w:b/>
          <w:bCs/>
          <w:color w:val="533483"/>
          <w:sz w:val="28"/>
          <w:szCs w:val="28"/>
        </w:rPr>
        <w:t xml:space="preserve">11.2 GitHub Repository Structure</w:t>
      </w:r>
    </w:p>
    <w:p>
      <w:pPr>
        <w:spacing w:after="120" w:before="80" w:line="276" w:lineRule="auto"/>
      </w:pPr>
      <w:r>
        <w:rPr>
          <w:rFonts w:ascii="Arial" w:cs="Arial" w:eastAsia="Arial" w:hAnsi="Arial"/>
          <w:color w:val="1A1A2E"/>
          <w:sz w:val="22"/>
          <w:szCs w:val="22"/>
        </w:rPr>
        <w:t xml:space="preserve">The README is the front door to the repository and must immediately communicate architectural sophistication. It should contain: a short animated GIF or screen recording of the assistant in action (first thing a reviewer sees); a clean ASCII architecture diagram; a 'Quick Start' section (docker-compose up — single command to run the full stack); a latency benchmark table showing Naive vs Optimized numbers; and badges for CI status, test coverage, and Docker image size.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README.md structure: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1. Animated demo GIF (top of file)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2. Architecture diagram (ASCII or Mermaid)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3. Key metrics badge row (CI ✓ | Coverage 87% | E2E &lt;800ms | Docker 120MB)</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4. Quick Start (3 commands: clone, cp .env.example .env, docker-compose up)</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5. Architecture Overview (link to /docs/architecture.md)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6. Latency Engineering (the Naive vs Optimized table)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7. Project Structure (abbreviated directory tree)</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8. API Reference (link to /docs/api.md)</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9. Development Guide (local setup without Docker)</w:t>
      </w:r>
    </w:p>
    <w:p>
      <w:pPr>
        <w:pBdr>
          <w:left w:val="single" w:color="00B4D8" w:sz="8" w:space="4"/>
        </w:pBdr>
        <w:shd w:fill="F1F5F9" w:val="clear"/>
        <w:spacing w:after="60" w:before="60"/>
        <w:ind w:left="360"/>
      </w:pPr>
      <w:r>
        <w:rPr>
          <w:rFonts w:ascii="Courier New" w:cs="Courier New" w:eastAsia="Courier New" w:hAnsi="Courier New"/>
          <w:color w:val="1E3A5F"/>
          <w:sz w:val="18"/>
          <w:szCs w:val="18"/>
        </w:rPr>
        <w:t xml:space="preserve">10. License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11.3 Demo Strategy</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Async demo (for GitHub): Record a 60-second screen capture showing the assistant responding to 3 questions in real-time, one with an interruption. Export as GIF or MP4. Embed in README. This is the single highest-ROI portfolio action.</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Live demo (for interviews): Have a Fly.io or Railway deployment ready at a public URL. Prepare 3 rehearsed demo questions: a simple factual query (shows &lt;800ms E2E), a long-form answer (shows clause streaming — no gap between sentences), and an interruption (shows &lt;200ms kill sequence).</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Technical walkthrough (for senior engineers): Prepare a 10-minute walkthrough covering: the streaming pipeline diagram, the ClauseDetector code, the VAD interruption kill sequence, and the latency dashboard in Grafana. This signals depth beyond 'I built a thing that works.'</w:t>
      </w:r>
    </w:p>
    <w:p>
      <w:r>
        <w:br w:type="page"/>
      </w:r>
    </w:p>
    <w:p>
      <w:pPr>
        <w:pStyle w:val="Heading1"/>
        <w:pBdr>
          <w:bottom w:val="single" w:color="E94560" w:sz="4" w:space="6"/>
        </w:pBdr>
        <w:spacing w:after="160" w:before="480"/>
      </w:pPr>
      <w:r>
        <w:rPr>
          <w:rFonts w:ascii="Arial" w:cs="Arial" w:eastAsia="Arial" w:hAnsi="Arial"/>
          <w:b/>
          <w:bCs/>
          <w:color w:val="0F3460"/>
          <w:sz w:val="36"/>
          <w:szCs w:val="36"/>
        </w:rPr>
        <w:t xml:space="preserve">§12 — Interview Preparation &amp; Technical Tradeoffs</w:t>
      </w:r>
    </w:p>
    <w:p>
      <w:pPr>
        <w:pStyle w:val="Heading2"/>
        <w:spacing w:after="120" w:before="320"/>
      </w:pPr>
      <w:r>
        <w:rPr>
          <w:rFonts w:ascii="Arial" w:cs="Arial" w:eastAsia="Arial" w:hAnsi="Arial"/>
          <w:b/>
          <w:bCs/>
          <w:color w:val="533483"/>
          <w:sz w:val="28"/>
          <w:szCs w:val="28"/>
        </w:rPr>
        <w:t xml:space="preserve">12.1 Deep Technical Interview Questions</w:t>
      </w:r>
    </w:p>
    <w:p>
      <w:pPr>
        <w:pStyle w:val="Heading3"/>
        <w:spacing w:after="80" w:before="200"/>
      </w:pPr>
      <w:r>
        <w:rPr>
          <w:rFonts w:ascii="Arial" w:cs="Arial" w:eastAsia="Arial" w:hAnsi="Arial"/>
          <w:b/>
          <w:bCs/>
          <w:color w:val="16213E"/>
          <w:sz w:val="24"/>
          <w:szCs w:val="24"/>
        </w:rPr>
        <w:t xml:space="preserve">Q1: How does the Node.js event loop differ from Python asyncio, and how did this affect your architecture?</w:t>
      </w:r>
    </w:p>
    <w:p>
      <w:pPr>
        <w:spacing w:after="120" w:before="80" w:line="276" w:lineRule="auto"/>
      </w:pPr>
      <w:r>
        <w:rPr>
          <w:rFonts w:ascii="Arial" w:cs="Arial" w:eastAsia="Arial" w:hAnsi="Arial"/>
          <w:color w:val="1A1A2E"/>
          <w:sz w:val="22"/>
          <w:szCs w:val="22"/>
        </w:rPr>
        <w:t xml:space="preserve">Model Answer: Both are single-threaded cooperative multitasking systems where I/O callbacks yield control at await points. The key differences: Node.js uses libuv (C library) for I/O, which uses OS-level epoll/kqueue via thread pool for file I/O and native async for network I/O. Python asyncio uses Python's selector module. In practice for this project: Node.js Transform streams gave me a first-class backpressure-aware pipe() API, replacing asyncio.Queue. Worker Threads replaced run_in_executor(). The AbortController/signal pattern replaced asyncio.Event for cancellation. The hardest translation was asyncio.gather() — in Node.js I used Promise.all() for parallel startup and individual task handles for selective cancellation.</w:t>
      </w:r>
    </w:p>
    <w:p>
      <w:pPr>
        <w:pStyle w:val="Heading3"/>
        <w:spacing w:after="80" w:before="200"/>
      </w:pPr>
      <w:r>
        <w:rPr>
          <w:rFonts w:ascii="Arial" w:cs="Arial" w:eastAsia="Arial" w:hAnsi="Arial"/>
          <w:b/>
          <w:bCs/>
          <w:color w:val="16213E"/>
          <w:sz w:val="24"/>
          <w:szCs w:val="24"/>
        </w:rPr>
        <w:t xml:space="preserve">Q2: Explain exactly how backpressure works in your Node.js pipeline and why it matters.</w:t>
      </w:r>
    </w:p>
    <w:p>
      <w:pPr>
        <w:spacing w:after="120" w:before="80" w:line="276" w:lineRule="auto"/>
      </w:pPr>
      <w:r>
        <w:rPr>
          <w:rFonts w:ascii="Arial" w:cs="Arial" w:eastAsia="Arial" w:hAnsi="Arial"/>
          <w:color w:val="1A1A2E"/>
          <w:sz w:val="22"/>
          <w:szCs w:val="22"/>
        </w:rPr>
        <w:t xml:space="preserve">Model Answer: Node.js streams propagate backpressure via return values and events. When a Writable's write(chunk) returns false, the upstream Readable must stop pushing data and wait for the 'drain' event before continuing. stream.pipeline() wires these signals automatically across a chain. In our pipeline: if Cartesia is slow to consume TTS clauses (TTS synthesis takes longer than LLM generation), the CartesiaTransform's internal buffer fills to highWaterMark, ClauseDetector pauses pushing, which pauses the Groq token consumer, which naturally throttles — but since Groq is streaming and we can't pause mid-stream, we buffer up to highWaterMark tokens in the ClauseDetector's readable side. This is correct behavior: we never drop tokens, we just delay forwarding to TTS slightly.</w:t>
      </w:r>
    </w:p>
    <w:p>
      <w:pPr>
        <w:pStyle w:val="Heading3"/>
        <w:spacing w:after="80" w:before="200"/>
      </w:pPr>
      <w:r>
        <w:rPr>
          <w:rFonts w:ascii="Arial" w:cs="Arial" w:eastAsia="Arial" w:hAnsi="Arial"/>
          <w:b/>
          <w:bCs/>
          <w:color w:val="16213E"/>
          <w:sz w:val="24"/>
          <w:szCs w:val="24"/>
        </w:rPr>
        <w:t xml:space="preserve">Q3: Why did you choose TypeScript Transform streams over async generators for the pipeline?</w:t>
      </w:r>
    </w:p>
    <w:p>
      <w:pPr>
        <w:spacing w:after="120" w:before="80" w:line="276" w:lineRule="auto"/>
      </w:pPr>
      <w:r>
        <w:rPr>
          <w:rFonts w:ascii="Arial" w:cs="Arial" w:eastAsia="Arial" w:hAnsi="Arial"/>
          <w:color w:val="1A1A2E"/>
          <w:sz w:val="22"/>
          <w:szCs w:val="22"/>
        </w:rPr>
        <w:t xml:space="preserve">Model Answer: Both are valid. Async generators have cleaner syntax and are easier to read. Transform streams win for three reasons: (1) They have built-in highWaterMark-based backpressure — you get it for free. With async generators, you must implement backpressure manually. (2) stream.pipeline() handles cleanup and error propagation automatically — if Cartesia disconnects, the error propagates upstream through all stages and triggers cleanup. With generators, you'd need a try/finally chain. (3) They compose with the rest of the Node.js ecosystem — piping to a file, an HTTP response, or a WebSocket sink is idiomatic. The tradeoff: Transform streams are more verbose and require understanding objectMode vs byte mode carefully.</w:t>
      </w:r>
    </w:p>
    <w:p>
      <w:pPr>
        <w:pStyle w:val="Heading3"/>
        <w:spacing w:after="80" w:before="200"/>
      </w:pPr>
      <w:r>
        <w:rPr>
          <w:rFonts w:ascii="Arial" w:cs="Arial" w:eastAsia="Arial" w:hAnsi="Arial"/>
          <w:b/>
          <w:bCs/>
          <w:color w:val="16213E"/>
          <w:sz w:val="24"/>
          <w:szCs w:val="24"/>
        </w:rPr>
        <w:t xml:space="preserve">Q4: How does your VAD interruption system avoid triggering on the assistant's own voice?</w:t>
      </w:r>
    </w:p>
    <w:p>
      <w:pPr>
        <w:spacing w:after="120" w:before="80" w:line="276" w:lineRule="auto"/>
      </w:pPr>
      <w:r>
        <w:rPr>
          <w:rFonts w:ascii="Arial" w:cs="Arial" w:eastAsia="Arial" w:hAnsi="Arial"/>
          <w:color w:val="1A1A2E"/>
          <w:sz w:val="22"/>
          <w:szCs w:val="22"/>
        </w:rPr>
        <w:t xml:space="preserve">Model Answer: Two layers. First, hardware AEC (Acoustic Echo Cancellation) on mobile devices processes the mic signal to subtract the known speaker output — this is done in the device DSP before the signal even reaches our app. Second, we maintain a software echo gate: the isAssistantSpeaking flag is set to true when we send the first audio frame to the Flutter playback queue. While true, the RMS threshold in the Dart VAD detector is multiplied by ECHO_GAIN_FACTOR (default 5.0). The device speaker echo, attenuated by room acoustics (typically -20dB) and further suppressed by hardware AEC, will rarely exceed 5× the base threshold. A deliberate human voice at normal conversational distance will. We additionally require 3 consecutive chunks above threshold to avoid false triggers from clicks and impulse noises.</w:t>
      </w:r>
    </w:p>
    <w:p>
      <w:pPr>
        <w:pStyle w:val="Heading3"/>
        <w:spacing w:after="80" w:before="200"/>
      </w:pPr>
      <w:r>
        <w:rPr>
          <w:rFonts w:ascii="Arial" w:cs="Arial" w:eastAsia="Arial" w:hAnsi="Arial"/>
          <w:b/>
          <w:bCs/>
          <w:color w:val="16213E"/>
          <w:sz w:val="24"/>
          <w:szCs w:val="24"/>
        </w:rPr>
        <w:t xml:space="preserve">Q5: What happens to the LLM conversation context if the user interrupts mid-response?</w:t>
      </w:r>
    </w:p>
    <w:p>
      <w:pPr>
        <w:spacing w:after="120" w:before="80" w:line="276" w:lineRule="auto"/>
      </w:pPr>
      <w:r>
        <w:rPr>
          <w:rFonts w:ascii="Arial" w:cs="Arial" w:eastAsia="Arial" w:hAnsi="Arial"/>
          <w:color w:val="1A1A2E"/>
          <w:sz w:val="22"/>
          <w:szCs w:val="22"/>
        </w:rPr>
        <w:t xml:space="preserve">Model Answer: This is the LLM context corruption problem. When a user interrupts, we've already appended the user's message to the context array. The assistant's response generation is cancelled mid-stream — we may have emitted tokens 'The weather today is' but never completed the sentence. If we leave the context in this state, the next turn sees an invalid conversation structure (user message with no assistant reply), and the LLM will hallucinate continuations. Our solution: ConversationContext.markLastTurnInterrupted() either (a) removes the incomplete assistant turn entirely if no tokens were emitted, or (b) appends a synthetic { role: 'assistant', content: '[interrupted]' } marker if any tokens were streamed. Option (b) keeps the dialogue structure valid and gives the LLM explicit awareness that the previous turn was cut short.</w:t>
      </w:r>
    </w:p>
    <w:p>
      <w:pPr>
        <w:pStyle w:val="Heading3"/>
        <w:spacing w:after="80" w:before="200"/>
      </w:pPr>
      <w:r>
        <w:rPr>
          <w:rFonts w:ascii="Arial" w:cs="Arial" w:eastAsia="Arial" w:hAnsi="Arial"/>
          <w:b/>
          <w:bCs/>
          <w:color w:val="16213E"/>
          <w:sz w:val="24"/>
          <w:szCs w:val="24"/>
        </w:rPr>
        <w:t xml:space="preserve">Q6: How does Dart's Isolate model differ from Node.js Worker Threads, and where did you use each?</w:t>
      </w:r>
    </w:p>
    <w:p>
      <w:pPr>
        <w:spacing w:after="120" w:before="80" w:line="276" w:lineRule="auto"/>
      </w:pPr>
      <w:r>
        <w:rPr>
          <w:rFonts w:ascii="Arial" w:cs="Arial" w:eastAsia="Arial" w:hAnsi="Arial"/>
          <w:color w:val="1A1A2E"/>
          <w:sz w:val="22"/>
          <w:szCs w:val="22"/>
        </w:rPr>
        <w:t xml:space="preserve">Model Answer: Both provide true OS-level thread parallelism. The key difference is memory sharing: Node.js Worker Threads share a heap (ArrayBuffer can be transferred without copy via transferList). Dart Isolates have completely isolated heaps — communication is message-passing only via SendPort/ReceivePort, with data serialized on send. This makes Dart Isolates safer (no shared mutable state races) but more expensive for large data transfers. In our app: audio resampling and Opus encoding runs in a Dart Isolate (CPU-bound, benefits from parallelism; Uint8List data is copied via ReceivePort). On the server, Worker Threads are used for WAV decoding when processing replay sessions. Neither is used for the main streaming pipeline — that runs on the event loop as it's entirely I/O-bound.</w:t>
      </w:r>
    </w:p>
    <w:p>
      <w:pPr>
        <w:pStyle w:val="Heading3"/>
        <w:spacing w:after="80" w:before="200"/>
      </w:pPr>
      <w:r>
        <w:rPr>
          <w:rFonts w:ascii="Arial" w:cs="Arial" w:eastAsia="Arial" w:hAnsi="Arial"/>
          <w:b/>
          <w:bCs/>
          <w:color w:val="16213E"/>
          <w:sz w:val="24"/>
          <w:szCs w:val="24"/>
        </w:rPr>
        <w:t xml:space="preserve">Q7: Explain how your ClauseDetector handles edge cases like '1,000 people' or 'Dr. Smith arrived.'</w:t>
      </w:r>
    </w:p>
    <w:p>
      <w:pPr>
        <w:spacing w:after="120" w:before="80" w:line="276" w:lineRule="auto"/>
      </w:pPr>
      <w:r>
        <w:rPr>
          <w:rFonts w:ascii="Arial" w:cs="Arial" w:eastAsia="Arial" w:hAnsi="Arial"/>
          <w:color w:val="1A1A2E"/>
          <w:sz w:val="22"/>
          <w:szCs w:val="22"/>
        </w:rPr>
        <w:t xml:space="preserve">Model Answer: The naive regex r'[^.!?,;:]+[.!?,;:]+' would split '1,000 people' after '1,' and split 'Dr.' as a sentence boundary. We handle these with: (1) Numeric commas: a negative lookbehind assertion — the comma only matches as a clause boundary if not preceded and followed by a digit: /(?&lt;!\d),(?!\d)/. (2) Abbreviations before capitals: if a period is followed by a capital letter and is preceded by a known abbreviation (Mr, Dr, Mrs, St, etc.), suppress the split. (3) Ellipsis: normalize '...' to a special token PAUSE_TOKEN before regex processing, then restore after. (4) Decimal numbers: suppress period split if both preceding and following characters are digits: /(?&lt;!\d)\.(?!\d)/. The test suite for ClauseDetector covers 30+ edge cases and is the most thoroughly tested module in the codebase.</w:t>
      </w:r>
    </w:p>
    <w:p>
      <w:pPr>
        <w:pStyle w:val="Heading3"/>
        <w:spacing w:after="80" w:before="200"/>
      </w:pPr>
      <w:r>
        <w:rPr>
          <w:rFonts w:ascii="Arial" w:cs="Arial" w:eastAsia="Arial" w:hAnsi="Arial"/>
          <w:b/>
          <w:bCs/>
          <w:color w:val="16213E"/>
          <w:sz w:val="24"/>
          <w:szCs w:val="24"/>
        </w:rPr>
        <w:t xml:space="preserve">Q8: Why did you choose Groq over OpenAI for LLM inference in a real-time voice assistant?</w:t>
      </w:r>
    </w:p>
    <w:p>
      <w:pPr>
        <w:spacing w:after="120" w:before="80" w:line="276" w:lineRule="auto"/>
      </w:pPr>
      <w:r>
        <w:rPr>
          <w:rFonts w:ascii="Arial" w:cs="Arial" w:eastAsia="Arial" w:hAnsi="Arial"/>
          <w:color w:val="1A1A2E"/>
          <w:sz w:val="22"/>
          <w:szCs w:val="22"/>
        </w:rPr>
        <w:t xml:space="preserve">Model Answer: The decisive factor is TTFT — Time to First Token. Groq's LPU (Language Processing Unit) achieves ~80ms TTFT for Llama3-8b, versus ~800ms on OpenAI GPT-4 Turbo. For a voice assistant, TTFT directly translates to perceived silence: 800ms of dead air after the user finishes speaking feels broken; 80ms is imperceptible. The architectural reason: Groq's LPU stores model weights in on-chip SRAM rather than off-chip DRAM, eliminating the memory bandwidth bottleneck that limits GPU inference throughput. The tradeoff: Groq supports fewer models (mainly open-source: Llama3, Mixtral) and has lower context window limits than GPT-4. For voice (short turns, 2-3 sentence responses), these tradeoffs are acceptable.</w:t>
      </w:r>
    </w:p>
    <w:p>
      <w:pPr>
        <w:pStyle w:val="Heading3"/>
        <w:spacing w:after="80" w:before="200"/>
      </w:pPr>
      <w:r>
        <w:rPr>
          <w:rFonts w:ascii="Arial" w:cs="Arial" w:eastAsia="Arial" w:hAnsi="Arial"/>
          <w:b/>
          <w:bCs/>
          <w:color w:val="16213E"/>
          <w:sz w:val="24"/>
          <w:szCs w:val="24"/>
        </w:rPr>
        <w:t xml:space="preserve">Q9: How do you ensure that audio chunks sent from Flutter to the server maintain the correct ordering?</w:t>
      </w:r>
    </w:p>
    <w:p>
      <w:pPr>
        <w:spacing w:after="120" w:before="80" w:line="276" w:lineRule="auto"/>
      </w:pPr>
      <w:r>
        <w:rPr>
          <w:rFonts w:ascii="Arial" w:cs="Arial" w:eastAsia="Arial" w:hAnsi="Arial"/>
          <w:color w:val="1A1A2E"/>
          <w:sz w:val="22"/>
          <w:szCs w:val="22"/>
        </w:rPr>
        <w:t xml:space="preserve">Model Answer: WebSocket guarantees message delivery order within a single connection — TCP's ordered stream semantics are preserved. However, if a reconnect occurs mid-utterance, the new connection may receive out-of-order chunks. We handle this with a 4-byte little-endian sequence number prepended to each binary audio frame. The AudioIngress Transform on the server validates monotonically increasing sequence numbers. On reconnect, if the server detects a gap (sequence jumped by more than 1), it discards the partial utterance and notifies the client via an ASR_RESET event. The client then begins a fresh utterance. This is the correct behavior: a partial utterance with a gap in audio data would produce garbled ASR output.</w:t>
      </w:r>
    </w:p>
    <w:p>
      <w:pPr>
        <w:pStyle w:val="Heading3"/>
        <w:spacing w:after="80" w:before="200"/>
      </w:pPr>
      <w:r>
        <w:rPr>
          <w:rFonts w:ascii="Arial" w:cs="Arial" w:eastAsia="Arial" w:hAnsi="Arial"/>
          <w:b/>
          <w:bCs/>
          <w:color w:val="16213E"/>
          <w:sz w:val="24"/>
          <w:szCs w:val="24"/>
        </w:rPr>
        <w:t xml:space="preserve">Q10: What is the highWaterMark in Node.js streams and how did you tune it for this pipeline?</w:t>
      </w:r>
    </w:p>
    <w:p>
      <w:pPr>
        <w:spacing w:after="120" w:before="80" w:line="276" w:lineRule="auto"/>
      </w:pPr>
      <w:r>
        <w:rPr>
          <w:rFonts w:ascii="Arial" w:cs="Arial" w:eastAsia="Arial" w:hAnsi="Arial"/>
          <w:color w:val="1A1A2E"/>
          <w:sz w:val="22"/>
          <w:szCs w:val="22"/>
        </w:rPr>
        <w:t xml:space="preserve">Model Answer: highWaterMark is the maximum number of objects (in objectMode) or bytes (in byte mode) that the stream's internal buffer will hold before applying backpressure to the upstream producer. Too low: the producer pauses frequently, introducing micro-stutters in the pipeline. Too high: a slow consumer accumulates large buffers, increasing effective latency (data sits in buffer before being processed). Our tuning: ClauseDetector readableHighWaterMark=8 (max 8 clauses buffered — each clause is ~0.5-2 seconds of TTS audio; 8 clauses = 4-16 seconds of lookahead buffer, which is generous enough to never starve TTS). CartesiaTransform writableHighWaterMark=4 (max 4 pending synthesis requests — Cartesia processes ~15x real-time, so 4 clauses clear in ~200ms). The goal is never idle TTS hardware while never buffering more than ~5 seconds of content.</w:t>
      </w:r>
    </w:p>
    <w:p>
      <w:pPr>
        <w:pStyle w:val="Heading3"/>
        <w:spacing w:after="80" w:before="200"/>
      </w:pPr>
      <w:r>
        <w:rPr>
          <w:rFonts w:ascii="Arial" w:cs="Arial" w:eastAsia="Arial" w:hAnsi="Arial"/>
          <w:b/>
          <w:bCs/>
          <w:color w:val="16213E"/>
          <w:sz w:val="24"/>
          <w:szCs w:val="24"/>
        </w:rPr>
        <w:t xml:space="preserve">Q11: How would your architecture handle a user who speaks continuously for 30 seconds without pausing?</w:t>
      </w:r>
    </w:p>
    <w:p>
      <w:pPr>
        <w:spacing w:after="120" w:before="80" w:line="276" w:lineRule="auto"/>
      </w:pPr>
      <w:r>
        <w:rPr>
          <w:rFonts w:ascii="Arial" w:cs="Arial" w:eastAsia="Arial" w:hAnsi="Arial"/>
          <w:color w:val="1A1A2E"/>
          <w:sz w:val="22"/>
          <w:szCs w:val="22"/>
        </w:rPr>
        <w:t xml:space="preserve">Model Answer: Deepgram's streaming ASR will emit multiple is_final events during a long utterance — it uses a prosodic end-of-utterance model that fires on natural pause points even within a long sentence. Our TranscriptBuffer accumulates finals and fires to the LLM on speech_final OR punctuation detection. For truly continuous speech, we add a maximum utterance length timeout: if 15 seconds pass since the last ASR final without a speech_final, we force-flush the buffer to LLM. This prevents the user from talking forever with no response. Additionally, a maxUtteranceLengthChars limit (default: 2000 chars) triggers a mid-utterance interrupt to avoid exceeding LLM context limits.</w:t>
      </w:r>
    </w:p>
    <w:p>
      <w:pPr>
        <w:pStyle w:val="Heading3"/>
        <w:spacing w:after="80" w:before="200"/>
      </w:pPr>
      <w:r>
        <w:rPr>
          <w:rFonts w:ascii="Arial" w:cs="Arial" w:eastAsia="Arial" w:hAnsi="Arial"/>
          <w:b/>
          <w:bCs/>
          <w:color w:val="16213E"/>
          <w:sz w:val="24"/>
          <w:szCs w:val="24"/>
        </w:rPr>
        <w:t xml:space="preserve">Q12: Explain your approach to graceful shutdown of the pipeline when a WebSocket closes unexpectedly.</w:t>
      </w:r>
    </w:p>
    <w:p>
      <w:pPr>
        <w:spacing w:after="120" w:before="80" w:line="276" w:lineRule="auto"/>
      </w:pPr>
      <w:r>
        <w:rPr>
          <w:rFonts w:ascii="Arial" w:cs="Arial" w:eastAsia="Arial" w:hAnsi="Arial"/>
          <w:color w:val="1A1A2E"/>
          <w:sz w:val="22"/>
          <w:szCs w:val="22"/>
        </w:rPr>
        <w:t xml:space="preserve">Model Answer: Node.js streams handle cleanup via the destroy() method and the 'close' event. When the WebSocket 'close' event fires, we call session.pipeline.destroy(new Error('WS_CLOSED')). This triggers the error event on all piped Transform streams, which abort their internal operations (Deepgram WS closes, Groq HTTP request aborts via AbortController, Cartesia WS closes). The session state is persisted to Redis (partial conversation history is saved). The LLM context is marked as session-ended. If the client reconnects within 5 minutes (TTL on Redis session), it can resume the conversation context. If not, the session is garbage collected.</w:t>
      </w:r>
    </w:p>
    <w:p>
      <w:pPr>
        <w:pStyle w:val="Heading3"/>
        <w:spacing w:after="80" w:before="200"/>
      </w:pPr>
      <w:r>
        <w:rPr>
          <w:rFonts w:ascii="Arial" w:cs="Arial" w:eastAsia="Arial" w:hAnsi="Arial"/>
          <w:b/>
          <w:bCs/>
          <w:color w:val="16213E"/>
          <w:sz w:val="24"/>
          <w:szCs w:val="24"/>
        </w:rPr>
        <w:t xml:space="preserve">Q13: How did you implement the WebSocket ping-pong keepalive and why is it necessary?</w:t>
      </w:r>
    </w:p>
    <w:p>
      <w:pPr>
        <w:spacing w:after="120" w:before="80" w:line="276" w:lineRule="auto"/>
      </w:pPr>
      <w:r>
        <w:rPr>
          <w:rFonts w:ascii="Arial" w:cs="Arial" w:eastAsia="Arial" w:hAnsi="Arial"/>
          <w:color w:val="1A1A2E"/>
          <w:sz w:val="22"/>
          <w:szCs w:val="22"/>
        </w:rPr>
        <w:t xml:space="preserve">Model Answer: Cloud infrastructure (AWS ALB, Cloudflare, Nginx) silently kills idle TCP connections after 30-60 seconds without sending a TCP FIN packet. The result: both client and server believe the connection is open, but packets are silently dropped. We detect this with the WebSocket ping/pong control frame mechanism (RFC 6455): the server sends a ping frame every 20 seconds. The client's ws library automatically responds with a pong. If no pong arrives within 5 seconds, we declare the connection dead and trigger the reconnect flow. The ws Node.js library has built-in ping_interval support. On the Flutter side, web_socket_channel doesn't expose ping/pong directly — we implement it at the application layer as a JSON { type: 'ping', timestamp } event with a corresponding { type: 'pong' } response.</w:t>
      </w:r>
    </w:p>
    <w:p>
      <w:pPr>
        <w:pStyle w:val="Heading3"/>
        <w:spacing w:after="80" w:before="200"/>
      </w:pPr>
      <w:r>
        <w:rPr>
          <w:rFonts w:ascii="Arial" w:cs="Arial" w:eastAsia="Arial" w:hAnsi="Arial"/>
          <w:b/>
          <w:bCs/>
          <w:color w:val="16213E"/>
          <w:sz w:val="24"/>
          <w:szCs w:val="24"/>
        </w:rPr>
        <w:t xml:space="preserve">Q14: What is the sequence number validation in your binary audio framing protocol and what failure mode does it prevent?</w:t>
      </w:r>
    </w:p>
    <w:p>
      <w:pPr>
        <w:spacing w:after="120" w:before="80" w:line="276" w:lineRule="auto"/>
      </w:pPr>
      <w:r>
        <w:rPr>
          <w:rFonts w:ascii="Arial" w:cs="Arial" w:eastAsia="Arial" w:hAnsi="Arial"/>
          <w:color w:val="1A1A2E"/>
          <w:sz w:val="22"/>
          <w:szCs w:val="22"/>
        </w:rPr>
        <w:t xml:space="preserve">Model Answer: Each binary audio frame has a 4-byte LE uint32 sequence number prepended by the Flutter client. The server's AudioIngress Transform maintains a lastSeq counter. On each frame: if frame.seq === lastSeq + 1, process normally. If frame.seq &gt; lastSeq + 1, a gap is detected — chunks were lost (network packet loss, buffer overflow). If frame.seq &lt;= lastSeq, a duplicate or reordered frame arrived — discard. On gap detection, we discard the current utterance buffer and emit an ASR_RESET event to the client. The failure mode this prevents: Deepgram receiving a PCM stream with missing bytes produces phoneme hallucinations — it will transcribe silence as random words. Discarding the utterance is always preferable to sending corrupt audio data.</w:t>
      </w:r>
    </w:p>
    <w:p>
      <w:pPr>
        <w:pStyle w:val="Heading3"/>
        <w:spacing w:after="80" w:before="200"/>
      </w:pPr>
      <w:r>
        <w:rPr>
          <w:rFonts w:ascii="Arial" w:cs="Arial" w:eastAsia="Arial" w:hAnsi="Arial"/>
          <w:b/>
          <w:bCs/>
          <w:color w:val="16213E"/>
          <w:sz w:val="24"/>
          <w:szCs w:val="24"/>
        </w:rPr>
        <w:t xml:space="preserve">Q15: How would you add Opus compression to reduce WebSocket bandwidth and what tradeoffs does it introduce?</w:t>
      </w:r>
    </w:p>
    <w:p>
      <w:pPr>
        <w:spacing w:after="120" w:before="80" w:line="276" w:lineRule="auto"/>
      </w:pPr>
      <w:r>
        <w:rPr>
          <w:rFonts w:ascii="Arial" w:cs="Arial" w:eastAsia="Arial" w:hAnsi="Arial"/>
          <w:color w:val="1A1A2E"/>
          <w:sz w:val="22"/>
          <w:szCs w:val="22"/>
        </w:rPr>
        <w:t xml:space="preserve">Model Answer: Raw PCM at 16kHz/16-bit uses 32KB/sec per channel. Opus at 16kbps (the Deepgram-acceptable minimum for speech) uses 2KB/sec — a 16x reduction. Implementation: spawn a Dart Isolate with an Opus encoder (flutter_opus package); feed 20ms PCM frames (640 bytes each), receive ~40-byte Opus packets. On the server side, run an Opus decoder (node-opus or a WASM port) before forwarding to Deepgram. Tradeoffs: (1) Latency: Opus encoding adds ~5ms per frame. (2) CPU: encoding is lightweight but must run off the UI thread. (3) Complexity: error recovery is harder with compressed audio — a single corrupt Opus packet causes decoder state corruption requiring a reset. (4) Deepgram compatibility: Deepgram supports Opus (WebM/Ogg container) — specify encoding=opus in the URL parameter. For LTE/5G connections where bandwidth is plentiful, raw PCM is simpler and more debuggable.</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12.2 System Design Interview Questions</w:t>
      </w:r>
    </w:p>
    <w:p>
      <w:pPr>
        <w:pStyle w:val="Heading3"/>
        <w:spacing w:after="80" w:before="200"/>
      </w:pPr>
      <w:r>
        <w:rPr>
          <w:rFonts w:ascii="Arial" w:cs="Arial" w:eastAsia="Arial" w:hAnsi="Arial"/>
          <w:b/>
          <w:bCs/>
          <w:color w:val="16213E"/>
          <w:sz w:val="24"/>
          <w:szCs w:val="24"/>
        </w:rPr>
        <w:t xml:space="preserve">SD1: Scale this architecture to 100,000 concurrent users.</w:t>
      </w:r>
    </w:p>
    <w:p>
      <w:pPr>
        <w:spacing w:after="120" w:before="80" w:line="276" w:lineRule="auto"/>
      </w:pPr>
      <w:r>
        <w:rPr>
          <w:rFonts w:ascii="Arial" w:cs="Arial" w:eastAsia="Arial" w:hAnsi="Arial"/>
          <w:color w:val="1A1A2E"/>
          <w:sz w:val="22"/>
          <w:szCs w:val="22"/>
        </w:rPr>
        <w:t xml:space="preserve">The single Node.js server becomes a horizontally-scaled fleet behind a WebSocket-aware load balancer (AWS ALB with sticky sessions by sessionId, or a custom consistent-hash router). Each server instance handles ~500 concurrent WS connections (limited by Deepgram/Cartesia API connection limits). For 100k users: 200 server instances. Redis Pub/Sub enables cross-instance interrupt events. MongoDB Atlas with read replicas handles query load. Deepgram Enterprise provides dedicated WebSocket endpoints. Groq API with per-key rate limits requires multiple API keys or an enterprise contract. Horizontal scaling of this architecture is straightforward because each user session is fully independent — no cross-session shared mutable state.</w:t>
      </w:r>
    </w:p>
    <w:p>
      <w:pPr>
        <w:pStyle w:val="Heading3"/>
        <w:spacing w:after="80" w:before="200"/>
      </w:pPr>
      <w:r>
        <w:rPr>
          <w:rFonts w:ascii="Arial" w:cs="Arial" w:eastAsia="Arial" w:hAnsi="Arial"/>
          <w:b/>
          <w:bCs/>
          <w:color w:val="16213E"/>
          <w:sz w:val="24"/>
          <w:szCs w:val="24"/>
        </w:rPr>
        <w:t xml:space="preserve">SD2: Design a multi-region deployment for this system with &lt;100ms additional latency from region-switching.</w:t>
      </w:r>
    </w:p>
    <w:p>
      <w:pPr>
        <w:spacing w:after="120" w:before="80" w:line="276" w:lineRule="auto"/>
      </w:pPr>
      <w:r>
        <w:rPr>
          <w:rFonts w:ascii="Arial" w:cs="Arial" w:eastAsia="Arial" w:hAnsi="Arial"/>
          <w:color w:val="1A1A2E"/>
          <w:sz w:val="22"/>
          <w:szCs w:val="22"/>
        </w:rPr>
        <w:t xml:space="preserve">Deploy the Node.js backend in 3 regions (US-East, EU-West, APAC). Use anycast DNS (Cloudflare) to route each client to the nearest region. Redis Cluster replicates session data cross-region with ~20ms replication lag — acceptable for reconnects. MongoDB Atlas Global Clusters synchronize conversation history asynchronously. The challenge: Deepgram, Groq, and Cartesia are not uniformly distributed geographically — latency to vendor APIs from APAC may be higher than from US. Mitigation: regional API endpoints (Deepgram offers EU endpoints), or caching ASR/TTS for common phrases. The client always connects to the nearest region; vendor API calls then traverse to the vendor's nearest PoP.</w:t>
      </w:r>
    </w:p>
    <w:p>
      <w:pPr>
        <w:pStyle w:val="Heading3"/>
        <w:spacing w:after="80" w:before="200"/>
      </w:pPr>
      <w:r>
        <w:rPr>
          <w:rFonts w:ascii="Arial" w:cs="Arial" w:eastAsia="Arial" w:hAnsi="Arial"/>
          <w:b/>
          <w:bCs/>
          <w:color w:val="16213E"/>
          <w:sz w:val="24"/>
          <w:szCs w:val="24"/>
        </w:rPr>
        <w:t xml:space="preserve">SD3: How would you add real-time speaker diarization (identifying who is speaking)?</w:t>
      </w:r>
    </w:p>
    <w:p>
      <w:pPr>
        <w:spacing w:after="120" w:before="80" w:line="276" w:lineRule="auto"/>
      </w:pPr>
      <w:r>
        <w:rPr>
          <w:rFonts w:ascii="Arial" w:cs="Arial" w:eastAsia="Arial" w:hAnsi="Arial"/>
          <w:color w:val="1A1A2E"/>
          <w:sz w:val="22"/>
          <w:szCs w:val="22"/>
        </w:rPr>
        <w:t xml:space="preserve">Deepgram supports diarization via the diarize=true URL parameter, which annotates each word with a speaker: 0/1/2 label. The ASR Transform must then parse these labels and segment the transcript by speaker. The ConversationContext must store speaker-tagged messages. The TTS must use different voices per speaker (Cartesia supports voice switching mid-session). The UI must render different speakers in different bubble styles. The key architectural change: the pipeline is no longer a single-user assumption — multi-speaker input requires a more complex state machine where the 'active speaker' can change mid-sentence.</w:t>
      </w:r>
    </w:p>
    <w:p>
      <w:pPr>
        <w:pStyle w:val="Heading3"/>
        <w:spacing w:after="80" w:before="200"/>
      </w:pPr>
      <w:r>
        <w:rPr>
          <w:rFonts w:ascii="Arial" w:cs="Arial" w:eastAsia="Arial" w:hAnsi="Arial"/>
          <w:b/>
          <w:bCs/>
          <w:color w:val="16213E"/>
          <w:sz w:val="24"/>
          <w:szCs w:val="24"/>
        </w:rPr>
        <w:t xml:space="preserve">SD4: How would you implement offline/local mode as a fallback when cloud APIs are unavailable?</w:t>
      </w:r>
    </w:p>
    <w:p>
      <w:pPr>
        <w:spacing w:after="120" w:before="80" w:line="276" w:lineRule="auto"/>
      </w:pPr>
      <w:r>
        <w:rPr>
          <w:rFonts w:ascii="Arial" w:cs="Arial" w:eastAsia="Arial" w:hAnsi="Arial"/>
          <w:color w:val="1A1A2E"/>
          <w:sz w:val="22"/>
          <w:szCs w:val="22"/>
        </w:rPr>
        <w:t xml:space="preserve">Three layers of local fallback: (1) ASR: use Whisper.cpp (C++ port of OpenAI Whisper) via a Node.js native addon or a sidecar process. Latency increases to ~500ms but works offline. (2) LLM: use llama.cpp with a quantized Llama3-8b model (4-bit quantized = ~4GB RAM, ~50 tokens/sec on CPU). TTFT increases to ~500ms but is fully local. (3) TTS: use pyttsx3 (system TTS engines — espeak, SAPI, NSSpeechSynthesizer). Quality is lower but latency is &lt;100ms. The architecture requires a ServiceSelector that monitors vendor health and falls back gracefully. The Flutter client receives a FALLBACK_MODE event and displays a 'Offline Mode' indicator. E2E latency in full offline mode: ~1.5-2s.</w:t>
      </w:r>
    </w:p>
    <w:p>
      <w:pPr>
        <w:pStyle w:val="Heading3"/>
        <w:spacing w:after="80" w:before="200"/>
      </w:pPr>
      <w:r>
        <w:rPr>
          <w:rFonts w:ascii="Arial" w:cs="Arial" w:eastAsia="Arial" w:hAnsi="Arial"/>
          <w:b/>
          <w:bCs/>
          <w:color w:val="16213E"/>
          <w:sz w:val="24"/>
          <w:szCs w:val="24"/>
        </w:rPr>
        <w:t xml:space="preserve">SD5: Design the analytics system to track per-user, per-model latency trends across millions of sessions.</w:t>
      </w:r>
    </w:p>
    <w:p>
      <w:pPr>
        <w:spacing w:after="120" w:before="80" w:line="276" w:lineRule="auto"/>
      </w:pPr>
      <w:r>
        <w:rPr>
          <w:rFonts w:ascii="Arial" w:cs="Arial" w:eastAsia="Arial" w:hAnsi="Arial"/>
          <w:color w:val="1A1A2E"/>
          <w:sz w:val="22"/>
          <w:szCs w:val="22"/>
        </w:rPr>
        <w:t xml:space="preserve">Ingest: each TURN_COMPLETE event emits a LatencyReport to a Kafka topic (voice-latency). Processing: Kafka Streams or Flink aggregates by userId, model version, region, and time bucket (5-minute windows). Storage: write aggregated metrics to ClickHouse (columnar, excellent for time-series analytics) and raw events to S3 (cold storage for audit). Query: Metabase or Grafana with ClickHouse datasource for dashboards. Alerts: if P95 E2E latency exceeds 1200ms for any region/model combination for &gt;5 minutes, PagerDuty alert fires. Schema: each row = {timestamp, userId, sessionId, turnId, model_asr, model_llm, model_tts, asrMs, llmTtftMs, ttsTtfbMs, e2eMs, interrupted, region}.</w:t>
      </w:r>
    </w:p>
    <w:p>
      <w:pPr>
        <w:spacing w:after="0" w:before="120"/>
      </w:pPr>
      <w:r>
        <w:t xml:space="preserve"/>
      </w:r>
    </w:p>
    <w:p>
      <w:pPr>
        <w:pStyle w:val="Heading2"/>
        <w:spacing w:after="120" w:before="320"/>
      </w:pPr>
      <w:r>
        <w:rPr>
          <w:rFonts w:ascii="Arial" w:cs="Arial" w:eastAsia="Arial" w:hAnsi="Arial"/>
          <w:b/>
          <w:bCs/>
          <w:color w:val="533483"/>
          <w:sz w:val="28"/>
          <w:szCs w:val="28"/>
        </w:rPr>
        <w:t xml:space="preserve">12.3 Tradeoff Analysis: Alternative Technology Choices</w:t>
      </w:r>
    </w:p>
    <w:p>
      <w:pPr>
        <w:pStyle w:val="Heading3"/>
        <w:spacing w:after="80" w:before="200"/>
      </w:pPr>
      <w:r>
        <w:rPr>
          <w:rFonts w:ascii="Arial" w:cs="Arial" w:eastAsia="Arial" w:hAnsi="Arial"/>
          <w:b/>
          <w:bCs/>
          <w:color w:val="16213E"/>
          <w:sz w:val="24"/>
          <w:szCs w:val="24"/>
        </w:rPr>
        <w:t xml:space="preserve">WebSockets vs WebRTC vs gRPC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20"/>
        <w:gridCol w:w="2640"/>
      </w:tblGrid>
      <w:tr>
        <w:trPr>
          <w:tblHeader/>
        </w:trPr>
        <w:tc>
          <w:tcPr>
            <w:tcW w:type="dxa" w:w="18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Dimension</w:t>
            </w:r>
          </w:p>
        </w:tc>
        <w:tc>
          <w:tcPr>
            <w:tcW w:type="dxa" w:w="24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WebSockets</w:t>
            </w:r>
          </w:p>
        </w:tc>
        <w:tc>
          <w:tcPr>
            <w:tcW w:type="dxa" w:w="252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WebRTC</w:t>
            </w:r>
          </w:p>
        </w:tc>
        <w:tc>
          <w:tcPr>
            <w:tcW w:type="dxa" w:w="264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gRPC Bidirectional Streaming</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Protocol</w:t>
            </w:r>
          </w:p>
        </w:tc>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TCP (ordered, reliable)</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UDP (SRTP), with SCTP for data</w:t>
            </w:r>
          </w:p>
        </w:tc>
        <w:tc>
          <w:tcPr>
            <w:tcW w:type="dxa" w:w="264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HTTP/2 framing over TCP</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Latency</w:t>
            </w:r>
          </w:p>
        </w:tc>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~10ms RTT LAN</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~2-5ms (UDP, no queue)</w:t>
            </w:r>
          </w:p>
        </w:tc>
        <w:tc>
          <w:tcPr>
            <w:tcW w:type="dxa" w:w="264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~12ms (HTTP/2 overhead)</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NAT traversal</w:t>
            </w:r>
          </w:p>
        </w:tc>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Server-mediated (always works)</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STUN/TURN required (complex)</w:t>
            </w:r>
          </w:p>
        </w:tc>
        <w:tc>
          <w:tcPr>
            <w:tcW w:type="dxa" w:w="264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Server-mediated (always works)</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Browser support</w:t>
            </w:r>
          </w:p>
        </w:tc>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Universal</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Universal (but complex API)</w:t>
            </w:r>
          </w:p>
        </w:tc>
        <w:tc>
          <w:tcPr>
            <w:tcW w:type="dxa" w:w="264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Requires grpc-web proxy</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Binary streaming</w:t>
            </w:r>
          </w:p>
        </w:tc>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Yes (opcode 0x2)</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Yes (SRTP media)</w:t>
            </w:r>
          </w:p>
        </w:tc>
        <w:tc>
          <w:tcPr>
            <w:tcW w:type="dxa" w:w="264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Yes (Protobuf stream)</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Type safety</w:t>
            </w:r>
          </w:p>
        </w:tc>
        <w:tc>
          <w:tcPr>
            <w:tcW w:type="dxa" w:w="24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JSON or custom binary</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Binary (SDP negotiated)</w:t>
            </w:r>
          </w:p>
        </w:tc>
        <w:tc>
          <w:tcPr>
            <w:tcW w:type="dxa" w:w="264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Protobuf schema (.proto files)</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Best for this project</w:t>
            </w:r>
          </w:p>
        </w:tc>
        <w:tc>
          <w:tcPr>
            <w:tcW w:type="dxa" w:w="24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YES: simplest, universal, server-controlled</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 overkill, NAT complexity</w:t>
            </w:r>
          </w:p>
        </w:tc>
        <w:tc>
          <w:tcPr>
            <w:tcW w:type="dxa" w:w="264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Viable but higher setup cost</w:t>
            </w:r>
          </w:p>
        </w:tc>
      </w:tr>
    </w:tbl>
    <w:p>
      <w:pPr>
        <w:spacing w:after="120" w:before="80" w:line="276" w:lineRule="auto"/>
      </w:pPr>
      <w:r>
        <w:rPr>
          <w:rFonts w:ascii="Arial" w:cs="Arial" w:eastAsia="Arial" w:hAnsi="Arial"/>
          <w:color w:val="1A1A2E"/>
          <w:sz w:val="22"/>
          <w:szCs w:val="22"/>
        </w:rPr>
        <w:t xml:space="preserve">Verdict: WebSockets are the correct choice for this architecture. WebRTC is better suited for peer-to-peer media (video conferencing, screen sharing) where the server should not intermediate audio. gRPC streaming is technically superior for typed APIs but adds significant toolchain complexity (protoc, grpc-web proxy for browser clients) with minimal benefit.</w:t>
      </w:r>
    </w:p>
    <w:p>
      <w:pPr>
        <w:spacing w:after="0" w:before="80"/>
      </w:pPr>
      <w:r>
        <w:t xml:space="preserve"/>
      </w:r>
    </w:p>
    <w:p>
      <w:pPr>
        <w:pStyle w:val="Heading3"/>
        <w:spacing w:after="80" w:before="200"/>
      </w:pPr>
      <w:r>
        <w:rPr>
          <w:rFonts w:ascii="Arial" w:cs="Arial" w:eastAsia="Arial" w:hAnsi="Arial"/>
          <w:b/>
          <w:bCs/>
          <w:color w:val="16213E"/>
          <w:sz w:val="24"/>
          <w:szCs w:val="24"/>
        </w:rPr>
        <w:t xml:space="preserve">Node.js vs Go vs Rust for I/O Streaming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Dimension</w:t>
            </w:r>
          </w:p>
        </w:tc>
        <w:tc>
          <w:tcPr>
            <w:tcW w:type="dxa" w:w="252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Node.js / TypeScript</w:t>
            </w:r>
          </w:p>
        </w:tc>
        <w:tc>
          <w:tcPr>
            <w:tcW w:type="dxa" w:w="252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Go</w:t>
            </w:r>
          </w:p>
        </w:tc>
        <w:tc>
          <w:tcPr>
            <w:tcW w:type="dxa" w:w="252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Rust (Tokio)</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Concurrency model</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Event loop + async/await</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Goroutines (M:N scheduling)</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async/await on Tokio runtime</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Memory per connection</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~50KB (V8 heap overhead)</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~4KB (goroutine stack)</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~2KB (future state machine)</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I/O throughput</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Excellent (libuv)</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Excellent (netpoll)</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Best in class (zero-cost)</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Streaming libraries</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Native Node.js Streams, excellent</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io.Reader/Writer, excellent</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tokio::io, excellent</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Cold start time</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~200ms</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~10ms</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~5ms</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Ecosystem</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Huge (npm); all vendor SDKs exist</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Growing; some SDKs unofficial</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Small; most SDKs unofficial</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Type safety</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TypeScript (compile-time)</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Strong static types</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Memory-safe, borrow checker</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Portfolio signal</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Universal; recruiter-familiar</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High signal (SRE/infra)</w:t>
            </w:r>
          </w:p>
        </w:tc>
        <w:tc>
          <w:tcPr>
            <w:tcW w:type="dxa" w:w="252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Highest signal (systems eng)</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Recommended for this project</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YES: SDK availability + speed</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Viable alternative</w:t>
            </w:r>
          </w:p>
        </w:tc>
        <w:tc>
          <w:tcPr>
            <w:tcW w:type="dxa" w:w="252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Not recommended (no vendor SDKs)</w:t>
            </w:r>
          </w:p>
        </w:tc>
      </w:tr>
    </w:tbl>
    <w:p>
      <w:pPr>
        <w:spacing w:after="120" w:before="80" w:line="276" w:lineRule="auto"/>
      </w:pPr>
      <w:r>
        <w:rPr>
          <w:rFonts w:ascii="Arial" w:cs="Arial" w:eastAsia="Arial" w:hAnsi="Arial"/>
          <w:color w:val="1A1A2E"/>
          <w:sz w:val="22"/>
          <w:szCs w:val="22"/>
        </w:rPr>
        <w:t xml:space="preserve">For 500 concurrent connections (a reasonable production target for a single instance), Node.js memory usage (~25MB) is negligible. Go's goroutine efficiency matters at 50,000+ connections. Rust's zero-cost abstractions matter for CPU-bound workloads. Since this pipeline is nearly 100% I/O-bound (waiting on vendor APIs), Node.js is the pragmatic choice.</w:t>
      </w:r>
    </w:p>
    <w:p>
      <w:pPr>
        <w:spacing w:after="0" w:before="80"/>
      </w:pPr>
      <w:r>
        <w:t xml:space="preserve"/>
      </w:r>
    </w:p>
    <w:p>
      <w:pPr>
        <w:pStyle w:val="Heading3"/>
        <w:spacing w:after="80" w:before="200"/>
      </w:pPr>
      <w:r>
        <w:rPr>
          <w:rFonts w:ascii="Arial" w:cs="Arial" w:eastAsia="Arial" w:hAnsi="Arial"/>
          <w:b/>
          <w:bCs/>
          <w:color w:val="16213E"/>
          <w:sz w:val="24"/>
          <w:szCs w:val="24"/>
        </w:rPr>
        <w:t xml:space="preserve">Managed AI APIs vs Self-Hosted Open-Source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Dimension</w:t>
            </w:r>
          </w:p>
        </w:tc>
        <w:tc>
          <w:tcPr>
            <w:tcW w:type="dxa" w:w="37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Managed (Deepgram/Groq/Cartesia)</w:t>
            </w:r>
          </w:p>
        </w:tc>
        <w:tc>
          <w:tcPr>
            <w:tcW w:type="dxa" w:w="3780"/>
            <w:tcBorders>
              <w:top w:val="single" w:color="CBD5E1" w:sz="1"/>
              <w:left w:val="single" w:color="CBD5E1" w:sz="1"/>
              <w:bottom w:val="single" w:color="CBD5E1" w:sz="1"/>
              <w:right w:val="single" w:color="CBD5E1" w:sz="1"/>
            </w:tcBorders>
            <w:shd w:fill="0F34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Self-Hosted (Whisper/Llama/Coqui)</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Latency</w:t>
            </w:r>
          </w:p>
        </w:tc>
        <w:tc>
          <w:tcPr>
            <w:tcW w:type="dxa" w:w="37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Best-in-class (purpose-built hardware)</w:t>
            </w:r>
          </w:p>
        </w:tc>
        <w:tc>
          <w:tcPr>
            <w:tcW w:type="dxa" w:w="37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Higher (CPU/GPU inference)</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Quality</w:t>
            </w:r>
          </w:p>
        </w:tc>
        <w:tc>
          <w:tcPr>
            <w:tcW w:type="dxa" w:w="37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State-of-the-art, continuously updated</w:t>
            </w:r>
          </w:p>
        </w:tc>
        <w:tc>
          <w:tcPr>
            <w:tcW w:type="dxa" w:w="37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Good (quantized models), tunable</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Cost at scale</w:t>
            </w:r>
          </w:p>
        </w:tc>
        <w:tc>
          <w:tcPr>
            <w:tcW w:type="dxa" w:w="37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Per-usage (can be high at &gt;10M min/mo)</w:t>
            </w:r>
          </w:p>
        </w:tc>
        <w:tc>
          <w:tcPr>
            <w:tcW w:type="dxa" w:w="37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Fixed infra cost; cheaper at scale</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Privacy</w:t>
            </w:r>
          </w:p>
        </w:tc>
        <w:tc>
          <w:tcPr>
            <w:tcW w:type="dxa" w:w="37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Data sent to vendor</w:t>
            </w:r>
          </w:p>
        </w:tc>
        <w:tc>
          <w:tcPr>
            <w:tcW w:type="dxa" w:w="37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Fully on-premise; GDPR compliant</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Ops burden</w:t>
            </w:r>
          </w:p>
        </w:tc>
        <w:tc>
          <w:tcPr>
            <w:tcW w:type="dxa" w:w="37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Zero — vendor manages infra</w:t>
            </w:r>
          </w:p>
        </w:tc>
        <w:tc>
          <w:tcPr>
            <w:tcW w:type="dxa" w:w="37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High — GPU cluster, model updates</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Cold start</w:t>
            </w:r>
          </w:p>
        </w:tc>
        <w:tc>
          <w:tcPr>
            <w:tcW w:type="dxa" w:w="37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None</w:t>
            </w:r>
          </w:p>
        </w:tc>
        <w:tc>
          <w:tcPr>
            <w:tcW w:type="dxa" w:w="37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Model load time: 2-10s</w:t>
            </w:r>
          </w:p>
        </w:tc>
      </w:tr>
      <w:tr>
        <w:tc>
          <w:tcPr>
            <w:tcW w:type="dxa" w:w="180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Offline support</w:t>
            </w:r>
          </w:p>
        </w:tc>
        <w:tc>
          <w:tcPr>
            <w:tcW w:type="dxa" w:w="37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None</w:t>
            </w:r>
          </w:p>
        </w:tc>
        <w:tc>
          <w:tcPr>
            <w:tcW w:type="dxa" w:w="3780"/>
            <w:tcBorders>
              <w:top w:val="single" w:color="CBD5E1" w:sz="1"/>
              <w:left w:val="single" w:color="CBD5E1" w:sz="1"/>
              <w:bottom w:val="single" w:color="CBD5E1" w:sz="1"/>
              <w:right w:val="single" w:color="CBD5E1" w:sz="1"/>
            </w:tcBorders>
            <w:shd w:fill="F8F9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Full offline capability</w:t>
            </w:r>
          </w:p>
        </w:tc>
      </w:tr>
      <w:tr>
        <w:tc>
          <w:tcPr>
            <w:tcW w:type="dxa" w:w="180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Recommended for</w:t>
            </w:r>
          </w:p>
        </w:tc>
        <w:tc>
          <w:tcPr>
            <w:tcW w:type="dxa" w:w="37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Startups, portfolios, &lt;10M min/mo</w:t>
            </w:r>
          </w:p>
        </w:tc>
        <w:tc>
          <w:tcPr>
            <w:tcW w:type="dxa" w:w="3780"/>
            <w:tcBorders>
              <w:top w:val="single" w:color="CBD5E1" w:sz="1"/>
              <w:left w:val="single" w:color="CBD5E1" w:sz="1"/>
              <w:bottom w:val="single" w:color="CBD5E1" w:sz="1"/>
              <w:right w:val="single" w:color="CBD5E1" w:sz="1"/>
            </w:tcBorders>
            <w:shd w:fill="EEF2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Enterprise, privacy-critical, high volume</w:t>
            </w:r>
          </w:p>
        </w:tc>
      </w:tr>
    </w:tbl>
    <w:p>
      <w:pPr>
        <w:spacing w:after="0" w:before="120"/>
      </w:pPr>
      <w:r>
        <w:t xml:space="preserve"/>
      </w:r>
    </w:p>
    <w:p>
      <w:pPr>
        <w:pStyle w:val="Heading2"/>
        <w:spacing w:after="120" w:before="320"/>
      </w:pPr>
      <w:r>
        <w:rPr>
          <w:rFonts w:ascii="Arial" w:cs="Arial" w:eastAsia="Arial" w:hAnsi="Arial"/>
          <w:b/>
          <w:bCs/>
          <w:color w:val="533483"/>
          <w:sz w:val="28"/>
          <w:szCs w:val="28"/>
        </w:rPr>
        <w:t xml:space="preserve">12.4 Future Scaling Path &amp; Feature Roadmap</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Multi-language support: Deepgram language= parameter; Groq system prompt language instruction; Cartesia multi-lingual voice models. Language detection after first partial transcript using langdetect. Voice switching mid-session if language changes.</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Multi-modal vision track: Add a camera capture stream in Flutter. Use GPT-4o or Claude claude-sonnet-4-6 vision API for image understanding. Route image + text to a multimodal LLM endpoint. The pipeline architecture requires a new VisionIngress Transform that runs parallel to AudioIngress.</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Localized execution: Deploy Whisper.cpp + Llama3 quantized + Coqui TTS on-device via Flutter FFI for a fully offline capable mode. Use the ServiceSelector to prefer local models when network latency exceeds 200ms.</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Custom wake word: Add a lightweight keyword-spotting model (Porcupine or Picovoice SDK) that activates the voice assistant on a custom phrase, replacing always-on mic recording with an energy-efficient always-listening mode.</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Voice personality &amp; RAG: Store persona and user preferences in MongoDB. Use a vector database (Pinecone) with RAG to inject relevant user context into the system prompt. Allows the assistant to remember preferences across sessions.</w:t>
      </w:r>
    </w:p>
    <w:p>
      <w:pPr>
        <w:pStyle w:val="ListParagraph"/>
        <w:numPr>
          <w:ilvl w:val="0"/>
          <w:numId w:val="2"/>
        </w:numPr>
        <w:spacing w:after="60" w:before="60" w:line="260" w:lineRule="auto"/>
      </w:pPr>
      <w:r>
        <w:rPr>
          <w:rFonts w:ascii="Arial" w:cs="Arial" w:eastAsia="Arial" w:hAnsi="Arial"/>
          <w:b w:val="false"/>
          <w:bCs w:val="false"/>
          <w:color w:val="1A1A2E"/>
          <w:sz w:val="22"/>
          <w:szCs w:val="22"/>
        </w:rPr>
        <w:t xml:space="preserve">Streaming multi-speaker: Extend diarization support to route different speakers to different LLM context streams — enabling true multi-party AI-mediated conversations.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after="0" w:before="120"/>
      <w:jc w:val="center"/>
    </w:pPr>
    <w:r>
      <w:rPr>
        <w:rFonts w:ascii="Arial" w:cs="Arial" w:eastAsia="Arial" w:hAnsi="Arial"/>
        <w:color w:val="6B7280"/>
        <w:sz w:val="18"/>
        <w:szCs w:val="18"/>
      </w:rPr>
      <w:t xml:space="preserve">Real-Time Voice Assistant — Engineering Blueprint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spacing w:after="120" w:before="0"/>
    </w:pPr>
    <w:r>
      <w:rPr>
        <w:rFonts w:ascii="Arial" w:cs="Arial" w:eastAsia="Arial" w:hAnsi="Arial"/>
        <w:color w:val="6B7280"/>
        <w:sz w:val="18"/>
        <w:szCs w:val="18"/>
      </w:rPr>
      <w:t xml:space="preserve">Real-Time Voice Assistant — Engineering Blueprint  |  Flutter + Node.js/TypeScript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346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3348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2026-06-09T18:40:55.351Z</dcterms:created>
  <dcterms:modified xsi:type="dcterms:W3CDTF">2026-06-09T18:40:55.351Z</dcterms:modified>
</cp:coreProperties>
</file>

<file path=docProps/custom.xml><?xml version="1.0" encoding="utf-8"?>
<Properties xmlns="http://schemas.openxmlformats.org/officeDocument/2006/custom-properties" xmlns:vt="http://schemas.openxmlformats.org/officeDocument/2006/docPropsVTypes"/>
</file>