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61DCB" w14:textId="0E441702" w:rsidR="00085A95" w:rsidRPr="00085A95" w:rsidRDefault="00085A95" w:rsidP="00085A95">
      <w:pPr>
        <w:jc w:val="center"/>
        <w:rPr>
          <w:b/>
          <w:bCs/>
        </w:rPr>
      </w:pPr>
      <w:r>
        <w:rPr>
          <w:b/>
          <w:bCs/>
        </w:rPr>
        <w:t>INTRODUCTION TO DATA MANAGEMENT</w:t>
      </w:r>
    </w:p>
    <w:p w14:paraId="7C51BCF9" w14:textId="77777777" w:rsidR="00085A95" w:rsidRPr="00085A95" w:rsidRDefault="00085A95" w:rsidP="00085A95">
      <w:pPr>
        <w:jc w:val="center"/>
        <w:rPr>
          <w:b/>
          <w:bCs/>
        </w:rPr>
      </w:pPr>
      <w:r w:rsidRPr="00085A95">
        <w:rPr>
          <w:b/>
          <w:bCs/>
        </w:rPr>
        <w:t>PROJECT REPORT</w:t>
      </w:r>
    </w:p>
    <w:p w14:paraId="73C2B4BF" w14:textId="253B8AEA" w:rsidR="00085A95" w:rsidRPr="00085A95" w:rsidRDefault="00085A95" w:rsidP="00085A95">
      <w:pPr>
        <w:jc w:val="center"/>
      </w:pPr>
      <w:r w:rsidRPr="00085A95">
        <w:t xml:space="preserve">(Project Semester </w:t>
      </w:r>
      <w:r w:rsidRPr="00085A95">
        <w:rPr>
          <w:lang w:val="en-US"/>
        </w:rPr>
        <w:t>January-April 2025</w:t>
      </w:r>
      <w:r w:rsidRPr="00085A95">
        <w:t>)</w:t>
      </w:r>
    </w:p>
    <w:p w14:paraId="0F9D0757" w14:textId="77777777" w:rsidR="00085A95" w:rsidRPr="00085A95" w:rsidRDefault="00085A95" w:rsidP="00085A95">
      <w:pPr>
        <w:jc w:val="center"/>
        <w:rPr>
          <w:b/>
          <w:bCs/>
          <w:i/>
          <w:iCs/>
        </w:rPr>
      </w:pPr>
    </w:p>
    <w:p w14:paraId="2E2F67D6" w14:textId="5EBF1422" w:rsidR="00085A95" w:rsidRPr="00085A95" w:rsidRDefault="00D2537A" w:rsidP="00085A95">
      <w:pPr>
        <w:jc w:val="center"/>
      </w:pPr>
      <w:r w:rsidRPr="00D2537A">
        <w:rPr>
          <w:b/>
          <w:bCs/>
          <w:i/>
          <w:iCs/>
        </w:rPr>
        <w:t>DISTRICT-WISE MGNREGA ANALYSIS FOR GUJARAT</w:t>
      </w:r>
    </w:p>
    <w:p w14:paraId="6BAF5993" w14:textId="77777777" w:rsidR="00085A95" w:rsidRPr="00085A95" w:rsidRDefault="00085A95" w:rsidP="00085A95">
      <w:pPr>
        <w:jc w:val="center"/>
      </w:pPr>
    </w:p>
    <w:p w14:paraId="410C5EA1" w14:textId="77777777" w:rsidR="00085A95" w:rsidRPr="00085A95" w:rsidRDefault="00085A95" w:rsidP="00085A95">
      <w:pPr>
        <w:jc w:val="center"/>
      </w:pPr>
      <w:r w:rsidRPr="00085A95">
        <w:t>Submitted by</w:t>
      </w:r>
    </w:p>
    <w:p w14:paraId="111E6BE3" w14:textId="5BD94B7C" w:rsidR="00085A95" w:rsidRPr="00085A95" w:rsidRDefault="00D2537A" w:rsidP="00085A95">
      <w:pPr>
        <w:jc w:val="center"/>
        <w:rPr>
          <w:bCs/>
        </w:rPr>
      </w:pPr>
      <w:r>
        <w:rPr>
          <w:b/>
          <w:bCs/>
        </w:rPr>
        <w:t>Archita Dubey</w:t>
      </w:r>
    </w:p>
    <w:p w14:paraId="571D9D9C" w14:textId="77777777" w:rsidR="00085A95" w:rsidRPr="00085A95" w:rsidRDefault="00085A95" w:rsidP="00085A95">
      <w:pPr>
        <w:jc w:val="center"/>
        <w:rPr>
          <w:bCs/>
        </w:rPr>
      </w:pPr>
    </w:p>
    <w:p w14:paraId="263441B7" w14:textId="19991D6A" w:rsidR="00085A95" w:rsidRPr="00085A95" w:rsidRDefault="00085A95" w:rsidP="00085A95">
      <w:pPr>
        <w:jc w:val="center"/>
        <w:rPr>
          <w:bCs/>
        </w:rPr>
      </w:pPr>
      <w:r w:rsidRPr="00085A95">
        <w:rPr>
          <w:bCs/>
        </w:rPr>
        <w:t>Registration No</w:t>
      </w:r>
      <w:r>
        <w:rPr>
          <w:bCs/>
        </w:rPr>
        <w:t>.</w:t>
      </w:r>
      <w:r w:rsidRPr="00085A95">
        <w:rPr>
          <w:bCs/>
          <w:u w:val="dotted"/>
        </w:rPr>
        <w:t xml:space="preserve"> </w:t>
      </w:r>
      <w:r w:rsidR="00D2537A">
        <w:rPr>
          <w:bCs/>
          <w:u w:val="dotted"/>
        </w:rPr>
        <w:t>12324628</w:t>
      </w:r>
    </w:p>
    <w:p w14:paraId="3DC9CD5E" w14:textId="77777777" w:rsidR="00085A95" w:rsidRPr="00085A95" w:rsidRDefault="00085A95" w:rsidP="00085A95">
      <w:pPr>
        <w:jc w:val="center"/>
        <w:rPr>
          <w:bCs/>
        </w:rPr>
      </w:pPr>
    </w:p>
    <w:p w14:paraId="01D8585C" w14:textId="3E33146B" w:rsidR="00085A95" w:rsidRPr="00085A95" w:rsidRDefault="00085A95" w:rsidP="00085A95">
      <w:pPr>
        <w:jc w:val="center"/>
        <w:rPr>
          <w:bCs/>
        </w:rPr>
      </w:pPr>
      <w:r w:rsidRPr="00085A95">
        <w:rPr>
          <w:bCs/>
        </w:rPr>
        <w:t>Programme and Section</w:t>
      </w:r>
      <w:r w:rsidR="006F7198">
        <w:rPr>
          <w:bCs/>
        </w:rPr>
        <w:t>-</w:t>
      </w:r>
      <w:r w:rsidRPr="00085A95">
        <w:rPr>
          <w:bCs/>
        </w:rPr>
        <w:t xml:space="preserve"> </w:t>
      </w:r>
      <w:r w:rsidR="00A10F91">
        <w:rPr>
          <w:bCs/>
        </w:rPr>
        <w:t>B</w:t>
      </w:r>
      <w:r w:rsidR="006F7198">
        <w:rPr>
          <w:bCs/>
        </w:rPr>
        <w:t>. Tech &amp; K</w:t>
      </w:r>
      <w:r w:rsidR="008D5FD6">
        <w:rPr>
          <w:bCs/>
        </w:rPr>
        <w:t>M007</w:t>
      </w:r>
    </w:p>
    <w:p w14:paraId="63C2604A" w14:textId="7BA3FBB4" w:rsidR="00085A95" w:rsidRPr="00085A95" w:rsidRDefault="00085A95" w:rsidP="00085A95">
      <w:pPr>
        <w:jc w:val="center"/>
        <w:rPr>
          <w:bCs/>
        </w:rPr>
      </w:pPr>
      <w:r w:rsidRPr="00085A95">
        <w:rPr>
          <w:bCs/>
        </w:rPr>
        <w:t xml:space="preserve">Course Code </w:t>
      </w:r>
      <w:r w:rsidRPr="00085A95">
        <w:rPr>
          <w:bCs/>
          <w:u w:val="dotted"/>
        </w:rPr>
        <w:t>INT217</w:t>
      </w:r>
    </w:p>
    <w:p w14:paraId="32F4F0CB" w14:textId="77777777" w:rsidR="00085A95" w:rsidRPr="00085A95" w:rsidRDefault="00085A95" w:rsidP="00085A95">
      <w:pPr>
        <w:jc w:val="center"/>
      </w:pPr>
    </w:p>
    <w:p w14:paraId="79C67A87" w14:textId="77777777" w:rsidR="00085A95" w:rsidRPr="00085A95" w:rsidRDefault="00085A95" w:rsidP="00085A95">
      <w:pPr>
        <w:jc w:val="center"/>
      </w:pPr>
    </w:p>
    <w:p w14:paraId="4E5784A1" w14:textId="77777777" w:rsidR="00085A95" w:rsidRPr="00085A95" w:rsidRDefault="00085A95" w:rsidP="00085A95">
      <w:pPr>
        <w:jc w:val="center"/>
      </w:pPr>
    </w:p>
    <w:p w14:paraId="0E87EA6F" w14:textId="77777777" w:rsidR="00085A95" w:rsidRPr="00085A95" w:rsidRDefault="00085A95" w:rsidP="00085A95">
      <w:pPr>
        <w:jc w:val="center"/>
      </w:pPr>
    </w:p>
    <w:p w14:paraId="0F3964EA" w14:textId="77777777" w:rsidR="00085A95" w:rsidRPr="00085A95" w:rsidRDefault="00085A95" w:rsidP="00085A95">
      <w:pPr>
        <w:jc w:val="center"/>
      </w:pPr>
      <w:r w:rsidRPr="00085A95">
        <w:t>Under the Guidance of</w:t>
      </w:r>
    </w:p>
    <w:p w14:paraId="27E12E84" w14:textId="2124D7DC" w:rsidR="00085A95" w:rsidRPr="00085A95" w:rsidRDefault="00830D49" w:rsidP="00085A95">
      <w:pPr>
        <w:jc w:val="center"/>
        <w:rPr>
          <w:b/>
          <w:bCs/>
        </w:rPr>
      </w:pPr>
      <w:r>
        <w:rPr>
          <w:b/>
          <w:bCs/>
        </w:rPr>
        <w:t>Maneet Kaur</w:t>
      </w:r>
      <w:r w:rsidR="00FF4719">
        <w:rPr>
          <w:b/>
          <w:bCs/>
        </w:rPr>
        <w:t xml:space="preserve"> (UID: 15709)</w:t>
      </w:r>
    </w:p>
    <w:p w14:paraId="04C238B3" w14:textId="77777777" w:rsidR="00085A95" w:rsidRPr="00085A95" w:rsidRDefault="00085A95" w:rsidP="00085A95">
      <w:pPr>
        <w:jc w:val="center"/>
        <w:rPr>
          <w:b/>
          <w:bCs/>
        </w:rPr>
      </w:pPr>
      <w:r w:rsidRPr="00085A95">
        <w:rPr>
          <w:b/>
          <w:bCs/>
        </w:rPr>
        <w:t>(Name of faculty coordinator with U.Id and designation)</w:t>
      </w:r>
    </w:p>
    <w:p w14:paraId="2A05EE17" w14:textId="77777777" w:rsidR="00085A95" w:rsidRPr="00085A95" w:rsidRDefault="00085A95" w:rsidP="00085A95">
      <w:pPr>
        <w:jc w:val="center"/>
        <w:rPr>
          <w:b/>
          <w:bCs/>
        </w:rPr>
      </w:pPr>
    </w:p>
    <w:p w14:paraId="408BB1A3" w14:textId="77777777" w:rsidR="00085A95" w:rsidRPr="00085A95" w:rsidRDefault="00085A95" w:rsidP="00085A95">
      <w:pPr>
        <w:jc w:val="center"/>
        <w:rPr>
          <w:b/>
          <w:bCs/>
        </w:rPr>
      </w:pPr>
    </w:p>
    <w:p w14:paraId="4A2A866B" w14:textId="77777777" w:rsidR="00085A95" w:rsidRPr="00085A95" w:rsidRDefault="00085A95" w:rsidP="00085A95">
      <w:pPr>
        <w:jc w:val="center"/>
        <w:rPr>
          <w:b/>
          <w:bCs/>
        </w:rPr>
      </w:pPr>
      <w:r w:rsidRPr="00085A95">
        <w:rPr>
          <w:b/>
          <w:bCs/>
        </w:rPr>
        <w:t>Discipline of CSE/IT</w:t>
      </w:r>
    </w:p>
    <w:p w14:paraId="5C73864B" w14:textId="77777777" w:rsidR="00085A95" w:rsidRPr="00085A95" w:rsidRDefault="00085A95" w:rsidP="00085A95">
      <w:pPr>
        <w:jc w:val="center"/>
        <w:rPr>
          <w:b/>
          <w:bCs/>
        </w:rPr>
      </w:pPr>
    </w:p>
    <w:p w14:paraId="56F3D9C4" w14:textId="4029B636" w:rsidR="00085A95" w:rsidRPr="00085A95" w:rsidRDefault="00085A95" w:rsidP="00085A95">
      <w:pPr>
        <w:jc w:val="center"/>
        <w:rPr>
          <w:b/>
          <w:bCs/>
        </w:rPr>
      </w:pPr>
      <w:r w:rsidRPr="00085A95">
        <w:rPr>
          <w:b/>
          <w:bCs/>
        </w:rPr>
        <w:t xml:space="preserve">Lovely School of </w:t>
      </w:r>
      <w:r>
        <w:rPr>
          <w:b/>
          <w:bCs/>
        </w:rPr>
        <w:t>Computer Science and Engineering</w:t>
      </w:r>
    </w:p>
    <w:p w14:paraId="63F60AF8" w14:textId="77777777" w:rsidR="00085A95" w:rsidRPr="00085A95" w:rsidRDefault="00085A95" w:rsidP="00085A95">
      <w:pPr>
        <w:jc w:val="center"/>
        <w:rPr>
          <w:b/>
          <w:bCs/>
        </w:rPr>
      </w:pPr>
    </w:p>
    <w:p w14:paraId="710FB2F8" w14:textId="77777777" w:rsidR="00085A95" w:rsidRDefault="00085A95" w:rsidP="00085A95">
      <w:pPr>
        <w:jc w:val="center"/>
        <w:rPr>
          <w:b/>
          <w:bCs/>
        </w:rPr>
      </w:pPr>
      <w:r w:rsidRPr="00085A95">
        <w:rPr>
          <w:b/>
          <w:bCs/>
        </w:rPr>
        <w:t>Lovely Professional University, Phagwara</w:t>
      </w:r>
    </w:p>
    <w:p w14:paraId="0483C2D5" w14:textId="77777777" w:rsidR="00085A95" w:rsidRDefault="00085A95" w:rsidP="00085A95">
      <w:pPr>
        <w:jc w:val="center"/>
        <w:rPr>
          <w:b/>
          <w:bCs/>
        </w:rPr>
      </w:pPr>
    </w:p>
    <w:p w14:paraId="7A8CCD1E" w14:textId="77777777" w:rsidR="00D2537A" w:rsidRDefault="00D2537A" w:rsidP="00085A95">
      <w:pPr>
        <w:jc w:val="center"/>
        <w:rPr>
          <w:b/>
          <w:bCs/>
          <w:u w:val="single"/>
          <w:lang w:val="en-US"/>
        </w:rPr>
      </w:pPr>
    </w:p>
    <w:p w14:paraId="29C6DCC6" w14:textId="77777777" w:rsidR="00D2537A" w:rsidRDefault="00D2537A" w:rsidP="00085A95">
      <w:pPr>
        <w:jc w:val="center"/>
        <w:rPr>
          <w:b/>
          <w:bCs/>
          <w:u w:val="single"/>
          <w:lang w:val="en-US"/>
        </w:rPr>
      </w:pPr>
    </w:p>
    <w:p w14:paraId="0ADB04E3" w14:textId="77777777" w:rsidR="00D2537A" w:rsidRDefault="00D2537A" w:rsidP="00085A95">
      <w:pPr>
        <w:jc w:val="center"/>
        <w:rPr>
          <w:b/>
          <w:bCs/>
          <w:u w:val="single"/>
          <w:lang w:val="en-US"/>
        </w:rPr>
      </w:pPr>
    </w:p>
    <w:p w14:paraId="6077238F" w14:textId="4D107165" w:rsidR="00085A95" w:rsidRPr="00085A95" w:rsidRDefault="00085A95" w:rsidP="00085A95">
      <w:pPr>
        <w:jc w:val="center"/>
        <w:rPr>
          <w:b/>
          <w:bCs/>
          <w:u w:val="single"/>
          <w:lang w:val="en-US"/>
        </w:rPr>
      </w:pPr>
      <w:r w:rsidRPr="00085A95">
        <w:rPr>
          <w:b/>
          <w:bCs/>
          <w:u w:val="single"/>
          <w:lang w:val="en-US"/>
        </w:rPr>
        <w:lastRenderedPageBreak/>
        <w:t>DECLARATION</w:t>
      </w:r>
    </w:p>
    <w:p w14:paraId="559C0229" w14:textId="77777777" w:rsidR="00085A95" w:rsidRPr="00085A95" w:rsidRDefault="00085A95" w:rsidP="00085A95">
      <w:pPr>
        <w:jc w:val="center"/>
        <w:rPr>
          <w:b/>
          <w:bCs/>
          <w:lang w:val="en-US"/>
        </w:rPr>
      </w:pPr>
    </w:p>
    <w:p w14:paraId="5D0BB73C" w14:textId="4A086C34" w:rsidR="00085A95" w:rsidRPr="00085A95" w:rsidRDefault="00085A95" w:rsidP="00085A95">
      <w:pPr>
        <w:jc w:val="center"/>
        <w:rPr>
          <w:b/>
          <w:bCs/>
          <w:lang w:val="en-US"/>
        </w:rPr>
      </w:pPr>
      <w:r w:rsidRPr="00085A95">
        <w:rPr>
          <w:b/>
          <w:bCs/>
          <w:lang w:val="en-US"/>
        </w:rPr>
        <w:t>I,</w:t>
      </w:r>
      <w:r>
        <w:rPr>
          <w:b/>
          <w:bCs/>
          <w:lang w:val="en-US"/>
        </w:rPr>
        <w:t xml:space="preserve"> </w:t>
      </w:r>
      <w:r w:rsidR="00D2537A">
        <w:rPr>
          <w:b/>
          <w:bCs/>
          <w:u w:val="dotted"/>
          <w:lang w:val="en-US"/>
        </w:rPr>
        <w:t>Archita Dubey</w:t>
      </w:r>
      <w:r w:rsidRPr="00085A95">
        <w:rPr>
          <w:b/>
          <w:bCs/>
          <w:lang w:val="en-US"/>
        </w:rPr>
        <w:t xml:space="preserve">, student of </w:t>
      </w:r>
      <w:r w:rsidR="00FF4719">
        <w:rPr>
          <w:b/>
          <w:bCs/>
          <w:lang w:val="en-US"/>
        </w:rPr>
        <w:t>B. Tech</w:t>
      </w:r>
      <w:r w:rsidRPr="00085A95">
        <w:rPr>
          <w:b/>
          <w:bCs/>
          <w:lang w:val="en-US"/>
        </w:rPr>
        <w:t xml:space="preserve"> (Program name) under CSE/IT Discipline at, Lovely Professional University, Punjab, hereby declare that all the information furnished in this project report is based on my own intensive work and is genuine.</w:t>
      </w:r>
    </w:p>
    <w:p w14:paraId="2581588F" w14:textId="77777777" w:rsidR="00085A95" w:rsidRPr="00085A95" w:rsidRDefault="00085A95" w:rsidP="00085A95">
      <w:pPr>
        <w:jc w:val="center"/>
        <w:rPr>
          <w:b/>
          <w:bCs/>
          <w:lang w:val="en-US"/>
        </w:rPr>
      </w:pPr>
      <w:r w:rsidRPr="00085A95">
        <w:rPr>
          <w:b/>
          <w:bCs/>
          <w:lang w:val="en-US"/>
        </w:rPr>
        <w:t xml:space="preserve"> </w:t>
      </w:r>
      <w:r w:rsidRPr="00085A95">
        <w:rPr>
          <w:b/>
          <w:bCs/>
          <w:lang w:val="en-US"/>
        </w:rPr>
        <w:tab/>
        <w:t xml:space="preserve"> </w:t>
      </w:r>
    </w:p>
    <w:p w14:paraId="6E2F1EAB" w14:textId="77777777" w:rsidR="00085A95" w:rsidRPr="00085A95" w:rsidRDefault="00085A95" w:rsidP="00085A95">
      <w:pPr>
        <w:jc w:val="center"/>
        <w:rPr>
          <w:b/>
          <w:bCs/>
          <w:lang w:val="en-US"/>
        </w:rPr>
      </w:pPr>
    </w:p>
    <w:p w14:paraId="20B87338" w14:textId="04008357" w:rsidR="00085A95" w:rsidRPr="00085A95" w:rsidRDefault="00085A95" w:rsidP="00085A95">
      <w:pPr>
        <w:jc w:val="center"/>
        <w:rPr>
          <w:b/>
          <w:bCs/>
          <w:lang w:val="en-US"/>
        </w:rPr>
      </w:pPr>
      <w:r w:rsidRPr="00085A95">
        <w:rPr>
          <w:b/>
          <w:bCs/>
          <w:lang w:val="en-US"/>
        </w:rPr>
        <w:t xml:space="preserve">Date:  </w:t>
      </w:r>
      <w:r w:rsidR="00FF4719">
        <w:rPr>
          <w:b/>
          <w:bCs/>
          <w:lang w:val="en-US"/>
        </w:rPr>
        <w:t>1</w:t>
      </w:r>
      <w:r w:rsidR="00D2537A">
        <w:rPr>
          <w:b/>
          <w:bCs/>
          <w:lang w:val="en-US"/>
        </w:rPr>
        <w:t>2</w:t>
      </w:r>
      <w:r w:rsidR="00FF4719">
        <w:rPr>
          <w:b/>
          <w:bCs/>
          <w:lang w:val="en-US"/>
        </w:rPr>
        <w:t>-04-2025</w:t>
      </w:r>
      <w:r w:rsidRPr="00085A95">
        <w:rPr>
          <w:b/>
          <w:bCs/>
          <w:lang w:val="en-US"/>
        </w:rPr>
        <w:t xml:space="preserve">                               </w:t>
      </w:r>
      <w:r w:rsidRPr="00085A95">
        <w:rPr>
          <w:b/>
          <w:bCs/>
          <w:lang w:val="en-US"/>
        </w:rPr>
        <w:tab/>
      </w:r>
      <w:r w:rsidRPr="00085A95">
        <w:rPr>
          <w:b/>
          <w:bCs/>
          <w:lang w:val="en-US"/>
        </w:rPr>
        <w:tab/>
      </w:r>
      <w:r w:rsidRPr="00085A95">
        <w:rPr>
          <w:b/>
          <w:bCs/>
          <w:lang w:val="en-US"/>
        </w:rPr>
        <w:tab/>
      </w:r>
      <w:r w:rsidRPr="00085A95">
        <w:rPr>
          <w:b/>
          <w:bCs/>
          <w:lang w:val="en-US"/>
        </w:rPr>
        <w:tab/>
        <w:t xml:space="preserve">Signature                                                                          </w:t>
      </w:r>
    </w:p>
    <w:p w14:paraId="2BC9011C" w14:textId="35B0A8D4" w:rsidR="00085A95" w:rsidRPr="00085A95" w:rsidRDefault="00085A95" w:rsidP="00085A95">
      <w:pPr>
        <w:jc w:val="center"/>
        <w:rPr>
          <w:b/>
          <w:bCs/>
        </w:rPr>
      </w:pPr>
      <w:r w:rsidRPr="00085A95">
        <w:rPr>
          <w:b/>
          <w:bCs/>
          <w:lang w:val="en-US"/>
        </w:rPr>
        <w:t xml:space="preserve">Registration No. </w:t>
      </w:r>
      <w:r w:rsidR="00D2537A">
        <w:rPr>
          <w:b/>
          <w:bCs/>
          <w:lang w:val="en-US"/>
        </w:rPr>
        <w:t>12324628</w:t>
      </w:r>
      <w:r w:rsidRPr="00085A95">
        <w:rPr>
          <w:b/>
          <w:bCs/>
          <w:lang w:val="en-US"/>
        </w:rPr>
        <w:tab/>
      </w:r>
      <w:r w:rsidRPr="00085A95">
        <w:rPr>
          <w:b/>
          <w:bCs/>
          <w:lang w:val="en-US"/>
        </w:rPr>
        <w:tab/>
      </w:r>
      <w:r w:rsidRPr="00085A95">
        <w:rPr>
          <w:b/>
          <w:bCs/>
          <w:lang w:val="en-US"/>
        </w:rPr>
        <w:tab/>
        <w:t xml:space="preserve">     </w:t>
      </w:r>
      <w:r w:rsidRPr="00085A95">
        <w:rPr>
          <w:b/>
          <w:bCs/>
          <w:lang w:val="en-US"/>
        </w:rPr>
        <w:tab/>
        <w:t>Name of the student</w:t>
      </w:r>
      <w:r w:rsidR="000F5A09">
        <w:rPr>
          <w:b/>
          <w:bCs/>
          <w:lang w:val="en-US"/>
        </w:rPr>
        <w:t xml:space="preserve">- </w:t>
      </w:r>
      <w:r w:rsidR="00D2537A">
        <w:rPr>
          <w:b/>
          <w:bCs/>
          <w:lang w:val="en-US"/>
        </w:rPr>
        <w:t>Archita Dubey</w:t>
      </w:r>
    </w:p>
    <w:p w14:paraId="7CCE2683" w14:textId="77777777" w:rsidR="00645B2D" w:rsidRDefault="00645B2D" w:rsidP="00085A95">
      <w:pPr>
        <w:jc w:val="center"/>
        <w:rPr>
          <w:lang w:val="en-US"/>
        </w:rPr>
      </w:pPr>
    </w:p>
    <w:p w14:paraId="4250E365" w14:textId="77777777" w:rsidR="000F5A09" w:rsidRDefault="000F5A09" w:rsidP="00085A95">
      <w:pPr>
        <w:jc w:val="center"/>
        <w:rPr>
          <w:lang w:val="en-US"/>
        </w:rPr>
      </w:pPr>
    </w:p>
    <w:p w14:paraId="40D00576" w14:textId="77777777" w:rsidR="000F5A09" w:rsidRDefault="000F5A09" w:rsidP="00085A95">
      <w:pPr>
        <w:jc w:val="center"/>
        <w:rPr>
          <w:lang w:val="en-US"/>
        </w:rPr>
      </w:pPr>
    </w:p>
    <w:p w14:paraId="2C3E2B6A" w14:textId="77777777" w:rsidR="000F5A09" w:rsidRDefault="000F5A09" w:rsidP="00085A95">
      <w:pPr>
        <w:jc w:val="center"/>
        <w:rPr>
          <w:lang w:val="en-US"/>
        </w:rPr>
      </w:pPr>
    </w:p>
    <w:p w14:paraId="6E57CA24" w14:textId="77777777" w:rsidR="000F5A09" w:rsidRDefault="000F5A09" w:rsidP="00085A95">
      <w:pPr>
        <w:jc w:val="center"/>
        <w:rPr>
          <w:lang w:val="en-US"/>
        </w:rPr>
      </w:pPr>
    </w:p>
    <w:p w14:paraId="542D2E67" w14:textId="77777777" w:rsidR="000F5A09" w:rsidRDefault="000F5A09" w:rsidP="00085A95">
      <w:pPr>
        <w:jc w:val="center"/>
        <w:rPr>
          <w:lang w:val="en-US"/>
        </w:rPr>
      </w:pPr>
    </w:p>
    <w:p w14:paraId="6DEF9E22" w14:textId="77777777" w:rsidR="000F5A09" w:rsidRDefault="000F5A09" w:rsidP="00085A95">
      <w:pPr>
        <w:jc w:val="center"/>
        <w:rPr>
          <w:lang w:val="en-US"/>
        </w:rPr>
      </w:pPr>
    </w:p>
    <w:p w14:paraId="3ADD019B" w14:textId="77777777" w:rsidR="000F5A09" w:rsidRDefault="000F5A09" w:rsidP="00085A95">
      <w:pPr>
        <w:jc w:val="center"/>
        <w:rPr>
          <w:lang w:val="en-US"/>
        </w:rPr>
      </w:pPr>
    </w:p>
    <w:p w14:paraId="736E24B4" w14:textId="77777777" w:rsidR="000F5A09" w:rsidRDefault="000F5A09" w:rsidP="00085A95">
      <w:pPr>
        <w:jc w:val="center"/>
        <w:rPr>
          <w:lang w:val="en-US"/>
        </w:rPr>
      </w:pPr>
    </w:p>
    <w:p w14:paraId="36E6A3CC" w14:textId="77777777" w:rsidR="000F5A09" w:rsidRDefault="000F5A09" w:rsidP="00085A95">
      <w:pPr>
        <w:jc w:val="center"/>
        <w:rPr>
          <w:lang w:val="en-US"/>
        </w:rPr>
      </w:pPr>
    </w:p>
    <w:p w14:paraId="662165AB" w14:textId="77777777" w:rsidR="000F5A09" w:rsidRDefault="000F5A09" w:rsidP="00085A95">
      <w:pPr>
        <w:jc w:val="center"/>
        <w:rPr>
          <w:lang w:val="en-US"/>
        </w:rPr>
      </w:pPr>
    </w:p>
    <w:p w14:paraId="6485A786" w14:textId="77777777" w:rsidR="000F5A09" w:rsidRDefault="000F5A09" w:rsidP="00085A95">
      <w:pPr>
        <w:jc w:val="center"/>
        <w:rPr>
          <w:lang w:val="en-US"/>
        </w:rPr>
      </w:pPr>
    </w:p>
    <w:p w14:paraId="0E8ED37F" w14:textId="77777777" w:rsidR="000F5A09" w:rsidRDefault="000F5A09" w:rsidP="00085A95">
      <w:pPr>
        <w:jc w:val="center"/>
        <w:rPr>
          <w:lang w:val="en-US"/>
        </w:rPr>
      </w:pPr>
    </w:p>
    <w:p w14:paraId="794F2795" w14:textId="77777777" w:rsidR="000F5A09" w:rsidRDefault="000F5A09" w:rsidP="00085A95">
      <w:pPr>
        <w:jc w:val="center"/>
        <w:rPr>
          <w:lang w:val="en-US"/>
        </w:rPr>
      </w:pPr>
    </w:p>
    <w:p w14:paraId="7BE7C22D" w14:textId="77777777" w:rsidR="000F5A09" w:rsidRDefault="000F5A09" w:rsidP="00085A95">
      <w:pPr>
        <w:jc w:val="center"/>
        <w:rPr>
          <w:lang w:val="en-US"/>
        </w:rPr>
      </w:pPr>
    </w:p>
    <w:p w14:paraId="00405026" w14:textId="77777777" w:rsidR="000F5A09" w:rsidRDefault="000F5A09" w:rsidP="00085A95">
      <w:pPr>
        <w:jc w:val="center"/>
        <w:rPr>
          <w:lang w:val="en-US"/>
        </w:rPr>
      </w:pPr>
    </w:p>
    <w:p w14:paraId="06426024" w14:textId="77777777" w:rsidR="000F5A09" w:rsidRDefault="000F5A09" w:rsidP="00085A95">
      <w:pPr>
        <w:jc w:val="center"/>
        <w:rPr>
          <w:lang w:val="en-US"/>
        </w:rPr>
      </w:pPr>
    </w:p>
    <w:p w14:paraId="297925D3" w14:textId="77777777" w:rsidR="000F5A09" w:rsidRDefault="000F5A09" w:rsidP="00085A95">
      <w:pPr>
        <w:jc w:val="center"/>
        <w:rPr>
          <w:lang w:val="en-US"/>
        </w:rPr>
      </w:pPr>
    </w:p>
    <w:p w14:paraId="2A2B3623" w14:textId="77777777" w:rsidR="000F5A09" w:rsidRDefault="000F5A09" w:rsidP="00085A95">
      <w:pPr>
        <w:jc w:val="center"/>
        <w:rPr>
          <w:lang w:val="en-US"/>
        </w:rPr>
      </w:pPr>
    </w:p>
    <w:p w14:paraId="68A0CA57" w14:textId="77777777" w:rsidR="000F5A09" w:rsidRDefault="000F5A09" w:rsidP="00085A95">
      <w:pPr>
        <w:jc w:val="center"/>
        <w:rPr>
          <w:lang w:val="en-US"/>
        </w:rPr>
      </w:pPr>
    </w:p>
    <w:p w14:paraId="5F01FC47" w14:textId="77777777" w:rsidR="000F5A09" w:rsidRDefault="000F5A09" w:rsidP="00085A95">
      <w:pPr>
        <w:jc w:val="center"/>
        <w:rPr>
          <w:lang w:val="en-US"/>
        </w:rPr>
      </w:pPr>
    </w:p>
    <w:p w14:paraId="07FAE24C" w14:textId="77777777" w:rsidR="000F5A09" w:rsidRDefault="000F5A09" w:rsidP="00085A95">
      <w:pPr>
        <w:jc w:val="center"/>
        <w:rPr>
          <w:lang w:val="en-US"/>
        </w:rPr>
      </w:pPr>
    </w:p>
    <w:p w14:paraId="0F5F8B22" w14:textId="77777777" w:rsidR="000F5A09" w:rsidRDefault="000F5A09" w:rsidP="00085A95">
      <w:pPr>
        <w:jc w:val="center"/>
        <w:rPr>
          <w:lang w:val="en-US"/>
        </w:rPr>
      </w:pPr>
    </w:p>
    <w:p w14:paraId="4F76AC63" w14:textId="77777777" w:rsidR="000F5A09" w:rsidRPr="000F5A09" w:rsidRDefault="000F5A09" w:rsidP="000F5A09">
      <w:pPr>
        <w:jc w:val="center"/>
        <w:rPr>
          <w:b/>
          <w:lang w:val="en-US"/>
        </w:rPr>
      </w:pPr>
      <w:r w:rsidRPr="000F5A09">
        <w:rPr>
          <w:b/>
          <w:u w:val="single"/>
          <w:lang w:val="en-US"/>
        </w:rPr>
        <w:lastRenderedPageBreak/>
        <w:t>CERTIFICATE</w:t>
      </w:r>
    </w:p>
    <w:p w14:paraId="16C044AF" w14:textId="77777777" w:rsidR="000F5A09" w:rsidRPr="000F5A09" w:rsidRDefault="000F5A09" w:rsidP="000F5A09">
      <w:pPr>
        <w:jc w:val="center"/>
        <w:rPr>
          <w:b/>
          <w:lang w:val="en-US"/>
        </w:rPr>
      </w:pPr>
    </w:p>
    <w:p w14:paraId="6917A492" w14:textId="054FB539" w:rsidR="000F5A09" w:rsidRPr="00D2537A" w:rsidRDefault="000F5A09" w:rsidP="00D2537A">
      <w:pPr>
        <w:jc w:val="center"/>
      </w:pPr>
      <w:r w:rsidRPr="000F5A09">
        <w:rPr>
          <w:lang w:val="en-US"/>
        </w:rPr>
        <w:t xml:space="preserve">This is to certify that </w:t>
      </w:r>
      <w:r w:rsidR="00D2537A">
        <w:rPr>
          <w:u w:val="dotted"/>
          <w:lang w:val="en-US"/>
        </w:rPr>
        <w:t>Archita Dubey</w:t>
      </w:r>
      <w:r w:rsidRPr="000F5A09">
        <w:rPr>
          <w:lang w:val="en-US"/>
        </w:rPr>
        <w:t xml:space="preserve"> bearing Registration no. </w:t>
      </w:r>
      <w:r w:rsidR="00D2537A">
        <w:rPr>
          <w:u w:val="dotted"/>
          <w:lang w:val="en-US"/>
        </w:rPr>
        <w:t>12324628</w:t>
      </w:r>
      <w:r w:rsidRPr="000F5A09">
        <w:rPr>
          <w:lang w:val="en-US"/>
        </w:rPr>
        <w:t xml:space="preserve"> has completed </w:t>
      </w:r>
      <w:r w:rsidRPr="000F5A09">
        <w:rPr>
          <w:u w:val="dotted"/>
          <w:lang w:val="en-US"/>
        </w:rPr>
        <w:t>INT217</w:t>
      </w:r>
      <w:r>
        <w:rPr>
          <w:lang w:val="en-US"/>
        </w:rPr>
        <w:t xml:space="preserve"> </w:t>
      </w:r>
      <w:r w:rsidRPr="000F5A09">
        <w:rPr>
          <w:lang w:val="en-US"/>
        </w:rPr>
        <w:t xml:space="preserve">project titled, </w:t>
      </w:r>
      <w:r w:rsidRPr="000F5A09">
        <w:rPr>
          <w:b/>
          <w:lang w:val="en-US"/>
        </w:rPr>
        <w:t>“</w:t>
      </w:r>
      <w:r w:rsidR="00D2537A" w:rsidRPr="00D2537A">
        <w:rPr>
          <w:b/>
          <w:bCs/>
          <w:i/>
          <w:iCs/>
        </w:rPr>
        <w:t>DISTRICT-WISE MGNREGA ANALYSIS FOR GUJARAT</w:t>
      </w:r>
      <w:r w:rsidRPr="000F5A09">
        <w:rPr>
          <w:b/>
          <w:lang w:val="en-US"/>
        </w:rPr>
        <w:t xml:space="preserve">” </w:t>
      </w:r>
      <w:r w:rsidRPr="000F5A09">
        <w:rPr>
          <w:lang w:val="en-US"/>
        </w:rPr>
        <w:t>under my guidance and supervision. To the best of my knowledge, the present work is the result of his/her original development, effort and study.</w:t>
      </w:r>
      <w:r w:rsidRPr="000F5A09">
        <w:rPr>
          <w:lang w:val="en-US"/>
        </w:rPr>
        <w:tab/>
      </w:r>
    </w:p>
    <w:p w14:paraId="4B115B51" w14:textId="77777777" w:rsidR="000F5A09" w:rsidRPr="000F5A09" w:rsidRDefault="000F5A09" w:rsidP="000F5A09">
      <w:pPr>
        <w:jc w:val="center"/>
        <w:rPr>
          <w:lang w:val="en-US"/>
        </w:rPr>
      </w:pPr>
    </w:p>
    <w:p w14:paraId="73E909F0" w14:textId="77777777" w:rsidR="000F5A09" w:rsidRPr="000F5A09" w:rsidRDefault="000F5A09" w:rsidP="000F5A09">
      <w:pPr>
        <w:jc w:val="center"/>
        <w:rPr>
          <w:lang w:val="en-US"/>
        </w:rPr>
      </w:pPr>
    </w:p>
    <w:p w14:paraId="4E2F4262" w14:textId="77777777" w:rsidR="000F5A09" w:rsidRPr="000F5A09" w:rsidRDefault="000F5A09" w:rsidP="000F5A09">
      <w:pPr>
        <w:jc w:val="center"/>
        <w:rPr>
          <w:b/>
          <w:lang w:val="en-US"/>
        </w:rPr>
      </w:pPr>
      <w:r w:rsidRPr="000F5A09">
        <w:rPr>
          <w:b/>
          <w:lang w:val="en-US"/>
        </w:rPr>
        <w:t>Signature and Name of the Supervisor</w:t>
      </w:r>
    </w:p>
    <w:p w14:paraId="06128FBC" w14:textId="77777777" w:rsidR="000F5A09" w:rsidRPr="000F5A09" w:rsidRDefault="000F5A09" w:rsidP="000F5A09">
      <w:pPr>
        <w:jc w:val="center"/>
        <w:rPr>
          <w:b/>
          <w:lang w:val="en-US"/>
        </w:rPr>
      </w:pPr>
      <w:r w:rsidRPr="000F5A09">
        <w:rPr>
          <w:b/>
          <w:lang w:val="en-US"/>
        </w:rPr>
        <w:t>Designation of the Supervisor</w:t>
      </w:r>
    </w:p>
    <w:p w14:paraId="1120C284" w14:textId="548BDA90" w:rsidR="000F5A09" w:rsidRPr="000F5A09" w:rsidRDefault="000F5A09" w:rsidP="000F5A09">
      <w:pPr>
        <w:jc w:val="center"/>
        <w:rPr>
          <w:b/>
          <w:lang w:val="en-US"/>
        </w:rPr>
      </w:pPr>
      <w:r w:rsidRPr="000F5A09">
        <w:rPr>
          <w:b/>
          <w:lang w:val="en-US"/>
        </w:rPr>
        <w:t xml:space="preserve">School of </w:t>
      </w:r>
      <w:r>
        <w:rPr>
          <w:b/>
          <w:lang w:val="en-US"/>
        </w:rPr>
        <w:t>Computer Science and Engineering</w:t>
      </w:r>
    </w:p>
    <w:p w14:paraId="30D303AB" w14:textId="77777777" w:rsidR="000F5A09" w:rsidRPr="000F5A09" w:rsidRDefault="000F5A09" w:rsidP="000F5A09">
      <w:pPr>
        <w:jc w:val="center"/>
        <w:rPr>
          <w:lang w:val="en-US"/>
        </w:rPr>
      </w:pPr>
      <w:r w:rsidRPr="000F5A09">
        <w:rPr>
          <w:lang w:val="en-US"/>
        </w:rPr>
        <w:t>Lovely Professional University</w:t>
      </w:r>
    </w:p>
    <w:p w14:paraId="2A407610" w14:textId="77777777" w:rsidR="000F5A09" w:rsidRPr="000F5A09" w:rsidRDefault="000F5A09" w:rsidP="000F5A09">
      <w:pPr>
        <w:jc w:val="center"/>
        <w:rPr>
          <w:lang w:val="en-US"/>
        </w:rPr>
      </w:pPr>
      <w:r w:rsidRPr="000F5A09">
        <w:rPr>
          <w:lang w:val="en-US"/>
        </w:rPr>
        <w:t xml:space="preserve">Phagwara, Punjab. </w:t>
      </w:r>
    </w:p>
    <w:p w14:paraId="05FE0D79" w14:textId="77777777" w:rsidR="000F5A09" w:rsidRPr="000F5A09" w:rsidRDefault="000F5A09" w:rsidP="000F5A09">
      <w:pPr>
        <w:jc w:val="center"/>
        <w:rPr>
          <w:lang w:val="en-US"/>
        </w:rPr>
      </w:pPr>
    </w:p>
    <w:p w14:paraId="7E577D45" w14:textId="77777777" w:rsidR="000F5A09" w:rsidRPr="000F5A09" w:rsidRDefault="000F5A09" w:rsidP="000F5A09">
      <w:pPr>
        <w:jc w:val="center"/>
        <w:rPr>
          <w:lang w:val="en-US"/>
        </w:rPr>
      </w:pPr>
      <w:r w:rsidRPr="000F5A09">
        <w:rPr>
          <w:lang w:val="en-US"/>
        </w:rPr>
        <w:t xml:space="preserve">Date: </w:t>
      </w:r>
    </w:p>
    <w:p w14:paraId="688D5479" w14:textId="77777777" w:rsidR="000F5A09" w:rsidRDefault="000F5A09" w:rsidP="00085A95">
      <w:pPr>
        <w:jc w:val="center"/>
        <w:rPr>
          <w:lang w:val="en-US"/>
        </w:rPr>
      </w:pPr>
    </w:p>
    <w:p w14:paraId="5795EB5D" w14:textId="77777777" w:rsidR="00CA4B43" w:rsidRDefault="00CA4B43" w:rsidP="00085A95">
      <w:pPr>
        <w:jc w:val="center"/>
        <w:rPr>
          <w:lang w:val="en-US"/>
        </w:rPr>
      </w:pPr>
    </w:p>
    <w:p w14:paraId="372B8D5D" w14:textId="77777777" w:rsidR="00CA4B43" w:rsidRDefault="00CA4B43" w:rsidP="00085A95">
      <w:pPr>
        <w:jc w:val="center"/>
        <w:rPr>
          <w:lang w:val="en-US"/>
        </w:rPr>
      </w:pPr>
    </w:p>
    <w:p w14:paraId="192BA3DC" w14:textId="77777777" w:rsidR="00CA4B43" w:rsidRDefault="00CA4B43" w:rsidP="00085A95">
      <w:pPr>
        <w:jc w:val="center"/>
        <w:rPr>
          <w:lang w:val="en-US"/>
        </w:rPr>
      </w:pPr>
    </w:p>
    <w:p w14:paraId="5BD9FBC4" w14:textId="77777777" w:rsidR="00CA4B43" w:rsidRDefault="00CA4B43" w:rsidP="00085A95">
      <w:pPr>
        <w:jc w:val="center"/>
        <w:rPr>
          <w:lang w:val="en-US"/>
        </w:rPr>
      </w:pPr>
    </w:p>
    <w:p w14:paraId="10C8CEBB" w14:textId="77777777" w:rsidR="00CA4B43" w:rsidRDefault="00CA4B43" w:rsidP="00085A95">
      <w:pPr>
        <w:jc w:val="center"/>
        <w:rPr>
          <w:lang w:val="en-US"/>
        </w:rPr>
      </w:pPr>
    </w:p>
    <w:p w14:paraId="23A1E661" w14:textId="77777777" w:rsidR="00CA4B43" w:rsidRDefault="00CA4B43" w:rsidP="00085A95">
      <w:pPr>
        <w:jc w:val="center"/>
        <w:rPr>
          <w:lang w:val="en-US"/>
        </w:rPr>
      </w:pPr>
    </w:p>
    <w:p w14:paraId="1D5EAEF0" w14:textId="77777777" w:rsidR="00CA4B43" w:rsidRDefault="00CA4B43" w:rsidP="00085A95">
      <w:pPr>
        <w:jc w:val="center"/>
        <w:rPr>
          <w:lang w:val="en-US"/>
        </w:rPr>
      </w:pPr>
    </w:p>
    <w:p w14:paraId="7ED694AA" w14:textId="77777777" w:rsidR="00CA4B43" w:rsidRDefault="00CA4B43" w:rsidP="00085A95">
      <w:pPr>
        <w:jc w:val="center"/>
        <w:rPr>
          <w:lang w:val="en-US"/>
        </w:rPr>
      </w:pPr>
    </w:p>
    <w:p w14:paraId="1C5892AF" w14:textId="77777777" w:rsidR="00CA4B43" w:rsidRDefault="00CA4B43" w:rsidP="00085A95">
      <w:pPr>
        <w:jc w:val="center"/>
        <w:rPr>
          <w:lang w:val="en-US"/>
        </w:rPr>
      </w:pPr>
    </w:p>
    <w:p w14:paraId="567E33D0" w14:textId="77777777" w:rsidR="00CA4B43" w:rsidRDefault="00CA4B43" w:rsidP="00085A95">
      <w:pPr>
        <w:jc w:val="center"/>
        <w:rPr>
          <w:lang w:val="en-US"/>
        </w:rPr>
      </w:pPr>
    </w:p>
    <w:p w14:paraId="235BCB30" w14:textId="77777777" w:rsidR="00CA4B43" w:rsidRDefault="00CA4B43" w:rsidP="00085A95">
      <w:pPr>
        <w:jc w:val="center"/>
        <w:rPr>
          <w:lang w:val="en-US"/>
        </w:rPr>
      </w:pPr>
    </w:p>
    <w:p w14:paraId="66354B82" w14:textId="77777777" w:rsidR="00CA4B43" w:rsidRDefault="00CA4B43" w:rsidP="00085A95">
      <w:pPr>
        <w:jc w:val="center"/>
        <w:rPr>
          <w:lang w:val="en-US"/>
        </w:rPr>
      </w:pPr>
    </w:p>
    <w:p w14:paraId="534F178F" w14:textId="77777777" w:rsidR="00CA4B43" w:rsidRDefault="00CA4B43" w:rsidP="00085A95">
      <w:pPr>
        <w:jc w:val="center"/>
        <w:rPr>
          <w:lang w:val="en-US"/>
        </w:rPr>
      </w:pPr>
    </w:p>
    <w:p w14:paraId="0270DA3E" w14:textId="77777777" w:rsidR="00CA4B43" w:rsidRDefault="00CA4B43" w:rsidP="00085A95">
      <w:pPr>
        <w:jc w:val="center"/>
        <w:rPr>
          <w:lang w:val="en-US"/>
        </w:rPr>
      </w:pPr>
    </w:p>
    <w:p w14:paraId="1514FB28" w14:textId="77777777" w:rsidR="00CA4B43" w:rsidRDefault="00CA4B43" w:rsidP="00085A95">
      <w:pPr>
        <w:jc w:val="center"/>
        <w:rPr>
          <w:lang w:val="en-US"/>
        </w:rPr>
      </w:pPr>
    </w:p>
    <w:p w14:paraId="059BEBF5" w14:textId="77777777" w:rsidR="00CA4B43" w:rsidRDefault="00CA4B43" w:rsidP="00085A95">
      <w:pPr>
        <w:jc w:val="center"/>
        <w:rPr>
          <w:lang w:val="en-US"/>
        </w:rPr>
      </w:pPr>
    </w:p>
    <w:p w14:paraId="293816B0" w14:textId="77777777" w:rsidR="00CA4B43" w:rsidRDefault="00CA4B43" w:rsidP="00085A95">
      <w:pPr>
        <w:jc w:val="center"/>
        <w:rPr>
          <w:lang w:val="en-US"/>
        </w:rPr>
      </w:pPr>
    </w:p>
    <w:p w14:paraId="3E1F8DAC" w14:textId="3D90D9E2" w:rsidR="00CA4B43" w:rsidRDefault="00CA4B43" w:rsidP="00CA4B43">
      <w:pPr>
        <w:jc w:val="center"/>
        <w:rPr>
          <w:b/>
          <w:u w:val="single"/>
          <w:lang w:val="en-US"/>
        </w:rPr>
      </w:pPr>
      <w:r>
        <w:rPr>
          <w:b/>
          <w:u w:val="single"/>
          <w:lang w:val="en-US"/>
        </w:rPr>
        <w:t>ACKNOWLEDGEMENT</w:t>
      </w:r>
    </w:p>
    <w:p w14:paraId="16CA3C2B" w14:textId="77777777" w:rsidR="00CA4B43" w:rsidRDefault="00CA4B43" w:rsidP="00CA4B43">
      <w:pPr>
        <w:jc w:val="center"/>
        <w:rPr>
          <w:b/>
          <w:u w:val="single"/>
          <w:lang w:val="en-US"/>
        </w:rPr>
      </w:pPr>
    </w:p>
    <w:p w14:paraId="138F6065" w14:textId="48E18993" w:rsidR="00E2088B" w:rsidRPr="00D2537A" w:rsidRDefault="00E2088B" w:rsidP="00D2537A">
      <w:pPr>
        <w:jc w:val="center"/>
      </w:pPr>
      <w:r w:rsidRPr="00E2088B">
        <w:rPr>
          <w:b/>
        </w:rPr>
        <w:t xml:space="preserve">I would like to express my heartfelt gratitude to everyone who supported me in the successful completion of this Excel project titled </w:t>
      </w:r>
      <w:r w:rsidRPr="00E2088B">
        <w:rPr>
          <w:b/>
          <w:bCs/>
        </w:rPr>
        <w:t>"</w:t>
      </w:r>
      <w:r w:rsidR="00D2537A" w:rsidRPr="00D2537A">
        <w:rPr>
          <w:b/>
          <w:bCs/>
          <w:i/>
          <w:iCs/>
        </w:rPr>
        <w:t xml:space="preserve"> DISTRICT-WISE MGNREGA ANALYSIS FOR GUJARAT</w:t>
      </w:r>
      <w:r w:rsidRPr="00E2088B">
        <w:rPr>
          <w:b/>
          <w:bCs/>
        </w:rPr>
        <w:t>."</w:t>
      </w:r>
    </w:p>
    <w:p w14:paraId="7E71C35A" w14:textId="3C7FF345" w:rsidR="00E2088B" w:rsidRPr="00E2088B" w:rsidRDefault="00E2088B" w:rsidP="00E2088B">
      <w:pPr>
        <w:jc w:val="center"/>
        <w:rPr>
          <w:b/>
        </w:rPr>
      </w:pPr>
      <w:r w:rsidRPr="00E2088B">
        <w:rPr>
          <w:b/>
        </w:rPr>
        <w:t xml:space="preserve">First and foremost, I would like to sincerely thank my respected teacher, </w:t>
      </w:r>
      <w:r w:rsidRPr="00E2088B">
        <w:rPr>
          <w:b/>
          <w:bCs/>
        </w:rPr>
        <w:t>Ms. Maneet Kaur</w:t>
      </w:r>
      <w:r w:rsidRPr="00E2088B">
        <w:rPr>
          <w:b/>
        </w:rPr>
        <w:t>, for her valuable guidance, constant encouragement, and insightful feedback throughout the course of this project. Her support played a crucial role in helping me explore and analyse the dataset effectively.</w:t>
      </w:r>
    </w:p>
    <w:p w14:paraId="6D604A87" w14:textId="77777777" w:rsidR="00E2088B" w:rsidRPr="00E2088B" w:rsidRDefault="00E2088B" w:rsidP="00E2088B">
      <w:pPr>
        <w:jc w:val="center"/>
        <w:rPr>
          <w:b/>
        </w:rPr>
      </w:pPr>
      <w:r w:rsidRPr="00E2088B">
        <w:rPr>
          <w:b/>
        </w:rPr>
        <w:t xml:space="preserve">I would also like to extend my appreciation to </w:t>
      </w:r>
      <w:r w:rsidRPr="00E2088B">
        <w:rPr>
          <w:b/>
          <w:bCs/>
        </w:rPr>
        <w:t>Lovely Professional University</w:t>
      </w:r>
      <w:r w:rsidRPr="00E2088B">
        <w:rPr>
          <w:b/>
        </w:rPr>
        <w:t xml:space="preserve"> for providing the academic resources and platform that made this project possible.</w:t>
      </w:r>
    </w:p>
    <w:p w14:paraId="2218208B" w14:textId="77777777" w:rsidR="00E2088B" w:rsidRPr="00E2088B" w:rsidRDefault="00E2088B" w:rsidP="00E2088B">
      <w:pPr>
        <w:jc w:val="center"/>
        <w:rPr>
          <w:b/>
        </w:rPr>
      </w:pPr>
      <w:r w:rsidRPr="00E2088B">
        <w:rPr>
          <w:b/>
        </w:rPr>
        <w:t>This project has not only enhanced my Excel skills—such as working with formulas, charts, pivot tables, and data visualization—but also deepened my interest in data analysis using real-world topics like the Olympic Games.</w:t>
      </w:r>
    </w:p>
    <w:p w14:paraId="12A545F2" w14:textId="77777777" w:rsidR="00E2088B" w:rsidRPr="00E2088B" w:rsidRDefault="00E2088B" w:rsidP="00E2088B">
      <w:pPr>
        <w:jc w:val="center"/>
        <w:rPr>
          <w:b/>
        </w:rPr>
      </w:pPr>
      <w:r w:rsidRPr="00E2088B">
        <w:rPr>
          <w:b/>
        </w:rPr>
        <w:t>Lastly, I thank my friends and family for their continued support and motivation during this project journey.</w:t>
      </w:r>
    </w:p>
    <w:p w14:paraId="3FF4199E" w14:textId="77777777" w:rsidR="00CA4B43" w:rsidRPr="000F5A09" w:rsidRDefault="00CA4B43" w:rsidP="00CA4B43">
      <w:pPr>
        <w:jc w:val="center"/>
        <w:rPr>
          <w:b/>
          <w:lang w:val="en-US"/>
        </w:rPr>
      </w:pPr>
    </w:p>
    <w:p w14:paraId="769B47D4" w14:textId="77777777" w:rsidR="00CA4B43" w:rsidRDefault="00CA4B43" w:rsidP="00085A95">
      <w:pPr>
        <w:jc w:val="center"/>
        <w:rPr>
          <w:lang w:val="en-US"/>
        </w:rPr>
      </w:pPr>
    </w:p>
    <w:p w14:paraId="0CB85D12" w14:textId="77777777" w:rsidR="00C60885" w:rsidRDefault="00C60885" w:rsidP="00085A95">
      <w:pPr>
        <w:jc w:val="center"/>
        <w:rPr>
          <w:lang w:val="en-US"/>
        </w:rPr>
      </w:pPr>
    </w:p>
    <w:p w14:paraId="35BD77EB" w14:textId="77777777" w:rsidR="00C60885" w:rsidRDefault="00C60885" w:rsidP="00085A95">
      <w:pPr>
        <w:jc w:val="center"/>
        <w:rPr>
          <w:lang w:val="en-US"/>
        </w:rPr>
      </w:pPr>
    </w:p>
    <w:p w14:paraId="78B75068" w14:textId="77777777" w:rsidR="00C60885" w:rsidRDefault="00C60885" w:rsidP="00085A95">
      <w:pPr>
        <w:jc w:val="center"/>
        <w:rPr>
          <w:lang w:val="en-US"/>
        </w:rPr>
      </w:pPr>
    </w:p>
    <w:p w14:paraId="0704C6ED" w14:textId="77777777" w:rsidR="00C60885" w:rsidRDefault="00C60885" w:rsidP="00085A95">
      <w:pPr>
        <w:jc w:val="center"/>
        <w:rPr>
          <w:lang w:val="en-US"/>
        </w:rPr>
      </w:pPr>
    </w:p>
    <w:p w14:paraId="6526336E" w14:textId="77777777" w:rsidR="00C60885" w:rsidRDefault="00C60885" w:rsidP="00085A95">
      <w:pPr>
        <w:jc w:val="center"/>
        <w:rPr>
          <w:lang w:val="en-US"/>
        </w:rPr>
      </w:pPr>
    </w:p>
    <w:p w14:paraId="7E946DEC" w14:textId="77777777" w:rsidR="00C60885" w:rsidRDefault="00C60885" w:rsidP="00085A95">
      <w:pPr>
        <w:jc w:val="center"/>
        <w:rPr>
          <w:lang w:val="en-US"/>
        </w:rPr>
      </w:pPr>
    </w:p>
    <w:p w14:paraId="712922A9" w14:textId="77777777" w:rsidR="00C60885" w:rsidRDefault="00C60885" w:rsidP="00085A95">
      <w:pPr>
        <w:jc w:val="center"/>
        <w:rPr>
          <w:lang w:val="en-US"/>
        </w:rPr>
      </w:pPr>
    </w:p>
    <w:p w14:paraId="3E4332D8" w14:textId="77777777" w:rsidR="00C60885" w:rsidRDefault="00C60885" w:rsidP="00085A95">
      <w:pPr>
        <w:jc w:val="center"/>
        <w:rPr>
          <w:lang w:val="en-US"/>
        </w:rPr>
      </w:pPr>
    </w:p>
    <w:p w14:paraId="7BF87416" w14:textId="77777777" w:rsidR="00C60885" w:rsidRDefault="00C60885" w:rsidP="00085A95">
      <w:pPr>
        <w:jc w:val="center"/>
        <w:rPr>
          <w:lang w:val="en-US"/>
        </w:rPr>
      </w:pPr>
    </w:p>
    <w:p w14:paraId="294CF35E" w14:textId="77777777" w:rsidR="00C60885" w:rsidRDefault="00C60885" w:rsidP="00085A95">
      <w:pPr>
        <w:jc w:val="center"/>
        <w:rPr>
          <w:lang w:val="en-US"/>
        </w:rPr>
      </w:pPr>
    </w:p>
    <w:p w14:paraId="78BB2DF5" w14:textId="77777777" w:rsidR="00C60885" w:rsidRDefault="00C60885" w:rsidP="00085A95">
      <w:pPr>
        <w:jc w:val="center"/>
        <w:rPr>
          <w:lang w:val="en-US"/>
        </w:rPr>
      </w:pPr>
    </w:p>
    <w:p w14:paraId="6895146B" w14:textId="77777777" w:rsidR="00C60885" w:rsidRDefault="00C60885" w:rsidP="00085A95">
      <w:pPr>
        <w:jc w:val="center"/>
        <w:rPr>
          <w:lang w:val="en-US"/>
        </w:rPr>
      </w:pPr>
    </w:p>
    <w:p w14:paraId="5BABD01E" w14:textId="77777777" w:rsidR="00C60885" w:rsidRDefault="00C60885" w:rsidP="00085A95">
      <w:pPr>
        <w:jc w:val="center"/>
        <w:rPr>
          <w:lang w:val="en-US"/>
        </w:rPr>
      </w:pPr>
    </w:p>
    <w:p w14:paraId="0855314E" w14:textId="77777777" w:rsidR="00C60885" w:rsidRDefault="00C60885" w:rsidP="00085A95">
      <w:pPr>
        <w:jc w:val="center"/>
        <w:rPr>
          <w:lang w:val="en-US"/>
        </w:rPr>
      </w:pPr>
    </w:p>
    <w:p w14:paraId="13E0E9AC" w14:textId="77777777" w:rsidR="00C60885" w:rsidRDefault="00C60885" w:rsidP="00085A95">
      <w:pPr>
        <w:jc w:val="center"/>
        <w:rPr>
          <w:lang w:val="en-US"/>
        </w:rPr>
      </w:pPr>
    </w:p>
    <w:p w14:paraId="2F4FD76D" w14:textId="77777777" w:rsidR="00C60885" w:rsidRDefault="00C60885" w:rsidP="00085A95">
      <w:pPr>
        <w:jc w:val="center"/>
        <w:rPr>
          <w:lang w:val="en-US"/>
        </w:rPr>
      </w:pPr>
    </w:p>
    <w:p w14:paraId="4698C4D7" w14:textId="77777777" w:rsidR="00C60885" w:rsidRDefault="00C60885" w:rsidP="00085A95">
      <w:pPr>
        <w:jc w:val="center"/>
        <w:rPr>
          <w:lang w:val="en-US"/>
        </w:rPr>
      </w:pPr>
    </w:p>
    <w:p w14:paraId="1D64D1B8" w14:textId="77CF86A2" w:rsidR="00C60885" w:rsidRDefault="00C60885" w:rsidP="00C60885">
      <w:pPr>
        <w:jc w:val="center"/>
        <w:rPr>
          <w:b/>
          <w:u w:val="single"/>
          <w:lang w:val="en-US"/>
        </w:rPr>
      </w:pPr>
      <w:r>
        <w:rPr>
          <w:b/>
          <w:u w:val="single"/>
          <w:lang w:val="en-US"/>
        </w:rPr>
        <w:t>TABLE OF CONTENT</w:t>
      </w:r>
    </w:p>
    <w:tbl>
      <w:tblPr>
        <w:tblStyle w:val="TableGrid"/>
        <w:tblpPr w:leftFromText="180" w:rightFromText="180" w:vertAnchor="text" w:horzAnchor="page" w:tblpX="983" w:tblpY="371"/>
        <w:tblW w:w="8425" w:type="dxa"/>
        <w:tblLook w:val="04A0" w:firstRow="1" w:lastRow="0" w:firstColumn="1" w:lastColumn="0" w:noHBand="0" w:noVBand="1"/>
      </w:tblPr>
      <w:tblGrid>
        <w:gridCol w:w="1481"/>
        <w:gridCol w:w="5453"/>
        <w:gridCol w:w="1491"/>
      </w:tblGrid>
      <w:tr w:rsidR="00B76381" w14:paraId="46273B64" w14:textId="77777777" w:rsidTr="00B76381">
        <w:trPr>
          <w:trHeight w:val="301"/>
        </w:trPr>
        <w:tc>
          <w:tcPr>
            <w:tcW w:w="0" w:type="auto"/>
          </w:tcPr>
          <w:p w14:paraId="6F94CF2E" w14:textId="77777777" w:rsidR="00B76381" w:rsidRDefault="00B76381" w:rsidP="00B76381">
            <w:pPr>
              <w:jc w:val="center"/>
              <w:rPr>
                <w:bCs/>
                <w:lang w:val="en-US"/>
              </w:rPr>
            </w:pPr>
            <w:r>
              <w:rPr>
                <w:bCs/>
                <w:lang w:val="en-US"/>
              </w:rPr>
              <w:t>Sr. No.</w:t>
            </w:r>
          </w:p>
        </w:tc>
        <w:tc>
          <w:tcPr>
            <w:tcW w:w="0" w:type="auto"/>
          </w:tcPr>
          <w:p w14:paraId="3ADCF872" w14:textId="77777777" w:rsidR="00B76381" w:rsidRPr="004D1049" w:rsidRDefault="00B76381" w:rsidP="00B76381">
            <w:pPr>
              <w:jc w:val="center"/>
              <w:rPr>
                <w:bCs/>
              </w:rPr>
            </w:pPr>
            <w:r>
              <w:rPr>
                <w:bCs/>
              </w:rPr>
              <w:t>Title</w:t>
            </w:r>
          </w:p>
        </w:tc>
        <w:tc>
          <w:tcPr>
            <w:tcW w:w="0" w:type="auto"/>
          </w:tcPr>
          <w:p w14:paraId="4A33F412" w14:textId="77777777" w:rsidR="00B76381" w:rsidRPr="00A75329" w:rsidRDefault="00B76381" w:rsidP="00B76381">
            <w:pPr>
              <w:jc w:val="center"/>
              <w:rPr>
                <w:bCs/>
                <w:lang w:val="en-US"/>
              </w:rPr>
            </w:pPr>
            <w:r>
              <w:rPr>
                <w:bCs/>
                <w:lang w:val="en-US"/>
              </w:rPr>
              <w:t>Pg No.</w:t>
            </w:r>
          </w:p>
        </w:tc>
      </w:tr>
      <w:tr w:rsidR="00B76381" w14:paraId="4DC58022" w14:textId="77777777" w:rsidTr="00B76381">
        <w:trPr>
          <w:trHeight w:val="289"/>
        </w:trPr>
        <w:tc>
          <w:tcPr>
            <w:tcW w:w="0" w:type="auto"/>
          </w:tcPr>
          <w:p w14:paraId="6A1E57E6" w14:textId="77777777" w:rsidR="00B76381" w:rsidRPr="00A75329" w:rsidRDefault="00B76381" w:rsidP="00B76381">
            <w:pPr>
              <w:jc w:val="center"/>
              <w:rPr>
                <w:bCs/>
                <w:lang w:val="en-US"/>
              </w:rPr>
            </w:pPr>
            <w:r>
              <w:rPr>
                <w:bCs/>
                <w:lang w:val="en-US"/>
              </w:rPr>
              <w:t>1</w:t>
            </w:r>
          </w:p>
        </w:tc>
        <w:tc>
          <w:tcPr>
            <w:tcW w:w="0" w:type="auto"/>
          </w:tcPr>
          <w:p w14:paraId="291EF3F7" w14:textId="77777777" w:rsidR="00B76381" w:rsidRPr="00A75329" w:rsidRDefault="00B76381" w:rsidP="00B76381">
            <w:pPr>
              <w:jc w:val="center"/>
              <w:rPr>
                <w:bCs/>
                <w:lang w:val="en-US"/>
              </w:rPr>
            </w:pPr>
            <w:r w:rsidRPr="004D1049">
              <w:rPr>
                <w:bCs/>
              </w:rPr>
              <w:t>Introduction</w:t>
            </w:r>
          </w:p>
        </w:tc>
        <w:tc>
          <w:tcPr>
            <w:tcW w:w="0" w:type="auto"/>
          </w:tcPr>
          <w:p w14:paraId="2382034E" w14:textId="12E8174B" w:rsidR="00B76381" w:rsidRPr="00A75329" w:rsidRDefault="000A6DE1" w:rsidP="00B76381">
            <w:pPr>
              <w:jc w:val="center"/>
              <w:rPr>
                <w:bCs/>
                <w:lang w:val="en-US"/>
              </w:rPr>
            </w:pPr>
            <w:r>
              <w:rPr>
                <w:bCs/>
                <w:lang w:val="en-US"/>
              </w:rPr>
              <w:t>6</w:t>
            </w:r>
          </w:p>
        </w:tc>
      </w:tr>
      <w:tr w:rsidR="00B76381" w14:paraId="2B92FDC9" w14:textId="77777777" w:rsidTr="00B76381">
        <w:trPr>
          <w:trHeight w:val="301"/>
        </w:trPr>
        <w:tc>
          <w:tcPr>
            <w:tcW w:w="0" w:type="auto"/>
          </w:tcPr>
          <w:p w14:paraId="2CD1660E" w14:textId="77777777" w:rsidR="00B76381" w:rsidRPr="00A75329" w:rsidRDefault="00B76381" w:rsidP="00B76381">
            <w:pPr>
              <w:jc w:val="center"/>
              <w:rPr>
                <w:bCs/>
                <w:lang w:val="en-US"/>
              </w:rPr>
            </w:pPr>
            <w:r>
              <w:rPr>
                <w:bCs/>
                <w:lang w:val="en-US"/>
              </w:rPr>
              <w:t>2</w:t>
            </w:r>
          </w:p>
        </w:tc>
        <w:tc>
          <w:tcPr>
            <w:tcW w:w="0" w:type="auto"/>
          </w:tcPr>
          <w:p w14:paraId="7844E86C" w14:textId="77777777" w:rsidR="00B76381" w:rsidRPr="00A75329" w:rsidRDefault="00B76381" w:rsidP="00B76381">
            <w:pPr>
              <w:jc w:val="center"/>
              <w:rPr>
                <w:bCs/>
                <w:lang w:val="en-US"/>
              </w:rPr>
            </w:pPr>
            <w:r w:rsidRPr="00D16CE2">
              <w:rPr>
                <w:bCs/>
              </w:rPr>
              <w:t>Source of dataset</w:t>
            </w:r>
          </w:p>
        </w:tc>
        <w:tc>
          <w:tcPr>
            <w:tcW w:w="0" w:type="auto"/>
          </w:tcPr>
          <w:p w14:paraId="06956010" w14:textId="6CD256CF" w:rsidR="00B76381" w:rsidRPr="00A75329" w:rsidRDefault="000A6DE1" w:rsidP="00B76381">
            <w:pPr>
              <w:jc w:val="center"/>
              <w:rPr>
                <w:bCs/>
                <w:lang w:val="en-US"/>
              </w:rPr>
            </w:pPr>
            <w:r>
              <w:rPr>
                <w:bCs/>
                <w:lang w:val="en-US"/>
              </w:rPr>
              <w:t>7</w:t>
            </w:r>
          </w:p>
        </w:tc>
      </w:tr>
      <w:tr w:rsidR="00B76381" w14:paraId="21911441" w14:textId="77777777" w:rsidTr="00B76381">
        <w:trPr>
          <w:trHeight w:val="289"/>
        </w:trPr>
        <w:tc>
          <w:tcPr>
            <w:tcW w:w="0" w:type="auto"/>
          </w:tcPr>
          <w:p w14:paraId="411ED5CC" w14:textId="77777777" w:rsidR="00B76381" w:rsidRPr="00A75329" w:rsidRDefault="00B76381" w:rsidP="00B76381">
            <w:pPr>
              <w:jc w:val="center"/>
              <w:rPr>
                <w:bCs/>
                <w:lang w:val="en-US"/>
              </w:rPr>
            </w:pPr>
            <w:r>
              <w:rPr>
                <w:bCs/>
                <w:lang w:val="en-US"/>
              </w:rPr>
              <w:t>3</w:t>
            </w:r>
          </w:p>
        </w:tc>
        <w:tc>
          <w:tcPr>
            <w:tcW w:w="0" w:type="auto"/>
          </w:tcPr>
          <w:p w14:paraId="56FCBB6A" w14:textId="77777777" w:rsidR="00B76381" w:rsidRPr="00A75329" w:rsidRDefault="00B76381" w:rsidP="00B76381">
            <w:pPr>
              <w:jc w:val="center"/>
              <w:rPr>
                <w:bCs/>
                <w:lang w:val="en-US"/>
              </w:rPr>
            </w:pPr>
            <w:r w:rsidRPr="00D45D7E">
              <w:rPr>
                <w:bCs/>
              </w:rPr>
              <w:t>Dataset Preprocessing</w:t>
            </w:r>
          </w:p>
        </w:tc>
        <w:tc>
          <w:tcPr>
            <w:tcW w:w="0" w:type="auto"/>
          </w:tcPr>
          <w:p w14:paraId="38AEB636" w14:textId="2AEEFC7E" w:rsidR="00B76381" w:rsidRPr="00A75329" w:rsidRDefault="00286335" w:rsidP="00B76381">
            <w:pPr>
              <w:jc w:val="center"/>
              <w:rPr>
                <w:bCs/>
                <w:lang w:val="en-US"/>
              </w:rPr>
            </w:pPr>
            <w:r>
              <w:rPr>
                <w:bCs/>
                <w:lang w:val="en-US"/>
              </w:rPr>
              <w:t>8</w:t>
            </w:r>
          </w:p>
        </w:tc>
      </w:tr>
      <w:tr w:rsidR="00B76381" w14:paraId="78DA773A" w14:textId="77777777" w:rsidTr="00B76381">
        <w:trPr>
          <w:trHeight w:val="1782"/>
        </w:trPr>
        <w:tc>
          <w:tcPr>
            <w:tcW w:w="0" w:type="auto"/>
          </w:tcPr>
          <w:p w14:paraId="55C2C4E6" w14:textId="77777777" w:rsidR="00B76381" w:rsidRPr="00A75329" w:rsidRDefault="00B76381" w:rsidP="00B76381">
            <w:pPr>
              <w:jc w:val="center"/>
              <w:rPr>
                <w:bCs/>
                <w:lang w:val="en-US"/>
              </w:rPr>
            </w:pPr>
            <w:r>
              <w:rPr>
                <w:bCs/>
                <w:lang w:val="en-US"/>
              </w:rPr>
              <w:t>4</w:t>
            </w:r>
          </w:p>
        </w:tc>
        <w:tc>
          <w:tcPr>
            <w:tcW w:w="0" w:type="auto"/>
          </w:tcPr>
          <w:p w14:paraId="2C0889BE" w14:textId="77777777" w:rsidR="00B76381" w:rsidRDefault="00B76381" w:rsidP="00B76381">
            <w:pPr>
              <w:jc w:val="center"/>
              <w:rPr>
                <w:bCs/>
              </w:rPr>
            </w:pPr>
            <w:r w:rsidRPr="008B3037">
              <w:rPr>
                <w:bCs/>
              </w:rPr>
              <w:t>Analysis on dataset</w:t>
            </w:r>
          </w:p>
          <w:p w14:paraId="5E98FDDC" w14:textId="77777777" w:rsidR="00B76381" w:rsidRPr="0004372E" w:rsidRDefault="00B76381" w:rsidP="00B76381">
            <w:pPr>
              <w:numPr>
                <w:ilvl w:val="0"/>
                <w:numId w:val="1"/>
              </w:numPr>
              <w:jc w:val="both"/>
              <w:rPr>
                <w:bCs/>
              </w:rPr>
            </w:pPr>
            <w:r w:rsidRPr="0004372E">
              <w:rPr>
                <w:bCs/>
              </w:rPr>
              <w:t>General Description</w:t>
            </w:r>
          </w:p>
          <w:p w14:paraId="2E4FD7D6" w14:textId="77777777" w:rsidR="00B76381" w:rsidRPr="0004372E" w:rsidRDefault="00B76381" w:rsidP="00B76381">
            <w:pPr>
              <w:numPr>
                <w:ilvl w:val="0"/>
                <w:numId w:val="1"/>
              </w:numPr>
              <w:jc w:val="both"/>
              <w:rPr>
                <w:bCs/>
              </w:rPr>
            </w:pPr>
            <w:r w:rsidRPr="0004372E">
              <w:rPr>
                <w:bCs/>
              </w:rPr>
              <w:t>Specific Requirements</w:t>
            </w:r>
          </w:p>
          <w:p w14:paraId="4817EA55" w14:textId="77777777" w:rsidR="00B76381" w:rsidRPr="0004372E" w:rsidRDefault="00B76381" w:rsidP="00B76381">
            <w:pPr>
              <w:numPr>
                <w:ilvl w:val="0"/>
                <w:numId w:val="1"/>
              </w:numPr>
              <w:jc w:val="both"/>
              <w:rPr>
                <w:bCs/>
              </w:rPr>
            </w:pPr>
            <w:r w:rsidRPr="0004372E">
              <w:rPr>
                <w:bCs/>
              </w:rPr>
              <w:t>Analysis results</w:t>
            </w:r>
          </w:p>
          <w:p w14:paraId="5885A48E" w14:textId="77777777" w:rsidR="00B76381" w:rsidRPr="0004372E" w:rsidRDefault="00B76381" w:rsidP="00B76381">
            <w:pPr>
              <w:numPr>
                <w:ilvl w:val="0"/>
                <w:numId w:val="1"/>
              </w:numPr>
              <w:jc w:val="both"/>
              <w:rPr>
                <w:bCs/>
              </w:rPr>
            </w:pPr>
            <w:r w:rsidRPr="0004372E">
              <w:rPr>
                <w:bCs/>
              </w:rPr>
              <w:t xml:space="preserve">Visualization </w:t>
            </w:r>
          </w:p>
          <w:p w14:paraId="1A06C816" w14:textId="77777777" w:rsidR="00B76381" w:rsidRPr="00A75329" w:rsidRDefault="00B76381" w:rsidP="00B76381">
            <w:pPr>
              <w:jc w:val="center"/>
              <w:rPr>
                <w:bCs/>
                <w:lang w:val="en-US"/>
              </w:rPr>
            </w:pPr>
          </w:p>
        </w:tc>
        <w:tc>
          <w:tcPr>
            <w:tcW w:w="0" w:type="auto"/>
          </w:tcPr>
          <w:p w14:paraId="1136A812" w14:textId="2149E340" w:rsidR="00B76381" w:rsidRPr="00A75329" w:rsidRDefault="001B6EE9" w:rsidP="00B76381">
            <w:pPr>
              <w:jc w:val="center"/>
              <w:rPr>
                <w:bCs/>
                <w:lang w:val="en-US"/>
              </w:rPr>
            </w:pPr>
            <w:r>
              <w:rPr>
                <w:bCs/>
                <w:lang w:val="en-US"/>
              </w:rPr>
              <w:t>9-17</w:t>
            </w:r>
          </w:p>
        </w:tc>
      </w:tr>
      <w:tr w:rsidR="00B76381" w14:paraId="6CFC801C" w14:textId="77777777" w:rsidTr="00B76381">
        <w:trPr>
          <w:trHeight w:val="289"/>
        </w:trPr>
        <w:tc>
          <w:tcPr>
            <w:tcW w:w="0" w:type="auto"/>
          </w:tcPr>
          <w:p w14:paraId="701CF137" w14:textId="77777777" w:rsidR="00B76381" w:rsidRPr="00A75329" w:rsidRDefault="00B76381" w:rsidP="00B76381">
            <w:pPr>
              <w:jc w:val="center"/>
              <w:rPr>
                <w:bCs/>
                <w:lang w:val="en-US"/>
              </w:rPr>
            </w:pPr>
            <w:r>
              <w:rPr>
                <w:bCs/>
                <w:lang w:val="en-US"/>
              </w:rPr>
              <w:t>5</w:t>
            </w:r>
          </w:p>
        </w:tc>
        <w:tc>
          <w:tcPr>
            <w:tcW w:w="0" w:type="auto"/>
          </w:tcPr>
          <w:p w14:paraId="215EC2A5" w14:textId="77777777" w:rsidR="00B76381" w:rsidRPr="00A75329" w:rsidRDefault="00B76381" w:rsidP="00B76381">
            <w:pPr>
              <w:jc w:val="center"/>
              <w:rPr>
                <w:bCs/>
                <w:lang w:val="en-US"/>
              </w:rPr>
            </w:pPr>
            <w:r w:rsidRPr="00D42FC0">
              <w:rPr>
                <w:bCs/>
              </w:rPr>
              <w:t>Conclusion</w:t>
            </w:r>
          </w:p>
        </w:tc>
        <w:tc>
          <w:tcPr>
            <w:tcW w:w="0" w:type="auto"/>
          </w:tcPr>
          <w:p w14:paraId="4B5DEA90" w14:textId="4E36A9F9" w:rsidR="00B76381" w:rsidRPr="00A75329" w:rsidRDefault="001B6EE9" w:rsidP="00B76381">
            <w:pPr>
              <w:jc w:val="center"/>
              <w:rPr>
                <w:bCs/>
                <w:lang w:val="en-US"/>
              </w:rPr>
            </w:pPr>
            <w:r>
              <w:rPr>
                <w:bCs/>
                <w:lang w:val="en-US"/>
              </w:rPr>
              <w:t>17</w:t>
            </w:r>
          </w:p>
        </w:tc>
      </w:tr>
      <w:tr w:rsidR="00B76381" w14:paraId="5E052B2C" w14:textId="77777777" w:rsidTr="00B76381">
        <w:trPr>
          <w:trHeight w:val="301"/>
        </w:trPr>
        <w:tc>
          <w:tcPr>
            <w:tcW w:w="0" w:type="auto"/>
          </w:tcPr>
          <w:p w14:paraId="2DCB9E4B" w14:textId="77777777" w:rsidR="00B76381" w:rsidRPr="00A75329" w:rsidRDefault="00B76381" w:rsidP="00B76381">
            <w:pPr>
              <w:jc w:val="center"/>
              <w:rPr>
                <w:bCs/>
                <w:lang w:val="en-US"/>
              </w:rPr>
            </w:pPr>
            <w:r>
              <w:rPr>
                <w:bCs/>
                <w:lang w:val="en-US"/>
              </w:rPr>
              <w:t>6</w:t>
            </w:r>
          </w:p>
        </w:tc>
        <w:tc>
          <w:tcPr>
            <w:tcW w:w="0" w:type="auto"/>
          </w:tcPr>
          <w:p w14:paraId="77848147" w14:textId="77777777" w:rsidR="00B76381" w:rsidRPr="00A75329" w:rsidRDefault="00B76381" w:rsidP="00B76381">
            <w:pPr>
              <w:jc w:val="center"/>
              <w:rPr>
                <w:bCs/>
                <w:lang w:val="en-US"/>
              </w:rPr>
            </w:pPr>
            <w:r w:rsidRPr="00093039">
              <w:rPr>
                <w:bCs/>
              </w:rPr>
              <w:t>Future scope</w:t>
            </w:r>
          </w:p>
        </w:tc>
        <w:tc>
          <w:tcPr>
            <w:tcW w:w="0" w:type="auto"/>
          </w:tcPr>
          <w:p w14:paraId="31607F6C" w14:textId="4BC9AAED" w:rsidR="00B76381" w:rsidRPr="00A75329" w:rsidRDefault="001B6EE9" w:rsidP="00B76381">
            <w:pPr>
              <w:jc w:val="center"/>
              <w:rPr>
                <w:bCs/>
                <w:lang w:val="en-US"/>
              </w:rPr>
            </w:pPr>
            <w:r>
              <w:rPr>
                <w:bCs/>
                <w:lang w:val="en-US"/>
              </w:rPr>
              <w:t>18</w:t>
            </w:r>
          </w:p>
        </w:tc>
      </w:tr>
      <w:tr w:rsidR="00B76381" w14:paraId="7B9ED6C7" w14:textId="77777777" w:rsidTr="00B76381">
        <w:trPr>
          <w:trHeight w:val="289"/>
        </w:trPr>
        <w:tc>
          <w:tcPr>
            <w:tcW w:w="0" w:type="auto"/>
          </w:tcPr>
          <w:p w14:paraId="07562821" w14:textId="77777777" w:rsidR="00B76381" w:rsidRPr="00A75329" w:rsidRDefault="00B76381" w:rsidP="00B76381">
            <w:pPr>
              <w:jc w:val="center"/>
              <w:rPr>
                <w:bCs/>
                <w:lang w:val="en-US"/>
              </w:rPr>
            </w:pPr>
            <w:r>
              <w:rPr>
                <w:bCs/>
                <w:lang w:val="en-US"/>
              </w:rPr>
              <w:t>7</w:t>
            </w:r>
          </w:p>
        </w:tc>
        <w:tc>
          <w:tcPr>
            <w:tcW w:w="0" w:type="auto"/>
          </w:tcPr>
          <w:p w14:paraId="0F4E381B" w14:textId="77777777" w:rsidR="00B76381" w:rsidRPr="00A75329" w:rsidRDefault="00B76381" w:rsidP="00B76381">
            <w:pPr>
              <w:jc w:val="center"/>
              <w:rPr>
                <w:bCs/>
                <w:lang w:val="en-US"/>
              </w:rPr>
            </w:pPr>
            <w:r w:rsidRPr="004500EB">
              <w:rPr>
                <w:bCs/>
              </w:rPr>
              <w:t>References</w:t>
            </w:r>
          </w:p>
        </w:tc>
        <w:tc>
          <w:tcPr>
            <w:tcW w:w="0" w:type="auto"/>
          </w:tcPr>
          <w:p w14:paraId="46CB2D8A" w14:textId="6121861C" w:rsidR="00B76381" w:rsidRPr="00A75329" w:rsidRDefault="001B6EE9" w:rsidP="00B76381">
            <w:pPr>
              <w:jc w:val="center"/>
              <w:rPr>
                <w:bCs/>
                <w:lang w:val="en-US"/>
              </w:rPr>
            </w:pPr>
            <w:r>
              <w:rPr>
                <w:bCs/>
                <w:lang w:val="en-US"/>
              </w:rPr>
              <w:t>18</w:t>
            </w:r>
          </w:p>
        </w:tc>
      </w:tr>
    </w:tbl>
    <w:p w14:paraId="442E23FE" w14:textId="77777777" w:rsidR="0087026D" w:rsidRDefault="0087026D" w:rsidP="0087026D">
      <w:pPr>
        <w:jc w:val="both"/>
        <w:rPr>
          <w:b/>
          <w:u w:val="single"/>
          <w:lang w:val="en-US"/>
        </w:rPr>
      </w:pPr>
    </w:p>
    <w:p w14:paraId="4122FE49" w14:textId="77777777" w:rsidR="0087026D" w:rsidRDefault="0087026D" w:rsidP="00C60885">
      <w:pPr>
        <w:jc w:val="center"/>
        <w:rPr>
          <w:b/>
          <w:u w:val="single"/>
          <w:lang w:val="en-US"/>
        </w:rPr>
      </w:pPr>
    </w:p>
    <w:p w14:paraId="1B802053" w14:textId="77777777" w:rsidR="00C60885" w:rsidRDefault="00C60885" w:rsidP="00085A95">
      <w:pPr>
        <w:jc w:val="center"/>
        <w:rPr>
          <w:lang w:val="en-US"/>
        </w:rPr>
      </w:pPr>
    </w:p>
    <w:p w14:paraId="0E17D76A" w14:textId="77777777" w:rsidR="00B76381" w:rsidRDefault="00B76381" w:rsidP="00085A95">
      <w:pPr>
        <w:jc w:val="center"/>
        <w:rPr>
          <w:lang w:val="en-US"/>
        </w:rPr>
      </w:pPr>
    </w:p>
    <w:p w14:paraId="457BECD9" w14:textId="77777777" w:rsidR="00B76381" w:rsidRDefault="00B76381" w:rsidP="00085A95">
      <w:pPr>
        <w:jc w:val="center"/>
        <w:rPr>
          <w:lang w:val="en-US"/>
        </w:rPr>
      </w:pPr>
    </w:p>
    <w:p w14:paraId="57FE148F" w14:textId="77777777" w:rsidR="00B76381" w:rsidRDefault="00B76381" w:rsidP="00085A95">
      <w:pPr>
        <w:jc w:val="center"/>
        <w:rPr>
          <w:lang w:val="en-US"/>
        </w:rPr>
      </w:pPr>
    </w:p>
    <w:p w14:paraId="24B272D3" w14:textId="77777777" w:rsidR="00B76381" w:rsidRDefault="00B76381" w:rsidP="00085A95">
      <w:pPr>
        <w:jc w:val="center"/>
        <w:rPr>
          <w:lang w:val="en-US"/>
        </w:rPr>
      </w:pPr>
    </w:p>
    <w:p w14:paraId="2C5A9B9E" w14:textId="77777777" w:rsidR="00B76381" w:rsidRDefault="00B76381" w:rsidP="00085A95">
      <w:pPr>
        <w:jc w:val="center"/>
        <w:rPr>
          <w:lang w:val="en-US"/>
        </w:rPr>
      </w:pPr>
    </w:p>
    <w:p w14:paraId="3C2C1F8B" w14:textId="77777777" w:rsidR="00B76381" w:rsidRDefault="00B76381" w:rsidP="00085A95">
      <w:pPr>
        <w:jc w:val="center"/>
        <w:rPr>
          <w:lang w:val="en-US"/>
        </w:rPr>
      </w:pPr>
    </w:p>
    <w:p w14:paraId="6A662E41" w14:textId="77777777" w:rsidR="00B76381" w:rsidRDefault="00B76381" w:rsidP="00085A95">
      <w:pPr>
        <w:jc w:val="center"/>
        <w:rPr>
          <w:lang w:val="en-US"/>
        </w:rPr>
      </w:pPr>
    </w:p>
    <w:p w14:paraId="1CB8C11A" w14:textId="77777777" w:rsidR="00B76381" w:rsidRDefault="00B76381" w:rsidP="00085A95">
      <w:pPr>
        <w:jc w:val="center"/>
        <w:rPr>
          <w:lang w:val="en-US"/>
        </w:rPr>
      </w:pPr>
    </w:p>
    <w:p w14:paraId="5D3C4366" w14:textId="77777777" w:rsidR="00B76381" w:rsidRDefault="00B76381" w:rsidP="00085A95">
      <w:pPr>
        <w:jc w:val="center"/>
        <w:rPr>
          <w:lang w:val="en-US"/>
        </w:rPr>
      </w:pPr>
    </w:p>
    <w:p w14:paraId="53BBEF83" w14:textId="77777777" w:rsidR="00B76381" w:rsidRDefault="00B76381" w:rsidP="00085A95">
      <w:pPr>
        <w:jc w:val="center"/>
        <w:rPr>
          <w:lang w:val="en-US"/>
        </w:rPr>
      </w:pPr>
    </w:p>
    <w:p w14:paraId="19EB0414" w14:textId="77777777" w:rsidR="00B76381" w:rsidRDefault="00B76381" w:rsidP="00085A95">
      <w:pPr>
        <w:jc w:val="center"/>
        <w:rPr>
          <w:lang w:val="en-US"/>
        </w:rPr>
      </w:pPr>
    </w:p>
    <w:p w14:paraId="2040E4F8" w14:textId="77777777" w:rsidR="00B76381" w:rsidRDefault="00B76381" w:rsidP="00085A95">
      <w:pPr>
        <w:jc w:val="center"/>
        <w:rPr>
          <w:lang w:val="en-US"/>
        </w:rPr>
      </w:pPr>
    </w:p>
    <w:p w14:paraId="3A71BE6B" w14:textId="77777777" w:rsidR="00B76381" w:rsidRDefault="00B76381" w:rsidP="00085A95">
      <w:pPr>
        <w:jc w:val="center"/>
        <w:rPr>
          <w:lang w:val="en-US"/>
        </w:rPr>
      </w:pPr>
    </w:p>
    <w:p w14:paraId="5C47E57A" w14:textId="77777777" w:rsidR="00B76381" w:rsidRDefault="00B76381" w:rsidP="00085A95">
      <w:pPr>
        <w:jc w:val="center"/>
        <w:rPr>
          <w:lang w:val="en-US"/>
        </w:rPr>
      </w:pPr>
    </w:p>
    <w:p w14:paraId="7C0E2E3B" w14:textId="77777777" w:rsidR="00B76381" w:rsidRDefault="00B76381" w:rsidP="00085A95">
      <w:pPr>
        <w:jc w:val="center"/>
        <w:rPr>
          <w:lang w:val="en-US"/>
        </w:rPr>
      </w:pPr>
    </w:p>
    <w:p w14:paraId="5F338DB0" w14:textId="77777777" w:rsidR="00B76381" w:rsidRDefault="00B76381" w:rsidP="00085A95">
      <w:pPr>
        <w:jc w:val="center"/>
        <w:rPr>
          <w:lang w:val="en-US"/>
        </w:rPr>
      </w:pPr>
    </w:p>
    <w:p w14:paraId="4DB21F9C" w14:textId="77777777" w:rsidR="00B76381" w:rsidRDefault="00B76381" w:rsidP="00085A95">
      <w:pPr>
        <w:jc w:val="center"/>
        <w:rPr>
          <w:lang w:val="en-US"/>
        </w:rPr>
      </w:pPr>
    </w:p>
    <w:p w14:paraId="7B01B7FE" w14:textId="77777777" w:rsidR="00B76381" w:rsidRDefault="00B76381" w:rsidP="00085A95">
      <w:pPr>
        <w:jc w:val="center"/>
        <w:rPr>
          <w:lang w:val="en-US"/>
        </w:rPr>
      </w:pPr>
    </w:p>
    <w:p w14:paraId="6F4C5DFF" w14:textId="77777777" w:rsidR="00B76381" w:rsidRDefault="00B76381" w:rsidP="00085A95">
      <w:pPr>
        <w:jc w:val="center"/>
        <w:rPr>
          <w:lang w:val="en-US"/>
        </w:rPr>
      </w:pPr>
    </w:p>
    <w:p w14:paraId="3D38CF20" w14:textId="77777777" w:rsidR="00B76381" w:rsidRDefault="00B76381" w:rsidP="00085A95">
      <w:pPr>
        <w:jc w:val="center"/>
        <w:rPr>
          <w:lang w:val="en-US"/>
        </w:rPr>
      </w:pPr>
    </w:p>
    <w:p w14:paraId="0378B323" w14:textId="77777777" w:rsidR="00B76381" w:rsidRDefault="00B76381" w:rsidP="00085A95">
      <w:pPr>
        <w:jc w:val="center"/>
        <w:rPr>
          <w:lang w:val="en-US"/>
        </w:rPr>
      </w:pPr>
    </w:p>
    <w:p w14:paraId="7EA9F05F" w14:textId="77777777" w:rsidR="00B76381" w:rsidRDefault="00B76381" w:rsidP="00085A95">
      <w:pPr>
        <w:jc w:val="center"/>
        <w:rPr>
          <w:lang w:val="en-US"/>
        </w:rPr>
      </w:pPr>
    </w:p>
    <w:p w14:paraId="7A2D87CE" w14:textId="77777777" w:rsidR="00B76381" w:rsidRDefault="00B76381" w:rsidP="00085A95">
      <w:pPr>
        <w:jc w:val="center"/>
        <w:rPr>
          <w:lang w:val="en-US"/>
        </w:rPr>
      </w:pPr>
    </w:p>
    <w:p w14:paraId="4073F41A" w14:textId="77777777" w:rsidR="00B76381" w:rsidRDefault="00B76381" w:rsidP="00085A95">
      <w:pPr>
        <w:jc w:val="center"/>
        <w:rPr>
          <w:lang w:val="en-US"/>
        </w:rPr>
      </w:pPr>
    </w:p>
    <w:p w14:paraId="2E11E090" w14:textId="77777777" w:rsidR="00B76381" w:rsidRDefault="00B76381" w:rsidP="00085A95">
      <w:pPr>
        <w:jc w:val="center"/>
        <w:rPr>
          <w:lang w:val="en-US"/>
        </w:rPr>
      </w:pPr>
    </w:p>
    <w:p w14:paraId="11F55879" w14:textId="77777777" w:rsidR="00B76381" w:rsidRDefault="00B76381" w:rsidP="00085A95">
      <w:pPr>
        <w:jc w:val="center"/>
        <w:rPr>
          <w:lang w:val="en-US"/>
        </w:rPr>
      </w:pPr>
    </w:p>
    <w:p w14:paraId="61A94D04" w14:textId="77777777" w:rsidR="00B76381" w:rsidRDefault="00B76381" w:rsidP="00085A95">
      <w:pPr>
        <w:jc w:val="center"/>
        <w:rPr>
          <w:lang w:val="en-US"/>
        </w:rPr>
      </w:pPr>
    </w:p>
    <w:p w14:paraId="351C1D9E" w14:textId="2C5C62EB" w:rsidR="00B76381" w:rsidRDefault="003775E0" w:rsidP="00085A95">
      <w:pPr>
        <w:jc w:val="center"/>
        <w:rPr>
          <w:b/>
          <w:u w:val="single"/>
          <w:lang w:val="en-US"/>
        </w:rPr>
      </w:pPr>
      <w:r>
        <w:rPr>
          <w:b/>
          <w:u w:val="single"/>
          <w:lang w:val="en-US"/>
        </w:rPr>
        <w:t>INTRODUCTION</w:t>
      </w:r>
    </w:p>
    <w:p w14:paraId="4347BB8F" w14:textId="77777777" w:rsidR="003775E0" w:rsidRDefault="003775E0" w:rsidP="00085A95">
      <w:pPr>
        <w:jc w:val="center"/>
        <w:rPr>
          <w:b/>
          <w:u w:val="single"/>
          <w:lang w:val="en-US"/>
        </w:rPr>
      </w:pPr>
    </w:p>
    <w:p w14:paraId="58FB3744" w14:textId="77777777" w:rsidR="00D2537A" w:rsidRPr="00D2537A" w:rsidRDefault="00D2537A" w:rsidP="00D2537A">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sidRPr="00D2537A">
        <w:rPr>
          <w:rFonts w:ascii="Times New Roman" w:eastAsia="Times New Roman" w:hAnsi="Times New Roman" w:cs="Times New Roman"/>
          <w:kern w:val="0"/>
          <w:sz w:val="24"/>
          <w:szCs w:val="24"/>
          <w:lang w:eastAsia="en-IN"/>
          <w14:ligatures w14:val="none"/>
        </w:rPr>
        <w:t xml:space="preserve">This Excel project titled </w:t>
      </w:r>
      <w:r w:rsidRPr="00D2537A">
        <w:rPr>
          <w:rFonts w:ascii="Times New Roman" w:eastAsia="Times New Roman" w:hAnsi="Times New Roman" w:cs="Times New Roman"/>
          <w:b/>
          <w:bCs/>
          <w:kern w:val="0"/>
          <w:sz w:val="24"/>
          <w:szCs w:val="24"/>
          <w:lang w:eastAsia="en-IN"/>
          <w14:ligatures w14:val="none"/>
        </w:rPr>
        <w:t>"MGNREGA Data Analysis"</w:t>
      </w:r>
      <w:r w:rsidRPr="00D2537A">
        <w:rPr>
          <w:rFonts w:ascii="Times New Roman" w:eastAsia="Times New Roman" w:hAnsi="Times New Roman" w:cs="Times New Roman"/>
          <w:kern w:val="0"/>
          <w:sz w:val="24"/>
          <w:szCs w:val="24"/>
          <w:lang w:eastAsia="en-IN"/>
          <w14:ligatures w14:val="none"/>
        </w:rPr>
        <w:t xml:space="preserve"> focuses on </w:t>
      </w:r>
      <w:proofErr w:type="spellStart"/>
      <w:r w:rsidRPr="00D2537A">
        <w:rPr>
          <w:rFonts w:ascii="Times New Roman" w:eastAsia="Times New Roman" w:hAnsi="Times New Roman" w:cs="Times New Roman"/>
          <w:kern w:val="0"/>
          <w:sz w:val="24"/>
          <w:szCs w:val="24"/>
          <w:lang w:eastAsia="en-IN"/>
          <w14:ligatures w14:val="none"/>
        </w:rPr>
        <w:t>analyzing</w:t>
      </w:r>
      <w:proofErr w:type="spellEnd"/>
      <w:r w:rsidRPr="00D2537A">
        <w:rPr>
          <w:rFonts w:ascii="Times New Roman" w:eastAsia="Times New Roman" w:hAnsi="Times New Roman" w:cs="Times New Roman"/>
          <w:kern w:val="0"/>
          <w:sz w:val="24"/>
          <w:szCs w:val="24"/>
          <w:lang w:eastAsia="en-IN"/>
          <w14:ligatures w14:val="none"/>
        </w:rPr>
        <w:t xml:space="preserve"> employment and financial data related to the Mahatma Gandhi National Rural Employment Guarantee Act (MGNREGA). The dataset comprises vital information such as financial year, district names, job card counts, person-days generated, total expenditure, and other employment-related metrics across different regions.</w:t>
      </w:r>
    </w:p>
    <w:p w14:paraId="38841BDF" w14:textId="77777777" w:rsidR="00D2537A" w:rsidRPr="00D2537A" w:rsidRDefault="00D2537A" w:rsidP="00D2537A">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sidRPr="00D2537A">
        <w:rPr>
          <w:rFonts w:ascii="Times New Roman" w:eastAsia="Times New Roman" w:hAnsi="Times New Roman" w:cs="Times New Roman"/>
          <w:kern w:val="0"/>
          <w:sz w:val="24"/>
          <w:szCs w:val="24"/>
          <w:lang w:eastAsia="en-IN"/>
          <w14:ligatures w14:val="none"/>
        </w:rPr>
        <w:t>Using Microsoft Excel, the project delves into key analytical aspects including employment trends over the years, district-wise performance, fund utilization, and gender participation in rural employment schemes. Through the use of pivot tables, charts, and summary statistics, the project presents meaningful insights into the impact and reach of MGNREGA at both state and district levels.</w:t>
      </w:r>
    </w:p>
    <w:p w14:paraId="3F2E10A1" w14:textId="77777777" w:rsidR="00D2537A" w:rsidRPr="00D2537A" w:rsidRDefault="00D2537A" w:rsidP="00D2537A">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sidRPr="00D2537A">
        <w:rPr>
          <w:rFonts w:ascii="Times New Roman" w:eastAsia="Times New Roman" w:hAnsi="Times New Roman" w:cs="Times New Roman"/>
          <w:kern w:val="0"/>
          <w:sz w:val="24"/>
          <w:szCs w:val="24"/>
          <w:lang w:eastAsia="en-IN"/>
          <w14:ligatures w14:val="none"/>
        </w:rPr>
        <w:t>The aim of this project is to enhance understanding of government employment initiatives using a data-driven approach, while also improving proficiency in Excel-based data analysis and visualization techniques.</w:t>
      </w:r>
    </w:p>
    <w:p w14:paraId="4AC282B9" w14:textId="77777777" w:rsidR="00BF5DE8" w:rsidRDefault="00BF5DE8" w:rsidP="00D2537A">
      <w:pPr>
        <w:jc w:val="center"/>
        <w:rPr>
          <w:lang w:val="en-US"/>
        </w:rPr>
      </w:pPr>
    </w:p>
    <w:p w14:paraId="47D1C83B" w14:textId="77777777" w:rsidR="00BF5DE8" w:rsidRDefault="00BF5DE8" w:rsidP="00085A95">
      <w:pPr>
        <w:jc w:val="center"/>
        <w:rPr>
          <w:lang w:val="en-US"/>
        </w:rPr>
      </w:pPr>
    </w:p>
    <w:p w14:paraId="5F74517D" w14:textId="18346300" w:rsidR="00E81348" w:rsidRDefault="00B71AB6" w:rsidP="00E81348">
      <w:pPr>
        <w:jc w:val="center"/>
        <w:rPr>
          <w:b/>
          <w:u w:val="single"/>
          <w:lang w:val="en-US"/>
        </w:rPr>
      </w:pPr>
      <w:r>
        <w:rPr>
          <w:b/>
          <w:u w:val="single"/>
          <w:lang w:val="en-US"/>
        </w:rPr>
        <w:t>SOURCE OF DATASET</w:t>
      </w:r>
    </w:p>
    <w:p w14:paraId="2BD59A74" w14:textId="77777777" w:rsidR="000E6F6F" w:rsidRDefault="000E6F6F" w:rsidP="00E81348">
      <w:pPr>
        <w:jc w:val="center"/>
        <w:rPr>
          <w:b/>
          <w:u w:val="single"/>
          <w:lang w:val="en-US"/>
        </w:rPr>
      </w:pPr>
    </w:p>
    <w:p w14:paraId="4CB089DE" w14:textId="07259D1E" w:rsidR="00F65997" w:rsidRDefault="00D2537A" w:rsidP="00D2537A">
      <w:pPr>
        <w:jc w:val="center"/>
      </w:pPr>
      <w:r w:rsidRPr="00D2537A">
        <w:t>DISTRICT-WISE MGNREGA ANALYSIS FOR GUJARAT</w:t>
      </w:r>
      <w:r>
        <w:t xml:space="preserve"> DATA SOURCE LINK: </w:t>
      </w:r>
    </w:p>
    <w:p w14:paraId="032918B0" w14:textId="7EE8B582" w:rsidR="00D2537A" w:rsidRPr="00D2537A" w:rsidRDefault="00D2537A" w:rsidP="00D2537A">
      <w:pPr>
        <w:jc w:val="center"/>
      </w:pPr>
      <w:r w:rsidRPr="00D2537A">
        <w:t>https://www.data.gov.in/resource/district-wise-mgnrega-data-glance</w:t>
      </w:r>
    </w:p>
    <w:p w14:paraId="74052FEF" w14:textId="77777777" w:rsidR="00401946" w:rsidRDefault="00401946" w:rsidP="00085A95">
      <w:pPr>
        <w:jc w:val="center"/>
        <w:rPr>
          <w:lang w:val="en-US"/>
        </w:rPr>
      </w:pPr>
    </w:p>
    <w:p w14:paraId="6232540F" w14:textId="77777777" w:rsidR="00401946" w:rsidRDefault="00401946" w:rsidP="00085A95">
      <w:pPr>
        <w:jc w:val="center"/>
        <w:rPr>
          <w:lang w:val="en-US"/>
        </w:rPr>
      </w:pPr>
    </w:p>
    <w:p w14:paraId="2B658753" w14:textId="6896C951" w:rsidR="00401946" w:rsidRDefault="00401946" w:rsidP="00401946">
      <w:pPr>
        <w:jc w:val="center"/>
        <w:rPr>
          <w:b/>
          <w:u w:val="single"/>
          <w:lang w:val="en-US"/>
        </w:rPr>
      </w:pPr>
      <w:r>
        <w:rPr>
          <w:b/>
          <w:u w:val="single"/>
          <w:lang w:val="en-US"/>
        </w:rPr>
        <w:t>DATASET</w:t>
      </w:r>
      <w:r w:rsidR="00A1231E">
        <w:rPr>
          <w:b/>
          <w:u w:val="single"/>
          <w:lang w:val="en-US"/>
        </w:rPr>
        <w:t xml:space="preserve"> PREPROCESSING</w:t>
      </w:r>
    </w:p>
    <w:p w14:paraId="49117E70" w14:textId="77777777" w:rsidR="00D163D0" w:rsidRPr="00D163D0" w:rsidRDefault="00D163D0" w:rsidP="00D163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63D0">
        <w:rPr>
          <w:rFonts w:ascii="Times New Roman" w:eastAsia="Times New Roman" w:hAnsi="Times New Roman" w:cs="Times New Roman"/>
          <w:kern w:val="0"/>
          <w:sz w:val="24"/>
          <w:szCs w:val="24"/>
          <w:lang w:eastAsia="en-IN"/>
          <w14:ligatures w14:val="none"/>
        </w:rPr>
        <w:t>To ensure the accuracy and reliability of analysis, several preprocessing steps were carried out on the original MGNREGA dataset before proceeding with visualization and interpretation in Excel. These steps helped enhance data quality, remove inconsistencies, and make the dataset more suitable for meaningful insights.</w:t>
      </w:r>
    </w:p>
    <w:p w14:paraId="3F2C7185" w14:textId="77777777" w:rsidR="00D163D0" w:rsidRPr="00D163D0" w:rsidRDefault="00D163D0" w:rsidP="00D163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63D0">
        <w:rPr>
          <w:rFonts w:ascii="Times New Roman" w:eastAsia="Times New Roman" w:hAnsi="Times New Roman" w:cs="Times New Roman"/>
          <w:kern w:val="0"/>
          <w:sz w:val="24"/>
          <w:szCs w:val="24"/>
          <w:lang w:eastAsia="en-IN"/>
          <w14:ligatures w14:val="none"/>
        </w:rPr>
        <w:t>The preprocessing steps included:</w:t>
      </w:r>
    </w:p>
    <w:p w14:paraId="270BC533" w14:textId="77777777" w:rsidR="00D163D0" w:rsidRPr="00D163D0" w:rsidRDefault="00D163D0" w:rsidP="00D163D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63D0">
        <w:rPr>
          <w:rFonts w:ascii="Times New Roman" w:eastAsia="Times New Roman" w:hAnsi="Times New Roman" w:cs="Times New Roman"/>
          <w:b/>
          <w:bCs/>
          <w:kern w:val="0"/>
          <w:sz w:val="24"/>
          <w:szCs w:val="24"/>
          <w:lang w:eastAsia="en-IN"/>
          <w14:ligatures w14:val="none"/>
        </w:rPr>
        <w:t>Data Extraction and Sample Refinement:</w:t>
      </w:r>
    </w:p>
    <w:p w14:paraId="0998ECC1" w14:textId="77777777" w:rsidR="00D163D0" w:rsidRPr="00D163D0" w:rsidRDefault="00D163D0" w:rsidP="00D163D0">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63D0">
        <w:rPr>
          <w:rFonts w:ascii="Times New Roman" w:eastAsia="Times New Roman" w:hAnsi="Times New Roman" w:cs="Times New Roman"/>
          <w:kern w:val="0"/>
          <w:sz w:val="24"/>
          <w:szCs w:val="24"/>
          <w:lang w:eastAsia="en-IN"/>
          <w14:ligatures w14:val="none"/>
        </w:rPr>
        <w:t>The dataset included records from various districts and years.</w:t>
      </w:r>
    </w:p>
    <w:p w14:paraId="4ABF5692" w14:textId="77777777" w:rsidR="00D163D0" w:rsidRPr="00D163D0" w:rsidRDefault="00D163D0" w:rsidP="00D163D0">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63D0">
        <w:rPr>
          <w:rFonts w:ascii="Times New Roman" w:eastAsia="Times New Roman" w:hAnsi="Times New Roman" w:cs="Times New Roman"/>
          <w:kern w:val="0"/>
          <w:sz w:val="24"/>
          <w:szCs w:val="24"/>
          <w:lang w:eastAsia="en-IN"/>
          <w14:ligatures w14:val="none"/>
        </w:rPr>
        <w:t>A focused subset of data was selected to keep the analysis manageable and relevant, highlighting key parameters such as job cards issued, person-days generated, and total expenditure.</w:t>
      </w:r>
    </w:p>
    <w:p w14:paraId="2968EA32" w14:textId="77777777" w:rsidR="00D163D0" w:rsidRPr="00D163D0" w:rsidRDefault="00D163D0" w:rsidP="00D163D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63D0">
        <w:rPr>
          <w:rFonts w:ascii="Times New Roman" w:eastAsia="Times New Roman" w:hAnsi="Times New Roman" w:cs="Times New Roman"/>
          <w:b/>
          <w:bCs/>
          <w:kern w:val="0"/>
          <w:sz w:val="24"/>
          <w:szCs w:val="24"/>
          <w:lang w:eastAsia="en-IN"/>
          <w14:ligatures w14:val="none"/>
        </w:rPr>
        <w:t>Removing Duplicates:</w:t>
      </w:r>
    </w:p>
    <w:p w14:paraId="38ED3AC2" w14:textId="77777777" w:rsidR="00D163D0" w:rsidRPr="00D163D0" w:rsidRDefault="00D163D0" w:rsidP="00D163D0">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63D0">
        <w:rPr>
          <w:rFonts w:ascii="Times New Roman" w:eastAsia="Times New Roman" w:hAnsi="Times New Roman" w:cs="Times New Roman"/>
          <w:kern w:val="0"/>
          <w:sz w:val="24"/>
          <w:szCs w:val="24"/>
          <w:lang w:eastAsia="en-IN"/>
          <w14:ligatures w14:val="none"/>
        </w:rPr>
        <w:lastRenderedPageBreak/>
        <w:t>Duplicate entries, particularly those arising from repeated district-level entries across different rows or financial years, were identified and removed to avoid inflated figures and maintain data integrity.</w:t>
      </w:r>
    </w:p>
    <w:p w14:paraId="5E4C07F1" w14:textId="77777777" w:rsidR="00D163D0" w:rsidRPr="00D163D0" w:rsidRDefault="00D163D0" w:rsidP="00D163D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63D0">
        <w:rPr>
          <w:rFonts w:ascii="Times New Roman" w:eastAsia="Times New Roman" w:hAnsi="Times New Roman" w:cs="Times New Roman"/>
          <w:b/>
          <w:bCs/>
          <w:kern w:val="0"/>
          <w:sz w:val="24"/>
          <w:szCs w:val="24"/>
          <w:lang w:eastAsia="en-IN"/>
          <w14:ligatures w14:val="none"/>
        </w:rPr>
        <w:t>Standardizing Location Names and Codes:</w:t>
      </w:r>
    </w:p>
    <w:p w14:paraId="25D9A1F0" w14:textId="77777777" w:rsidR="00D163D0" w:rsidRPr="00D163D0" w:rsidRDefault="00D163D0" w:rsidP="00D163D0">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63D0">
        <w:rPr>
          <w:rFonts w:ascii="Times New Roman" w:eastAsia="Times New Roman" w:hAnsi="Times New Roman" w:cs="Times New Roman"/>
          <w:kern w:val="0"/>
          <w:sz w:val="24"/>
          <w:szCs w:val="24"/>
          <w:lang w:eastAsia="en-IN"/>
          <w14:ligatures w14:val="none"/>
        </w:rPr>
        <w:t>Inconsistent naming of districts or states (e.g., spelling variations, use of abbreviations) was corrected.</w:t>
      </w:r>
    </w:p>
    <w:p w14:paraId="2926318E" w14:textId="77777777" w:rsidR="00D163D0" w:rsidRPr="00D163D0" w:rsidRDefault="00D163D0" w:rsidP="00D163D0">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63D0">
        <w:rPr>
          <w:rFonts w:ascii="Times New Roman" w:eastAsia="Times New Roman" w:hAnsi="Times New Roman" w:cs="Times New Roman"/>
          <w:kern w:val="0"/>
          <w:sz w:val="24"/>
          <w:szCs w:val="24"/>
          <w:lang w:eastAsia="en-IN"/>
          <w14:ligatures w14:val="none"/>
        </w:rPr>
        <w:t>This standardization ensured better grouping and clearer insights when summarizing or comparing data.</w:t>
      </w:r>
    </w:p>
    <w:p w14:paraId="3947E55C" w14:textId="77777777" w:rsidR="00D163D0" w:rsidRPr="00D163D0" w:rsidRDefault="00D163D0" w:rsidP="00D163D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63D0">
        <w:rPr>
          <w:rFonts w:ascii="Times New Roman" w:eastAsia="Times New Roman" w:hAnsi="Times New Roman" w:cs="Times New Roman"/>
          <w:b/>
          <w:bCs/>
          <w:kern w:val="0"/>
          <w:sz w:val="24"/>
          <w:szCs w:val="24"/>
          <w:lang w:eastAsia="en-IN"/>
          <w14:ligatures w14:val="none"/>
        </w:rPr>
        <w:t>Data Type Conversion and Formatting:</w:t>
      </w:r>
    </w:p>
    <w:p w14:paraId="1636CCEC" w14:textId="77777777" w:rsidR="00D163D0" w:rsidRPr="00D163D0" w:rsidRDefault="00D163D0" w:rsidP="00D163D0">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63D0">
        <w:rPr>
          <w:rFonts w:ascii="Times New Roman" w:eastAsia="Times New Roman" w:hAnsi="Times New Roman" w:cs="Times New Roman"/>
          <w:kern w:val="0"/>
          <w:sz w:val="24"/>
          <w:szCs w:val="24"/>
          <w:lang w:eastAsia="en-IN"/>
          <w14:ligatures w14:val="none"/>
        </w:rPr>
        <w:t>Columns such as financial year and expenditure were verified to be in the appropriate formats (date, numeric).</w:t>
      </w:r>
    </w:p>
    <w:p w14:paraId="4F602CAF" w14:textId="77777777" w:rsidR="00D163D0" w:rsidRPr="00D163D0" w:rsidRDefault="00D163D0" w:rsidP="00D163D0">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63D0">
        <w:rPr>
          <w:rFonts w:ascii="Times New Roman" w:eastAsia="Times New Roman" w:hAnsi="Times New Roman" w:cs="Times New Roman"/>
          <w:kern w:val="0"/>
          <w:sz w:val="24"/>
          <w:szCs w:val="24"/>
          <w:lang w:eastAsia="en-IN"/>
          <w14:ligatures w14:val="none"/>
        </w:rPr>
        <w:t>Uniform formatting was applied to ensure consistency in visualizations, with appropriate use of currency symbols, comma separators, and date formats.</w:t>
      </w:r>
    </w:p>
    <w:p w14:paraId="379F2332" w14:textId="77777777" w:rsidR="00D163D0" w:rsidRPr="00D163D0" w:rsidRDefault="00D163D0" w:rsidP="00D163D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63D0">
        <w:rPr>
          <w:rFonts w:ascii="Times New Roman" w:eastAsia="Times New Roman" w:hAnsi="Times New Roman" w:cs="Times New Roman"/>
          <w:b/>
          <w:bCs/>
          <w:kern w:val="0"/>
          <w:sz w:val="24"/>
          <w:szCs w:val="24"/>
          <w:lang w:eastAsia="en-IN"/>
          <w14:ligatures w14:val="none"/>
        </w:rPr>
        <w:t>Sorting, Filtering, and Structuring:</w:t>
      </w:r>
    </w:p>
    <w:p w14:paraId="6F160509" w14:textId="77777777" w:rsidR="00D163D0" w:rsidRPr="00D163D0" w:rsidRDefault="00D163D0" w:rsidP="00D163D0">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63D0">
        <w:rPr>
          <w:rFonts w:ascii="Times New Roman" w:eastAsia="Times New Roman" w:hAnsi="Times New Roman" w:cs="Times New Roman"/>
          <w:kern w:val="0"/>
          <w:sz w:val="24"/>
          <w:szCs w:val="24"/>
          <w:lang w:eastAsia="en-IN"/>
          <w14:ligatures w14:val="none"/>
        </w:rPr>
        <w:t>Data was sorted based on parameters like financial year, state, or total expenditure depending on the analysis objective.</w:t>
      </w:r>
    </w:p>
    <w:p w14:paraId="3ACC1C3C" w14:textId="77777777" w:rsidR="00D163D0" w:rsidRPr="00D163D0" w:rsidRDefault="00D163D0" w:rsidP="00D163D0">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63D0">
        <w:rPr>
          <w:rFonts w:ascii="Times New Roman" w:eastAsia="Times New Roman" w:hAnsi="Times New Roman" w:cs="Times New Roman"/>
          <w:kern w:val="0"/>
          <w:sz w:val="24"/>
          <w:szCs w:val="24"/>
          <w:lang w:eastAsia="en-IN"/>
          <w14:ligatures w14:val="none"/>
        </w:rPr>
        <w:t>Filters were applied for focused examination of high-performing or underperforming districts.</w:t>
      </w:r>
    </w:p>
    <w:p w14:paraId="43640E47" w14:textId="77777777" w:rsidR="00D163D0" w:rsidRPr="00D163D0" w:rsidRDefault="00D163D0" w:rsidP="00D163D0">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63D0">
        <w:rPr>
          <w:rFonts w:ascii="Times New Roman" w:eastAsia="Times New Roman" w:hAnsi="Times New Roman" w:cs="Times New Roman"/>
          <w:kern w:val="0"/>
          <w:sz w:val="24"/>
          <w:szCs w:val="24"/>
          <w:lang w:eastAsia="en-IN"/>
          <w14:ligatures w14:val="none"/>
        </w:rPr>
        <w:t>Pivot tables were created to dynamically explore patterns in employment generation and fund utilization.</w:t>
      </w:r>
    </w:p>
    <w:p w14:paraId="39A47A57" w14:textId="77777777" w:rsidR="00F751E2" w:rsidRDefault="00F751E2" w:rsidP="00AB30AA">
      <w:pPr>
        <w:jc w:val="both"/>
        <w:rPr>
          <w:bCs/>
        </w:rPr>
      </w:pPr>
    </w:p>
    <w:p w14:paraId="5B248558" w14:textId="77777777" w:rsidR="00F751E2" w:rsidRPr="0093201B" w:rsidRDefault="00F751E2" w:rsidP="00AB30AA">
      <w:pPr>
        <w:jc w:val="both"/>
        <w:rPr>
          <w:bCs/>
        </w:rPr>
      </w:pPr>
    </w:p>
    <w:p w14:paraId="309C515D" w14:textId="53DACB65" w:rsidR="00A1231E" w:rsidRPr="004071B6" w:rsidRDefault="004071B6" w:rsidP="00F751E2">
      <w:pPr>
        <w:jc w:val="center"/>
        <w:rPr>
          <w:bCs/>
          <w:sz w:val="24"/>
          <w:szCs w:val="24"/>
          <w:lang w:val="en-US"/>
        </w:rPr>
      </w:pPr>
      <w:r w:rsidRPr="004071B6">
        <w:rPr>
          <w:b/>
          <w:sz w:val="24"/>
          <w:szCs w:val="24"/>
          <w:u w:val="single"/>
        </w:rPr>
        <w:t>ANALYSIS ON DATASET</w:t>
      </w:r>
    </w:p>
    <w:p w14:paraId="75ADE635" w14:textId="77777777" w:rsidR="00401946" w:rsidRDefault="00401946" w:rsidP="00085A95">
      <w:pPr>
        <w:jc w:val="center"/>
        <w:rPr>
          <w:lang w:val="en-US"/>
        </w:rPr>
      </w:pPr>
    </w:p>
    <w:p w14:paraId="26B397AA" w14:textId="77777777" w:rsidR="00D163D0" w:rsidRPr="00D163D0" w:rsidRDefault="00D163D0" w:rsidP="00D163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163D0">
        <w:rPr>
          <w:rFonts w:ascii="Times New Roman" w:eastAsia="Times New Roman" w:hAnsi="Times New Roman" w:cs="Times New Roman"/>
          <w:b/>
          <w:bCs/>
          <w:kern w:val="0"/>
          <w:sz w:val="27"/>
          <w:szCs w:val="27"/>
          <w:lang w:eastAsia="en-IN"/>
          <w14:ligatures w14:val="none"/>
        </w:rPr>
        <w:t>Objective 1</w:t>
      </w:r>
    </w:p>
    <w:p w14:paraId="2FCEF3D3" w14:textId="77777777" w:rsidR="0071116A" w:rsidRDefault="0071116A" w:rsidP="007111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116A">
        <w:rPr>
          <w:rFonts w:ascii="Times New Roman" w:eastAsia="Times New Roman" w:hAnsi="Times New Roman" w:cs="Times New Roman"/>
          <w:b/>
          <w:bCs/>
          <w:kern w:val="0"/>
          <w:sz w:val="24"/>
          <w:szCs w:val="24"/>
          <w:lang w:eastAsia="en-IN"/>
          <w14:ligatures w14:val="none"/>
        </w:rPr>
        <w:t>Examine the month-wise distribution of total expenditure under the MGNREGA scheme across various districts in Gujarat</w:t>
      </w:r>
    </w:p>
    <w:p w14:paraId="1B0C7651" w14:textId="2D04E4EC" w:rsidR="0071116A" w:rsidRPr="0071116A" w:rsidRDefault="0071116A" w:rsidP="007111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116A">
        <w:rPr>
          <w:rFonts w:ascii="Times New Roman" w:eastAsia="Times New Roman" w:hAnsi="Times New Roman" w:cs="Times New Roman"/>
          <w:b/>
          <w:bCs/>
          <w:kern w:val="0"/>
          <w:sz w:val="24"/>
          <w:szCs w:val="24"/>
          <w:lang w:eastAsia="en-IN"/>
          <w14:ligatures w14:val="none"/>
        </w:rPr>
        <w:t>General Description:</w:t>
      </w:r>
      <w:r w:rsidRPr="0071116A">
        <w:rPr>
          <w:rFonts w:ascii="Times New Roman" w:eastAsia="Times New Roman" w:hAnsi="Times New Roman" w:cs="Times New Roman"/>
          <w:kern w:val="0"/>
          <w:sz w:val="24"/>
          <w:szCs w:val="24"/>
          <w:lang w:eastAsia="en-IN"/>
          <w14:ligatures w14:val="none"/>
        </w:rPr>
        <w:br/>
        <w:t>• Identify months with highest and lowest expenditure.</w:t>
      </w:r>
      <w:r w:rsidRPr="0071116A">
        <w:rPr>
          <w:rFonts w:ascii="Times New Roman" w:eastAsia="Times New Roman" w:hAnsi="Times New Roman" w:cs="Times New Roman"/>
          <w:kern w:val="0"/>
          <w:sz w:val="24"/>
          <w:szCs w:val="24"/>
          <w:lang w:eastAsia="en-IN"/>
          <w14:ligatures w14:val="none"/>
        </w:rPr>
        <w:br/>
        <w:t xml:space="preserve">• </w:t>
      </w:r>
      <w:proofErr w:type="spellStart"/>
      <w:r w:rsidRPr="0071116A">
        <w:rPr>
          <w:rFonts w:ascii="Times New Roman" w:eastAsia="Times New Roman" w:hAnsi="Times New Roman" w:cs="Times New Roman"/>
          <w:kern w:val="0"/>
          <w:sz w:val="24"/>
          <w:szCs w:val="24"/>
          <w:lang w:eastAsia="en-IN"/>
          <w14:ligatures w14:val="none"/>
        </w:rPr>
        <w:t>Analyze</w:t>
      </w:r>
      <w:proofErr w:type="spellEnd"/>
      <w:r w:rsidRPr="0071116A">
        <w:rPr>
          <w:rFonts w:ascii="Times New Roman" w:eastAsia="Times New Roman" w:hAnsi="Times New Roman" w:cs="Times New Roman"/>
          <w:kern w:val="0"/>
          <w:sz w:val="24"/>
          <w:szCs w:val="24"/>
          <w:lang w:eastAsia="en-IN"/>
          <w14:ligatures w14:val="none"/>
        </w:rPr>
        <w:t xml:space="preserve"> overall spending trends and patterns throughout the year.</w:t>
      </w:r>
    </w:p>
    <w:p w14:paraId="4823CEAD" w14:textId="77777777" w:rsidR="0071116A" w:rsidRPr="0071116A" w:rsidRDefault="0071116A" w:rsidP="007111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116A">
        <w:rPr>
          <w:rFonts w:ascii="Times New Roman" w:eastAsia="Times New Roman" w:hAnsi="Times New Roman" w:cs="Times New Roman"/>
          <w:b/>
          <w:bCs/>
          <w:kern w:val="0"/>
          <w:sz w:val="24"/>
          <w:szCs w:val="24"/>
          <w:lang w:eastAsia="en-IN"/>
          <w14:ligatures w14:val="none"/>
        </w:rPr>
        <w:t>Specific Requirements:</w:t>
      </w:r>
      <w:r w:rsidRPr="0071116A">
        <w:rPr>
          <w:rFonts w:ascii="Times New Roman" w:eastAsia="Times New Roman" w:hAnsi="Times New Roman" w:cs="Times New Roman"/>
          <w:kern w:val="0"/>
          <w:sz w:val="24"/>
          <w:szCs w:val="24"/>
          <w:lang w:eastAsia="en-IN"/>
          <w14:ligatures w14:val="none"/>
        </w:rPr>
        <w:br/>
      </w:r>
      <w:r w:rsidRPr="0071116A">
        <w:rPr>
          <w:rFonts w:ascii="Times New Roman" w:eastAsia="Times New Roman" w:hAnsi="Times New Roman" w:cs="Times New Roman"/>
          <w:b/>
          <w:bCs/>
          <w:kern w:val="0"/>
          <w:sz w:val="24"/>
          <w:szCs w:val="24"/>
          <w:lang w:eastAsia="en-IN"/>
          <w14:ligatures w14:val="none"/>
        </w:rPr>
        <w:t>Excel Features Used:</w:t>
      </w:r>
      <w:r w:rsidRPr="0071116A">
        <w:rPr>
          <w:rFonts w:ascii="Times New Roman" w:eastAsia="Times New Roman" w:hAnsi="Times New Roman" w:cs="Times New Roman"/>
          <w:kern w:val="0"/>
          <w:sz w:val="24"/>
          <w:szCs w:val="24"/>
          <w:lang w:eastAsia="en-IN"/>
          <w14:ligatures w14:val="none"/>
        </w:rPr>
        <w:br/>
        <w:t>• PivotTables to summarize monthly expenditure.</w:t>
      </w:r>
      <w:r w:rsidRPr="0071116A">
        <w:rPr>
          <w:rFonts w:ascii="Times New Roman" w:eastAsia="Times New Roman" w:hAnsi="Times New Roman" w:cs="Times New Roman"/>
          <w:kern w:val="0"/>
          <w:sz w:val="24"/>
          <w:szCs w:val="24"/>
          <w:lang w:eastAsia="en-IN"/>
          <w14:ligatures w14:val="none"/>
        </w:rPr>
        <w:br/>
        <w:t>• Column Charts for visual representation.</w:t>
      </w:r>
      <w:r w:rsidRPr="0071116A">
        <w:rPr>
          <w:rFonts w:ascii="Times New Roman" w:eastAsia="Times New Roman" w:hAnsi="Times New Roman" w:cs="Times New Roman"/>
          <w:kern w:val="0"/>
          <w:sz w:val="24"/>
          <w:szCs w:val="24"/>
          <w:lang w:eastAsia="en-IN"/>
          <w14:ligatures w14:val="none"/>
        </w:rPr>
        <w:br/>
        <w:t>• Conditional Formatting to highlight highs/lows.</w:t>
      </w:r>
      <w:r w:rsidRPr="0071116A">
        <w:rPr>
          <w:rFonts w:ascii="Times New Roman" w:eastAsia="Times New Roman" w:hAnsi="Times New Roman" w:cs="Times New Roman"/>
          <w:kern w:val="0"/>
          <w:sz w:val="24"/>
          <w:szCs w:val="24"/>
          <w:lang w:eastAsia="en-IN"/>
          <w14:ligatures w14:val="none"/>
        </w:rPr>
        <w:br/>
        <w:t>• Sorting to rank months by total expenditure.</w:t>
      </w:r>
    </w:p>
    <w:p w14:paraId="20BCA71B" w14:textId="77777777" w:rsidR="0071116A" w:rsidRPr="0071116A" w:rsidRDefault="0071116A" w:rsidP="007111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116A">
        <w:rPr>
          <w:rFonts w:ascii="Times New Roman" w:eastAsia="Times New Roman" w:hAnsi="Times New Roman" w:cs="Times New Roman"/>
          <w:b/>
          <w:bCs/>
          <w:kern w:val="0"/>
          <w:sz w:val="24"/>
          <w:szCs w:val="24"/>
          <w:lang w:eastAsia="en-IN"/>
          <w14:ligatures w14:val="none"/>
        </w:rPr>
        <w:t>Analysis Results:</w:t>
      </w:r>
      <w:r w:rsidRPr="0071116A">
        <w:rPr>
          <w:rFonts w:ascii="Times New Roman" w:eastAsia="Times New Roman" w:hAnsi="Times New Roman" w:cs="Times New Roman"/>
          <w:kern w:val="0"/>
          <w:sz w:val="24"/>
          <w:szCs w:val="24"/>
          <w:lang w:eastAsia="en-IN"/>
          <w14:ligatures w14:val="none"/>
        </w:rPr>
        <w:br/>
        <w:t xml:space="preserve">• Highest expenditure occurred in </w:t>
      </w:r>
      <w:r w:rsidRPr="0071116A">
        <w:rPr>
          <w:rFonts w:ascii="Times New Roman" w:eastAsia="Times New Roman" w:hAnsi="Times New Roman" w:cs="Times New Roman"/>
          <w:b/>
          <w:bCs/>
          <w:kern w:val="0"/>
          <w:sz w:val="24"/>
          <w:szCs w:val="24"/>
          <w:lang w:eastAsia="en-IN"/>
          <w14:ligatures w14:val="none"/>
        </w:rPr>
        <w:t>March</w:t>
      </w:r>
      <w:r w:rsidRPr="0071116A">
        <w:rPr>
          <w:rFonts w:ascii="Times New Roman" w:eastAsia="Times New Roman" w:hAnsi="Times New Roman" w:cs="Times New Roman"/>
          <w:kern w:val="0"/>
          <w:sz w:val="24"/>
          <w:szCs w:val="24"/>
          <w:lang w:eastAsia="en-IN"/>
          <w14:ligatures w14:val="none"/>
        </w:rPr>
        <w:t xml:space="preserve">, followed by </w:t>
      </w:r>
      <w:r w:rsidRPr="0071116A">
        <w:rPr>
          <w:rFonts w:ascii="Times New Roman" w:eastAsia="Times New Roman" w:hAnsi="Times New Roman" w:cs="Times New Roman"/>
          <w:b/>
          <w:bCs/>
          <w:kern w:val="0"/>
          <w:sz w:val="24"/>
          <w:szCs w:val="24"/>
          <w:lang w:eastAsia="en-IN"/>
          <w14:ligatures w14:val="none"/>
        </w:rPr>
        <w:t>May</w:t>
      </w:r>
      <w:r w:rsidRPr="0071116A">
        <w:rPr>
          <w:rFonts w:ascii="Times New Roman" w:eastAsia="Times New Roman" w:hAnsi="Times New Roman" w:cs="Times New Roman"/>
          <w:kern w:val="0"/>
          <w:sz w:val="24"/>
          <w:szCs w:val="24"/>
          <w:lang w:eastAsia="en-IN"/>
          <w14:ligatures w14:val="none"/>
        </w:rPr>
        <w:t xml:space="preserve"> and </w:t>
      </w:r>
      <w:r w:rsidRPr="0071116A">
        <w:rPr>
          <w:rFonts w:ascii="Times New Roman" w:eastAsia="Times New Roman" w:hAnsi="Times New Roman" w:cs="Times New Roman"/>
          <w:b/>
          <w:bCs/>
          <w:kern w:val="0"/>
          <w:sz w:val="24"/>
          <w:szCs w:val="24"/>
          <w:lang w:eastAsia="en-IN"/>
          <w14:ligatures w14:val="none"/>
        </w:rPr>
        <w:t>June</w:t>
      </w:r>
      <w:r w:rsidRPr="0071116A">
        <w:rPr>
          <w:rFonts w:ascii="Times New Roman" w:eastAsia="Times New Roman" w:hAnsi="Times New Roman" w:cs="Times New Roman"/>
          <w:kern w:val="0"/>
          <w:sz w:val="24"/>
          <w:szCs w:val="24"/>
          <w:lang w:eastAsia="en-IN"/>
          <w14:ligatures w14:val="none"/>
        </w:rPr>
        <w:t>.</w:t>
      </w:r>
      <w:r w:rsidRPr="0071116A">
        <w:rPr>
          <w:rFonts w:ascii="Times New Roman" w:eastAsia="Times New Roman" w:hAnsi="Times New Roman" w:cs="Times New Roman"/>
          <w:kern w:val="0"/>
          <w:sz w:val="24"/>
          <w:szCs w:val="24"/>
          <w:lang w:eastAsia="en-IN"/>
          <w14:ligatures w14:val="none"/>
        </w:rPr>
        <w:br/>
        <w:t xml:space="preserve">• </w:t>
      </w:r>
      <w:r w:rsidRPr="0071116A">
        <w:rPr>
          <w:rFonts w:ascii="Times New Roman" w:eastAsia="Times New Roman" w:hAnsi="Times New Roman" w:cs="Times New Roman"/>
          <w:b/>
          <w:bCs/>
          <w:kern w:val="0"/>
          <w:sz w:val="24"/>
          <w:szCs w:val="24"/>
          <w:lang w:eastAsia="en-IN"/>
          <w14:ligatures w14:val="none"/>
        </w:rPr>
        <w:t>April</w:t>
      </w:r>
      <w:r w:rsidRPr="0071116A">
        <w:rPr>
          <w:rFonts w:ascii="Times New Roman" w:eastAsia="Times New Roman" w:hAnsi="Times New Roman" w:cs="Times New Roman"/>
          <w:kern w:val="0"/>
          <w:sz w:val="24"/>
          <w:szCs w:val="24"/>
          <w:lang w:eastAsia="en-IN"/>
          <w14:ligatures w14:val="none"/>
        </w:rPr>
        <w:t xml:space="preserve"> and </w:t>
      </w:r>
      <w:r w:rsidRPr="0071116A">
        <w:rPr>
          <w:rFonts w:ascii="Times New Roman" w:eastAsia="Times New Roman" w:hAnsi="Times New Roman" w:cs="Times New Roman"/>
          <w:b/>
          <w:bCs/>
          <w:kern w:val="0"/>
          <w:sz w:val="24"/>
          <w:szCs w:val="24"/>
          <w:lang w:eastAsia="en-IN"/>
          <w14:ligatures w14:val="none"/>
        </w:rPr>
        <w:t>January</w:t>
      </w:r>
      <w:r w:rsidRPr="0071116A">
        <w:rPr>
          <w:rFonts w:ascii="Times New Roman" w:eastAsia="Times New Roman" w:hAnsi="Times New Roman" w:cs="Times New Roman"/>
          <w:kern w:val="0"/>
          <w:sz w:val="24"/>
          <w:szCs w:val="24"/>
          <w:lang w:eastAsia="en-IN"/>
          <w14:ligatures w14:val="none"/>
        </w:rPr>
        <w:t xml:space="preserve"> had the lowest expenditures.</w:t>
      </w:r>
      <w:r w:rsidRPr="0071116A">
        <w:rPr>
          <w:rFonts w:ascii="Times New Roman" w:eastAsia="Times New Roman" w:hAnsi="Times New Roman" w:cs="Times New Roman"/>
          <w:kern w:val="0"/>
          <w:sz w:val="24"/>
          <w:szCs w:val="24"/>
          <w:lang w:eastAsia="en-IN"/>
          <w14:ligatures w14:val="none"/>
        </w:rPr>
        <w:br/>
        <w:t>• Spending tends to peak during agricultural off-seasons, showing effective implementation.</w:t>
      </w:r>
      <w:r w:rsidRPr="0071116A">
        <w:rPr>
          <w:rFonts w:ascii="Times New Roman" w:eastAsia="Times New Roman" w:hAnsi="Times New Roman" w:cs="Times New Roman"/>
          <w:kern w:val="0"/>
          <w:sz w:val="24"/>
          <w:szCs w:val="24"/>
          <w:lang w:eastAsia="en-IN"/>
          <w14:ligatures w14:val="none"/>
        </w:rPr>
        <w:br/>
        <w:t>• Such trends are critical for seasonal planning and fund allocation.</w:t>
      </w:r>
    </w:p>
    <w:p w14:paraId="5DFA0D25" w14:textId="0B2B2F71" w:rsidR="00D163D0" w:rsidRPr="00D163D0" w:rsidRDefault="00D163D0" w:rsidP="00D163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2DF7AC5" w14:textId="77777777" w:rsidR="002A5507" w:rsidRDefault="002A5507" w:rsidP="0055433B">
      <w:pPr>
        <w:autoSpaceDE w:val="0"/>
        <w:autoSpaceDN w:val="0"/>
        <w:adjustRightInd w:val="0"/>
        <w:spacing w:after="0" w:line="360" w:lineRule="auto"/>
        <w:jc w:val="both"/>
        <w:rPr>
          <w:rFonts w:eastAsia="Times New Roman" w:cstheme="minorHAnsi"/>
          <w:b/>
          <w:bCs/>
          <w:lang w:eastAsia="en-IN"/>
        </w:rPr>
      </w:pPr>
    </w:p>
    <w:p w14:paraId="11C7C2DF" w14:textId="6E3B3230" w:rsidR="0055433B" w:rsidRDefault="0055433B" w:rsidP="0055433B">
      <w:pPr>
        <w:autoSpaceDE w:val="0"/>
        <w:autoSpaceDN w:val="0"/>
        <w:adjustRightInd w:val="0"/>
        <w:spacing w:after="0" w:line="360" w:lineRule="auto"/>
        <w:jc w:val="both"/>
        <w:rPr>
          <w:rFonts w:eastAsia="Times New Roman" w:cstheme="minorHAnsi"/>
          <w:b/>
          <w:bCs/>
          <w:lang w:eastAsia="en-IN"/>
        </w:rPr>
      </w:pPr>
      <w:r w:rsidRPr="0055433B">
        <w:rPr>
          <w:rFonts w:eastAsia="Times New Roman" w:cstheme="minorHAnsi"/>
          <w:b/>
          <w:bCs/>
          <w:lang w:eastAsia="en-IN"/>
        </w:rPr>
        <w:t xml:space="preserve">Visualization </w:t>
      </w:r>
      <w:r>
        <w:rPr>
          <w:rFonts w:eastAsia="Times New Roman" w:cstheme="minorHAnsi"/>
          <w:b/>
          <w:bCs/>
          <w:lang w:eastAsia="en-IN"/>
        </w:rPr>
        <w:t>–</w:t>
      </w:r>
    </w:p>
    <w:p w14:paraId="5DAA1008" w14:textId="664D2D69" w:rsidR="0055433B" w:rsidRPr="0055433B" w:rsidRDefault="00D163D0" w:rsidP="0055433B">
      <w:pPr>
        <w:autoSpaceDE w:val="0"/>
        <w:autoSpaceDN w:val="0"/>
        <w:adjustRightInd w:val="0"/>
        <w:spacing w:after="0" w:line="360" w:lineRule="auto"/>
        <w:jc w:val="both"/>
        <w:rPr>
          <w:rFonts w:eastAsia="Times New Roman" w:cstheme="minorHAnsi"/>
          <w:b/>
          <w:bCs/>
          <w:lang w:eastAsia="en-IN"/>
        </w:rPr>
      </w:pPr>
      <w:r>
        <w:rPr>
          <w:noProof/>
        </w:rPr>
        <w:drawing>
          <wp:inline distT="0" distB="0" distL="0" distR="0" wp14:anchorId="39D4120D" wp14:editId="34FCDA9A">
            <wp:extent cx="6271260" cy="3063240"/>
            <wp:effectExtent l="0" t="0" r="15240" b="3810"/>
            <wp:docPr id="1454246965" name="Chart 1">
              <a:extLst xmlns:a="http://schemas.openxmlformats.org/drawingml/2006/main">
                <a:ext uri="{FF2B5EF4-FFF2-40B4-BE49-F238E27FC236}">
                  <a16:creationId xmlns:a16="http://schemas.microsoft.com/office/drawing/2014/main" id="{A333E557-EC5E-4B4D-8BDF-5196391A4A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D587D1A" w14:textId="77777777" w:rsidR="006945DC" w:rsidRPr="002677C7" w:rsidRDefault="006945DC" w:rsidP="002677C7">
      <w:pPr>
        <w:autoSpaceDE w:val="0"/>
        <w:autoSpaceDN w:val="0"/>
        <w:adjustRightInd w:val="0"/>
        <w:spacing w:after="0" w:line="360" w:lineRule="auto"/>
        <w:jc w:val="both"/>
        <w:rPr>
          <w:rFonts w:eastAsia="Times New Roman" w:cstheme="minorHAnsi"/>
          <w:b/>
          <w:bCs/>
          <w:lang w:eastAsia="en-IN"/>
        </w:rPr>
      </w:pPr>
    </w:p>
    <w:p w14:paraId="40EEED75" w14:textId="551EF36D" w:rsidR="00D163D0" w:rsidRPr="00D163D0" w:rsidRDefault="00D163D0" w:rsidP="00D163D0">
      <w:pPr>
        <w:pStyle w:val="Heading3"/>
        <w:rPr>
          <w:rFonts w:ascii="Times New Roman" w:eastAsia="Times New Roman" w:hAnsi="Times New Roman" w:cs="Times New Roman"/>
          <w:b/>
          <w:bCs/>
          <w:color w:val="auto"/>
          <w:kern w:val="0"/>
          <w:sz w:val="27"/>
          <w:szCs w:val="27"/>
          <w:lang w:eastAsia="en-IN"/>
          <w14:ligatures w14:val="none"/>
        </w:rPr>
      </w:pPr>
      <w:r w:rsidRPr="00D163D0">
        <w:rPr>
          <w:rFonts w:ascii="Times New Roman" w:eastAsia="Times New Roman" w:hAnsi="Times New Roman" w:cs="Times New Roman"/>
          <w:b/>
          <w:bCs/>
          <w:color w:val="auto"/>
          <w:kern w:val="0"/>
          <w:sz w:val="27"/>
          <w:szCs w:val="27"/>
          <w:lang w:eastAsia="en-IN"/>
          <w14:ligatures w14:val="none"/>
        </w:rPr>
        <w:t>Objective 2</w:t>
      </w:r>
    </w:p>
    <w:p w14:paraId="67D33D2E" w14:textId="546185EE" w:rsidR="0071116A" w:rsidRPr="0071116A" w:rsidRDefault="0071116A" w:rsidP="007111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116A">
        <w:rPr>
          <w:rFonts w:ascii="Times New Roman" w:eastAsia="Times New Roman" w:hAnsi="Times New Roman" w:cs="Times New Roman"/>
          <w:b/>
          <w:bCs/>
          <w:kern w:val="0"/>
          <w:sz w:val="24"/>
          <w:szCs w:val="24"/>
          <w:lang w:eastAsia="en-IN"/>
          <w14:ligatures w14:val="none"/>
        </w:rPr>
        <w:t>Visualize the distribution of Scheduled Caste (SC) and Scheduled Tribe (ST) workers actively employed under the MGNREGA scheme across various districts.</w:t>
      </w:r>
    </w:p>
    <w:p w14:paraId="2DDF0539" w14:textId="77777777" w:rsidR="0071116A" w:rsidRPr="0071116A" w:rsidRDefault="0071116A" w:rsidP="007111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116A">
        <w:rPr>
          <w:rFonts w:ascii="Times New Roman" w:eastAsia="Times New Roman" w:hAnsi="Times New Roman" w:cs="Times New Roman"/>
          <w:b/>
          <w:bCs/>
          <w:kern w:val="0"/>
          <w:sz w:val="24"/>
          <w:szCs w:val="24"/>
          <w:lang w:eastAsia="en-IN"/>
          <w14:ligatures w14:val="none"/>
        </w:rPr>
        <w:t>General Description:</w:t>
      </w:r>
      <w:r w:rsidRPr="0071116A">
        <w:rPr>
          <w:rFonts w:ascii="Times New Roman" w:eastAsia="Times New Roman" w:hAnsi="Times New Roman" w:cs="Times New Roman"/>
          <w:kern w:val="0"/>
          <w:sz w:val="24"/>
          <w:szCs w:val="24"/>
          <w:lang w:eastAsia="en-IN"/>
          <w14:ligatures w14:val="none"/>
        </w:rPr>
        <w:br/>
        <w:t>• Highlight the inclusion of SC/ST communities in employment opportunities.</w:t>
      </w:r>
      <w:r w:rsidRPr="0071116A">
        <w:rPr>
          <w:rFonts w:ascii="Times New Roman" w:eastAsia="Times New Roman" w:hAnsi="Times New Roman" w:cs="Times New Roman"/>
          <w:kern w:val="0"/>
          <w:sz w:val="24"/>
          <w:szCs w:val="24"/>
          <w:lang w:eastAsia="en-IN"/>
          <w14:ligatures w14:val="none"/>
        </w:rPr>
        <w:br/>
        <w:t>• Assess regional representation of these communities in scheme implementation.</w:t>
      </w:r>
    </w:p>
    <w:p w14:paraId="5FD82AAE" w14:textId="6384397D" w:rsidR="0071116A" w:rsidRPr="0071116A" w:rsidRDefault="0071116A" w:rsidP="007111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116A">
        <w:rPr>
          <w:rFonts w:ascii="Times New Roman" w:eastAsia="Times New Roman" w:hAnsi="Times New Roman" w:cs="Times New Roman"/>
          <w:b/>
          <w:bCs/>
          <w:kern w:val="0"/>
          <w:sz w:val="24"/>
          <w:szCs w:val="24"/>
          <w:lang w:eastAsia="en-IN"/>
          <w14:ligatures w14:val="none"/>
        </w:rPr>
        <w:t>Specific Requirements:</w:t>
      </w:r>
      <w:r w:rsidRPr="0071116A">
        <w:rPr>
          <w:rFonts w:ascii="Times New Roman" w:eastAsia="Times New Roman" w:hAnsi="Times New Roman" w:cs="Times New Roman"/>
          <w:kern w:val="0"/>
          <w:sz w:val="24"/>
          <w:szCs w:val="24"/>
          <w:lang w:eastAsia="en-IN"/>
          <w14:ligatures w14:val="none"/>
        </w:rPr>
        <w:br/>
      </w:r>
      <w:r w:rsidRPr="0071116A">
        <w:rPr>
          <w:rFonts w:ascii="Times New Roman" w:eastAsia="Times New Roman" w:hAnsi="Times New Roman" w:cs="Times New Roman"/>
          <w:b/>
          <w:bCs/>
          <w:kern w:val="0"/>
          <w:sz w:val="24"/>
          <w:szCs w:val="24"/>
          <w:lang w:eastAsia="en-IN"/>
          <w14:ligatures w14:val="none"/>
        </w:rPr>
        <w:t>Excel Features Used:</w:t>
      </w:r>
      <w:r w:rsidRPr="0071116A">
        <w:rPr>
          <w:rFonts w:ascii="Times New Roman" w:eastAsia="Times New Roman" w:hAnsi="Times New Roman" w:cs="Times New Roman"/>
          <w:kern w:val="0"/>
          <w:sz w:val="24"/>
          <w:szCs w:val="24"/>
          <w:lang w:eastAsia="en-IN"/>
          <w14:ligatures w14:val="none"/>
        </w:rPr>
        <w:t>• PivotTables to organize SC/ST worker data by district.</w:t>
      </w:r>
      <w:r w:rsidRPr="0071116A">
        <w:rPr>
          <w:rFonts w:ascii="Times New Roman" w:eastAsia="Times New Roman" w:hAnsi="Times New Roman" w:cs="Times New Roman"/>
          <w:kern w:val="0"/>
          <w:sz w:val="24"/>
          <w:szCs w:val="24"/>
          <w:lang w:eastAsia="en-IN"/>
          <w14:ligatures w14:val="none"/>
        </w:rPr>
        <w:br/>
        <w:t>• Bar Charts for side-by-side SC/ST comparisons.</w:t>
      </w:r>
      <w:r w:rsidRPr="0071116A">
        <w:rPr>
          <w:rFonts w:ascii="Times New Roman" w:eastAsia="Times New Roman" w:hAnsi="Times New Roman" w:cs="Times New Roman"/>
          <w:kern w:val="0"/>
          <w:sz w:val="24"/>
          <w:szCs w:val="24"/>
          <w:lang w:eastAsia="en-IN"/>
          <w14:ligatures w14:val="none"/>
        </w:rPr>
        <w:br/>
        <w:t>• Conditional Formatting to identify high/low representation.</w:t>
      </w:r>
      <w:r w:rsidRPr="0071116A">
        <w:rPr>
          <w:rFonts w:ascii="Times New Roman" w:eastAsia="Times New Roman" w:hAnsi="Times New Roman" w:cs="Times New Roman"/>
          <w:kern w:val="0"/>
          <w:sz w:val="24"/>
          <w:szCs w:val="24"/>
          <w:lang w:eastAsia="en-IN"/>
          <w14:ligatures w14:val="none"/>
        </w:rPr>
        <w:br/>
        <w:t>• Filtering to focus on specific categories.</w:t>
      </w:r>
    </w:p>
    <w:p w14:paraId="02EA404A" w14:textId="77777777" w:rsidR="0071116A" w:rsidRPr="0071116A" w:rsidRDefault="0071116A" w:rsidP="007111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116A">
        <w:rPr>
          <w:rFonts w:ascii="Times New Roman" w:eastAsia="Times New Roman" w:hAnsi="Times New Roman" w:cs="Times New Roman"/>
          <w:b/>
          <w:bCs/>
          <w:kern w:val="0"/>
          <w:sz w:val="24"/>
          <w:szCs w:val="24"/>
          <w:lang w:eastAsia="en-IN"/>
          <w14:ligatures w14:val="none"/>
        </w:rPr>
        <w:t>Analysis Results:</w:t>
      </w:r>
      <w:r w:rsidRPr="0071116A">
        <w:rPr>
          <w:rFonts w:ascii="Times New Roman" w:eastAsia="Times New Roman" w:hAnsi="Times New Roman" w:cs="Times New Roman"/>
          <w:kern w:val="0"/>
          <w:sz w:val="24"/>
          <w:szCs w:val="24"/>
          <w:lang w:eastAsia="en-IN"/>
          <w14:ligatures w14:val="none"/>
        </w:rPr>
        <w:br/>
        <w:t xml:space="preserve">• Districts with significant ST populations like </w:t>
      </w:r>
      <w:r w:rsidRPr="0071116A">
        <w:rPr>
          <w:rFonts w:ascii="Times New Roman" w:eastAsia="Times New Roman" w:hAnsi="Times New Roman" w:cs="Times New Roman"/>
          <w:b/>
          <w:bCs/>
          <w:kern w:val="0"/>
          <w:sz w:val="24"/>
          <w:szCs w:val="24"/>
          <w:lang w:eastAsia="en-IN"/>
          <w14:ligatures w14:val="none"/>
        </w:rPr>
        <w:t>Dahod</w:t>
      </w:r>
      <w:r w:rsidRPr="0071116A">
        <w:rPr>
          <w:rFonts w:ascii="Times New Roman" w:eastAsia="Times New Roman" w:hAnsi="Times New Roman" w:cs="Times New Roman"/>
          <w:kern w:val="0"/>
          <w:sz w:val="24"/>
          <w:szCs w:val="24"/>
          <w:lang w:eastAsia="en-IN"/>
          <w14:ligatures w14:val="none"/>
        </w:rPr>
        <w:t xml:space="preserve">, </w:t>
      </w:r>
      <w:r w:rsidRPr="0071116A">
        <w:rPr>
          <w:rFonts w:ascii="Times New Roman" w:eastAsia="Times New Roman" w:hAnsi="Times New Roman" w:cs="Times New Roman"/>
          <w:b/>
          <w:bCs/>
          <w:kern w:val="0"/>
          <w:sz w:val="24"/>
          <w:szCs w:val="24"/>
          <w:lang w:eastAsia="en-IN"/>
          <w14:ligatures w14:val="none"/>
        </w:rPr>
        <w:t>Narmada</w:t>
      </w:r>
      <w:r w:rsidRPr="0071116A">
        <w:rPr>
          <w:rFonts w:ascii="Times New Roman" w:eastAsia="Times New Roman" w:hAnsi="Times New Roman" w:cs="Times New Roman"/>
          <w:kern w:val="0"/>
          <w:sz w:val="24"/>
          <w:szCs w:val="24"/>
          <w:lang w:eastAsia="en-IN"/>
          <w14:ligatures w14:val="none"/>
        </w:rPr>
        <w:t xml:space="preserve">, and </w:t>
      </w:r>
      <w:proofErr w:type="spellStart"/>
      <w:r w:rsidRPr="0071116A">
        <w:rPr>
          <w:rFonts w:ascii="Times New Roman" w:eastAsia="Times New Roman" w:hAnsi="Times New Roman" w:cs="Times New Roman"/>
          <w:b/>
          <w:bCs/>
          <w:kern w:val="0"/>
          <w:sz w:val="24"/>
          <w:szCs w:val="24"/>
          <w:lang w:eastAsia="en-IN"/>
          <w14:ligatures w14:val="none"/>
        </w:rPr>
        <w:t>Panchmahal</w:t>
      </w:r>
      <w:proofErr w:type="spellEnd"/>
      <w:r w:rsidRPr="0071116A">
        <w:rPr>
          <w:rFonts w:ascii="Times New Roman" w:eastAsia="Times New Roman" w:hAnsi="Times New Roman" w:cs="Times New Roman"/>
          <w:kern w:val="0"/>
          <w:sz w:val="24"/>
          <w:szCs w:val="24"/>
          <w:lang w:eastAsia="en-IN"/>
          <w14:ligatures w14:val="none"/>
        </w:rPr>
        <w:t xml:space="preserve"> showed higher ST worker participation.</w:t>
      </w:r>
      <w:r w:rsidRPr="0071116A">
        <w:rPr>
          <w:rFonts w:ascii="Times New Roman" w:eastAsia="Times New Roman" w:hAnsi="Times New Roman" w:cs="Times New Roman"/>
          <w:kern w:val="0"/>
          <w:sz w:val="24"/>
          <w:szCs w:val="24"/>
          <w:lang w:eastAsia="en-IN"/>
          <w14:ligatures w14:val="none"/>
        </w:rPr>
        <w:br/>
        <w:t xml:space="preserve">• SC participation was relatively consistent but higher in </w:t>
      </w:r>
      <w:r w:rsidRPr="0071116A">
        <w:rPr>
          <w:rFonts w:ascii="Times New Roman" w:eastAsia="Times New Roman" w:hAnsi="Times New Roman" w:cs="Times New Roman"/>
          <w:b/>
          <w:bCs/>
          <w:kern w:val="0"/>
          <w:sz w:val="24"/>
          <w:szCs w:val="24"/>
          <w:lang w:eastAsia="en-IN"/>
          <w14:ligatures w14:val="none"/>
        </w:rPr>
        <w:t>Ahmedabad</w:t>
      </w:r>
      <w:r w:rsidRPr="0071116A">
        <w:rPr>
          <w:rFonts w:ascii="Times New Roman" w:eastAsia="Times New Roman" w:hAnsi="Times New Roman" w:cs="Times New Roman"/>
          <w:kern w:val="0"/>
          <w:sz w:val="24"/>
          <w:szCs w:val="24"/>
          <w:lang w:eastAsia="en-IN"/>
          <w14:ligatures w14:val="none"/>
        </w:rPr>
        <w:t xml:space="preserve"> and </w:t>
      </w:r>
      <w:r w:rsidRPr="0071116A">
        <w:rPr>
          <w:rFonts w:ascii="Times New Roman" w:eastAsia="Times New Roman" w:hAnsi="Times New Roman" w:cs="Times New Roman"/>
          <w:b/>
          <w:bCs/>
          <w:kern w:val="0"/>
          <w:sz w:val="24"/>
          <w:szCs w:val="24"/>
          <w:lang w:eastAsia="en-IN"/>
          <w14:ligatures w14:val="none"/>
        </w:rPr>
        <w:t>Surat</w:t>
      </w:r>
      <w:r w:rsidRPr="0071116A">
        <w:rPr>
          <w:rFonts w:ascii="Times New Roman" w:eastAsia="Times New Roman" w:hAnsi="Times New Roman" w:cs="Times New Roman"/>
          <w:kern w:val="0"/>
          <w:sz w:val="24"/>
          <w:szCs w:val="24"/>
          <w:lang w:eastAsia="en-IN"/>
          <w14:ligatures w14:val="none"/>
        </w:rPr>
        <w:t>.</w:t>
      </w:r>
      <w:r w:rsidRPr="0071116A">
        <w:rPr>
          <w:rFonts w:ascii="Times New Roman" w:eastAsia="Times New Roman" w:hAnsi="Times New Roman" w:cs="Times New Roman"/>
          <w:kern w:val="0"/>
          <w:sz w:val="24"/>
          <w:szCs w:val="24"/>
          <w:lang w:eastAsia="en-IN"/>
          <w14:ligatures w14:val="none"/>
        </w:rPr>
        <w:br/>
        <w:t>• This reflects targeted outreach to marginalized communities in rural employment</w:t>
      </w:r>
    </w:p>
    <w:p w14:paraId="343C38AF" w14:textId="179AC49A" w:rsidR="000D6170" w:rsidRDefault="000D6170" w:rsidP="00D163D0">
      <w:pPr>
        <w:jc w:val="both"/>
        <w:rPr>
          <w:rFonts w:eastAsia="Times New Roman" w:cstheme="minorHAnsi"/>
          <w:b/>
          <w:bCs/>
          <w:lang w:eastAsia="en-IN"/>
        </w:rPr>
      </w:pPr>
      <w:r w:rsidRPr="0055433B">
        <w:rPr>
          <w:rFonts w:eastAsia="Times New Roman" w:cstheme="minorHAnsi"/>
          <w:b/>
          <w:bCs/>
          <w:lang w:eastAsia="en-IN"/>
        </w:rPr>
        <w:t xml:space="preserve">Visualization </w:t>
      </w:r>
      <w:r>
        <w:rPr>
          <w:rFonts w:eastAsia="Times New Roman" w:cstheme="minorHAnsi"/>
          <w:b/>
          <w:bCs/>
          <w:lang w:eastAsia="en-IN"/>
        </w:rPr>
        <w:t>–</w:t>
      </w:r>
    </w:p>
    <w:p w14:paraId="72111730" w14:textId="6E4D2340" w:rsidR="0071116A" w:rsidRDefault="0071116A" w:rsidP="00D163D0">
      <w:pPr>
        <w:jc w:val="both"/>
        <w:rPr>
          <w:rFonts w:eastAsia="Times New Roman" w:cstheme="minorHAnsi"/>
          <w:b/>
          <w:bCs/>
          <w:lang w:eastAsia="en-IN"/>
        </w:rPr>
      </w:pPr>
      <w:r>
        <w:rPr>
          <w:noProof/>
        </w:rPr>
        <w:lastRenderedPageBreak/>
        <w:drawing>
          <wp:inline distT="0" distB="0" distL="0" distR="0" wp14:anchorId="204E367A" wp14:editId="7B8A1C2A">
            <wp:extent cx="6271260" cy="2529840"/>
            <wp:effectExtent l="0" t="0" r="0" b="3810"/>
            <wp:docPr id="2018331048" name="Chart 1">
              <a:extLst xmlns:a="http://schemas.openxmlformats.org/drawingml/2006/main">
                <a:ext uri="{FF2B5EF4-FFF2-40B4-BE49-F238E27FC236}">
                  <a16:creationId xmlns:a16="http://schemas.microsoft.com/office/drawing/2014/main" id="{B44ACED8-B5E5-499C-8B1B-B02762E073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AC877F9" w14:textId="5C74903B" w:rsidR="009B3EA0" w:rsidRPr="00266A1C" w:rsidRDefault="009B3EA0" w:rsidP="000D6170">
      <w:pPr>
        <w:jc w:val="both"/>
        <w:rPr>
          <w:b/>
          <w:bCs/>
        </w:rPr>
      </w:pPr>
    </w:p>
    <w:p w14:paraId="69CFF980" w14:textId="668728D8" w:rsidR="00401946" w:rsidRDefault="00401946" w:rsidP="00CF26E6">
      <w:pPr>
        <w:jc w:val="both"/>
        <w:rPr>
          <w:b/>
          <w:bCs/>
          <w:lang w:val="en-US"/>
        </w:rPr>
      </w:pPr>
    </w:p>
    <w:p w14:paraId="1C717C6A" w14:textId="77777777" w:rsidR="0071116A" w:rsidRPr="0071116A" w:rsidRDefault="00840C73" w:rsidP="0071116A">
      <w:pPr>
        <w:spacing w:before="100" w:beforeAutospacing="1" w:after="100" w:afterAutospacing="1"/>
        <w:rPr>
          <w:rFonts w:ascii="Times New Roman" w:eastAsia="Times New Roman" w:hAnsi="Times New Roman" w:cs="Times New Roman"/>
          <w:kern w:val="0"/>
          <w:sz w:val="24"/>
          <w:szCs w:val="24"/>
          <w:lang w:eastAsia="en-IN"/>
          <w14:ligatures w14:val="none"/>
        </w:rPr>
      </w:pPr>
      <w:r w:rsidRPr="0020326B">
        <w:rPr>
          <w:b/>
          <w:bCs/>
          <w:u w:val="single"/>
          <w:lang w:val="en-US"/>
        </w:rPr>
        <w:t xml:space="preserve">OBJECTIVE </w:t>
      </w:r>
      <w:r w:rsidR="00664FFF">
        <w:rPr>
          <w:b/>
          <w:bCs/>
          <w:u w:val="single"/>
          <w:lang w:val="en-US"/>
        </w:rPr>
        <w:t>3</w:t>
      </w:r>
      <w:r>
        <w:rPr>
          <w:b/>
          <w:bCs/>
          <w:u w:val="single"/>
          <w:lang w:val="en-US"/>
        </w:rPr>
        <w:t>-</w:t>
      </w:r>
      <w:r>
        <w:rPr>
          <w:b/>
          <w:bCs/>
          <w:lang w:val="en-US"/>
        </w:rPr>
        <w:t xml:space="preserve">   </w:t>
      </w:r>
      <w:r w:rsidR="0071116A" w:rsidRPr="0071116A">
        <w:rPr>
          <w:rFonts w:ascii="Times New Roman" w:eastAsia="Times New Roman" w:hAnsi="Times New Roman" w:cs="Times New Roman"/>
          <w:b/>
          <w:bCs/>
          <w:kern w:val="0"/>
          <w:sz w:val="24"/>
          <w:szCs w:val="24"/>
          <w:lang w:eastAsia="en-IN"/>
          <w14:ligatures w14:val="none"/>
        </w:rPr>
        <w:t xml:space="preserve">Evaluate district-wise participation in the MGNREGA scheme across Gujarat by </w:t>
      </w:r>
      <w:proofErr w:type="spellStart"/>
      <w:r w:rsidR="0071116A" w:rsidRPr="0071116A">
        <w:rPr>
          <w:rFonts w:ascii="Times New Roman" w:eastAsia="Times New Roman" w:hAnsi="Times New Roman" w:cs="Times New Roman"/>
          <w:b/>
          <w:bCs/>
          <w:kern w:val="0"/>
          <w:sz w:val="24"/>
          <w:szCs w:val="24"/>
          <w:lang w:eastAsia="en-IN"/>
          <w14:ligatures w14:val="none"/>
        </w:rPr>
        <w:t>analyzing</w:t>
      </w:r>
      <w:proofErr w:type="spellEnd"/>
      <w:r w:rsidR="0071116A" w:rsidRPr="0071116A">
        <w:rPr>
          <w:rFonts w:ascii="Times New Roman" w:eastAsia="Times New Roman" w:hAnsi="Times New Roman" w:cs="Times New Roman"/>
          <w:b/>
          <w:bCs/>
          <w:kern w:val="0"/>
          <w:sz w:val="24"/>
          <w:szCs w:val="24"/>
          <w:lang w:eastAsia="en-IN"/>
          <w14:ligatures w14:val="none"/>
        </w:rPr>
        <w:t xml:space="preserve"> the total number of individuals worked.</w:t>
      </w:r>
    </w:p>
    <w:p w14:paraId="48BEB71D" w14:textId="3526FF61" w:rsidR="0071116A" w:rsidRPr="0071116A" w:rsidRDefault="0071116A" w:rsidP="0071116A">
      <w:pPr>
        <w:spacing w:after="0" w:line="240" w:lineRule="auto"/>
        <w:rPr>
          <w:rFonts w:ascii="Times New Roman" w:eastAsia="Times New Roman" w:hAnsi="Times New Roman" w:cs="Times New Roman"/>
          <w:kern w:val="0"/>
          <w:sz w:val="24"/>
          <w:szCs w:val="24"/>
          <w:lang w:eastAsia="en-IN"/>
          <w14:ligatures w14:val="none"/>
        </w:rPr>
      </w:pPr>
    </w:p>
    <w:p w14:paraId="5783ADBF" w14:textId="77777777" w:rsidR="0071116A" w:rsidRPr="0071116A" w:rsidRDefault="0071116A" w:rsidP="007111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116A">
        <w:rPr>
          <w:rFonts w:ascii="Times New Roman" w:eastAsia="Times New Roman" w:hAnsi="Times New Roman" w:cs="Times New Roman"/>
          <w:b/>
          <w:bCs/>
          <w:kern w:val="0"/>
          <w:sz w:val="24"/>
          <w:szCs w:val="24"/>
          <w:lang w:eastAsia="en-IN"/>
          <w14:ligatures w14:val="none"/>
        </w:rPr>
        <w:t>General Description:</w:t>
      </w:r>
      <w:r w:rsidRPr="0071116A">
        <w:rPr>
          <w:rFonts w:ascii="Times New Roman" w:eastAsia="Times New Roman" w:hAnsi="Times New Roman" w:cs="Times New Roman"/>
          <w:kern w:val="0"/>
          <w:sz w:val="24"/>
          <w:szCs w:val="24"/>
          <w:lang w:eastAsia="en-IN"/>
          <w14:ligatures w14:val="none"/>
        </w:rPr>
        <w:br/>
        <w:t>• Understand workforce distribution under MGNREGA.</w:t>
      </w:r>
      <w:r w:rsidRPr="0071116A">
        <w:rPr>
          <w:rFonts w:ascii="Times New Roman" w:eastAsia="Times New Roman" w:hAnsi="Times New Roman" w:cs="Times New Roman"/>
          <w:kern w:val="0"/>
          <w:sz w:val="24"/>
          <w:szCs w:val="24"/>
          <w:lang w:eastAsia="en-IN"/>
          <w14:ligatures w14:val="none"/>
        </w:rPr>
        <w:br/>
        <w:t>• Identify high and low participation districts for focused policymaking.</w:t>
      </w:r>
    </w:p>
    <w:p w14:paraId="71AD6CE6" w14:textId="77777777" w:rsidR="0071116A" w:rsidRPr="0071116A" w:rsidRDefault="0071116A" w:rsidP="007111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116A">
        <w:rPr>
          <w:rFonts w:ascii="Times New Roman" w:eastAsia="Times New Roman" w:hAnsi="Times New Roman" w:cs="Times New Roman"/>
          <w:b/>
          <w:bCs/>
          <w:kern w:val="0"/>
          <w:sz w:val="24"/>
          <w:szCs w:val="24"/>
          <w:lang w:eastAsia="en-IN"/>
          <w14:ligatures w14:val="none"/>
        </w:rPr>
        <w:t>Specific Requirements:</w:t>
      </w:r>
      <w:r w:rsidRPr="0071116A">
        <w:rPr>
          <w:rFonts w:ascii="Times New Roman" w:eastAsia="Times New Roman" w:hAnsi="Times New Roman" w:cs="Times New Roman"/>
          <w:kern w:val="0"/>
          <w:sz w:val="24"/>
          <w:szCs w:val="24"/>
          <w:lang w:eastAsia="en-IN"/>
          <w14:ligatures w14:val="none"/>
        </w:rPr>
        <w:br/>
      </w:r>
      <w:r w:rsidRPr="0071116A">
        <w:rPr>
          <w:rFonts w:ascii="Times New Roman" w:eastAsia="Times New Roman" w:hAnsi="Times New Roman" w:cs="Times New Roman"/>
          <w:b/>
          <w:bCs/>
          <w:kern w:val="0"/>
          <w:sz w:val="24"/>
          <w:szCs w:val="24"/>
          <w:lang w:eastAsia="en-IN"/>
          <w14:ligatures w14:val="none"/>
        </w:rPr>
        <w:t>Excel Features Used:</w:t>
      </w:r>
      <w:r w:rsidRPr="0071116A">
        <w:rPr>
          <w:rFonts w:ascii="Times New Roman" w:eastAsia="Times New Roman" w:hAnsi="Times New Roman" w:cs="Times New Roman"/>
          <w:kern w:val="0"/>
          <w:sz w:val="24"/>
          <w:szCs w:val="24"/>
          <w:lang w:eastAsia="en-IN"/>
          <w14:ligatures w14:val="none"/>
        </w:rPr>
        <w:br/>
        <w:t>• PivotTables for district-wise worker count.</w:t>
      </w:r>
      <w:r w:rsidRPr="0071116A">
        <w:rPr>
          <w:rFonts w:ascii="Times New Roman" w:eastAsia="Times New Roman" w:hAnsi="Times New Roman" w:cs="Times New Roman"/>
          <w:kern w:val="0"/>
          <w:sz w:val="24"/>
          <w:szCs w:val="24"/>
          <w:lang w:eastAsia="en-IN"/>
          <w14:ligatures w14:val="none"/>
        </w:rPr>
        <w:br/>
        <w:t>• Charts to display comparison.</w:t>
      </w:r>
      <w:r w:rsidRPr="0071116A">
        <w:rPr>
          <w:rFonts w:ascii="Times New Roman" w:eastAsia="Times New Roman" w:hAnsi="Times New Roman" w:cs="Times New Roman"/>
          <w:kern w:val="0"/>
          <w:sz w:val="24"/>
          <w:szCs w:val="24"/>
          <w:lang w:eastAsia="en-IN"/>
          <w14:ligatures w14:val="none"/>
        </w:rPr>
        <w:br/>
        <w:t>• Sorting to identify top and bottom districts.</w:t>
      </w:r>
      <w:r w:rsidRPr="0071116A">
        <w:rPr>
          <w:rFonts w:ascii="Times New Roman" w:eastAsia="Times New Roman" w:hAnsi="Times New Roman" w:cs="Times New Roman"/>
          <w:kern w:val="0"/>
          <w:sz w:val="24"/>
          <w:szCs w:val="24"/>
          <w:lang w:eastAsia="en-IN"/>
          <w14:ligatures w14:val="none"/>
        </w:rPr>
        <w:br/>
        <w:t>• Conditional Formatting to highlight participation patterns.</w:t>
      </w:r>
    </w:p>
    <w:p w14:paraId="25379EB4" w14:textId="77777777" w:rsidR="0071116A" w:rsidRPr="0071116A" w:rsidRDefault="0071116A" w:rsidP="007111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116A">
        <w:rPr>
          <w:rFonts w:ascii="Times New Roman" w:eastAsia="Times New Roman" w:hAnsi="Times New Roman" w:cs="Times New Roman"/>
          <w:b/>
          <w:bCs/>
          <w:kern w:val="0"/>
          <w:sz w:val="24"/>
          <w:szCs w:val="24"/>
          <w:lang w:eastAsia="en-IN"/>
          <w14:ligatures w14:val="none"/>
        </w:rPr>
        <w:t>Analysis Results:</w:t>
      </w:r>
      <w:r w:rsidRPr="0071116A">
        <w:rPr>
          <w:rFonts w:ascii="Times New Roman" w:eastAsia="Times New Roman" w:hAnsi="Times New Roman" w:cs="Times New Roman"/>
          <w:kern w:val="0"/>
          <w:sz w:val="24"/>
          <w:szCs w:val="24"/>
          <w:lang w:eastAsia="en-IN"/>
          <w14:ligatures w14:val="none"/>
        </w:rPr>
        <w:br/>
        <w:t xml:space="preserve">• </w:t>
      </w:r>
      <w:r w:rsidRPr="0071116A">
        <w:rPr>
          <w:rFonts w:ascii="Times New Roman" w:eastAsia="Times New Roman" w:hAnsi="Times New Roman" w:cs="Times New Roman"/>
          <w:b/>
          <w:bCs/>
          <w:kern w:val="0"/>
          <w:sz w:val="24"/>
          <w:szCs w:val="24"/>
          <w:lang w:eastAsia="en-IN"/>
          <w14:ligatures w14:val="none"/>
        </w:rPr>
        <w:t>Dahod</w:t>
      </w:r>
      <w:r w:rsidRPr="0071116A">
        <w:rPr>
          <w:rFonts w:ascii="Times New Roman" w:eastAsia="Times New Roman" w:hAnsi="Times New Roman" w:cs="Times New Roman"/>
          <w:kern w:val="0"/>
          <w:sz w:val="24"/>
          <w:szCs w:val="24"/>
          <w:lang w:eastAsia="en-IN"/>
          <w14:ligatures w14:val="none"/>
        </w:rPr>
        <w:t xml:space="preserve">, </w:t>
      </w:r>
      <w:proofErr w:type="spellStart"/>
      <w:r w:rsidRPr="0071116A">
        <w:rPr>
          <w:rFonts w:ascii="Times New Roman" w:eastAsia="Times New Roman" w:hAnsi="Times New Roman" w:cs="Times New Roman"/>
          <w:b/>
          <w:bCs/>
          <w:kern w:val="0"/>
          <w:sz w:val="24"/>
          <w:szCs w:val="24"/>
          <w:lang w:eastAsia="en-IN"/>
          <w14:ligatures w14:val="none"/>
        </w:rPr>
        <w:t>Banaskantha</w:t>
      </w:r>
      <w:proofErr w:type="spellEnd"/>
      <w:r w:rsidRPr="0071116A">
        <w:rPr>
          <w:rFonts w:ascii="Times New Roman" w:eastAsia="Times New Roman" w:hAnsi="Times New Roman" w:cs="Times New Roman"/>
          <w:kern w:val="0"/>
          <w:sz w:val="24"/>
          <w:szCs w:val="24"/>
          <w:lang w:eastAsia="en-IN"/>
          <w14:ligatures w14:val="none"/>
        </w:rPr>
        <w:t xml:space="preserve">, and </w:t>
      </w:r>
      <w:proofErr w:type="spellStart"/>
      <w:r w:rsidRPr="0071116A">
        <w:rPr>
          <w:rFonts w:ascii="Times New Roman" w:eastAsia="Times New Roman" w:hAnsi="Times New Roman" w:cs="Times New Roman"/>
          <w:b/>
          <w:bCs/>
          <w:kern w:val="0"/>
          <w:sz w:val="24"/>
          <w:szCs w:val="24"/>
          <w:lang w:eastAsia="en-IN"/>
          <w14:ligatures w14:val="none"/>
        </w:rPr>
        <w:t>Surendranagar</w:t>
      </w:r>
      <w:proofErr w:type="spellEnd"/>
      <w:r w:rsidRPr="0071116A">
        <w:rPr>
          <w:rFonts w:ascii="Times New Roman" w:eastAsia="Times New Roman" w:hAnsi="Times New Roman" w:cs="Times New Roman"/>
          <w:kern w:val="0"/>
          <w:sz w:val="24"/>
          <w:szCs w:val="24"/>
          <w:lang w:eastAsia="en-IN"/>
          <w14:ligatures w14:val="none"/>
        </w:rPr>
        <w:t xml:space="preserve"> recorded the highest participation.</w:t>
      </w:r>
      <w:r w:rsidRPr="0071116A">
        <w:rPr>
          <w:rFonts w:ascii="Times New Roman" w:eastAsia="Times New Roman" w:hAnsi="Times New Roman" w:cs="Times New Roman"/>
          <w:kern w:val="0"/>
          <w:sz w:val="24"/>
          <w:szCs w:val="24"/>
          <w:lang w:eastAsia="en-IN"/>
          <w14:ligatures w14:val="none"/>
        </w:rPr>
        <w:br/>
        <w:t xml:space="preserve">• Urban districts like </w:t>
      </w:r>
      <w:r w:rsidRPr="0071116A">
        <w:rPr>
          <w:rFonts w:ascii="Times New Roman" w:eastAsia="Times New Roman" w:hAnsi="Times New Roman" w:cs="Times New Roman"/>
          <w:b/>
          <w:bCs/>
          <w:kern w:val="0"/>
          <w:sz w:val="24"/>
          <w:szCs w:val="24"/>
          <w:lang w:eastAsia="en-IN"/>
          <w14:ligatures w14:val="none"/>
        </w:rPr>
        <w:t>Valsad</w:t>
      </w:r>
      <w:r w:rsidRPr="0071116A">
        <w:rPr>
          <w:rFonts w:ascii="Times New Roman" w:eastAsia="Times New Roman" w:hAnsi="Times New Roman" w:cs="Times New Roman"/>
          <w:kern w:val="0"/>
          <w:sz w:val="24"/>
          <w:szCs w:val="24"/>
          <w:lang w:eastAsia="en-IN"/>
          <w14:ligatures w14:val="none"/>
        </w:rPr>
        <w:t xml:space="preserve"> and </w:t>
      </w:r>
      <w:r w:rsidRPr="0071116A">
        <w:rPr>
          <w:rFonts w:ascii="Times New Roman" w:eastAsia="Times New Roman" w:hAnsi="Times New Roman" w:cs="Times New Roman"/>
          <w:b/>
          <w:bCs/>
          <w:kern w:val="0"/>
          <w:sz w:val="24"/>
          <w:szCs w:val="24"/>
          <w:lang w:eastAsia="en-IN"/>
          <w14:ligatures w14:val="none"/>
        </w:rPr>
        <w:t>Gandhinagar</w:t>
      </w:r>
      <w:r w:rsidRPr="0071116A">
        <w:rPr>
          <w:rFonts w:ascii="Times New Roman" w:eastAsia="Times New Roman" w:hAnsi="Times New Roman" w:cs="Times New Roman"/>
          <w:kern w:val="0"/>
          <w:sz w:val="24"/>
          <w:szCs w:val="24"/>
          <w:lang w:eastAsia="en-IN"/>
          <w14:ligatures w14:val="none"/>
        </w:rPr>
        <w:t xml:space="preserve"> had lower figures.</w:t>
      </w:r>
      <w:r w:rsidRPr="0071116A">
        <w:rPr>
          <w:rFonts w:ascii="Times New Roman" w:eastAsia="Times New Roman" w:hAnsi="Times New Roman" w:cs="Times New Roman"/>
          <w:kern w:val="0"/>
          <w:sz w:val="24"/>
          <w:szCs w:val="24"/>
          <w:lang w:eastAsia="en-IN"/>
          <w14:ligatures w14:val="none"/>
        </w:rPr>
        <w:br/>
        <w:t>• Indicates strong engagement in rural and tribal regions where employment need is high.</w:t>
      </w:r>
      <w:r w:rsidRPr="0071116A">
        <w:rPr>
          <w:rFonts w:ascii="Times New Roman" w:eastAsia="Times New Roman" w:hAnsi="Times New Roman" w:cs="Times New Roman"/>
          <w:kern w:val="0"/>
          <w:sz w:val="24"/>
          <w:szCs w:val="24"/>
          <w:lang w:eastAsia="en-IN"/>
          <w14:ligatures w14:val="none"/>
        </w:rPr>
        <w:br/>
        <w:t>• Data can guide allocation of additional resources to low-participation areas.</w:t>
      </w:r>
    </w:p>
    <w:p w14:paraId="471E9107" w14:textId="61D02FA3" w:rsidR="00265DBC" w:rsidRPr="00265DBC" w:rsidRDefault="00265DBC" w:rsidP="0071116A">
      <w:pPr>
        <w:jc w:val="both"/>
        <w:rPr>
          <w:rFonts w:eastAsia="Times New Roman" w:cstheme="minorHAnsi"/>
          <w:b/>
          <w:bCs/>
          <w:lang w:eastAsia="en-IN"/>
        </w:rPr>
      </w:pPr>
      <w:r w:rsidRPr="00265DBC">
        <w:rPr>
          <w:rFonts w:eastAsia="Times New Roman" w:cstheme="minorHAnsi"/>
          <w:b/>
          <w:bCs/>
          <w:lang w:eastAsia="en-IN"/>
        </w:rPr>
        <w:t>Visualization –</w:t>
      </w:r>
    </w:p>
    <w:p w14:paraId="43C54AD2" w14:textId="77777777" w:rsidR="00265DBC" w:rsidRPr="00265DBC" w:rsidRDefault="00265DBC" w:rsidP="00265DBC">
      <w:pPr>
        <w:jc w:val="both"/>
        <w:rPr>
          <w:rFonts w:eastAsia="Times New Roman" w:cstheme="minorHAnsi"/>
          <w:b/>
          <w:bCs/>
          <w:lang w:eastAsia="en-IN"/>
        </w:rPr>
      </w:pPr>
    </w:p>
    <w:p w14:paraId="58B9B3E9" w14:textId="38F10E2F" w:rsidR="00205886" w:rsidRPr="00CF26E6" w:rsidRDefault="0071116A" w:rsidP="00CF26E6">
      <w:pPr>
        <w:jc w:val="both"/>
        <w:rPr>
          <w:b/>
          <w:bCs/>
          <w:lang w:val="en-US"/>
        </w:rPr>
      </w:pPr>
      <w:r>
        <w:rPr>
          <w:noProof/>
        </w:rPr>
        <w:lastRenderedPageBreak/>
        <w:drawing>
          <wp:inline distT="0" distB="0" distL="0" distR="0" wp14:anchorId="12B9E7CF" wp14:editId="6A7673F8">
            <wp:extent cx="5487670" cy="2994660"/>
            <wp:effectExtent l="0" t="0" r="0" b="0"/>
            <wp:docPr id="1289865418" name="Chart 1">
              <a:extLst xmlns:a="http://schemas.openxmlformats.org/drawingml/2006/main">
                <a:ext uri="{FF2B5EF4-FFF2-40B4-BE49-F238E27FC236}">
                  <a16:creationId xmlns:a16="http://schemas.microsoft.com/office/drawing/2014/main" id="{46C835CC-E2BD-4575-BFAE-94041D25BE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FE6636E" w14:textId="77777777" w:rsidR="00401946" w:rsidRDefault="00401946" w:rsidP="00085A95">
      <w:pPr>
        <w:jc w:val="center"/>
        <w:rPr>
          <w:lang w:val="en-US"/>
        </w:rPr>
      </w:pPr>
    </w:p>
    <w:p w14:paraId="246DBD88" w14:textId="77777777" w:rsidR="00201A01" w:rsidRDefault="00201A01" w:rsidP="00201A01">
      <w:pPr>
        <w:jc w:val="center"/>
        <w:rPr>
          <w:lang w:val="en-US"/>
        </w:rPr>
      </w:pPr>
    </w:p>
    <w:p w14:paraId="472698EB" w14:textId="77777777" w:rsidR="0071116A" w:rsidRPr="0071116A" w:rsidRDefault="00201A01" w:rsidP="0071116A">
      <w:pPr>
        <w:spacing w:before="100" w:beforeAutospacing="1" w:after="100" w:afterAutospacing="1"/>
        <w:rPr>
          <w:rFonts w:ascii="Times New Roman" w:eastAsia="Times New Roman" w:hAnsi="Times New Roman" w:cs="Times New Roman"/>
          <w:kern w:val="0"/>
          <w:sz w:val="24"/>
          <w:szCs w:val="24"/>
          <w:lang w:eastAsia="en-IN"/>
          <w14:ligatures w14:val="none"/>
        </w:rPr>
      </w:pPr>
      <w:r w:rsidRPr="0020326B">
        <w:rPr>
          <w:b/>
          <w:bCs/>
          <w:u w:val="single"/>
          <w:lang w:val="en-US"/>
        </w:rPr>
        <w:t xml:space="preserve">OBJECTIVE </w:t>
      </w:r>
      <w:r>
        <w:rPr>
          <w:b/>
          <w:bCs/>
          <w:u w:val="single"/>
          <w:lang w:val="en-US"/>
        </w:rPr>
        <w:t>4-</w:t>
      </w:r>
      <w:r>
        <w:rPr>
          <w:b/>
          <w:bCs/>
          <w:lang w:val="en-US"/>
        </w:rPr>
        <w:t xml:space="preserve">   </w:t>
      </w:r>
      <w:r w:rsidR="0071116A" w:rsidRPr="0071116A">
        <w:rPr>
          <w:rFonts w:ascii="Times New Roman" w:eastAsia="Times New Roman" w:hAnsi="Times New Roman" w:cs="Times New Roman"/>
          <w:b/>
          <w:bCs/>
          <w:kern w:val="0"/>
          <w:sz w:val="24"/>
          <w:szCs w:val="24"/>
          <w:lang w:eastAsia="en-IN"/>
          <w14:ligatures w14:val="none"/>
        </w:rPr>
        <w:t>Identify months with higher or lower employment distribution</w:t>
      </w:r>
    </w:p>
    <w:p w14:paraId="2EC53A27" w14:textId="635B0854" w:rsidR="0071116A" w:rsidRPr="0071116A" w:rsidRDefault="0071116A" w:rsidP="0071116A">
      <w:pPr>
        <w:spacing w:after="0" w:line="240" w:lineRule="auto"/>
        <w:rPr>
          <w:rFonts w:ascii="Times New Roman" w:eastAsia="Times New Roman" w:hAnsi="Times New Roman" w:cs="Times New Roman"/>
          <w:kern w:val="0"/>
          <w:sz w:val="24"/>
          <w:szCs w:val="24"/>
          <w:lang w:eastAsia="en-IN"/>
          <w14:ligatures w14:val="none"/>
        </w:rPr>
      </w:pPr>
    </w:p>
    <w:p w14:paraId="5F54A848" w14:textId="77777777" w:rsidR="0071116A" w:rsidRPr="0071116A" w:rsidRDefault="0071116A" w:rsidP="007111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116A">
        <w:rPr>
          <w:rFonts w:ascii="Times New Roman" w:eastAsia="Times New Roman" w:hAnsi="Times New Roman" w:cs="Times New Roman"/>
          <w:b/>
          <w:bCs/>
          <w:kern w:val="0"/>
          <w:sz w:val="24"/>
          <w:szCs w:val="24"/>
          <w:lang w:eastAsia="en-IN"/>
          <w14:ligatures w14:val="none"/>
        </w:rPr>
        <w:t>General Description:</w:t>
      </w:r>
      <w:r w:rsidRPr="0071116A">
        <w:rPr>
          <w:rFonts w:ascii="Times New Roman" w:eastAsia="Times New Roman" w:hAnsi="Times New Roman" w:cs="Times New Roman"/>
          <w:kern w:val="0"/>
          <w:sz w:val="24"/>
          <w:szCs w:val="24"/>
          <w:lang w:eastAsia="en-IN"/>
          <w14:ligatures w14:val="none"/>
        </w:rPr>
        <w:br/>
        <w:t>• Compare month-wise employment numbers.</w:t>
      </w:r>
      <w:r w:rsidRPr="0071116A">
        <w:rPr>
          <w:rFonts w:ascii="Times New Roman" w:eastAsia="Times New Roman" w:hAnsi="Times New Roman" w:cs="Times New Roman"/>
          <w:kern w:val="0"/>
          <w:sz w:val="24"/>
          <w:szCs w:val="24"/>
          <w:lang w:eastAsia="en-IN"/>
          <w14:ligatures w14:val="none"/>
        </w:rPr>
        <w:br/>
        <w:t>• Examine seasonal patterns in rural employment needs.</w:t>
      </w:r>
    </w:p>
    <w:p w14:paraId="4DC8C240" w14:textId="77777777" w:rsidR="0071116A" w:rsidRPr="0071116A" w:rsidRDefault="0071116A" w:rsidP="007111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116A">
        <w:rPr>
          <w:rFonts w:ascii="Times New Roman" w:eastAsia="Times New Roman" w:hAnsi="Times New Roman" w:cs="Times New Roman"/>
          <w:b/>
          <w:bCs/>
          <w:kern w:val="0"/>
          <w:sz w:val="24"/>
          <w:szCs w:val="24"/>
          <w:lang w:eastAsia="en-IN"/>
          <w14:ligatures w14:val="none"/>
        </w:rPr>
        <w:t>Specific Requirements:</w:t>
      </w:r>
      <w:r w:rsidRPr="0071116A">
        <w:rPr>
          <w:rFonts w:ascii="Times New Roman" w:eastAsia="Times New Roman" w:hAnsi="Times New Roman" w:cs="Times New Roman"/>
          <w:kern w:val="0"/>
          <w:sz w:val="24"/>
          <w:szCs w:val="24"/>
          <w:lang w:eastAsia="en-IN"/>
          <w14:ligatures w14:val="none"/>
        </w:rPr>
        <w:br/>
      </w:r>
      <w:r w:rsidRPr="0071116A">
        <w:rPr>
          <w:rFonts w:ascii="Times New Roman" w:eastAsia="Times New Roman" w:hAnsi="Times New Roman" w:cs="Times New Roman"/>
          <w:b/>
          <w:bCs/>
          <w:kern w:val="0"/>
          <w:sz w:val="24"/>
          <w:szCs w:val="24"/>
          <w:lang w:eastAsia="en-IN"/>
          <w14:ligatures w14:val="none"/>
        </w:rPr>
        <w:t>Excel Features Used:</w:t>
      </w:r>
      <w:r w:rsidRPr="0071116A">
        <w:rPr>
          <w:rFonts w:ascii="Times New Roman" w:eastAsia="Times New Roman" w:hAnsi="Times New Roman" w:cs="Times New Roman"/>
          <w:kern w:val="0"/>
          <w:sz w:val="24"/>
          <w:szCs w:val="24"/>
          <w:lang w:eastAsia="en-IN"/>
          <w14:ligatures w14:val="none"/>
        </w:rPr>
        <w:br/>
        <w:t>• PivotTables to count employment days by month.</w:t>
      </w:r>
      <w:r w:rsidRPr="0071116A">
        <w:rPr>
          <w:rFonts w:ascii="Times New Roman" w:eastAsia="Times New Roman" w:hAnsi="Times New Roman" w:cs="Times New Roman"/>
          <w:kern w:val="0"/>
          <w:sz w:val="24"/>
          <w:szCs w:val="24"/>
          <w:lang w:eastAsia="en-IN"/>
          <w14:ligatures w14:val="none"/>
        </w:rPr>
        <w:br/>
        <w:t>• Line or Column Charts for trend visualization.</w:t>
      </w:r>
      <w:r w:rsidRPr="0071116A">
        <w:rPr>
          <w:rFonts w:ascii="Times New Roman" w:eastAsia="Times New Roman" w:hAnsi="Times New Roman" w:cs="Times New Roman"/>
          <w:kern w:val="0"/>
          <w:sz w:val="24"/>
          <w:szCs w:val="24"/>
          <w:lang w:eastAsia="en-IN"/>
          <w14:ligatures w14:val="none"/>
        </w:rPr>
        <w:br/>
        <w:t>• Sorting to rank months.</w:t>
      </w:r>
      <w:r w:rsidRPr="0071116A">
        <w:rPr>
          <w:rFonts w:ascii="Times New Roman" w:eastAsia="Times New Roman" w:hAnsi="Times New Roman" w:cs="Times New Roman"/>
          <w:kern w:val="0"/>
          <w:sz w:val="24"/>
          <w:szCs w:val="24"/>
          <w:lang w:eastAsia="en-IN"/>
          <w14:ligatures w14:val="none"/>
        </w:rPr>
        <w:br/>
        <w:t>• Conditional Formatting for quick visual analysis.</w:t>
      </w:r>
    </w:p>
    <w:p w14:paraId="29D0E0E7" w14:textId="77777777" w:rsidR="0071116A" w:rsidRPr="0071116A" w:rsidRDefault="0071116A" w:rsidP="007111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116A">
        <w:rPr>
          <w:rFonts w:ascii="Times New Roman" w:eastAsia="Times New Roman" w:hAnsi="Times New Roman" w:cs="Times New Roman"/>
          <w:b/>
          <w:bCs/>
          <w:kern w:val="0"/>
          <w:sz w:val="24"/>
          <w:szCs w:val="24"/>
          <w:lang w:eastAsia="en-IN"/>
          <w14:ligatures w14:val="none"/>
        </w:rPr>
        <w:t>Analysis Results:</w:t>
      </w:r>
      <w:r w:rsidRPr="0071116A">
        <w:rPr>
          <w:rFonts w:ascii="Times New Roman" w:eastAsia="Times New Roman" w:hAnsi="Times New Roman" w:cs="Times New Roman"/>
          <w:kern w:val="0"/>
          <w:sz w:val="24"/>
          <w:szCs w:val="24"/>
          <w:lang w:eastAsia="en-IN"/>
          <w14:ligatures w14:val="none"/>
        </w:rPr>
        <w:br/>
        <w:t xml:space="preserve">• </w:t>
      </w:r>
      <w:r w:rsidRPr="0071116A">
        <w:rPr>
          <w:rFonts w:ascii="Times New Roman" w:eastAsia="Times New Roman" w:hAnsi="Times New Roman" w:cs="Times New Roman"/>
          <w:b/>
          <w:bCs/>
          <w:kern w:val="0"/>
          <w:sz w:val="24"/>
          <w:szCs w:val="24"/>
          <w:lang w:eastAsia="en-IN"/>
          <w14:ligatures w14:val="none"/>
        </w:rPr>
        <w:t>May</w:t>
      </w:r>
      <w:r w:rsidRPr="0071116A">
        <w:rPr>
          <w:rFonts w:ascii="Times New Roman" w:eastAsia="Times New Roman" w:hAnsi="Times New Roman" w:cs="Times New Roman"/>
          <w:kern w:val="0"/>
          <w:sz w:val="24"/>
          <w:szCs w:val="24"/>
          <w:lang w:eastAsia="en-IN"/>
          <w14:ligatures w14:val="none"/>
        </w:rPr>
        <w:t xml:space="preserve">, </w:t>
      </w:r>
      <w:r w:rsidRPr="0071116A">
        <w:rPr>
          <w:rFonts w:ascii="Times New Roman" w:eastAsia="Times New Roman" w:hAnsi="Times New Roman" w:cs="Times New Roman"/>
          <w:b/>
          <w:bCs/>
          <w:kern w:val="0"/>
          <w:sz w:val="24"/>
          <w:szCs w:val="24"/>
          <w:lang w:eastAsia="en-IN"/>
          <w14:ligatures w14:val="none"/>
        </w:rPr>
        <w:t>June</w:t>
      </w:r>
      <w:r w:rsidRPr="0071116A">
        <w:rPr>
          <w:rFonts w:ascii="Times New Roman" w:eastAsia="Times New Roman" w:hAnsi="Times New Roman" w:cs="Times New Roman"/>
          <w:kern w:val="0"/>
          <w:sz w:val="24"/>
          <w:szCs w:val="24"/>
          <w:lang w:eastAsia="en-IN"/>
          <w14:ligatures w14:val="none"/>
        </w:rPr>
        <w:t xml:space="preserve">, and </w:t>
      </w:r>
      <w:r w:rsidRPr="0071116A">
        <w:rPr>
          <w:rFonts w:ascii="Times New Roman" w:eastAsia="Times New Roman" w:hAnsi="Times New Roman" w:cs="Times New Roman"/>
          <w:b/>
          <w:bCs/>
          <w:kern w:val="0"/>
          <w:sz w:val="24"/>
          <w:szCs w:val="24"/>
          <w:lang w:eastAsia="en-IN"/>
          <w14:ligatures w14:val="none"/>
        </w:rPr>
        <w:t>March</w:t>
      </w:r>
      <w:r w:rsidRPr="0071116A">
        <w:rPr>
          <w:rFonts w:ascii="Times New Roman" w:eastAsia="Times New Roman" w:hAnsi="Times New Roman" w:cs="Times New Roman"/>
          <w:kern w:val="0"/>
          <w:sz w:val="24"/>
          <w:szCs w:val="24"/>
          <w:lang w:eastAsia="en-IN"/>
          <w14:ligatures w14:val="none"/>
        </w:rPr>
        <w:t xml:space="preserve"> saw peak employment levels.</w:t>
      </w:r>
      <w:r w:rsidRPr="0071116A">
        <w:rPr>
          <w:rFonts w:ascii="Times New Roman" w:eastAsia="Times New Roman" w:hAnsi="Times New Roman" w:cs="Times New Roman"/>
          <w:kern w:val="0"/>
          <w:sz w:val="24"/>
          <w:szCs w:val="24"/>
          <w:lang w:eastAsia="en-IN"/>
          <w14:ligatures w14:val="none"/>
        </w:rPr>
        <w:br/>
        <w:t xml:space="preserve">• Employment dipped in </w:t>
      </w:r>
      <w:r w:rsidRPr="0071116A">
        <w:rPr>
          <w:rFonts w:ascii="Times New Roman" w:eastAsia="Times New Roman" w:hAnsi="Times New Roman" w:cs="Times New Roman"/>
          <w:b/>
          <w:bCs/>
          <w:kern w:val="0"/>
          <w:sz w:val="24"/>
          <w:szCs w:val="24"/>
          <w:lang w:eastAsia="en-IN"/>
          <w14:ligatures w14:val="none"/>
        </w:rPr>
        <w:t>January</w:t>
      </w:r>
      <w:r w:rsidRPr="0071116A">
        <w:rPr>
          <w:rFonts w:ascii="Times New Roman" w:eastAsia="Times New Roman" w:hAnsi="Times New Roman" w:cs="Times New Roman"/>
          <w:kern w:val="0"/>
          <w:sz w:val="24"/>
          <w:szCs w:val="24"/>
          <w:lang w:eastAsia="en-IN"/>
          <w14:ligatures w14:val="none"/>
        </w:rPr>
        <w:t xml:space="preserve"> and </w:t>
      </w:r>
      <w:r w:rsidRPr="0071116A">
        <w:rPr>
          <w:rFonts w:ascii="Times New Roman" w:eastAsia="Times New Roman" w:hAnsi="Times New Roman" w:cs="Times New Roman"/>
          <w:b/>
          <w:bCs/>
          <w:kern w:val="0"/>
          <w:sz w:val="24"/>
          <w:szCs w:val="24"/>
          <w:lang w:eastAsia="en-IN"/>
          <w14:ligatures w14:val="none"/>
        </w:rPr>
        <w:t>April</w:t>
      </w:r>
      <w:r w:rsidRPr="0071116A">
        <w:rPr>
          <w:rFonts w:ascii="Times New Roman" w:eastAsia="Times New Roman" w:hAnsi="Times New Roman" w:cs="Times New Roman"/>
          <w:kern w:val="0"/>
          <w:sz w:val="24"/>
          <w:szCs w:val="24"/>
          <w:lang w:eastAsia="en-IN"/>
          <w14:ligatures w14:val="none"/>
        </w:rPr>
        <w:t>.</w:t>
      </w:r>
      <w:r w:rsidRPr="0071116A">
        <w:rPr>
          <w:rFonts w:ascii="Times New Roman" w:eastAsia="Times New Roman" w:hAnsi="Times New Roman" w:cs="Times New Roman"/>
          <w:kern w:val="0"/>
          <w:sz w:val="24"/>
          <w:szCs w:val="24"/>
          <w:lang w:eastAsia="en-IN"/>
          <w14:ligatures w14:val="none"/>
        </w:rPr>
        <w:br/>
        <w:t>• Employment patterns suggest alignment with agricultural cycles and monsoon-based demand shifts.</w:t>
      </w:r>
      <w:r w:rsidRPr="0071116A">
        <w:rPr>
          <w:rFonts w:ascii="Times New Roman" w:eastAsia="Times New Roman" w:hAnsi="Times New Roman" w:cs="Times New Roman"/>
          <w:kern w:val="0"/>
          <w:sz w:val="24"/>
          <w:szCs w:val="24"/>
          <w:lang w:eastAsia="en-IN"/>
          <w14:ligatures w14:val="none"/>
        </w:rPr>
        <w:br/>
        <w:t>• Results can be used to optimize planning and pre-scheduling of work</w:t>
      </w:r>
    </w:p>
    <w:p w14:paraId="57F03C7E" w14:textId="77777777" w:rsidR="00EB1D86" w:rsidRPr="00265DBC" w:rsidRDefault="00EB1D86" w:rsidP="00EB1D86">
      <w:pPr>
        <w:autoSpaceDE w:val="0"/>
        <w:autoSpaceDN w:val="0"/>
        <w:adjustRightInd w:val="0"/>
        <w:spacing w:after="0" w:line="360" w:lineRule="auto"/>
        <w:jc w:val="both"/>
        <w:rPr>
          <w:rFonts w:eastAsia="Times New Roman" w:cstheme="minorHAnsi"/>
          <w:b/>
          <w:bCs/>
          <w:lang w:eastAsia="en-IN"/>
        </w:rPr>
      </w:pPr>
      <w:r w:rsidRPr="00265DBC">
        <w:rPr>
          <w:rFonts w:eastAsia="Times New Roman" w:cstheme="minorHAnsi"/>
          <w:b/>
          <w:bCs/>
          <w:lang w:eastAsia="en-IN"/>
        </w:rPr>
        <w:t>Visualization –</w:t>
      </w:r>
    </w:p>
    <w:p w14:paraId="4DB739CD" w14:textId="58B82B31" w:rsidR="00401946" w:rsidRDefault="0071116A" w:rsidP="00265DBC">
      <w:pPr>
        <w:jc w:val="both"/>
        <w:rPr>
          <w:lang w:val="en-US"/>
        </w:rPr>
      </w:pPr>
      <w:r>
        <w:rPr>
          <w:noProof/>
        </w:rPr>
        <w:lastRenderedPageBreak/>
        <w:drawing>
          <wp:inline distT="0" distB="0" distL="0" distR="0" wp14:anchorId="2C5DCA6C" wp14:editId="1B5655A5">
            <wp:extent cx="6499860" cy="2743200"/>
            <wp:effectExtent l="0" t="0" r="15240" b="0"/>
            <wp:docPr id="331891261" name="Chart 1">
              <a:extLst xmlns:a="http://schemas.openxmlformats.org/drawingml/2006/main">
                <a:ext uri="{FF2B5EF4-FFF2-40B4-BE49-F238E27FC236}">
                  <a16:creationId xmlns:a16="http://schemas.microsoft.com/office/drawing/2014/main" id="{C516EB3E-2746-66D9-F76F-6271692289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BB2F999" w14:textId="77777777" w:rsidR="00EB1D86" w:rsidRDefault="00EB1D86" w:rsidP="00265DBC">
      <w:pPr>
        <w:jc w:val="both"/>
        <w:rPr>
          <w:lang w:val="en-US"/>
        </w:rPr>
      </w:pPr>
    </w:p>
    <w:p w14:paraId="5B4A8542" w14:textId="77777777" w:rsidR="0071116A" w:rsidRPr="0071116A" w:rsidRDefault="00EB1D86" w:rsidP="0071116A">
      <w:pPr>
        <w:spacing w:before="100" w:beforeAutospacing="1" w:after="100" w:afterAutospacing="1"/>
        <w:rPr>
          <w:rFonts w:ascii="Times New Roman" w:eastAsia="Times New Roman" w:hAnsi="Times New Roman" w:cs="Times New Roman"/>
          <w:kern w:val="0"/>
          <w:sz w:val="24"/>
          <w:szCs w:val="24"/>
          <w:lang w:eastAsia="en-IN"/>
          <w14:ligatures w14:val="none"/>
        </w:rPr>
      </w:pPr>
      <w:r w:rsidRPr="0020326B">
        <w:rPr>
          <w:b/>
          <w:bCs/>
          <w:u w:val="single"/>
          <w:lang w:val="en-US"/>
        </w:rPr>
        <w:t xml:space="preserve">OBJECTIVE </w:t>
      </w:r>
      <w:r>
        <w:rPr>
          <w:b/>
          <w:bCs/>
          <w:u w:val="single"/>
          <w:lang w:val="en-US"/>
        </w:rPr>
        <w:t>5-</w:t>
      </w:r>
      <w:r>
        <w:rPr>
          <w:b/>
          <w:bCs/>
          <w:lang w:val="en-US"/>
        </w:rPr>
        <w:t xml:space="preserve">   </w:t>
      </w:r>
      <w:r w:rsidR="0071116A" w:rsidRPr="0071116A">
        <w:rPr>
          <w:rFonts w:ascii="Times New Roman" w:eastAsia="Times New Roman" w:hAnsi="Times New Roman" w:cs="Times New Roman"/>
          <w:b/>
          <w:bCs/>
          <w:kern w:val="0"/>
          <w:sz w:val="24"/>
          <w:szCs w:val="24"/>
          <w:lang w:eastAsia="en-IN"/>
          <w14:ligatures w14:val="none"/>
        </w:rPr>
        <w:t>Provide a transparent and detailed breakdown of total expenditure incurred under the MGNREGA scheme.</w:t>
      </w:r>
    </w:p>
    <w:p w14:paraId="54E71FC0" w14:textId="365B7C2C" w:rsidR="0071116A" w:rsidRPr="0071116A" w:rsidRDefault="0071116A" w:rsidP="0071116A">
      <w:pPr>
        <w:spacing w:after="0" w:line="240" w:lineRule="auto"/>
        <w:rPr>
          <w:rFonts w:ascii="Times New Roman" w:eastAsia="Times New Roman" w:hAnsi="Times New Roman" w:cs="Times New Roman"/>
          <w:kern w:val="0"/>
          <w:sz w:val="24"/>
          <w:szCs w:val="24"/>
          <w:lang w:eastAsia="en-IN"/>
          <w14:ligatures w14:val="none"/>
        </w:rPr>
      </w:pPr>
    </w:p>
    <w:p w14:paraId="41B9DC5F" w14:textId="77777777" w:rsidR="0071116A" w:rsidRPr="0071116A" w:rsidRDefault="0071116A" w:rsidP="007111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116A">
        <w:rPr>
          <w:rFonts w:ascii="Times New Roman" w:eastAsia="Times New Roman" w:hAnsi="Times New Roman" w:cs="Times New Roman"/>
          <w:b/>
          <w:bCs/>
          <w:kern w:val="0"/>
          <w:sz w:val="24"/>
          <w:szCs w:val="24"/>
          <w:lang w:eastAsia="en-IN"/>
          <w14:ligatures w14:val="none"/>
        </w:rPr>
        <w:t>General Description:</w:t>
      </w:r>
      <w:r w:rsidRPr="0071116A">
        <w:rPr>
          <w:rFonts w:ascii="Times New Roman" w:eastAsia="Times New Roman" w:hAnsi="Times New Roman" w:cs="Times New Roman"/>
          <w:kern w:val="0"/>
          <w:sz w:val="24"/>
          <w:szCs w:val="24"/>
          <w:lang w:eastAsia="en-IN"/>
          <w14:ligatures w14:val="none"/>
        </w:rPr>
        <w:br/>
        <w:t>• Break down spending into components: wages, materials, administration, etc.</w:t>
      </w:r>
      <w:r w:rsidRPr="0071116A">
        <w:rPr>
          <w:rFonts w:ascii="Times New Roman" w:eastAsia="Times New Roman" w:hAnsi="Times New Roman" w:cs="Times New Roman"/>
          <w:kern w:val="0"/>
          <w:sz w:val="24"/>
          <w:szCs w:val="24"/>
          <w:lang w:eastAsia="en-IN"/>
          <w14:ligatures w14:val="none"/>
        </w:rPr>
        <w:br/>
        <w:t>• Assess fund utilization and transparency.</w:t>
      </w:r>
    </w:p>
    <w:p w14:paraId="1247F744" w14:textId="77777777" w:rsidR="0071116A" w:rsidRPr="0071116A" w:rsidRDefault="0071116A" w:rsidP="007111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116A">
        <w:rPr>
          <w:rFonts w:ascii="Times New Roman" w:eastAsia="Times New Roman" w:hAnsi="Times New Roman" w:cs="Times New Roman"/>
          <w:b/>
          <w:bCs/>
          <w:kern w:val="0"/>
          <w:sz w:val="24"/>
          <w:szCs w:val="24"/>
          <w:lang w:eastAsia="en-IN"/>
          <w14:ligatures w14:val="none"/>
        </w:rPr>
        <w:t>Specific Requirements:</w:t>
      </w:r>
      <w:r w:rsidRPr="0071116A">
        <w:rPr>
          <w:rFonts w:ascii="Times New Roman" w:eastAsia="Times New Roman" w:hAnsi="Times New Roman" w:cs="Times New Roman"/>
          <w:kern w:val="0"/>
          <w:sz w:val="24"/>
          <w:szCs w:val="24"/>
          <w:lang w:eastAsia="en-IN"/>
          <w14:ligatures w14:val="none"/>
        </w:rPr>
        <w:br/>
      </w:r>
      <w:r w:rsidRPr="0071116A">
        <w:rPr>
          <w:rFonts w:ascii="Times New Roman" w:eastAsia="Times New Roman" w:hAnsi="Times New Roman" w:cs="Times New Roman"/>
          <w:b/>
          <w:bCs/>
          <w:kern w:val="0"/>
          <w:sz w:val="24"/>
          <w:szCs w:val="24"/>
          <w:lang w:eastAsia="en-IN"/>
          <w14:ligatures w14:val="none"/>
        </w:rPr>
        <w:t>Excel Features Used:</w:t>
      </w:r>
      <w:r w:rsidRPr="0071116A">
        <w:rPr>
          <w:rFonts w:ascii="Times New Roman" w:eastAsia="Times New Roman" w:hAnsi="Times New Roman" w:cs="Times New Roman"/>
          <w:kern w:val="0"/>
          <w:sz w:val="24"/>
          <w:szCs w:val="24"/>
          <w:lang w:eastAsia="en-IN"/>
          <w14:ligatures w14:val="none"/>
        </w:rPr>
        <w:br/>
        <w:t>• Formulas for total calculation.</w:t>
      </w:r>
      <w:r w:rsidRPr="0071116A">
        <w:rPr>
          <w:rFonts w:ascii="Times New Roman" w:eastAsia="Times New Roman" w:hAnsi="Times New Roman" w:cs="Times New Roman"/>
          <w:kern w:val="0"/>
          <w:sz w:val="24"/>
          <w:szCs w:val="24"/>
          <w:lang w:eastAsia="en-IN"/>
          <w14:ligatures w14:val="none"/>
        </w:rPr>
        <w:br/>
        <w:t>• Pie Charts to show share of components.</w:t>
      </w:r>
      <w:r w:rsidRPr="0071116A">
        <w:rPr>
          <w:rFonts w:ascii="Times New Roman" w:eastAsia="Times New Roman" w:hAnsi="Times New Roman" w:cs="Times New Roman"/>
          <w:kern w:val="0"/>
          <w:sz w:val="24"/>
          <w:szCs w:val="24"/>
          <w:lang w:eastAsia="en-IN"/>
          <w14:ligatures w14:val="none"/>
        </w:rPr>
        <w:br/>
        <w:t>• PivotTables for detailed component analysis.</w:t>
      </w:r>
      <w:r w:rsidRPr="0071116A">
        <w:rPr>
          <w:rFonts w:ascii="Times New Roman" w:eastAsia="Times New Roman" w:hAnsi="Times New Roman" w:cs="Times New Roman"/>
          <w:kern w:val="0"/>
          <w:sz w:val="24"/>
          <w:szCs w:val="24"/>
          <w:lang w:eastAsia="en-IN"/>
          <w14:ligatures w14:val="none"/>
        </w:rPr>
        <w:br/>
        <w:t xml:space="preserve">• </w:t>
      </w:r>
      <w:proofErr w:type="spellStart"/>
      <w:r w:rsidRPr="0071116A">
        <w:rPr>
          <w:rFonts w:ascii="Times New Roman" w:eastAsia="Times New Roman" w:hAnsi="Times New Roman" w:cs="Times New Roman"/>
          <w:kern w:val="0"/>
          <w:sz w:val="24"/>
          <w:szCs w:val="24"/>
          <w:lang w:eastAsia="en-IN"/>
          <w14:ligatures w14:val="none"/>
        </w:rPr>
        <w:t>Color</w:t>
      </w:r>
      <w:proofErr w:type="spellEnd"/>
      <w:r w:rsidRPr="0071116A">
        <w:rPr>
          <w:rFonts w:ascii="Times New Roman" w:eastAsia="Times New Roman" w:hAnsi="Times New Roman" w:cs="Times New Roman"/>
          <w:kern w:val="0"/>
          <w:sz w:val="24"/>
          <w:szCs w:val="24"/>
          <w:lang w:eastAsia="en-IN"/>
          <w14:ligatures w14:val="none"/>
        </w:rPr>
        <w:t xml:space="preserve"> Formatting for clarity.</w:t>
      </w:r>
    </w:p>
    <w:p w14:paraId="6DE59B81" w14:textId="66CBFCA0" w:rsidR="0071116A" w:rsidRPr="0071116A" w:rsidRDefault="0071116A" w:rsidP="007111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116A">
        <w:rPr>
          <w:rFonts w:ascii="Times New Roman" w:eastAsia="Times New Roman" w:hAnsi="Times New Roman" w:cs="Times New Roman"/>
          <w:b/>
          <w:bCs/>
          <w:kern w:val="0"/>
          <w:sz w:val="24"/>
          <w:szCs w:val="24"/>
          <w:lang w:eastAsia="en-IN"/>
          <w14:ligatures w14:val="none"/>
        </w:rPr>
        <w:t>Analysis Results:</w:t>
      </w:r>
      <w:r w:rsidRPr="0071116A">
        <w:rPr>
          <w:rFonts w:ascii="Times New Roman" w:eastAsia="Times New Roman" w:hAnsi="Times New Roman" w:cs="Times New Roman"/>
          <w:kern w:val="0"/>
          <w:sz w:val="24"/>
          <w:szCs w:val="24"/>
          <w:lang w:eastAsia="en-IN"/>
          <w14:ligatures w14:val="none"/>
        </w:rPr>
        <w:br/>
        <w:t xml:space="preserve">• </w:t>
      </w:r>
      <w:r w:rsidRPr="0071116A">
        <w:rPr>
          <w:rFonts w:ascii="Times New Roman" w:eastAsia="Times New Roman" w:hAnsi="Times New Roman" w:cs="Times New Roman"/>
          <w:b/>
          <w:bCs/>
          <w:kern w:val="0"/>
          <w:sz w:val="24"/>
          <w:szCs w:val="24"/>
          <w:lang w:eastAsia="en-IN"/>
          <w14:ligatures w14:val="none"/>
        </w:rPr>
        <w:t>Wage Payments</w:t>
      </w:r>
      <w:r w:rsidRPr="0071116A">
        <w:rPr>
          <w:rFonts w:ascii="Times New Roman" w:eastAsia="Times New Roman" w:hAnsi="Times New Roman" w:cs="Times New Roman"/>
          <w:kern w:val="0"/>
          <w:sz w:val="24"/>
          <w:szCs w:val="24"/>
          <w:lang w:eastAsia="en-IN"/>
          <w14:ligatures w14:val="none"/>
        </w:rPr>
        <w:t xml:space="preserve"> made up the largest share of expenditure (~₹2.13 crore).</w:t>
      </w:r>
      <w:r w:rsidRPr="0071116A">
        <w:rPr>
          <w:rFonts w:ascii="Times New Roman" w:eastAsia="Times New Roman" w:hAnsi="Times New Roman" w:cs="Times New Roman"/>
          <w:kern w:val="0"/>
          <w:sz w:val="24"/>
          <w:szCs w:val="24"/>
          <w:lang w:eastAsia="en-IN"/>
          <w14:ligatures w14:val="none"/>
        </w:rPr>
        <w:br/>
        <w:t>• The data suggests funds are primarily directed toward direct employment — achieving the intended purpose.</w:t>
      </w:r>
      <w:r w:rsidRPr="0071116A">
        <w:rPr>
          <w:rFonts w:ascii="Times New Roman" w:eastAsia="Times New Roman" w:hAnsi="Times New Roman" w:cs="Times New Roman"/>
          <w:kern w:val="0"/>
          <w:sz w:val="24"/>
          <w:szCs w:val="24"/>
          <w:lang w:eastAsia="en-IN"/>
          <w14:ligatures w14:val="none"/>
        </w:rPr>
        <w:br/>
        <w:t>• Breakdown increases accountability and ensures transparency in rural employment funding.</w:t>
      </w:r>
    </w:p>
    <w:p w14:paraId="75AC3FCA" w14:textId="1C8B9FB9" w:rsidR="001A4D48" w:rsidRPr="00265DBC" w:rsidRDefault="001A4D48" w:rsidP="0071116A">
      <w:pPr>
        <w:jc w:val="both"/>
        <w:rPr>
          <w:rFonts w:eastAsia="Times New Roman" w:cstheme="minorHAnsi"/>
          <w:b/>
          <w:bCs/>
          <w:lang w:eastAsia="en-IN"/>
        </w:rPr>
      </w:pPr>
      <w:r w:rsidRPr="00265DBC">
        <w:rPr>
          <w:rFonts w:eastAsia="Times New Roman" w:cstheme="minorHAnsi"/>
          <w:b/>
          <w:bCs/>
          <w:lang w:eastAsia="en-IN"/>
        </w:rPr>
        <w:t>Visualization –</w:t>
      </w:r>
    </w:p>
    <w:p w14:paraId="7966BEA2" w14:textId="3F4B5C3A" w:rsidR="001A4D48" w:rsidRDefault="0071116A" w:rsidP="00265DBC">
      <w:pPr>
        <w:jc w:val="both"/>
        <w:rPr>
          <w:lang w:val="en-US"/>
        </w:rPr>
      </w:pPr>
      <w:r w:rsidRPr="0071116A">
        <w:rPr>
          <w:noProof/>
          <w:lang w:val="en-US"/>
        </w:rPr>
        <w:lastRenderedPageBreak/>
        <w:drawing>
          <wp:inline distT="0" distB="0" distL="0" distR="0" wp14:anchorId="491DFDE1" wp14:editId="57F0F502">
            <wp:extent cx="5731510" cy="2982595"/>
            <wp:effectExtent l="0" t="0" r="2540" b="8255"/>
            <wp:docPr id="43146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69948" name=""/>
                    <pic:cNvPicPr/>
                  </pic:nvPicPr>
                  <pic:blipFill>
                    <a:blip r:embed="rId10"/>
                    <a:stretch>
                      <a:fillRect/>
                    </a:stretch>
                  </pic:blipFill>
                  <pic:spPr>
                    <a:xfrm>
                      <a:off x="0" y="0"/>
                      <a:ext cx="5731510" cy="2982595"/>
                    </a:xfrm>
                    <a:prstGeom prst="rect">
                      <a:avLst/>
                    </a:prstGeom>
                  </pic:spPr>
                </pic:pic>
              </a:graphicData>
            </a:graphic>
          </wp:inline>
        </w:drawing>
      </w:r>
    </w:p>
    <w:p w14:paraId="445B44C9" w14:textId="77777777" w:rsidR="00401946" w:rsidRPr="00301435" w:rsidRDefault="00401946" w:rsidP="00085A95">
      <w:pPr>
        <w:jc w:val="center"/>
        <w:rPr>
          <w:sz w:val="28"/>
          <w:szCs w:val="28"/>
          <w:lang w:val="en-US"/>
        </w:rPr>
      </w:pPr>
    </w:p>
    <w:p w14:paraId="4058AC77" w14:textId="51715E3D" w:rsidR="00301435" w:rsidRPr="00301435" w:rsidRDefault="00301435" w:rsidP="00301435">
      <w:pPr>
        <w:spacing w:before="100" w:beforeAutospacing="1" w:after="100" w:afterAutospacing="1"/>
        <w:rPr>
          <w:rStyle w:val="Strong"/>
          <w:sz w:val="28"/>
          <w:szCs w:val="28"/>
        </w:rPr>
      </w:pPr>
      <w:r w:rsidRPr="00301435">
        <w:rPr>
          <w:rStyle w:val="Strong"/>
          <w:sz w:val="28"/>
          <w:szCs w:val="28"/>
        </w:rPr>
        <w:t>Objective 7 – DASHBOARD</w:t>
      </w:r>
    </w:p>
    <w:p w14:paraId="1010B8EF" w14:textId="68A295C6" w:rsidR="00301435" w:rsidRDefault="00301435" w:rsidP="00301435">
      <w:pPr>
        <w:spacing w:before="100" w:beforeAutospacing="1" w:after="100" w:afterAutospacing="1"/>
      </w:pPr>
      <w:r>
        <w:rPr>
          <w:rStyle w:val="Strong"/>
        </w:rPr>
        <w:t>General Description –</w:t>
      </w:r>
      <w:r>
        <w:br/>
        <w:t xml:space="preserve">The dashboard is designed as an interactive tool for </w:t>
      </w:r>
      <w:proofErr w:type="spellStart"/>
      <w:r>
        <w:t>analyzing</w:t>
      </w:r>
      <w:proofErr w:type="spellEnd"/>
      <w:r>
        <w:t xml:space="preserve"> district-level data related to </w:t>
      </w:r>
      <w:r>
        <w:rPr>
          <w:rStyle w:val="Strong"/>
        </w:rPr>
        <w:t>MGNREGA (Mahatma Gandhi National Rural Employment Guarantee Act)</w:t>
      </w:r>
      <w:r>
        <w:t xml:space="preserve"> in </w:t>
      </w:r>
      <w:r>
        <w:rPr>
          <w:rStyle w:val="Strong"/>
        </w:rPr>
        <w:t>Gujarat</w:t>
      </w:r>
      <w:r>
        <w:t>. It provides a user-friendly visual summary of key performance indicators, allowing exploration of:</w:t>
      </w:r>
    </w:p>
    <w:p w14:paraId="6C935794" w14:textId="77777777" w:rsidR="00301435" w:rsidRDefault="00301435" w:rsidP="00301435">
      <w:pPr>
        <w:numPr>
          <w:ilvl w:val="0"/>
          <w:numId w:val="31"/>
        </w:numPr>
        <w:spacing w:before="100" w:beforeAutospacing="1" w:after="100" w:afterAutospacing="1" w:line="240" w:lineRule="auto"/>
      </w:pPr>
      <w:r>
        <w:t>Total active workers per district</w:t>
      </w:r>
    </w:p>
    <w:p w14:paraId="6B93AFCA" w14:textId="77777777" w:rsidR="00301435" w:rsidRDefault="00301435" w:rsidP="00301435">
      <w:pPr>
        <w:numPr>
          <w:ilvl w:val="0"/>
          <w:numId w:val="31"/>
        </w:numPr>
        <w:spacing w:before="100" w:beforeAutospacing="1" w:after="100" w:afterAutospacing="1" w:line="240" w:lineRule="auto"/>
      </w:pPr>
      <w:r>
        <w:t>Category-wise expenditure (Wages, Material, Admin costs)</w:t>
      </w:r>
    </w:p>
    <w:p w14:paraId="1BCBCF4C" w14:textId="77777777" w:rsidR="00301435" w:rsidRDefault="00301435" w:rsidP="00301435">
      <w:pPr>
        <w:numPr>
          <w:ilvl w:val="0"/>
          <w:numId w:val="31"/>
        </w:numPr>
        <w:spacing w:before="100" w:beforeAutospacing="1" w:after="100" w:afterAutospacing="1" w:line="240" w:lineRule="auto"/>
      </w:pPr>
      <w:r>
        <w:t>Trends in fund utilization</w:t>
      </w:r>
    </w:p>
    <w:p w14:paraId="74DC5446" w14:textId="77777777" w:rsidR="00301435" w:rsidRDefault="00301435" w:rsidP="00301435">
      <w:pPr>
        <w:numPr>
          <w:ilvl w:val="0"/>
          <w:numId w:val="31"/>
        </w:numPr>
        <w:spacing w:before="100" w:beforeAutospacing="1" w:after="100" w:afterAutospacing="1" w:line="240" w:lineRule="auto"/>
      </w:pPr>
      <w:r>
        <w:t>District comparisons based on workforce and financial metrics</w:t>
      </w:r>
    </w:p>
    <w:p w14:paraId="4399EE13" w14:textId="7F6E529F" w:rsidR="00301435" w:rsidRDefault="00301435" w:rsidP="00301435">
      <w:pPr>
        <w:spacing w:after="0"/>
      </w:pPr>
    </w:p>
    <w:p w14:paraId="034F376E" w14:textId="77777777" w:rsidR="00301435" w:rsidRPr="00301435" w:rsidRDefault="00301435" w:rsidP="00301435">
      <w:pPr>
        <w:pStyle w:val="Heading3"/>
        <w:rPr>
          <w:color w:val="000000" w:themeColor="text1"/>
        </w:rPr>
      </w:pPr>
      <w:r w:rsidRPr="00301435">
        <w:rPr>
          <w:rStyle w:val="Strong"/>
          <w:b w:val="0"/>
          <w:bCs w:val="0"/>
          <w:color w:val="000000" w:themeColor="text1"/>
        </w:rPr>
        <w:t>Specific Requirements –</w:t>
      </w:r>
    </w:p>
    <w:p w14:paraId="110E395A" w14:textId="77777777" w:rsidR="00301435" w:rsidRDefault="00301435" w:rsidP="00301435">
      <w:pPr>
        <w:spacing w:before="100" w:beforeAutospacing="1" w:after="100" w:afterAutospacing="1"/>
      </w:pPr>
      <w:r>
        <w:rPr>
          <w:rStyle w:val="Strong"/>
        </w:rPr>
        <w:t>• PivotTables &amp; Charts:</w:t>
      </w:r>
    </w:p>
    <w:p w14:paraId="69BAE2A0" w14:textId="77777777" w:rsidR="00301435" w:rsidRDefault="00301435" w:rsidP="00301435">
      <w:pPr>
        <w:numPr>
          <w:ilvl w:val="0"/>
          <w:numId w:val="32"/>
        </w:numPr>
        <w:spacing w:before="100" w:beforeAutospacing="1" w:after="100" w:afterAutospacing="1" w:line="240" w:lineRule="auto"/>
      </w:pPr>
      <w:r>
        <w:rPr>
          <w:rStyle w:val="Strong"/>
        </w:rPr>
        <w:t>District-Wise Worker Participation</w:t>
      </w:r>
      <w:r>
        <w:t xml:space="preserve"> – Total number of active workers in each district</w:t>
      </w:r>
    </w:p>
    <w:p w14:paraId="4194F60E" w14:textId="77777777" w:rsidR="00301435" w:rsidRDefault="00301435" w:rsidP="00301435">
      <w:pPr>
        <w:numPr>
          <w:ilvl w:val="0"/>
          <w:numId w:val="32"/>
        </w:numPr>
        <w:spacing w:before="100" w:beforeAutospacing="1" w:after="100" w:afterAutospacing="1" w:line="240" w:lineRule="auto"/>
      </w:pPr>
      <w:r>
        <w:rPr>
          <w:rStyle w:val="Strong"/>
        </w:rPr>
        <w:t>Expenditure Breakdown</w:t>
      </w:r>
      <w:r>
        <w:t xml:space="preserve"> – Segregated views of wages, material &amp; skilled wages, and admin costs</w:t>
      </w:r>
    </w:p>
    <w:p w14:paraId="0AB06070" w14:textId="77777777" w:rsidR="00301435" w:rsidRDefault="00301435" w:rsidP="00301435">
      <w:pPr>
        <w:numPr>
          <w:ilvl w:val="0"/>
          <w:numId w:val="32"/>
        </w:numPr>
        <w:spacing w:before="100" w:beforeAutospacing="1" w:after="100" w:afterAutospacing="1" w:line="240" w:lineRule="auto"/>
      </w:pPr>
      <w:r>
        <w:rPr>
          <w:rStyle w:val="Strong"/>
        </w:rPr>
        <w:t>Fund Utilization Overview</w:t>
      </w:r>
      <w:r>
        <w:t xml:space="preserve"> – Waterfall chart visualizing total expenditure and category contributions</w:t>
      </w:r>
    </w:p>
    <w:p w14:paraId="2B706B00" w14:textId="77777777" w:rsidR="00301435" w:rsidRDefault="00301435" w:rsidP="00301435">
      <w:pPr>
        <w:numPr>
          <w:ilvl w:val="0"/>
          <w:numId w:val="32"/>
        </w:numPr>
        <w:spacing w:before="100" w:beforeAutospacing="1" w:after="100" w:afterAutospacing="1" w:line="240" w:lineRule="auto"/>
      </w:pPr>
      <w:r>
        <w:rPr>
          <w:rStyle w:val="Strong"/>
        </w:rPr>
        <w:t>Comparative Views</w:t>
      </w:r>
      <w:r>
        <w:t xml:space="preserve"> – District-wise bar charts comparing worker count and wage disbursement</w:t>
      </w:r>
    </w:p>
    <w:p w14:paraId="12C5AF54" w14:textId="77777777" w:rsidR="00301435" w:rsidRDefault="00301435" w:rsidP="00301435">
      <w:pPr>
        <w:spacing w:before="100" w:beforeAutospacing="1" w:after="100" w:afterAutospacing="1"/>
      </w:pPr>
      <w:r>
        <w:rPr>
          <w:rStyle w:val="Strong"/>
        </w:rPr>
        <w:t>• Slicers (Interactive Filters):</w:t>
      </w:r>
    </w:p>
    <w:p w14:paraId="44E3D234" w14:textId="77777777" w:rsidR="00301435" w:rsidRDefault="00301435" w:rsidP="00301435">
      <w:pPr>
        <w:numPr>
          <w:ilvl w:val="0"/>
          <w:numId w:val="33"/>
        </w:numPr>
        <w:spacing w:before="100" w:beforeAutospacing="1" w:after="100" w:afterAutospacing="1" w:line="240" w:lineRule="auto"/>
      </w:pPr>
      <w:r>
        <w:rPr>
          <w:rStyle w:val="Strong"/>
        </w:rPr>
        <w:t>District Name</w:t>
      </w:r>
    </w:p>
    <w:p w14:paraId="7303E091" w14:textId="77777777" w:rsidR="00301435" w:rsidRDefault="00301435" w:rsidP="00301435">
      <w:pPr>
        <w:numPr>
          <w:ilvl w:val="0"/>
          <w:numId w:val="33"/>
        </w:numPr>
        <w:spacing w:before="100" w:beforeAutospacing="1" w:after="100" w:afterAutospacing="1" w:line="240" w:lineRule="auto"/>
      </w:pPr>
      <w:r>
        <w:rPr>
          <w:rStyle w:val="Strong"/>
        </w:rPr>
        <w:t>Financial Year (if available)</w:t>
      </w:r>
    </w:p>
    <w:p w14:paraId="76CB060C" w14:textId="77777777" w:rsidR="00301435" w:rsidRDefault="00301435" w:rsidP="00301435">
      <w:pPr>
        <w:numPr>
          <w:ilvl w:val="0"/>
          <w:numId w:val="33"/>
        </w:numPr>
        <w:spacing w:before="100" w:beforeAutospacing="1" w:after="100" w:afterAutospacing="1" w:line="240" w:lineRule="auto"/>
      </w:pPr>
      <w:r>
        <w:rPr>
          <w:rStyle w:val="Strong"/>
        </w:rPr>
        <w:lastRenderedPageBreak/>
        <w:t>Expenditure Category</w:t>
      </w:r>
    </w:p>
    <w:p w14:paraId="65B3DF70" w14:textId="77777777" w:rsidR="00301435" w:rsidRDefault="00301435" w:rsidP="00301435">
      <w:pPr>
        <w:numPr>
          <w:ilvl w:val="0"/>
          <w:numId w:val="33"/>
        </w:numPr>
        <w:spacing w:before="100" w:beforeAutospacing="1" w:after="100" w:afterAutospacing="1" w:line="240" w:lineRule="auto"/>
      </w:pPr>
      <w:r>
        <w:rPr>
          <w:rStyle w:val="Strong"/>
        </w:rPr>
        <w:t>Worker Category (if differentiated)</w:t>
      </w:r>
    </w:p>
    <w:p w14:paraId="408FA6E0" w14:textId="77777777" w:rsidR="00301435" w:rsidRDefault="00301435" w:rsidP="00301435">
      <w:pPr>
        <w:spacing w:before="100" w:beforeAutospacing="1" w:after="100" w:afterAutospacing="1"/>
      </w:pPr>
      <w:r>
        <w:rPr>
          <w:rStyle w:val="Strong"/>
        </w:rPr>
        <w:t>• Excel Features Used:</w:t>
      </w:r>
    </w:p>
    <w:p w14:paraId="6201BB63" w14:textId="77777777" w:rsidR="00301435" w:rsidRDefault="00301435" w:rsidP="00301435">
      <w:pPr>
        <w:numPr>
          <w:ilvl w:val="0"/>
          <w:numId w:val="34"/>
        </w:numPr>
        <w:spacing w:before="100" w:beforeAutospacing="1" w:after="100" w:afterAutospacing="1" w:line="240" w:lineRule="auto"/>
      </w:pPr>
      <w:r>
        <w:t>Pivot Tables and Pivot Charts</w:t>
      </w:r>
    </w:p>
    <w:p w14:paraId="777EA0E6" w14:textId="77777777" w:rsidR="00301435" w:rsidRDefault="00301435" w:rsidP="00301435">
      <w:pPr>
        <w:numPr>
          <w:ilvl w:val="0"/>
          <w:numId w:val="34"/>
        </w:numPr>
        <w:spacing w:before="100" w:beforeAutospacing="1" w:after="100" w:afterAutospacing="1" w:line="240" w:lineRule="auto"/>
      </w:pPr>
      <w:r>
        <w:t>Dynamic named ranges</w:t>
      </w:r>
    </w:p>
    <w:p w14:paraId="4FEF92E3" w14:textId="77777777" w:rsidR="00301435" w:rsidRDefault="00301435" w:rsidP="00301435">
      <w:pPr>
        <w:numPr>
          <w:ilvl w:val="0"/>
          <w:numId w:val="34"/>
        </w:numPr>
        <w:spacing w:before="100" w:beforeAutospacing="1" w:after="100" w:afterAutospacing="1" w:line="240" w:lineRule="auto"/>
      </w:pPr>
      <w:r>
        <w:t>Slicers for easy filtering and comparisons</w:t>
      </w:r>
    </w:p>
    <w:p w14:paraId="34E2E7B5" w14:textId="77777777" w:rsidR="00301435" w:rsidRDefault="00301435" w:rsidP="00301435">
      <w:pPr>
        <w:numPr>
          <w:ilvl w:val="0"/>
          <w:numId w:val="34"/>
        </w:numPr>
        <w:spacing w:before="100" w:beforeAutospacing="1" w:after="100" w:afterAutospacing="1" w:line="240" w:lineRule="auto"/>
      </w:pPr>
      <w:r>
        <w:t>Waterfall charts for expenditure breakdown</w:t>
      </w:r>
    </w:p>
    <w:p w14:paraId="7FDFCB0A" w14:textId="77777777" w:rsidR="00301435" w:rsidRDefault="00301435" w:rsidP="00301435">
      <w:pPr>
        <w:numPr>
          <w:ilvl w:val="0"/>
          <w:numId w:val="34"/>
        </w:numPr>
        <w:spacing w:before="100" w:beforeAutospacing="1" w:after="100" w:afterAutospacing="1" w:line="240" w:lineRule="auto"/>
      </w:pPr>
      <w:r>
        <w:t>Clean, user-friendly dashboard layout on a dedicated sheet</w:t>
      </w:r>
    </w:p>
    <w:p w14:paraId="477D38FE" w14:textId="72B28F4F" w:rsidR="00301435" w:rsidRDefault="00301435" w:rsidP="00301435">
      <w:pPr>
        <w:spacing w:after="0"/>
      </w:pPr>
    </w:p>
    <w:p w14:paraId="2A003394" w14:textId="77777777" w:rsidR="00301435" w:rsidRPr="00301435" w:rsidRDefault="00301435" w:rsidP="00301435">
      <w:pPr>
        <w:pStyle w:val="Heading3"/>
        <w:rPr>
          <w:color w:val="000000" w:themeColor="text1"/>
        </w:rPr>
      </w:pPr>
      <w:r w:rsidRPr="00301435">
        <w:rPr>
          <w:rStyle w:val="Strong"/>
          <w:b w:val="0"/>
          <w:bCs w:val="0"/>
          <w:color w:val="000000" w:themeColor="text1"/>
        </w:rPr>
        <w:t>Analysis Results –</w:t>
      </w:r>
    </w:p>
    <w:p w14:paraId="64C77D4B" w14:textId="77777777" w:rsidR="00301435" w:rsidRDefault="00301435" w:rsidP="00301435">
      <w:pPr>
        <w:spacing w:before="100" w:beforeAutospacing="1" w:after="100" w:afterAutospacing="1"/>
      </w:pPr>
      <w:r>
        <w:t>The dashboard reveals important patterns in MGNREGA implementation across Gujarat:</w:t>
      </w:r>
    </w:p>
    <w:p w14:paraId="541E9FDB" w14:textId="77777777" w:rsidR="00301435" w:rsidRDefault="00301435" w:rsidP="00301435">
      <w:pPr>
        <w:numPr>
          <w:ilvl w:val="0"/>
          <w:numId w:val="35"/>
        </w:numPr>
        <w:spacing w:before="100" w:beforeAutospacing="1" w:after="100" w:afterAutospacing="1" w:line="240" w:lineRule="auto"/>
      </w:pPr>
      <w:proofErr w:type="spellStart"/>
      <w:r>
        <w:rPr>
          <w:rStyle w:val="Strong"/>
        </w:rPr>
        <w:t>Banaskantha</w:t>
      </w:r>
      <w:proofErr w:type="spellEnd"/>
      <w:r>
        <w:rPr>
          <w:rStyle w:val="Strong"/>
        </w:rPr>
        <w:t>, Dahod, and Narmada</w:t>
      </w:r>
      <w:r>
        <w:t xml:space="preserve"> districts show higher worker participation</w:t>
      </w:r>
    </w:p>
    <w:p w14:paraId="35E766D5" w14:textId="77777777" w:rsidR="00301435" w:rsidRDefault="00301435" w:rsidP="00301435">
      <w:pPr>
        <w:numPr>
          <w:ilvl w:val="0"/>
          <w:numId w:val="35"/>
        </w:numPr>
        <w:spacing w:before="100" w:beforeAutospacing="1" w:after="100" w:afterAutospacing="1" w:line="240" w:lineRule="auto"/>
      </w:pPr>
      <w:r>
        <w:rPr>
          <w:rStyle w:val="Strong"/>
        </w:rPr>
        <w:t>Wage payments form the largest portion</w:t>
      </w:r>
      <w:r>
        <w:t xml:space="preserve"> of total expenditure, with material costs next</w:t>
      </w:r>
    </w:p>
    <w:p w14:paraId="0960BDCB" w14:textId="77777777" w:rsidR="00301435" w:rsidRDefault="00301435" w:rsidP="00301435">
      <w:pPr>
        <w:numPr>
          <w:ilvl w:val="0"/>
          <w:numId w:val="35"/>
        </w:numPr>
        <w:spacing w:before="100" w:beforeAutospacing="1" w:after="100" w:afterAutospacing="1" w:line="240" w:lineRule="auto"/>
      </w:pPr>
      <w:r>
        <w:t xml:space="preserve">Some districts exhibit </w:t>
      </w:r>
      <w:r>
        <w:rPr>
          <w:rStyle w:val="Strong"/>
        </w:rPr>
        <w:t>imbalances in fund utilization</w:t>
      </w:r>
      <w:r>
        <w:t>, indicating scope for resource optimization</w:t>
      </w:r>
    </w:p>
    <w:p w14:paraId="5F5DC200" w14:textId="77777777" w:rsidR="00301435" w:rsidRDefault="00301435" w:rsidP="00301435">
      <w:pPr>
        <w:numPr>
          <w:ilvl w:val="0"/>
          <w:numId w:val="35"/>
        </w:numPr>
        <w:spacing w:before="100" w:beforeAutospacing="1" w:after="100" w:afterAutospacing="1" w:line="240" w:lineRule="auto"/>
      </w:pPr>
      <w:r>
        <w:t xml:space="preserve">The dashboard supports </w:t>
      </w:r>
      <w:r>
        <w:rPr>
          <w:rStyle w:val="Strong"/>
        </w:rPr>
        <w:t>targeted decision-making</w:t>
      </w:r>
      <w:r>
        <w:t xml:space="preserve"> by visually highlighting high and low-performing districts</w:t>
      </w:r>
    </w:p>
    <w:p w14:paraId="2AE86F1D" w14:textId="77777777" w:rsidR="00301435" w:rsidRDefault="00301435" w:rsidP="00301435">
      <w:pPr>
        <w:spacing w:before="100" w:beforeAutospacing="1" w:after="100" w:afterAutospacing="1"/>
      </w:pPr>
      <w:r>
        <w:t>Users can drill down into specific categories or compare districts directly, aiding transparency and informed policy evaluation.</w:t>
      </w:r>
    </w:p>
    <w:p w14:paraId="7EA14074" w14:textId="77777777" w:rsidR="008348E6" w:rsidRDefault="008348E6" w:rsidP="008348E6">
      <w:pPr>
        <w:autoSpaceDE w:val="0"/>
        <w:autoSpaceDN w:val="0"/>
        <w:adjustRightInd w:val="0"/>
        <w:spacing w:after="0" w:line="360" w:lineRule="auto"/>
        <w:jc w:val="both"/>
        <w:rPr>
          <w:rFonts w:eastAsia="Times New Roman" w:cstheme="minorHAnsi"/>
          <w:b/>
          <w:bCs/>
          <w:lang w:eastAsia="en-IN"/>
        </w:rPr>
      </w:pPr>
    </w:p>
    <w:p w14:paraId="313753F5" w14:textId="77777777" w:rsidR="008348E6" w:rsidRDefault="008348E6" w:rsidP="008348E6">
      <w:pPr>
        <w:autoSpaceDE w:val="0"/>
        <w:autoSpaceDN w:val="0"/>
        <w:adjustRightInd w:val="0"/>
        <w:spacing w:after="0" w:line="360" w:lineRule="auto"/>
        <w:jc w:val="both"/>
        <w:rPr>
          <w:rFonts w:eastAsia="Times New Roman" w:cstheme="minorHAnsi"/>
          <w:b/>
          <w:bCs/>
          <w:lang w:eastAsia="en-IN"/>
        </w:rPr>
      </w:pPr>
    </w:p>
    <w:p w14:paraId="3FB05D60" w14:textId="77777777" w:rsidR="008348E6" w:rsidRDefault="008348E6" w:rsidP="008348E6">
      <w:pPr>
        <w:autoSpaceDE w:val="0"/>
        <w:autoSpaceDN w:val="0"/>
        <w:adjustRightInd w:val="0"/>
        <w:spacing w:after="0" w:line="360" w:lineRule="auto"/>
        <w:jc w:val="both"/>
        <w:rPr>
          <w:rFonts w:eastAsia="Times New Roman" w:cstheme="minorHAnsi"/>
          <w:b/>
          <w:bCs/>
          <w:lang w:eastAsia="en-IN"/>
        </w:rPr>
      </w:pPr>
    </w:p>
    <w:p w14:paraId="18DD663B" w14:textId="77777777" w:rsidR="008348E6" w:rsidRDefault="008348E6" w:rsidP="008348E6">
      <w:pPr>
        <w:autoSpaceDE w:val="0"/>
        <w:autoSpaceDN w:val="0"/>
        <w:adjustRightInd w:val="0"/>
        <w:spacing w:after="0" w:line="360" w:lineRule="auto"/>
        <w:jc w:val="both"/>
        <w:rPr>
          <w:rFonts w:eastAsia="Times New Roman" w:cstheme="minorHAnsi"/>
          <w:b/>
          <w:bCs/>
          <w:lang w:eastAsia="en-IN"/>
        </w:rPr>
      </w:pPr>
    </w:p>
    <w:p w14:paraId="5E6EAA16" w14:textId="6BFB0AE2" w:rsidR="008348E6" w:rsidRPr="00265DBC" w:rsidRDefault="008348E6" w:rsidP="008348E6">
      <w:pPr>
        <w:autoSpaceDE w:val="0"/>
        <w:autoSpaceDN w:val="0"/>
        <w:adjustRightInd w:val="0"/>
        <w:spacing w:after="0" w:line="360" w:lineRule="auto"/>
        <w:jc w:val="both"/>
        <w:rPr>
          <w:rFonts w:eastAsia="Times New Roman" w:cstheme="minorHAnsi"/>
          <w:b/>
          <w:bCs/>
          <w:lang w:eastAsia="en-IN"/>
        </w:rPr>
      </w:pPr>
      <w:r w:rsidRPr="00265DBC">
        <w:rPr>
          <w:rFonts w:eastAsia="Times New Roman" w:cstheme="minorHAnsi"/>
          <w:b/>
          <w:bCs/>
          <w:lang w:eastAsia="en-IN"/>
        </w:rPr>
        <w:t>Visualization –</w:t>
      </w:r>
    </w:p>
    <w:p w14:paraId="4E80C4EB" w14:textId="750FA259" w:rsidR="00401946" w:rsidRDefault="00301435" w:rsidP="00CB1BD7">
      <w:pPr>
        <w:jc w:val="both"/>
        <w:rPr>
          <w:lang w:val="en-US"/>
        </w:rPr>
      </w:pPr>
      <w:r w:rsidRPr="00301435">
        <w:rPr>
          <w:noProof/>
          <w:lang w:val="en-US"/>
        </w:rPr>
        <w:drawing>
          <wp:inline distT="0" distB="0" distL="0" distR="0" wp14:anchorId="73D4291D" wp14:editId="364FF04D">
            <wp:extent cx="5731510" cy="2412365"/>
            <wp:effectExtent l="0" t="0" r="2540" b="6985"/>
            <wp:docPr id="1764503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03265" name=""/>
                    <pic:cNvPicPr/>
                  </pic:nvPicPr>
                  <pic:blipFill>
                    <a:blip r:embed="rId11"/>
                    <a:stretch>
                      <a:fillRect/>
                    </a:stretch>
                  </pic:blipFill>
                  <pic:spPr>
                    <a:xfrm>
                      <a:off x="0" y="0"/>
                      <a:ext cx="5731510" cy="2412365"/>
                    </a:xfrm>
                    <a:prstGeom prst="rect">
                      <a:avLst/>
                    </a:prstGeom>
                  </pic:spPr>
                </pic:pic>
              </a:graphicData>
            </a:graphic>
          </wp:inline>
        </w:drawing>
      </w:r>
    </w:p>
    <w:p w14:paraId="0BD99192" w14:textId="77777777" w:rsidR="00401946" w:rsidRDefault="00401946" w:rsidP="00085A95">
      <w:pPr>
        <w:jc w:val="center"/>
        <w:rPr>
          <w:lang w:val="en-US"/>
        </w:rPr>
      </w:pPr>
    </w:p>
    <w:p w14:paraId="37656128" w14:textId="77777777" w:rsidR="00401946" w:rsidRDefault="00401946" w:rsidP="00085A95">
      <w:pPr>
        <w:jc w:val="center"/>
        <w:rPr>
          <w:lang w:val="en-US"/>
        </w:rPr>
      </w:pPr>
    </w:p>
    <w:p w14:paraId="506B13A2" w14:textId="77777777" w:rsidR="00B406AD" w:rsidRDefault="00B406AD" w:rsidP="00301435">
      <w:pPr>
        <w:jc w:val="center"/>
        <w:rPr>
          <w:b/>
          <w:sz w:val="24"/>
          <w:szCs w:val="24"/>
          <w:u w:val="single"/>
        </w:rPr>
      </w:pPr>
    </w:p>
    <w:p w14:paraId="5C01141B" w14:textId="77777777" w:rsidR="00301435" w:rsidRPr="00301435" w:rsidRDefault="00301435" w:rsidP="00301435">
      <w:pPr>
        <w:pStyle w:val="Heading3"/>
        <w:jc w:val="center"/>
        <w:rPr>
          <w:color w:val="000000" w:themeColor="text1"/>
        </w:rPr>
      </w:pPr>
      <w:r w:rsidRPr="00301435">
        <w:rPr>
          <w:rStyle w:val="Strong"/>
          <w:b w:val="0"/>
          <w:bCs w:val="0"/>
          <w:color w:val="000000" w:themeColor="text1"/>
        </w:rPr>
        <w:t>CONCLUSION</w:t>
      </w:r>
    </w:p>
    <w:p w14:paraId="306D29CD" w14:textId="77777777" w:rsidR="00301435" w:rsidRDefault="00301435" w:rsidP="00301435">
      <w:pPr>
        <w:spacing w:before="100" w:beforeAutospacing="1" w:after="100" w:afterAutospacing="1"/>
        <w:jc w:val="center"/>
      </w:pPr>
      <w:r>
        <w:t>This project delivered critical insights into MGNREGA implementation at the district level in Gujarat through comprehensive data cleaning, analysis, and visualization. Leveraging Excel functionalities such as PivotTables, dynamic charts, slicers, and waterfall visualizations, an interactive and intuitive dashboard was built. It highlights district-wise worker participation, expenditure patterns, and fund utilization efficiency. The project not only strengthened analytical and data visualization skills but also demonstrated how Excel can be used effectively to process government datasets and extract meaningful policy-level insights in a structured and visually compelling format.</w:t>
      </w:r>
    </w:p>
    <w:p w14:paraId="741FA4D6" w14:textId="77777777" w:rsidR="00401946" w:rsidRDefault="00401946" w:rsidP="00085A95">
      <w:pPr>
        <w:jc w:val="center"/>
        <w:rPr>
          <w:lang w:val="en-US"/>
        </w:rPr>
      </w:pPr>
    </w:p>
    <w:p w14:paraId="6D52A08D" w14:textId="7617F74D" w:rsidR="00B406AD" w:rsidRDefault="00E27F41" w:rsidP="00301435">
      <w:pPr>
        <w:jc w:val="both"/>
        <w:rPr>
          <w:b/>
          <w:sz w:val="24"/>
          <w:szCs w:val="24"/>
          <w:u w:val="single"/>
        </w:rPr>
      </w:pPr>
      <w:r>
        <w:rPr>
          <w:b/>
          <w:sz w:val="24"/>
          <w:szCs w:val="24"/>
          <w:u w:val="single"/>
        </w:rPr>
        <w:t>LinkedIn:</w:t>
      </w:r>
      <w:r>
        <w:rPr>
          <w:b/>
          <w:sz w:val="24"/>
          <w:szCs w:val="24"/>
        </w:rPr>
        <w:t xml:space="preserve"> </w:t>
      </w:r>
      <w:r w:rsidR="00301435">
        <w:rPr>
          <w:b/>
          <w:sz w:val="24"/>
          <w:szCs w:val="24"/>
        </w:rPr>
        <w:t xml:space="preserve"> </w:t>
      </w:r>
      <w:r w:rsidRPr="00301435">
        <w:rPr>
          <w:bCs/>
          <w:sz w:val="24"/>
          <w:szCs w:val="24"/>
        </w:rPr>
        <w:t xml:space="preserve"> </w:t>
      </w:r>
      <w:r w:rsidR="00301435" w:rsidRPr="00301435">
        <w:rPr>
          <w:bCs/>
          <w:sz w:val="24"/>
          <w:szCs w:val="24"/>
        </w:rPr>
        <w:t>https://www.linkedin.com/in/archita9/</w:t>
      </w:r>
    </w:p>
    <w:p w14:paraId="3CD34B12" w14:textId="77777777" w:rsidR="00B406AD" w:rsidRDefault="00B406AD" w:rsidP="00B406AD">
      <w:pPr>
        <w:jc w:val="center"/>
        <w:rPr>
          <w:b/>
          <w:sz w:val="24"/>
          <w:szCs w:val="24"/>
          <w:u w:val="single"/>
        </w:rPr>
      </w:pPr>
    </w:p>
    <w:p w14:paraId="16C8A328" w14:textId="77777777" w:rsidR="00301435" w:rsidRDefault="00301435" w:rsidP="00301435">
      <w:pPr>
        <w:pStyle w:val="Heading3"/>
        <w:rPr>
          <w:rStyle w:val="Strong"/>
          <w:b w:val="0"/>
          <w:bCs w:val="0"/>
          <w:color w:val="000000" w:themeColor="text1"/>
        </w:rPr>
      </w:pPr>
    </w:p>
    <w:p w14:paraId="39194DA1" w14:textId="04323FDD" w:rsidR="00301435" w:rsidRPr="00301435" w:rsidRDefault="00301435" w:rsidP="00301435">
      <w:pPr>
        <w:pStyle w:val="Heading3"/>
        <w:jc w:val="center"/>
        <w:rPr>
          <w:color w:val="000000" w:themeColor="text1"/>
        </w:rPr>
      </w:pPr>
      <w:r w:rsidRPr="00301435">
        <w:rPr>
          <w:rStyle w:val="Strong"/>
          <w:b w:val="0"/>
          <w:bCs w:val="0"/>
          <w:color w:val="000000" w:themeColor="text1"/>
        </w:rPr>
        <w:t>FUTURE SCOPE</w:t>
      </w:r>
    </w:p>
    <w:p w14:paraId="1AC3F893" w14:textId="77777777" w:rsidR="00301435" w:rsidRDefault="00301435" w:rsidP="00301435">
      <w:pPr>
        <w:spacing w:before="100" w:beforeAutospacing="1" w:after="100" w:afterAutospacing="1"/>
      </w:pPr>
      <w:r>
        <w:t xml:space="preserve">While this project effectively visualized and </w:t>
      </w:r>
      <w:proofErr w:type="spellStart"/>
      <w:r>
        <w:t>analyzed</w:t>
      </w:r>
      <w:proofErr w:type="spellEnd"/>
      <w:r>
        <w:t xml:space="preserve"> critical components of MGNREGA implementation in Gujarat, several opportunities exist to expand and deepen the analysis in future phases:</w:t>
      </w:r>
    </w:p>
    <w:p w14:paraId="6B23E622" w14:textId="77777777" w:rsidR="00301435" w:rsidRDefault="00301435" w:rsidP="00301435">
      <w:pPr>
        <w:numPr>
          <w:ilvl w:val="0"/>
          <w:numId w:val="36"/>
        </w:numPr>
        <w:spacing w:before="100" w:beforeAutospacing="1" w:after="100" w:afterAutospacing="1" w:line="240" w:lineRule="auto"/>
      </w:pPr>
      <w:r>
        <w:rPr>
          <w:rStyle w:val="Strong"/>
        </w:rPr>
        <w:t>Addition of Multi-Year Data</w:t>
      </w:r>
      <w:r>
        <w:t>:</w:t>
      </w:r>
      <w:r>
        <w:br/>
        <w:t>Expanding the dashboard to include multiple financial years will enable longitudinal analysis and reveal long-term trends in employment, expenditure, and fund utilization.</w:t>
      </w:r>
    </w:p>
    <w:p w14:paraId="5B40922C" w14:textId="77777777" w:rsidR="00301435" w:rsidRDefault="00301435" w:rsidP="00301435">
      <w:pPr>
        <w:numPr>
          <w:ilvl w:val="0"/>
          <w:numId w:val="36"/>
        </w:numPr>
        <w:spacing w:before="100" w:beforeAutospacing="1" w:after="100" w:afterAutospacing="1" w:line="240" w:lineRule="auto"/>
      </w:pPr>
      <w:r>
        <w:rPr>
          <w:rStyle w:val="Strong"/>
        </w:rPr>
        <w:t>Granular Demographic Insights</w:t>
      </w:r>
      <w:r>
        <w:t>:</w:t>
      </w:r>
      <w:r>
        <w:br/>
        <w:t>Incorporating more granular data such as age groups, education levels, and job card issuance per capita could offer deeper demographic insights into the beneficiaries of MGNREGA.</w:t>
      </w:r>
    </w:p>
    <w:p w14:paraId="57348A82" w14:textId="77777777" w:rsidR="00301435" w:rsidRDefault="00301435" w:rsidP="00301435">
      <w:pPr>
        <w:numPr>
          <w:ilvl w:val="0"/>
          <w:numId w:val="36"/>
        </w:numPr>
        <w:spacing w:before="100" w:beforeAutospacing="1" w:after="100" w:afterAutospacing="1" w:line="240" w:lineRule="auto"/>
      </w:pPr>
      <w:r>
        <w:rPr>
          <w:rStyle w:val="Strong"/>
        </w:rPr>
        <w:t>Predictive Modelling and Forecasting</w:t>
      </w:r>
      <w:r>
        <w:t>:</w:t>
      </w:r>
      <w:r>
        <w:br/>
        <w:t xml:space="preserve">Using tools like Python or Power BI, future iterations could implement predictive analytics to forecast </w:t>
      </w:r>
      <w:proofErr w:type="spellStart"/>
      <w:r>
        <w:t>labor</w:t>
      </w:r>
      <w:proofErr w:type="spellEnd"/>
      <w:r>
        <w:t xml:space="preserve"> demand, expenditure patterns, or potential fund mismanagement.</w:t>
      </w:r>
    </w:p>
    <w:p w14:paraId="15B285FB" w14:textId="77777777" w:rsidR="00301435" w:rsidRDefault="00301435" w:rsidP="00301435">
      <w:pPr>
        <w:numPr>
          <w:ilvl w:val="0"/>
          <w:numId w:val="36"/>
        </w:numPr>
        <w:spacing w:before="100" w:beforeAutospacing="1" w:after="100" w:afterAutospacing="1" w:line="240" w:lineRule="auto"/>
      </w:pPr>
      <w:r>
        <w:rPr>
          <w:rStyle w:val="Strong"/>
        </w:rPr>
        <w:t>Geo-Spatial Visualizations</w:t>
      </w:r>
      <w:r>
        <w:t>:</w:t>
      </w:r>
      <w:r>
        <w:br/>
        <w:t>Integration with Power Map or Tableau can help generate interactive maps, allowing users to visualize district-wise performance spatially for faster policy assessment.</w:t>
      </w:r>
    </w:p>
    <w:p w14:paraId="7CCA9F1C" w14:textId="77777777" w:rsidR="00301435" w:rsidRDefault="00301435" w:rsidP="00301435">
      <w:pPr>
        <w:numPr>
          <w:ilvl w:val="0"/>
          <w:numId w:val="36"/>
        </w:numPr>
        <w:spacing w:before="100" w:beforeAutospacing="1" w:after="100" w:afterAutospacing="1" w:line="240" w:lineRule="auto"/>
      </w:pPr>
      <w:r>
        <w:rPr>
          <w:rStyle w:val="Strong"/>
        </w:rPr>
        <w:t>Real-Time Data Integration</w:t>
      </w:r>
      <w:r>
        <w:t>:</w:t>
      </w:r>
      <w:r>
        <w:br/>
        <w:t>Future versions can connect with government APIs or live dashboards for up-to-date reporting and monitoring of scheme implementation.</w:t>
      </w:r>
    </w:p>
    <w:p w14:paraId="0446E678" w14:textId="77777777" w:rsidR="00301435" w:rsidRDefault="00301435" w:rsidP="00301435">
      <w:pPr>
        <w:numPr>
          <w:ilvl w:val="0"/>
          <w:numId w:val="36"/>
        </w:numPr>
        <w:spacing w:before="100" w:beforeAutospacing="1" w:after="100" w:afterAutospacing="1" w:line="240" w:lineRule="auto"/>
      </w:pPr>
      <w:r>
        <w:rPr>
          <w:rStyle w:val="Strong"/>
        </w:rPr>
        <w:t>Scalability Across States</w:t>
      </w:r>
      <w:r>
        <w:t>:</w:t>
      </w:r>
      <w:r>
        <w:br/>
        <w:t>The current framework can be extended to perform similar analysis across other states to compare regional performance and identify best practices in MGNREGA operations.</w:t>
      </w:r>
    </w:p>
    <w:p w14:paraId="2F042F49" w14:textId="77777777" w:rsidR="00301435" w:rsidRDefault="00301435" w:rsidP="00301435">
      <w:pPr>
        <w:spacing w:before="100" w:beforeAutospacing="1" w:after="100" w:afterAutospacing="1"/>
      </w:pPr>
      <w:r>
        <w:t>This future roadmap sets a foundation for a scalable and impactful data analytics solution that can assist in policy formulation, impact tracking, and public accountability.</w:t>
      </w:r>
    </w:p>
    <w:p w14:paraId="4E96C502" w14:textId="2A27ECE8" w:rsidR="00301435" w:rsidRDefault="00301435" w:rsidP="00301435">
      <w:pPr>
        <w:spacing w:after="0"/>
      </w:pPr>
    </w:p>
    <w:p w14:paraId="0910AE21" w14:textId="77777777" w:rsidR="00301435" w:rsidRPr="00301435" w:rsidRDefault="00301435" w:rsidP="00301435">
      <w:pPr>
        <w:pStyle w:val="Heading3"/>
        <w:jc w:val="center"/>
        <w:rPr>
          <w:color w:val="000000" w:themeColor="text1"/>
        </w:rPr>
      </w:pPr>
      <w:r w:rsidRPr="00301435">
        <w:rPr>
          <w:rStyle w:val="Strong"/>
          <w:b w:val="0"/>
          <w:bCs w:val="0"/>
          <w:color w:val="000000" w:themeColor="text1"/>
        </w:rPr>
        <w:lastRenderedPageBreak/>
        <w:t>REFERENCES</w:t>
      </w:r>
    </w:p>
    <w:p w14:paraId="5FF4D7A4" w14:textId="77777777" w:rsidR="00301435" w:rsidRDefault="00301435" w:rsidP="00301435">
      <w:pPr>
        <w:spacing w:before="100" w:beforeAutospacing="1" w:after="100" w:afterAutospacing="1"/>
      </w:pPr>
      <w:r>
        <w:t>• MGNREGA Data – District-wise MGNREGA data from official records and government portals</w:t>
      </w:r>
      <w:r>
        <w:br/>
        <w:t>• Microsoft Excel Documentation – Advanced features including PivotTables, slicers, and charting tools</w:t>
      </w:r>
      <w:r>
        <w:br/>
        <w:t>• Lovely Professional University (LPU) – Curriculum and project supervision support</w:t>
      </w:r>
      <w:r>
        <w:br/>
        <w:t>• Government of India – Ministry of Rural Development MGNREGA Dashboard and Reports</w:t>
      </w:r>
      <w:r>
        <w:br/>
        <w:t>• Towards Data Science – Excel-based data visualization and dashboard techniques</w:t>
      </w:r>
    </w:p>
    <w:p w14:paraId="54F7D4E6" w14:textId="517C52D1" w:rsidR="00401946" w:rsidRPr="00085A95" w:rsidRDefault="00401946" w:rsidP="003C121A">
      <w:pPr>
        <w:rPr>
          <w:lang w:val="en-US"/>
        </w:rPr>
      </w:pPr>
    </w:p>
    <w:sectPr w:rsidR="00401946" w:rsidRPr="00085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C5399"/>
    <w:multiLevelType w:val="multilevel"/>
    <w:tmpl w:val="BBEE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96C57"/>
    <w:multiLevelType w:val="multilevel"/>
    <w:tmpl w:val="3A506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33D18"/>
    <w:multiLevelType w:val="multilevel"/>
    <w:tmpl w:val="28C4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D40E5"/>
    <w:multiLevelType w:val="multilevel"/>
    <w:tmpl w:val="0BDD40E5"/>
    <w:lvl w:ilvl="0">
      <w:start w:val="1"/>
      <w:numFmt w:val="lowerRoman"/>
      <w:lvlText w:val="%1."/>
      <w:lvlJc w:val="righ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1D7151E"/>
    <w:multiLevelType w:val="hybridMultilevel"/>
    <w:tmpl w:val="2CF4F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9E36F7"/>
    <w:multiLevelType w:val="multilevel"/>
    <w:tmpl w:val="A51CB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24746"/>
    <w:multiLevelType w:val="multilevel"/>
    <w:tmpl w:val="28B05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810FD"/>
    <w:multiLevelType w:val="multilevel"/>
    <w:tmpl w:val="BF0A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F77A6"/>
    <w:multiLevelType w:val="multilevel"/>
    <w:tmpl w:val="EBFA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83512"/>
    <w:multiLevelType w:val="multilevel"/>
    <w:tmpl w:val="5EE4B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F1332"/>
    <w:multiLevelType w:val="multilevel"/>
    <w:tmpl w:val="33E8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1258C"/>
    <w:multiLevelType w:val="multilevel"/>
    <w:tmpl w:val="4482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20500C"/>
    <w:multiLevelType w:val="multilevel"/>
    <w:tmpl w:val="3244D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9A1759"/>
    <w:multiLevelType w:val="multilevel"/>
    <w:tmpl w:val="AEBA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8E2ACA"/>
    <w:multiLevelType w:val="hybridMultilevel"/>
    <w:tmpl w:val="AB3EEACE"/>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5" w15:restartNumberingAfterBreak="0">
    <w:nsid w:val="34DF7C3F"/>
    <w:multiLevelType w:val="multilevel"/>
    <w:tmpl w:val="8734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C755A6"/>
    <w:multiLevelType w:val="multilevel"/>
    <w:tmpl w:val="369A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ED4286"/>
    <w:multiLevelType w:val="multilevel"/>
    <w:tmpl w:val="7CE6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20034"/>
    <w:multiLevelType w:val="multilevel"/>
    <w:tmpl w:val="CD8C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76552D"/>
    <w:multiLevelType w:val="multilevel"/>
    <w:tmpl w:val="D5DA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ED2455"/>
    <w:multiLevelType w:val="multilevel"/>
    <w:tmpl w:val="29D2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8E4617"/>
    <w:multiLevelType w:val="multilevel"/>
    <w:tmpl w:val="538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BE1D0F"/>
    <w:multiLevelType w:val="multilevel"/>
    <w:tmpl w:val="137E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C61A75"/>
    <w:multiLevelType w:val="hybridMultilevel"/>
    <w:tmpl w:val="423EB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A37858"/>
    <w:multiLevelType w:val="multilevel"/>
    <w:tmpl w:val="3E4E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BF4219"/>
    <w:multiLevelType w:val="multilevel"/>
    <w:tmpl w:val="0CD6E2F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570221A2"/>
    <w:multiLevelType w:val="multilevel"/>
    <w:tmpl w:val="0CD6E2F8"/>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5CD21EDE"/>
    <w:multiLevelType w:val="multilevel"/>
    <w:tmpl w:val="D302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C5094A"/>
    <w:multiLevelType w:val="multilevel"/>
    <w:tmpl w:val="07BC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6E6CB5"/>
    <w:multiLevelType w:val="multilevel"/>
    <w:tmpl w:val="61B2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D01365"/>
    <w:multiLevelType w:val="hybridMultilevel"/>
    <w:tmpl w:val="6E263AC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1" w15:restartNumberingAfterBreak="0">
    <w:nsid w:val="613F055C"/>
    <w:multiLevelType w:val="hybridMultilevel"/>
    <w:tmpl w:val="78225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5034BB8"/>
    <w:multiLevelType w:val="multilevel"/>
    <w:tmpl w:val="359A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407414"/>
    <w:multiLevelType w:val="multilevel"/>
    <w:tmpl w:val="DDB8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090F73"/>
    <w:multiLevelType w:val="multilevel"/>
    <w:tmpl w:val="B114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B46A1A"/>
    <w:multiLevelType w:val="multilevel"/>
    <w:tmpl w:val="81924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0102724">
    <w:abstractNumId w:val="3"/>
    <w:lvlOverride w:ilvl="0">
      <w:startOverride w:val="1"/>
    </w:lvlOverride>
    <w:lvlOverride w:ilvl="1"/>
    <w:lvlOverride w:ilvl="2"/>
    <w:lvlOverride w:ilvl="3"/>
    <w:lvlOverride w:ilvl="4"/>
    <w:lvlOverride w:ilvl="5"/>
    <w:lvlOverride w:ilvl="6"/>
    <w:lvlOverride w:ilvl="7"/>
    <w:lvlOverride w:ilvl="8"/>
  </w:num>
  <w:num w:numId="2" w16cid:durableId="902905631">
    <w:abstractNumId w:val="35"/>
  </w:num>
  <w:num w:numId="3" w16cid:durableId="1473474986">
    <w:abstractNumId w:val="20"/>
  </w:num>
  <w:num w:numId="4" w16cid:durableId="82921678">
    <w:abstractNumId w:val="9"/>
  </w:num>
  <w:num w:numId="5" w16cid:durableId="2061203170">
    <w:abstractNumId w:val="28"/>
  </w:num>
  <w:num w:numId="6" w16cid:durableId="528882535">
    <w:abstractNumId w:val="0"/>
  </w:num>
  <w:num w:numId="7" w16cid:durableId="782727098">
    <w:abstractNumId w:val="11"/>
  </w:num>
  <w:num w:numId="8" w16cid:durableId="1842618749">
    <w:abstractNumId w:val="1"/>
  </w:num>
  <w:num w:numId="9" w16cid:durableId="1444614787">
    <w:abstractNumId w:val="33"/>
  </w:num>
  <w:num w:numId="10" w16cid:durableId="1259866585">
    <w:abstractNumId w:val="7"/>
  </w:num>
  <w:num w:numId="11" w16cid:durableId="1129932458">
    <w:abstractNumId w:val="10"/>
  </w:num>
  <w:num w:numId="12" w16cid:durableId="1345520856">
    <w:abstractNumId w:val="18"/>
  </w:num>
  <w:num w:numId="13" w16cid:durableId="19286979">
    <w:abstractNumId w:val="26"/>
  </w:num>
  <w:num w:numId="14" w16cid:durableId="1902714864">
    <w:abstractNumId w:val="31"/>
  </w:num>
  <w:num w:numId="15" w16cid:durableId="1754661701">
    <w:abstractNumId w:val="17"/>
  </w:num>
  <w:num w:numId="16" w16cid:durableId="999893403">
    <w:abstractNumId w:val="25"/>
  </w:num>
  <w:num w:numId="17" w16cid:durableId="1609313302">
    <w:abstractNumId w:val="5"/>
  </w:num>
  <w:num w:numId="18" w16cid:durableId="1210192945">
    <w:abstractNumId w:val="23"/>
  </w:num>
  <w:num w:numId="19" w16cid:durableId="1304891477">
    <w:abstractNumId w:val="14"/>
  </w:num>
  <w:num w:numId="20" w16cid:durableId="168717402">
    <w:abstractNumId w:val="32"/>
  </w:num>
  <w:num w:numId="21" w16cid:durableId="1818186456">
    <w:abstractNumId w:val="30"/>
  </w:num>
  <w:num w:numId="22" w16cid:durableId="1497308974">
    <w:abstractNumId w:val="2"/>
  </w:num>
  <w:num w:numId="23" w16cid:durableId="265767823">
    <w:abstractNumId w:val="27"/>
  </w:num>
  <w:num w:numId="24" w16cid:durableId="33583779">
    <w:abstractNumId w:val="22"/>
  </w:num>
  <w:num w:numId="25" w16cid:durableId="355428676">
    <w:abstractNumId w:val="8"/>
  </w:num>
  <w:num w:numId="26" w16cid:durableId="36510563">
    <w:abstractNumId w:val="15"/>
  </w:num>
  <w:num w:numId="27" w16cid:durableId="591547941">
    <w:abstractNumId w:val="21"/>
  </w:num>
  <w:num w:numId="28" w16cid:durableId="1263345729">
    <w:abstractNumId w:val="6"/>
  </w:num>
  <w:num w:numId="29" w16cid:durableId="888804610">
    <w:abstractNumId w:val="4"/>
  </w:num>
  <w:num w:numId="30" w16cid:durableId="696127781">
    <w:abstractNumId w:val="12"/>
  </w:num>
  <w:num w:numId="31" w16cid:durableId="1889873804">
    <w:abstractNumId w:val="29"/>
  </w:num>
  <w:num w:numId="32" w16cid:durableId="1369912501">
    <w:abstractNumId w:val="24"/>
  </w:num>
  <w:num w:numId="33" w16cid:durableId="970094466">
    <w:abstractNumId w:val="16"/>
  </w:num>
  <w:num w:numId="34" w16cid:durableId="1860578617">
    <w:abstractNumId w:val="34"/>
  </w:num>
  <w:num w:numId="35" w16cid:durableId="753477173">
    <w:abstractNumId w:val="13"/>
  </w:num>
  <w:num w:numId="36" w16cid:durableId="11988525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95"/>
    <w:rsid w:val="0004372E"/>
    <w:rsid w:val="000705C8"/>
    <w:rsid w:val="000714E6"/>
    <w:rsid w:val="000806B4"/>
    <w:rsid w:val="00085A95"/>
    <w:rsid w:val="00093039"/>
    <w:rsid w:val="000A6DE1"/>
    <w:rsid w:val="000C5CB5"/>
    <w:rsid w:val="000D6170"/>
    <w:rsid w:val="000E6F6F"/>
    <w:rsid w:val="000F1549"/>
    <w:rsid w:val="000F5A09"/>
    <w:rsid w:val="001256C3"/>
    <w:rsid w:val="001A3E60"/>
    <w:rsid w:val="001A4D48"/>
    <w:rsid w:val="001B1880"/>
    <w:rsid w:val="001B1B66"/>
    <w:rsid w:val="001B6EE9"/>
    <w:rsid w:val="00201A01"/>
    <w:rsid w:val="0020326B"/>
    <w:rsid w:val="00205886"/>
    <w:rsid w:val="00260905"/>
    <w:rsid w:val="00265DBC"/>
    <w:rsid w:val="00266A1C"/>
    <w:rsid w:val="002677C7"/>
    <w:rsid w:val="00272520"/>
    <w:rsid w:val="00286335"/>
    <w:rsid w:val="002A5507"/>
    <w:rsid w:val="002D0E7A"/>
    <w:rsid w:val="00301435"/>
    <w:rsid w:val="00365D44"/>
    <w:rsid w:val="003775E0"/>
    <w:rsid w:val="003A494B"/>
    <w:rsid w:val="003C121A"/>
    <w:rsid w:val="00401946"/>
    <w:rsid w:val="004071B6"/>
    <w:rsid w:val="004500EB"/>
    <w:rsid w:val="00462427"/>
    <w:rsid w:val="004714FD"/>
    <w:rsid w:val="004D1049"/>
    <w:rsid w:val="0055433B"/>
    <w:rsid w:val="0056479B"/>
    <w:rsid w:val="00581BA0"/>
    <w:rsid w:val="0058558F"/>
    <w:rsid w:val="005937B8"/>
    <w:rsid w:val="005B5B71"/>
    <w:rsid w:val="005C0097"/>
    <w:rsid w:val="005E4972"/>
    <w:rsid w:val="00623710"/>
    <w:rsid w:val="00645B2D"/>
    <w:rsid w:val="006543F0"/>
    <w:rsid w:val="00664FFF"/>
    <w:rsid w:val="00675D33"/>
    <w:rsid w:val="0068246F"/>
    <w:rsid w:val="006945DC"/>
    <w:rsid w:val="006F0FCD"/>
    <w:rsid w:val="006F7198"/>
    <w:rsid w:val="0071116A"/>
    <w:rsid w:val="00742D33"/>
    <w:rsid w:val="00780FC8"/>
    <w:rsid w:val="007C4A13"/>
    <w:rsid w:val="007F3348"/>
    <w:rsid w:val="00805BE9"/>
    <w:rsid w:val="00807678"/>
    <w:rsid w:val="00830D49"/>
    <w:rsid w:val="008348E6"/>
    <w:rsid w:val="00840C73"/>
    <w:rsid w:val="0087026D"/>
    <w:rsid w:val="008B3037"/>
    <w:rsid w:val="008C5361"/>
    <w:rsid w:val="008D5FD6"/>
    <w:rsid w:val="0090338D"/>
    <w:rsid w:val="0093201B"/>
    <w:rsid w:val="00935DAF"/>
    <w:rsid w:val="009B3EA0"/>
    <w:rsid w:val="00A10F91"/>
    <w:rsid w:val="00A1231E"/>
    <w:rsid w:val="00A4055A"/>
    <w:rsid w:val="00A46546"/>
    <w:rsid w:val="00A60670"/>
    <w:rsid w:val="00A73B3E"/>
    <w:rsid w:val="00A75329"/>
    <w:rsid w:val="00AA00B5"/>
    <w:rsid w:val="00AB30AA"/>
    <w:rsid w:val="00AF6E78"/>
    <w:rsid w:val="00B067BF"/>
    <w:rsid w:val="00B15302"/>
    <w:rsid w:val="00B406AD"/>
    <w:rsid w:val="00B60856"/>
    <w:rsid w:val="00B71AB6"/>
    <w:rsid w:val="00B76381"/>
    <w:rsid w:val="00BB1A67"/>
    <w:rsid w:val="00BC72D4"/>
    <w:rsid w:val="00BF5DE8"/>
    <w:rsid w:val="00C41DEE"/>
    <w:rsid w:val="00C60885"/>
    <w:rsid w:val="00C93187"/>
    <w:rsid w:val="00CA4B43"/>
    <w:rsid w:val="00CB1BD7"/>
    <w:rsid w:val="00CF2443"/>
    <w:rsid w:val="00CF26E6"/>
    <w:rsid w:val="00D079A6"/>
    <w:rsid w:val="00D163D0"/>
    <w:rsid w:val="00D16CE2"/>
    <w:rsid w:val="00D21A6D"/>
    <w:rsid w:val="00D2537A"/>
    <w:rsid w:val="00D42FC0"/>
    <w:rsid w:val="00D45D7E"/>
    <w:rsid w:val="00DD0A96"/>
    <w:rsid w:val="00DF422F"/>
    <w:rsid w:val="00E04996"/>
    <w:rsid w:val="00E1494A"/>
    <w:rsid w:val="00E15448"/>
    <w:rsid w:val="00E2088B"/>
    <w:rsid w:val="00E217F2"/>
    <w:rsid w:val="00E2288C"/>
    <w:rsid w:val="00E27F41"/>
    <w:rsid w:val="00E7313D"/>
    <w:rsid w:val="00E81348"/>
    <w:rsid w:val="00EA674B"/>
    <w:rsid w:val="00EB1D86"/>
    <w:rsid w:val="00ED5945"/>
    <w:rsid w:val="00EE2FFE"/>
    <w:rsid w:val="00EF18E2"/>
    <w:rsid w:val="00F16AE4"/>
    <w:rsid w:val="00F228E8"/>
    <w:rsid w:val="00F57131"/>
    <w:rsid w:val="00F65997"/>
    <w:rsid w:val="00F74E08"/>
    <w:rsid w:val="00F751E2"/>
    <w:rsid w:val="00FD3819"/>
    <w:rsid w:val="00FF4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9381"/>
  <w15:chartTrackingRefBased/>
  <w15:docId w15:val="{305EF149-3130-4F04-9916-5651960D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A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5A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85A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5A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5A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5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A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5A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85A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5A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5A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5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A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A95"/>
    <w:rPr>
      <w:rFonts w:eastAsiaTheme="majorEastAsia" w:cstheme="majorBidi"/>
      <w:color w:val="272727" w:themeColor="text1" w:themeTint="D8"/>
    </w:rPr>
  </w:style>
  <w:style w:type="paragraph" w:styleId="Title">
    <w:name w:val="Title"/>
    <w:basedOn w:val="Normal"/>
    <w:next w:val="Normal"/>
    <w:link w:val="TitleChar"/>
    <w:uiPriority w:val="10"/>
    <w:qFormat/>
    <w:rsid w:val="00085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A95"/>
    <w:pPr>
      <w:spacing w:before="160"/>
      <w:jc w:val="center"/>
    </w:pPr>
    <w:rPr>
      <w:i/>
      <w:iCs/>
      <w:color w:val="404040" w:themeColor="text1" w:themeTint="BF"/>
    </w:rPr>
  </w:style>
  <w:style w:type="character" w:customStyle="1" w:styleId="QuoteChar">
    <w:name w:val="Quote Char"/>
    <w:basedOn w:val="DefaultParagraphFont"/>
    <w:link w:val="Quote"/>
    <w:uiPriority w:val="29"/>
    <w:rsid w:val="00085A95"/>
    <w:rPr>
      <w:i/>
      <w:iCs/>
      <w:color w:val="404040" w:themeColor="text1" w:themeTint="BF"/>
    </w:rPr>
  </w:style>
  <w:style w:type="paragraph" w:styleId="ListParagraph">
    <w:name w:val="List Paragraph"/>
    <w:basedOn w:val="Normal"/>
    <w:uiPriority w:val="34"/>
    <w:qFormat/>
    <w:rsid w:val="00085A95"/>
    <w:pPr>
      <w:ind w:left="720"/>
      <w:contextualSpacing/>
    </w:pPr>
  </w:style>
  <w:style w:type="character" w:styleId="IntenseEmphasis">
    <w:name w:val="Intense Emphasis"/>
    <w:basedOn w:val="DefaultParagraphFont"/>
    <w:uiPriority w:val="21"/>
    <w:qFormat/>
    <w:rsid w:val="00085A95"/>
    <w:rPr>
      <w:i/>
      <w:iCs/>
      <w:color w:val="2F5496" w:themeColor="accent1" w:themeShade="BF"/>
    </w:rPr>
  </w:style>
  <w:style w:type="paragraph" w:styleId="IntenseQuote">
    <w:name w:val="Intense Quote"/>
    <w:basedOn w:val="Normal"/>
    <w:next w:val="Normal"/>
    <w:link w:val="IntenseQuoteChar"/>
    <w:uiPriority w:val="30"/>
    <w:qFormat/>
    <w:rsid w:val="00085A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5A95"/>
    <w:rPr>
      <w:i/>
      <w:iCs/>
      <w:color w:val="2F5496" w:themeColor="accent1" w:themeShade="BF"/>
    </w:rPr>
  </w:style>
  <w:style w:type="character" w:styleId="IntenseReference">
    <w:name w:val="Intense Reference"/>
    <w:basedOn w:val="DefaultParagraphFont"/>
    <w:uiPriority w:val="32"/>
    <w:qFormat/>
    <w:rsid w:val="00085A95"/>
    <w:rPr>
      <w:b/>
      <w:bCs/>
      <w:smallCaps/>
      <w:color w:val="2F5496" w:themeColor="accent1" w:themeShade="BF"/>
      <w:spacing w:val="5"/>
    </w:rPr>
  </w:style>
  <w:style w:type="table" w:styleId="TableGrid">
    <w:name w:val="Table Grid"/>
    <w:basedOn w:val="TableNormal"/>
    <w:uiPriority w:val="39"/>
    <w:rsid w:val="00A75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5997"/>
    <w:rPr>
      <w:color w:val="0563C1" w:themeColor="hyperlink"/>
      <w:u w:val="single"/>
    </w:rPr>
  </w:style>
  <w:style w:type="character" w:styleId="UnresolvedMention">
    <w:name w:val="Unresolved Mention"/>
    <w:basedOn w:val="DefaultParagraphFont"/>
    <w:uiPriority w:val="99"/>
    <w:semiHidden/>
    <w:unhideWhenUsed/>
    <w:rsid w:val="00F65997"/>
    <w:rPr>
      <w:color w:val="605E5C"/>
      <w:shd w:val="clear" w:color="auto" w:fill="E1DFDD"/>
    </w:rPr>
  </w:style>
  <w:style w:type="character" w:styleId="Strong">
    <w:name w:val="Strong"/>
    <w:basedOn w:val="DefaultParagraphFont"/>
    <w:uiPriority w:val="22"/>
    <w:qFormat/>
    <w:rsid w:val="000D6170"/>
    <w:rPr>
      <w:b/>
      <w:bCs/>
    </w:rPr>
  </w:style>
  <w:style w:type="character" w:styleId="FollowedHyperlink">
    <w:name w:val="FollowedHyperlink"/>
    <w:basedOn w:val="DefaultParagraphFont"/>
    <w:uiPriority w:val="99"/>
    <w:semiHidden/>
    <w:unhideWhenUsed/>
    <w:rsid w:val="00ED59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61372">
      <w:bodyDiv w:val="1"/>
      <w:marLeft w:val="0"/>
      <w:marRight w:val="0"/>
      <w:marTop w:val="0"/>
      <w:marBottom w:val="0"/>
      <w:divBdr>
        <w:top w:val="none" w:sz="0" w:space="0" w:color="auto"/>
        <w:left w:val="none" w:sz="0" w:space="0" w:color="auto"/>
        <w:bottom w:val="none" w:sz="0" w:space="0" w:color="auto"/>
        <w:right w:val="none" w:sz="0" w:space="0" w:color="auto"/>
      </w:divBdr>
    </w:div>
    <w:div w:id="35854654">
      <w:bodyDiv w:val="1"/>
      <w:marLeft w:val="0"/>
      <w:marRight w:val="0"/>
      <w:marTop w:val="0"/>
      <w:marBottom w:val="0"/>
      <w:divBdr>
        <w:top w:val="none" w:sz="0" w:space="0" w:color="auto"/>
        <w:left w:val="none" w:sz="0" w:space="0" w:color="auto"/>
        <w:bottom w:val="none" w:sz="0" w:space="0" w:color="auto"/>
        <w:right w:val="none" w:sz="0" w:space="0" w:color="auto"/>
      </w:divBdr>
    </w:div>
    <w:div w:id="69013086">
      <w:bodyDiv w:val="1"/>
      <w:marLeft w:val="0"/>
      <w:marRight w:val="0"/>
      <w:marTop w:val="0"/>
      <w:marBottom w:val="0"/>
      <w:divBdr>
        <w:top w:val="none" w:sz="0" w:space="0" w:color="auto"/>
        <w:left w:val="none" w:sz="0" w:space="0" w:color="auto"/>
        <w:bottom w:val="none" w:sz="0" w:space="0" w:color="auto"/>
        <w:right w:val="none" w:sz="0" w:space="0" w:color="auto"/>
      </w:divBdr>
    </w:div>
    <w:div w:id="82920289">
      <w:bodyDiv w:val="1"/>
      <w:marLeft w:val="0"/>
      <w:marRight w:val="0"/>
      <w:marTop w:val="0"/>
      <w:marBottom w:val="0"/>
      <w:divBdr>
        <w:top w:val="none" w:sz="0" w:space="0" w:color="auto"/>
        <w:left w:val="none" w:sz="0" w:space="0" w:color="auto"/>
        <w:bottom w:val="none" w:sz="0" w:space="0" w:color="auto"/>
        <w:right w:val="none" w:sz="0" w:space="0" w:color="auto"/>
      </w:divBdr>
    </w:div>
    <w:div w:id="87625139">
      <w:bodyDiv w:val="1"/>
      <w:marLeft w:val="0"/>
      <w:marRight w:val="0"/>
      <w:marTop w:val="0"/>
      <w:marBottom w:val="0"/>
      <w:divBdr>
        <w:top w:val="none" w:sz="0" w:space="0" w:color="auto"/>
        <w:left w:val="none" w:sz="0" w:space="0" w:color="auto"/>
        <w:bottom w:val="none" w:sz="0" w:space="0" w:color="auto"/>
        <w:right w:val="none" w:sz="0" w:space="0" w:color="auto"/>
      </w:divBdr>
    </w:div>
    <w:div w:id="89857876">
      <w:bodyDiv w:val="1"/>
      <w:marLeft w:val="0"/>
      <w:marRight w:val="0"/>
      <w:marTop w:val="0"/>
      <w:marBottom w:val="0"/>
      <w:divBdr>
        <w:top w:val="none" w:sz="0" w:space="0" w:color="auto"/>
        <w:left w:val="none" w:sz="0" w:space="0" w:color="auto"/>
        <w:bottom w:val="none" w:sz="0" w:space="0" w:color="auto"/>
        <w:right w:val="none" w:sz="0" w:space="0" w:color="auto"/>
      </w:divBdr>
    </w:div>
    <w:div w:id="105658015">
      <w:bodyDiv w:val="1"/>
      <w:marLeft w:val="0"/>
      <w:marRight w:val="0"/>
      <w:marTop w:val="0"/>
      <w:marBottom w:val="0"/>
      <w:divBdr>
        <w:top w:val="none" w:sz="0" w:space="0" w:color="auto"/>
        <w:left w:val="none" w:sz="0" w:space="0" w:color="auto"/>
        <w:bottom w:val="none" w:sz="0" w:space="0" w:color="auto"/>
        <w:right w:val="none" w:sz="0" w:space="0" w:color="auto"/>
      </w:divBdr>
    </w:div>
    <w:div w:id="105740158">
      <w:bodyDiv w:val="1"/>
      <w:marLeft w:val="0"/>
      <w:marRight w:val="0"/>
      <w:marTop w:val="0"/>
      <w:marBottom w:val="0"/>
      <w:divBdr>
        <w:top w:val="none" w:sz="0" w:space="0" w:color="auto"/>
        <w:left w:val="none" w:sz="0" w:space="0" w:color="auto"/>
        <w:bottom w:val="none" w:sz="0" w:space="0" w:color="auto"/>
        <w:right w:val="none" w:sz="0" w:space="0" w:color="auto"/>
      </w:divBdr>
    </w:div>
    <w:div w:id="121390957">
      <w:bodyDiv w:val="1"/>
      <w:marLeft w:val="0"/>
      <w:marRight w:val="0"/>
      <w:marTop w:val="0"/>
      <w:marBottom w:val="0"/>
      <w:divBdr>
        <w:top w:val="none" w:sz="0" w:space="0" w:color="auto"/>
        <w:left w:val="none" w:sz="0" w:space="0" w:color="auto"/>
        <w:bottom w:val="none" w:sz="0" w:space="0" w:color="auto"/>
        <w:right w:val="none" w:sz="0" w:space="0" w:color="auto"/>
      </w:divBdr>
    </w:div>
    <w:div w:id="123734935">
      <w:bodyDiv w:val="1"/>
      <w:marLeft w:val="0"/>
      <w:marRight w:val="0"/>
      <w:marTop w:val="0"/>
      <w:marBottom w:val="0"/>
      <w:divBdr>
        <w:top w:val="none" w:sz="0" w:space="0" w:color="auto"/>
        <w:left w:val="none" w:sz="0" w:space="0" w:color="auto"/>
        <w:bottom w:val="none" w:sz="0" w:space="0" w:color="auto"/>
        <w:right w:val="none" w:sz="0" w:space="0" w:color="auto"/>
      </w:divBdr>
    </w:div>
    <w:div w:id="128783885">
      <w:bodyDiv w:val="1"/>
      <w:marLeft w:val="0"/>
      <w:marRight w:val="0"/>
      <w:marTop w:val="0"/>
      <w:marBottom w:val="0"/>
      <w:divBdr>
        <w:top w:val="none" w:sz="0" w:space="0" w:color="auto"/>
        <w:left w:val="none" w:sz="0" w:space="0" w:color="auto"/>
        <w:bottom w:val="none" w:sz="0" w:space="0" w:color="auto"/>
        <w:right w:val="none" w:sz="0" w:space="0" w:color="auto"/>
      </w:divBdr>
    </w:div>
    <w:div w:id="133107227">
      <w:bodyDiv w:val="1"/>
      <w:marLeft w:val="0"/>
      <w:marRight w:val="0"/>
      <w:marTop w:val="0"/>
      <w:marBottom w:val="0"/>
      <w:divBdr>
        <w:top w:val="none" w:sz="0" w:space="0" w:color="auto"/>
        <w:left w:val="none" w:sz="0" w:space="0" w:color="auto"/>
        <w:bottom w:val="none" w:sz="0" w:space="0" w:color="auto"/>
        <w:right w:val="none" w:sz="0" w:space="0" w:color="auto"/>
      </w:divBdr>
    </w:div>
    <w:div w:id="176509254">
      <w:bodyDiv w:val="1"/>
      <w:marLeft w:val="0"/>
      <w:marRight w:val="0"/>
      <w:marTop w:val="0"/>
      <w:marBottom w:val="0"/>
      <w:divBdr>
        <w:top w:val="none" w:sz="0" w:space="0" w:color="auto"/>
        <w:left w:val="none" w:sz="0" w:space="0" w:color="auto"/>
        <w:bottom w:val="none" w:sz="0" w:space="0" w:color="auto"/>
        <w:right w:val="none" w:sz="0" w:space="0" w:color="auto"/>
      </w:divBdr>
    </w:div>
    <w:div w:id="201476226">
      <w:bodyDiv w:val="1"/>
      <w:marLeft w:val="0"/>
      <w:marRight w:val="0"/>
      <w:marTop w:val="0"/>
      <w:marBottom w:val="0"/>
      <w:divBdr>
        <w:top w:val="none" w:sz="0" w:space="0" w:color="auto"/>
        <w:left w:val="none" w:sz="0" w:space="0" w:color="auto"/>
        <w:bottom w:val="none" w:sz="0" w:space="0" w:color="auto"/>
        <w:right w:val="none" w:sz="0" w:space="0" w:color="auto"/>
      </w:divBdr>
    </w:div>
    <w:div w:id="221526975">
      <w:bodyDiv w:val="1"/>
      <w:marLeft w:val="0"/>
      <w:marRight w:val="0"/>
      <w:marTop w:val="0"/>
      <w:marBottom w:val="0"/>
      <w:divBdr>
        <w:top w:val="none" w:sz="0" w:space="0" w:color="auto"/>
        <w:left w:val="none" w:sz="0" w:space="0" w:color="auto"/>
        <w:bottom w:val="none" w:sz="0" w:space="0" w:color="auto"/>
        <w:right w:val="none" w:sz="0" w:space="0" w:color="auto"/>
      </w:divBdr>
    </w:div>
    <w:div w:id="224920770">
      <w:bodyDiv w:val="1"/>
      <w:marLeft w:val="0"/>
      <w:marRight w:val="0"/>
      <w:marTop w:val="0"/>
      <w:marBottom w:val="0"/>
      <w:divBdr>
        <w:top w:val="none" w:sz="0" w:space="0" w:color="auto"/>
        <w:left w:val="none" w:sz="0" w:space="0" w:color="auto"/>
        <w:bottom w:val="none" w:sz="0" w:space="0" w:color="auto"/>
        <w:right w:val="none" w:sz="0" w:space="0" w:color="auto"/>
      </w:divBdr>
    </w:div>
    <w:div w:id="278800357">
      <w:bodyDiv w:val="1"/>
      <w:marLeft w:val="0"/>
      <w:marRight w:val="0"/>
      <w:marTop w:val="0"/>
      <w:marBottom w:val="0"/>
      <w:divBdr>
        <w:top w:val="none" w:sz="0" w:space="0" w:color="auto"/>
        <w:left w:val="none" w:sz="0" w:space="0" w:color="auto"/>
        <w:bottom w:val="none" w:sz="0" w:space="0" w:color="auto"/>
        <w:right w:val="none" w:sz="0" w:space="0" w:color="auto"/>
      </w:divBdr>
    </w:div>
    <w:div w:id="283392114">
      <w:bodyDiv w:val="1"/>
      <w:marLeft w:val="0"/>
      <w:marRight w:val="0"/>
      <w:marTop w:val="0"/>
      <w:marBottom w:val="0"/>
      <w:divBdr>
        <w:top w:val="none" w:sz="0" w:space="0" w:color="auto"/>
        <w:left w:val="none" w:sz="0" w:space="0" w:color="auto"/>
        <w:bottom w:val="none" w:sz="0" w:space="0" w:color="auto"/>
        <w:right w:val="none" w:sz="0" w:space="0" w:color="auto"/>
      </w:divBdr>
    </w:div>
    <w:div w:id="298002836">
      <w:bodyDiv w:val="1"/>
      <w:marLeft w:val="0"/>
      <w:marRight w:val="0"/>
      <w:marTop w:val="0"/>
      <w:marBottom w:val="0"/>
      <w:divBdr>
        <w:top w:val="none" w:sz="0" w:space="0" w:color="auto"/>
        <w:left w:val="none" w:sz="0" w:space="0" w:color="auto"/>
        <w:bottom w:val="none" w:sz="0" w:space="0" w:color="auto"/>
        <w:right w:val="none" w:sz="0" w:space="0" w:color="auto"/>
      </w:divBdr>
    </w:div>
    <w:div w:id="315915605">
      <w:bodyDiv w:val="1"/>
      <w:marLeft w:val="0"/>
      <w:marRight w:val="0"/>
      <w:marTop w:val="0"/>
      <w:marBottom w:val="0"/>
      <w:divBdr>
        <w:top w:val="none" w:sz="0" w:space="0" w:color="auto"/>
        <w:left w:val="none" w:sz="0" w:space="0" w:color="auto"/>
        <w:bottom w:val="none" w:sz="0" w:space="0" w:color="auto"/>
        <w:right w:val="none" w:sz="0" w:space="0" w:color="auto"/>
      </w:divBdr>
    </w:div>
    <w:div w:id="351959303">
      <w:bodyDiv w:val="1"/>
      <w:marLeft w:val="0"/>
      <w:marRight w:val="0"/>
      <w:marTop w:val="0"/>
      <w:marBottom w:val="0"/>
      <w:divBdr>
        <w:top w:val="none" w:sz="0" w:space="0" w:color="auto"/>
        <w:left w:val="none" w:sz="0" w:space="0" w:color="auto"/>
        <w:bottom w:val="none" w:sz="0" w:space="0" w:color="auto"/>
        <w:right w:val="none" w:sz="0" w:space="0" w:color="auto"/>
      </w:divBdr>
    </w:div>
    <w:div w:id="368265610">
      <w:bodyDiv w:val="1"/>
      <w:marLeft w:val="0"/>
      <w:marRight w:val="0"/>
      <w:marTop w:val="0"/>
      <w:marBottom w:val="0"/>
      <w:divBdr>
        <w:top w:val="none" w:sz="0" w:space="0" w:color="auto"/>
        <w:left w:val="none" w:sz="0" w:space="0" w:color="auto"/>
        <w:bottom w:val="none" w:sz="0" w:space="0" w:color="auto"/>
        <w:right w:val="none" w:sz="0" w:space="0" w:color="auto"/>
      </w:divBdr>
    </w:div>
    <w:div w:id="391150405">
      <w:bodyDiv w:val="1"/>
      <w:marLeft w:val="0"/>
      <w:marRight w:val="0"/>
      <w:marTop w:val="0"/>
      <w:marBottom w:val="0"/>
      <w:divBdr>
        <w:top w:val="none" w:sz="0" w:space="0" w:color="auto"/>
        <w:left w:val="none" w:sz="0" w:space="0" w:color="auto"/>
        <w:bottom w:val="none" w:sz="0" w:space="0" w:color="auto"/>
        <w:right w:val="none" w:sz="0" w:space="0" w:color="auto"/>
      </w:divBdr>
    </w:div>
    <w:div w:id="392119170">
      <w:bodyDiv w:val="1"/>
      <w:marLeft w:val="0"/>
      <w:marRight w:val="0"/>
      <w:marTop w:val="0"/>
      <w:marBottom w:val="0"/>
      <w:divBdr>
        <w:top w:val="none" w:sz="0" w:space="0" w:color="auto"/>
        <w:left w:val="none" w:sz="0" w:space="0" w:color="auto"/>
        <w:bottom w:val="none" w:sz="0" w:space="0" w:color="auto"/>
        <w:right w:val="none" w:sz="0" w:space="0" w:color="auto"/>
      </w:divBdr>
    </w:div>
    <w:div w:id="443623645">
      <w:bodyDiv w:val="1"/>
      <w:marLeft w:val="0"/>
      <w:marRight w:val="0"/>
      <w:marTop w:val="0"/>
      <w:marBottom w:val="0"/>
      <w:divBdr>
        <w:top w:val="none" w:sz="0" w:space="0" w:color="auto"/>
        <w:left w:val="none" w:sz="0" w:space="0" w:color="auto"/>
        <w:bottom w:val="none" w:sz="0" w:space="0" w:color="auto"/>
        <w:right w:val="none" w:sz="0" w:space="0" w:color="auto"/>
      </w:divBdr>
    </w:div>
    <w:div w:id="468207453">
      <w:bodyDiv w:val="1"/>
      <w:marLeft w:val="0"/>
      <w:marRight w:val="0"/>
      <w:marTop w:val="0"/>
      <w:marBottom w:val="0"/>
      <w:divBdr>
        <w:top w:val="none" w:sz="0" w:space="0" w:color="auto"/>
        <w:left w:val="none" w:sz="0" w:space="0" w:color="auto"/>
        <w:bottom w:val="none" w:sz="0" w:space="0" w:color="auto"/>
        <w:right w:val="none" w:sz="0" w:space="0" w:color="auto"/>
      </w:divBdr>
    </w:div>
    <w:div w:id="480510382">
      <w:bodyDiv w:val="1"/>
      <w:marLeft w:val="0"/>
      <w:marRight w:val="0"/>
      <w:marTop w:val="0"/>
      <w:marBottom w:val="0"/>
      <w:divBdr>
        <w:top w:val="none" w:sz="0" w:space="0" w:color="auto"/>
        <w:left w:val="none" w:sz="0" w:space="0" w:color="auto"/>
        <w:bottom w:val="none" w:sz="0" w:space="0" w:color="auto"/>
        <w:right w:val="none" w:sz="0" w:space="0" w:color="auto"/>
      </w:divBdr>
    </w:div>
    <w:div w:id="511915338">
      <w:bodyDiv w:val="1"/>
      <w:marLeft w:val="0"/>
      <w:marRight w:val="0"/>
      <w:marTop w:val="0"/>
      <w:marBottom w:val="0"/>
      <w:divBdr>
        <w:top w:val="none" w:sz="0" w:space="0" w:color="auto"/>
        <w:left w:val="none" w:sz="0" w:space="0" w:color="auto"/>
        <w:bottom w:val="none" w:sz="0" w:space="0" w:color="auto"/>
        <w:right w:val="none" w:sz="0" w:space="0" w:color="auto"/>
      </w:divBdr>
    </w:div>
    <w:div w:id="554701533">
      <w:bodyDiv w:val="1"/>
      <w:marLeft w:val="0"/>
      <w:marRight w:val="0"/>
      <w:marTop w:val="0"/>
      <w:marBottom w:val="0"/>
      <w:divBdr>
        <w:top w:val="none" w:sz="0" w:space="0" w:color="auto"/>
        <w:left w:val="none" w:sz="0" w:space="0" w:color="auto"/>
        <w:bottom w:val="none" w:sz="0" w:space="0" w:color="auto"/>
        <w:right w:val="none" w:sz="0" w:space="0" w:color="auto"/>
      </w:divBdr>
    </w:div>
    <w:div w:id="618951717">
      <w:bodyDiv w:val="1"/>
      <w:marLeft w:val="0"/>
      <w:marRight w:val="0"/>
      <w:marTop w:val="0"/>
      <w:marBottom w:val="0"/>
      <w:divBdr>
        <w:top w:val="none" w:sz="0" w:space="0" w:color="auto"/>
        <w:left w:val="none" w:sz="0" w:space="0" w:color="auto"/>
        <w:bottom w:val="none" w:sz="0" w:space="0" w:color="auto"/>
        <w:right w:val="none" w:sz="0" w:space="0" w:color="auto"/>
      </w:divBdr>
    </w:div>
    <w:div w:id="622809615">
      <w:bodyDiv w:val="1"/>
      <w:marLeft w:val="0"/>
      <w:marRight w:val="0"/>
      <w:marTop w:val="0"/>
      <w:marBottom w:val="0"/>
      <w:divBdr>
        <w:top w:val="none" w:sz="0" w:space="0" w:color="auto"/>
        <w:left w:val="none" w:sz="0" w:space="0" w:color="auto"/>
        <w:bottom w:val="none" w:sz="0" w:space="0" w:color="auto"/>
        <w:right w:val="none" w:sz="0" w:space="0" w:color="auto"/>
      </w:divBdr>
    </w:div>
    <w:div w:id="627660216">
      <w:bodyDiv w:val="1"/>
      <w:marLeft w:val="0"/>
      <w:marRight w:val="0"/>
      <w:marTop w:val="0"/>
      <w:marBottom w:val="0"/>
      <w:divBdr>
        <w:top w:val="none" w:sz="0" w:space="0" w:color="auto"/>
        <w:left w:val="none" w:sz="0" w:space="0" w:color="auto"/>
        <w:bottom w:val="none" w:sz="0" w:space="0" w:color="auto"/>
        <w:right w:val="none" w:sz="0" w:space="0" w:color="auto"/>
      </w:divBdr>
    </w:div>
    <w:div w:id="677118328">
      <w:bodyDiv w:val="1"/>
      <w:marLeft w:val="0"/>
      <w:marRight w:val="0"/>
      <w:marTop w:val="0"/>
      <w:marBottom w:val="0"/>
      <w:divBdr>
        <w:top w:val="none" w:sz="0" w:space="0" w:color="auto"/>
        <w:left w:val="none" w:sz="0" w:space="0" w:color="auto"/>
        <w:bottom w:val="none" w:sz="0" w:space="0" w:color="auto"/>
        <w:right w:val="none" w:sz="0" w:space="0" w:color="auto"/>
      </w:divBdr>
    </w:div>
    <w:div w:id="699087970">
      <w:bodyDiv w:val="1"/>
      <w:marLeft w:val="0"/>
      <w:marRight w:val="0"/>
      <w:marTop w:val="0"/>
      <w:marBottom w:val="0"/>
      <w:divBdr>
        <w:top w:val="none" w:sz="0" w:space="0" w:color="auto"/>
        <w:left w:val="none" w:sz="0" w:space="0" w:color="auto"/>
        <w:bottom w:val="none" w:sz="0" w:space="0" w:color="auto"/>
        <w:right w:val="none" w:sz="0" w:space="0" w:color="auto"/>
      </w:divBdr>
    </w:div>
    <w:div w:id="714934128">
      <w:bodyDiv w:val="1"/>
      <w:marLeft w:val="0"/>
      <w:marRight w:val="0"/>
      <w:marTop w:val="0"/>
      <w:marBottom w:val="0"/>
      <w:divBdr>
        <w:top w:val="none" w:sz="0" w:space="0" w:color="auto"/>
        <w:left w:val="none" w:sz="0" w:space="0" w:color="auto"/>
        <w:bottom w:val="none" w:sz="0" w:space="0" w:color="auto"/>
        <w:right w:val="none" w:sz="0" w:space="0" w:color="auto"/>
      </w:divBdr>
    </w:div>
    <w:div w:id="780997451">
      <w:bodyDiv w:val="1"/>
      <w:marLeft w:val="0"/>
      <w:marRight w:val="0"/>
      <w:marTop w:val="0"/>
      <w:marBottom w:val="0"/>
      <w:divBdr>
        <w:top w:val="none" w:sz="0" w:space="0" w:color="auto"/>
        <w:left w:val="none" w:sz="0" w:space="0" w:color="auto"/>
        <w:bottom w:val="none" w:sz="0" w:space="0" w:color="auto"/>
        <w:right w:val="none" w:sz="0" w:space="0" w:color="auto"/>
      </w:divBdr>
    </w:div>
    <w:div w:id="858742431">
      <w:bodyDiv w:val="1"/>
      <w:marLeft w:val="0"/>
      <w:marRight w:val="0"/>
      <w:marTop w:val="0"/>
      <w:marBottom w:val="0"/>
      <w:divBdr>
        <w:top w:val="none" w:sz="0" w:space="0" w:color="auto"/>
        <w:left w:val="none" w:sz="0" w:space="0" w:color="auto"/>
        <w:bottom w:val="none" w:sz="0" w:space="0" w:color="auto"/>
        <w:right w:val="none" w:sz="0" w:space="0" w:color="auto"/>
      </w:divBdr>
    </w:div>
    <w:div w:id="867570968">
      <w:bodyDiv w:val="1"/>
      <w:marLeft w:val="0"/>
      <w:marRight w:val="0"/>
      <w:marTop w:val="0"/>
      <w:marBottom w:val="0"/>
      <w:divBdr>
        <w:top w:val="none" w:sz="0" w:space="0" w:color="auto"/>
        <w:left w:val="none" w:sz="0" w:space="0" w:color="auto"/>
        <w:bottom w:val="none" w:sz="0" w:space="0" w:color="auto"/>
        <w:right w:val="none" w:sz="0" w:space="0" w:color="auto"/>
      </w:divBdr>
    </w:div>
    <w:div w:id="910580492">
      <w:bodyDiv w:val="1"/>
      <w:marLeft w:val="0"/>
      <w:marRight w:val="0"/>
      <w:marTop w:val="0"/>
      <w:marBottom w:val="0"/>
      <w:divBdr>
        <w:top w:val="none" w:sz="0" w:space="0" w:color="auto"/>
        <w:left w:val="none" w:sz="0" w:space="0" w:color="auto"/>
        <w:bottom w:val="none" w:sz="0" w:space="0" w:color="auto"/>
        <w:right w:val="none" w:sz="0" w:space="0" w:color="auto"/>
      </w:divBdr>
    </w:div>
    <w:div w:id="912857477">
      <w:bodyDiv w:val="1"/>
      <w:marLeft w:val="0"/>
      <w:marRight w:val="0"/>
      <w:marTop w:val="0"/>
      <w:marBottom w:val="0"/>
      <w:divBdr>
        <w:top w:val="none" w:sz="0" w:space="0" w:color="auto"/>
        <w:left w:val="none" w:sz="0" w:space="0" w:color="auto"/>
        <w:bottom w:val="none" w:sz="0" w:space="0" w:color="auto"/>
        <w:right w:val="none" w:sz="0" w:space="0" w:color="auto"/>
      </w:divBdr>
    </w:div>
    <w:div w:id="920675961">
      <w:bodyDiv w:val="1"/>
      <w:marLeft w:val="0"/>
      <w:marRight w:val="0"/>
      <w:marTop w:val="0"/>
      <w:marBottom w:val="0"/>
      <w:divBdr>
        <w:top w:val="none" w:sz="0" w:space="0" w:color="auto"/>
        <w:left w:val="none" w:sz="0" w:space="0" w:color="auto"/>
        <w:bottom w:val="none" w:sz="0" w:space="0" w:color="auto"/>
        <w:right w:val="none" w:sz="0" w:space="0" w:color="auto"/>
      </w:divBdr>
    </w:div>
    <w:div w:id="959917695">
      <w:bodyDiv w:val="1"/>
      <w:marLeft w:val="0"/>
      <w:marRight w:val="0"/>
      <w:marTop w:val="0"/>
      <w:marBottom w:val="0"/>
      <w:divBdr>
        <w:top w:val="none" w:sz="0" w:space="0" w:color="auto"/>
        <w:left w:val="none" w:sz="0" w:space="0" w:color="auto"/>
        <w:bottom w:val="none" w:sz="0" w:space="0" w:color="auto"/>
        <w:right w:val="none" w:sz="0" w:space="0" w:color="auto"/>
      </w:divBdr>
    </w:div>
    <w:div w:id="975378968">
      <w:bodyDiv w:val="1"/>
      <w:marLeft w:val="0"/>
      <w:marRight w:val="0"/>
      <w:marTop w:val="0"/>
      <w:marBottom w:val="0"/>
      <w:divBdr>
        <w:top w:val="none" w:sz="0" w:space="0" w:color="auto"/>
        <w:left w:val="none" w:sz="0" w:space="0" w:color="auto"/>
        <w:bottom w:val="none" w:sz="0" w:space="0" w:color="auto"/>
        <w:right w:val="none" w:sz="0" w:space="0" w:color="auto"/>
      </w:divBdr>
    </w:div>
    <w:div w:id="990447425">
      <w:bodyDiv w:val="1"/>
      <w:marLeft w:val="0"/>
      <w:marRight w:val="0"/>
      <w:marTop w:val="0"/>
      <w:marBottom w:val="0"/>
      <w:divBdr>
        <w:top w:val="none" w:sz="0" w:space="0" w:color="auto"/>
        <w:left w:val="none" w:sz="0" w:space="0" w:color="auto"/>
        <w:bottom w:val="none" w:sz="0" w:space="0" w:color="auto"/>
        <w:right w:val="none" w:sz="0" w:space="0" w:color="auto"/>
      </w:divBdr>
    </w:div>
    <w:div w:id="1035812262">
      <w:bodyDiv w:val="1"/>
      <w:marLeft w:val="0"/>
      <w:marRight w:val="0"/>
      <w:marTop w:val="0"/>
      <w:marBottom w:val="0"/>
      <w:divBdr>
        <w:top w:val="none" w:sz="0" w:space="0" w:color="auto"/>
        <w:left w:val="none" w:sz="0" w:space="0" w:color="auto"/>
        <w:bottom w:val="none" w:sz="0" w:space="0" w:color="auto"/>
        <w:right w:val="none" w:sz="0" w:space="0" w:color="auto"/>
      </w:divBdr>
    </w:div>
    <w:div w:id="1049064433">
      <w:bodyDiv w:val="1"/>
      <w:marLeft w:val="0"/>
      <w:marRight w:val="0"/>
      <w:marTop w:val="0"/>
      <w:marBottom w:val="0"/>
      <w:divBdr>
        <w:top w:val="none" w:sz="0" w:space="0" w:color="auto"/>
        <w:left w:val="none" w:sz="0" w:space="0" w:color="auto"/>
        <w:bottom w:val="none" w:sz="0" w:space="0" w:color="auto"/>
        <w:right w:val="none" w:sz="0" w:space="0" w:color="auto"/>
      </w:divBdr>
    </w:div>
    <w:div w:id="1051081009">
      <w:bodyDiv w:val="1"/>
      <w:marLeft w:val="0"/>
      <w:marRight w:val="0"/>
      <w:marTop w:val="0"/>
      <w:marBottom w:val="0"/>
      <w:divBdr>
        <w:top w:val="none" w:sz="0" w:space="0" w:color="auto"/>
        <w:left w:val="none" w:sz="0" w:space="0" w:color="auto"/>
        <w:bottom w:val="none" w:sz="0" w:space="0" w:color="auto"/>
        <w:right w:val="none" w:sz="0" w:space="0" w:color="auto"/>
      </w:divBdr>
    </w:div>
    <w:div w:id="1071192187">
      <w:bodyDiv w:val="1"/>
      <w:marLeft w:val="0"/>
      <w:marRight w:val="0"/>
      <w:marTop w:val="0"/>
      <w:marBottom w:val="0"/>
      <w:divBdr>
        <w:top w:val="none" w:sz="0" w:space="0" w:color="auto"/>
        <w:left w:val="none" w:sz="0" w:space="0" w:color="auto"/>
        <w:bottom w:val="none" w:sz="0" w:space="0" w:color="auto"/>
        <w:right w:val="none" w:sz="0" w:space="0" w:color="auto"/>
      </w:divBdr>
    </w:div>
    <w:div w:id="1139344151">
      <w:bodyDiv w:val="1"/>
      <w:marLeft w:val="0"/>
      <w:marRight w:val="0"/>
      <w:marTop w:val="0"/>
      <w:marBottom w:val="0"/>
      <w:divBdr>
        <w:top w:val="none" w:sz="0" w:space="0" w:color="auto"/>
        <w:left w:val="none" w:sz="0" w:space="0" w:color="auto"/>
        <w:bottom w:val="none" w:sz="0" w:space="0" w:color="auto"/>
        <w:right w:val="none" w:sz="0" w:space="0" w:color="auto"/>
      </w:divBdr>
    </w:div>
    <w:div w:id="1155955357">
      <w:bodyDiv w:val="1"/>
      <w:marLeft w:val="0"/>
      <w:marRight w:val="0"/>
      <w:marTop w:val="0"/>
      <w:marBottom w:val="0"/>
      <w:divBdr>
        <w:top w:val="none" w:sz="0" w:space="0" w:color="auto"/>
        <w:left w:val="none" w:sz="0" w:space="0" w:color="auto"/>
        <w:bottom w:val="none" w:sz="0" w:space="0" w:color="auto"/>
        <w:right w:val="none" w:sz="0" w:space="0" w:color="auto"/>
      </w:divBdr>
    </w:div>
    <w:div w:id="1188062395">
      <w:bodyDiv w:val="1"/>
      <w:marLeft w:val="0"/>
      <w:marRight w:val="0"/>
      <w:marTop w:val="0"/>
      <w:marBottom w:val="0"/>
      <w:divBdr>
        <w:top w:val="none" w:sz="0" w:space="0" w:color="auto"/>
        <w:left w:val="none" w:sz="0" w:space="0" w:color="auto"/>
        <w:bottom w:val="none" w:sz="0" w:space="0" w:color="auto"/>
        <w:right w:val="none" w:sz="0" w:space="0" w:color="auto"/>
      </w:divBdr>
    </w:div>
    <w:div w:id="1190803717">
      <w:bodyDiv w:val="1"/>
      <w:marLeft w:val="0"/>
      <w:marRight w:val="0"/>
      <w:marTop w:val="0"/>
      <w:marBottom w:val="0"/>
      <w:divBdr>
        <w:top w:val="none" w:sz="0" w:space="0" w:color="auto"/>
        <w:left w:val="none" w:sz="0" w:space="0" w:color="auto"/>
        <w:bottom w:val="none" w:sz="0" w:space="0" w:color="auto"/>
        <w:right w:val="none" w:sz="0" w:space="0" w:color="auto"/>
      </w:divBdr>
    </w:div>
    <w:div w:id="1199391843">
      <w:bodyDiv w:val="1"/>
      <w:marLeft w:val="0"/>
      <w:marRight w:val="0"/>
      <w:marTop w:val="0"/>
      <w:marBottom w:val="0"/>
      <w:divBdr>
        <w:top w:val="none" w:sz="0" w:space="0" w:color="auto"/>
        <w:left w:val="none" w:sz="0" w:space="0" w:color="auto"/>
        <w:bottom w:val="none" w:sz="0" w:space="0" w:color="auto"/>
        <w:right w:val="none" w:sz="0" w:space="0" w:color="auto"/>
      </w:divBdr>
    </w:div>
    <w:div w:id="1232933721">
      <w:bodyDiv w:val="1"/>
      <w:marLeft w:val="0"/>
      <w:marRight w:val="0"/>
      <w:marTop w:val="0"/>
      <w:marBottom w:val="0"/>
      <w:divBdr>
        <w:top w:val="none" w:sz="0" w:space="0" w:color="auto"/>
        <w:left w:val="none" w:sz="0" w:space="0" w:color="auto"/>
        <w:bottom w:val="none" w:sz="0" w:space="0" w:color="auto"/>
        <w:right w:val="none" w:sz="0" w:space="0" w:color="auto"/>
      </w:divBdr>
    </w:div>
    <w:div w:id="1236160693">
      <w:bodyDiv w:val="1"/>
      <w:marLeft w:val="0"/>
      <w:marRight w:val="0"/>
      <w:marTop w:val="0"/>
      <w:marBottom w:val="0"/>
      <w:divBdr>
        <w:top w:val="none" w:sz="0" w:space="0" w:color="auto"/>
        <w:left w:val="none" w:sz="0" w:space="0" w:color="auto"/>
        <w:bottom w:val="none" w:sz="0" w:space="0" w:color="auto"/>
        <w:right w:val="none" w:sz="0" w:space="0" w:color="auto"/>
      </w:divBdr>
    </w:div>
    <w:div w:id="1262565531">
      <w:bodyDiv w:val="1"/>
      <w:marLeft w:val="0"/>
      <w:marRight w:val="0"/>
      <w:marTop w:val="0"/>
      <w:marBottom w:val="0"/>
      <w:divBdr>
        <w:top w:val="none" w:sz="0" w:space="0" w:color="auto"/>
        <w:left w:val="none" w:sz="0" w:space="0" w:color="auto"/>
        <w:bottom w:val="none" w:sz="0" w:space="0" w:color="auto"/>
        <w:right w:val="none" w:sz="0" w:space="0" w:color="auto"/>
      </w:divBdr>
    </w:div>
    <w:div w:id="1287468478">
      <w:bodyDiv w:val="1"/>
      <w:marLeft w:val="0"/>
      <w:marRight w:val="0"/>
      <w:marTop w:val="0"/>
      <w:marBottom w:val="0"/>
      <w:divBdr>
        <w:top w:val="none" w:sz="0" w:space="0" w:color="auto"/>
        <w:left w:val="none" w:sz="0" w:space="0" w:color="auto"/>
        <w:bottom w:val="none" w:sz="0" w:space="0" w:color="auto"/>
        <w:right w:val="none" w:sz="0" w:space="0" w:color="auto"/>
      </w:divBdr>
    </w:div>
    <w:div w:id="1309477121">
      <w:bodyDiv w:val="1"/>
      <w:marLeft w:val="0"/>
      <w:marRight w:val="0"/>
      <w:marTop w:val="0"/>
      <w:marBottom w:val="0"/>
      <w:divBdr>
        <w:top w:val="none" w:sz="0" w:space="0" w:color="auto"/>
        <w:left w:val="none" w:sz="0" w:space="0" w:color="auto"/>
        <w:bottom w:val="none" w:sz="0" w:space="0" w:color="auto"/>
        <w:right w:val="none" w:sz="0" w:space="0" w:color="auto"/>
      </w:divBdr>
    </w:div>
    <w:div w:id="1432045032">
      <w:bodyDiv w:val="1"/>
      <w:marLeft w:val="0"/>
      <w:marRight w:val="0"/>
      <w:marTop w:val="0"/>
      <w:marBottom w:val="0"/>
      <w:divBdr>
        <w:top w:val="none" w:sz="0" w:space="0" w:color="auto"/>
        <w:left w:val="none" w:sz="0" w:space="0" w:color="auto"/>
        <w:bottom w:val="none" w:sz="0" w:space="0" w:color="auto"/>
        <w:right w:val="none" w:sz="0" w:space="0" w:color="auto"/>
      </w:divBdr>
    </w:div>
    <w:div w:id="1457606758">
      <w:bodyDiv w:val="1"/>
      <w:marLeft w:val="0"/>
      <w:marRight w:val="0"/>
      <w:marTop w:val="0"/>
      <w:marBottom w:val="0"/>
      <w:divBdr>
        <w:top w:val="none" w:sz="0" w:space="0" w:color="auto"/>
        <w:left w:val="none" w:sz="0" w:space="0" w:color="auto"/>
        <w:bottom w:val="none" w:sz="0" w:space="0" w:color="auto"/>
        <w:right w:val="none" w:sz="0" w:space="0" w:color="auto"/>
      </w:divBdr>
    </w:div>
    <w:div w:id="1457984233">
      <w:bodyDiv w:val="1"/>
      <w:marLeft w:val="0"/>
      <w:marRight w:val="0"/>
      <w:marTop w:val="0"/>
      <w:marBottom w:val="0"/>
      <w:divBdr>
        <w:top w:val="none" w:sz="0" w:space="0" w:color="auto"/>
        <w:left w:val="none" w:sz="0" w:space="0" w:color="auto"/>
        <w:bottom w:val="none" w:sz="0" w:space="0" w:color="auto"/>
        <w:right w:val="none" w:sz="0" w:space="0" w:color="auto"/>
      </w:divBdr>
    </w:div>
    <w:div w:id="1535845192">
      <w:bodyDiv w:val="1"/>
      <w:marLeft w:val="0"/>
      <w:marRight w:val="0"/>
      <w:marTop w:val="0"/>
      <w:marBottom w:val="0"/>
      <w:divBdr>
        <w:top w:val="none" w:sz="0" w:space="0" w:color="auto"/>
        <w:left w:val="none" w:sz="0" w:space="0" w:color="auto"/>
        <w:bottom w:val="none" w:sz="0" w:space="0" w:color="auto"/>
        <w:right w:val="none" w:sz="0" w:space="0" w:color="auto"/>
      </w:divBdr>
    </w:div>
    <w:div w:id="1544631130">
      <w:bodyDiv w:val="1"/>
      <w:marLeft w:val="0"/>
      <w:marRight w:val="0"/>
      <w:marTop w:val="0"/>
      <w:marBottom w:val="0"/>
      <w:divBdr>
        <w:top w:val="none" w:sz="0" w:space="0" w:color="auto"/>
        <w:left w:val="none" w:sz="0" w:space="0" w:color="auto"/>
        <w:bottom w:val="none" w:sz="0" w:space="0" w:color="auto"/>
        <w:right w:val="none" w:sz="0" w:space="0" w:color="auto"/>
      </w:divBdr>
    </w:div>
    <w:div w:id="1577207834">
      <w:bodyDiv w:val="1"/>
      <w:marLeft w:val="0"/>
      <w:marRight w:val="0"/>
      <w:marTop w:val="0"/>
      <w:marBottom w:val="0"/>
      <w:divBdr>
        <w:top w:val="none" w:sz="0" w:space="0" w:color="auto"/>
        <w:left w:val="none" w:sz="0" w:space="0" w:color="auto"/>
        <w:bottom w:val="none" w:sz="0" w:space="0" w:color="auto"/>
        <w:right w:val="none" w:sz="0" w:space="0" w:color="auto"/>
      </w:divBdr>
    </w:div>
    <w:div w:id="1592542394">
      <w:bodyDiv w:val="1"/>
      <w:marLeft w:val="0"/>
      <w:marRight w:val="0"/>
      <w:marTop w:val="0"/>
      <w:marBottom w:val="0"/>
      <w:divBdr>
        <w:top w:val="none" w:sz="0" w:space="0" w:color="auto"/>
        <w:left w:val="none" w:sz="0" w:space="0" w:color="auto"/>
        <w:bottom w:val="none" w:sz="0" w:space="0" w:color="auto"/>
        <w:right w:val="none" w:sz="0" w:space="0" w:color="auto"/>
      </w:divBdr>
    </w:div>
    <w:div w:id="1607346352">
      <w:bodyDiv w:val="1"/>
      <w:marLeft w:val="0"/>
      <w:marRight w:val="0"/>
      <w:marTop w:val="0"/>
      <w:marBottom w:val="0"/>
      <w:divBdr>
        <w:top w:val="none" w:sz="0" w:space="0" w:color="auto"/>
        <w:left w:val="none" w:sz="0" w:space="0" w:color="auto"/>
        <w:bottom w:val="none" w:sz="0" w:space="0" w:color="auto"/>
        <w:right w:val="none" w:sz="0" w:space="0" w:color="auto"/>
      </w:divBdr>
    </w:div>
    <w:div w:id="1628858040">
      <w:bodyDiv w:val="1"/>
      <w:marLeft w:val="0"/>
      <w:marRight w:val="0"/>
      <w:marTop w:val="0"/>
      <w:marBottom w:val="0"/>
      <w:divBdr>
        <w:top w:val="none" w:sz="0" w:space="0" w:color="auto"/>
        <w:left w:val="none" w:sz="0" w:space="0" w:color="auto"/>
        <w:bottom w:val="none" w:sz="0" w:space="0" w:color="auto"/>
        <w:right w:val="none" w:sz="0" w:space="0" w:color="auto"/>
      </w:divBdr>
    </w:div>
    <w:div w:id="1640306369">
      <w:bodyDiv w:val="1"/>
      <w:marLeft w:val="0"/>
      <w:marRight w:val="0"/>
      <w:marTop w:val="0"/>
      <w:marBottom w:val="0"/>
      <w:divBdr>
        <w:top w:val="none" w:sz="0" w:space="0" w:color="auto"/>
        <w:left w:val="none" w:sz="0" w:space="0" w:color="auto"/>
        <w:bottom w:val="none" w:sz="0" w:space="0" w:color="auto"/>
        <w:right w:val="none" w:sz="0" w:space="0" w:color="auto"/>
      </w:divBdr>
    </w:div>
    <w:div w:id="1687631539">
      <w:bodyDiv w:val="1"/>
      <w:marLeft w:val="0"/>
      <w:marRight w:val="0"/>
      <w:marTop w:val="0"/>
      <w:marBottom w:val="0"/>
      <w:divBdr>
        <w:top w:val="none" w:sz="0" w:space="0" w:color="auto"/>
        <w:left w:val="none" w:sz="0" w:space="0" w:color="auto"/>
        <w:bottom w:val="none" w:sz="0" w:space="0" w:color="auto"/>
        <w:right w:val="none" w:sz="0" w:space="0" w:color="auto"/>
      </w:divBdr>
    </w:div>
    <w:div w:id="1707949467">
      <w:bodyDiv w:val="1"/>
      <w:marLeft w:val="0"/>
      <w:marRight w:val="0"/>
      <w:marTop w:val="0"/>
      <w:marBottom w:val="0"/>
      <w:divBdr>
        <w:top w:val="none" w:sz="0" w:space="0" w:color="auto"/>
        <w:left w:val="none" w:sz="0" w:space="0" w:color="auto"/>
        <w:bottom w:val="none" w:sz="0" w:space="0" w:color="auto"/>
        <w:right w:val="none" w:sz="0" w:space="0" w:color="auto"/>
      </w:divBdr>
    </w:div>
    <w:div w:id="1708985223">
      <w:bodyDiv w:val="1"/>
      <w:marLeft w:val="0"/>
      <w:marRight w:val="0"/>
      <w:marTop w:val="0"/>
      <w:marBottom w:val="0"/>
      <w:divBdr>
        <w:top w:val="none" w:sz="0" w:space="0" w:color="auto"/>
        <w:left w:val="none" w:sz="0" w:space="0" w:color="auto"/>
        <w:bottom w:val="none" w:sz="0" w:space="0" w:color="auto"/>
        <w:right w:val="none" w:sz="0" w:space="0" w:color="auto"/>
      </w:divBdr>
    </w:div>
    <w:div w:id="1731533592">
      <w:bodyDiv w:val="1"/>
      <w:marLeft w:val="0"/>
      <w:marRight w:val="0"/>
      <w:marTop w:val="0"/>
      <w:marBottom w:val="0"/>
      <w:divBdr>
        <w:top w:val="none" w:sz="0" w:space="0" w:color="auto"/>
        <w:left w:val="none" w:sz="0" w:space="0" w:color="auto"/>
        <w:bottom w:val="none" w:sz="0" w:space="0" w:color="auto"/>
        <w:right w:val="none" w:sz="0" w:space="0" w:color="auto"/>
      </w:divBdr>
    </w:div>
    <w:div w:id="1733893046">
      <w:bodyDiv w:val="1"/>
      <w:marLeft w:val="0"/>
      <w:marRight w:val="0"/>
      <w:marTop w:val="0"/>
      <w:marBottom w:val="0"/>
      <w:divBdr>
        <w:top w:val="none" w:sz="0" w:space="0" w:color="auto"/>
        <w:left w:val="none" w:sz="0" w:space="0" w:color="auto"/>
        <w:bottom w:val="none" w:sz="0" w:space="0" w:color="auto"/>
        <w:right w:val="none" w:sz="0" w:space="0" w:color="auto"/>
      </w:divBdr>
    </w:div>
    <w:div w:id="1741321317">
      <w:bodyDiv w:val="1"/>
      <w:marLeft w:val="0"/>
      <w:marRight w:val="0"/>
      <w:marTop w:val="0"/>
      <w:marBottom w:val="0"/>
      <w:divBdr>
        <w:top w:val="none" w:sz="0" w:space="0" w:color="auto"/>
        <w:left w:val="none" w:sz="0" w:space="0" w:color="auto"/>
        <w:bottom w:val="none" w:sz="0" w:space="0" w:color="auto"/>
        <w:right w:val="none" w:sz="0" w:space="0" w:color="auto"/>
      </w:divBdr>
    </w:div>
    <w:div w:id="1760058249">
      <w:bodyDiv w:val="1"/>
      <w:marLeft w:val="0"/>
      <w:marRight w:val="0"/>
      <w:marTop w:val="0"/>
      <w:marBottom w:val="0"/>
      <w:divBdr>
        <w:top w:val="none" w:sz="0" w:space="0" w:color="auto"/>
        <w:left w:val="none" w:sz="0" w:space="0" w:color="auto"/>
        <w:bottom w:val="none" w:sz="0" w:space="0" w:color="auto"/>
        <w:right w:val="none" w:sz="0" w:space="0" w:color="auto"/>
      </w:divBdr>
    </w:div>
    <w:div w:id="1765226248">
      <w:bodyDiv w:val="1"/>
      <w:marLeft w:val="0"/>
      <w:marRight w:val="0"/>
      <w:marTop w:val="0"/>
      <w:marBottom w:val="0"/>
      <w:divBdr>
        <w:top w:val="none" w:sz="0" w:space="0" w:color="auto"/>
        <w:left w:val="none" w:sz="0" w:space="0" w:color="auto"/>
        <w:bottom w:val="none" w:sz="0" w:space="0" w:color="auto"/>
        <w:right w:val="none" w:sz="0" w:space="0" w:color="auto"/>
      </w:divBdr>
    </w:div>
    <w:div w:id="1785536397">
      <w:bodyDiv w:val="1"/>
      <w:marLeft w:val="0"/>
      <w:marRight w:val="0"/>
      <w:marTop w:val="0"/>
      <w:marBottom w:val="0"/>
      <w:divBdr>
        <w:top w:val="none" w:sz="0" w:space="0" w:color="auto"/>
        <w:left w:val="none" w:sz="0" w:space="0" w:color="auto"/>
        <w:bottom w:val="none" w:sz="0" w:space="0" w:color="auto"/>
        <w:right w:val="none" w:sz="0" w:space="0" w:color="auto"/>
      </w:divBdr>
    </w:div>
    <w:div w:id="1786193205">
      <w:bodyDiv w:val="1"/>
      <w:marLeft w:val="0"/>
      <w:marRight w:val="0"/>
      <w:marTop w:val="0"/>
      <w:marBottom w:val="0"/>
      <w:divBdr>
        <w:top w:val="none" w:sz="0" w:space="0" w:color="auto"/>
        <w:left w:val="none" w:sz="0" w:space="0" w:color="auto"/>
        <w:bottom w:val="none" w:sz="0" w:space="0" w:color="auto"/>
        <w:right w:val="none" w:sz="0" w:space="0" w:color="auto"/>
      </w:divBdr>
    </w:div>
    <w:div w:id="1804080423">
      <w:bodyDiv w:val="1"/>
      <w:marLeft w:val="0"/>
      <w:marRight w:val="0"/>
      <w:marTop w:val="0"/>
      <w:marBottom w:val="0"/>
      <w:divBdr>
        <w:top w:val="none" w:sz="0" w:space="0" w:color="auto"/>
        <w:left w:val="none" w:sz="0" w:space="0" w:color="auto"/>
        <w:bottom w:val="none" w:sz="0" w:space="0" w:color="auto"/>
        <w:right w:val="none" w:sz="0" w:space="0" w:color="auto"/>
      </w:divBdr>
    </w:div>
    <w:div w:id="1902863306">
      <w:bodyDiv w:val="1"/>
      <w:marLeft w:val="0"/>
      <w:marRight w:val="0"/>
      <w:marTop w:val="0"/>
      <w:marBottom w:val="0"/>
      <w:divBdr>
        <w:top w:val="none" w:sz="0" w:space="0" w:color="auto"/>
        <w:left w:val="none" w:sz="0" w:space="0" w:color="auto"/>
        <w:bottom w:val="none" w:sz="0" w:space="0" w:color="auto"/>
        <w:right w:val="none" w:sz="0" w:space="0" w:color="auto"/>
      </w:divBdr>
    </w:div>
    <w:div w:id="2004161544">
      <w:bodyDiv w:val="1"/>
      <w:marLeft w:val="0"/>
      <w:marRight w:val="0"/>
      <w:marTop w:val="0"/>
      <w:marBottom w:val="0"/>
      <w:divBdr>
        <w:top w:val="none" w:sz="0" w:space="0" w:color="auto"/>
        <w:left w:val="none" w:sz="0" w:space="0" w:color="auto"/>
        <w:bottom w:val="none" w:sz="0" w:space="0" w:color="auto"/>
        <w:right w:val="none" w:sz="0" w:space="0" w:color="auto"/>
      </w:divBdr>
    </w:div>
    <w:div w:id="2009819270">
      <w:bodyDiv w:val="1"/>
      <w:marLeft w:val="0"/>
      <w:marRight w:val="0"/>
      <w:marTop w:val="0"/>
      <w:marBottom w:val="0"/>
      <w:divBdr>
        <w:top w:val="none" w:sz="0" w:space="0" w:color="auto"/>
        <w:left w:val="none" w:sz="0" w:space="0" w:color="auto"/>
        <w:bottom w:val="none" w:sz="0" w:space="0" w:color="auto"/>
        <w:right w:val="none" w:sz="0" w:space="0" w:color="auto"/>
      </w:divBdr>
    </w:div>
    <w:div w:id="2072117731">
      <w:bodyDiv w:val="1"/>
      <w:marLeft w:val="0"/>
      <w:marRight w:val="0"/>
      <w:marTop w:val="0"/>
      <w:marBottom w:val="0"/>
      <w:divBdr>
        <w:top w:val="none" w:sz="0" w:space="0" w:color="auto"/>
        <w:left w:val="none" w:sz="0" w:space="0" w:color="auto"/>
        <w:bottom w:val="none" w:sz="0" w:space="0" w:color="auto"/>
        <w:right w:val="none" w:sz="0" w:space="0" w:color="auto"/>
      </w:divBdr>
    </w:div>
    <w:div w:id="2100785770">
      <w:bodyDiv w:val="1"/>
      <w:marLeft w:val="0"/>
      <w:marRight w:val="0"/>
      <w:marTop w:val="0"/>
      <w:marBottom w:val="0"/>
      <w:divBdr>
        <w:top w:val="none" w:sz="0" w:space="0" w:color="auto"/>
        <w:left w:val="none" w:sz="0" w:space="0" w:color="auto"/>
        <w:bottom w:val="none" w:sz="0" w:space="0" w:color="auto"/>
        <w:right w:val="none" w:sz="0" w:space="0" w:color="auto"/>
      </w:divBdr>
    </w:div>
    <w:div w:id="210082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7FF326101538485/Desktop/Python_CA2/ExceL_CA2_Mgnrega_Current%20(Recovered).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E7FF326101538485/Desktop/Python_CA2/ExceL_CA2_Mgnrega_Current%20(Recovered).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E7FF326101538485/Desktop/Python_CA2/ExceL_CA2_Mgnrega_Current%20(Recovered).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E7FF326101538485/Desktop/Python_CA2/ExceL_CA2_Mgnrega_Current%20(Recovered).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[ExceL_CA2_Mgnrega_Current (Recovered).xlsx]Sheet2_in!PivotTable1</c:name>
    <c:fmtId val="46"/>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Month-Wise Total Expenditure Distribution</a:t>
            </a:r>
          </a:p>
          <a:p>
            <a:pPr>
              <a:defRPr/>
            </a:pP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dLbl>
          <c:idx val="0"/>
          <c:dLblPos val="t"/>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t"/>
          <c:showLegendKey val="0"/>
          <c:showVal val="1"/>
          <c:showCatName val="0"/>
          <c:showSerName val="0"/>
          <c:showPercent val="0"/>
          <c:showBubbleSize val="0"/>
          <c:extLst>
            <c:ext xmlns:c15="http://schemas.microsoft.com/office/drawing/2012/chart" uri="{CE6537A1-D6FC-4f65-9D91-7224C49458BB}"/>
          </c:extLst>
        </c:dLbl>
      </c:pivotFmt>
      <c:pivotFmt>
        <c:idx val="2"/>
        <c:spPr>
          <a:noFill/>
          <a:ln w="22225" cap="rnd" cmpd="sng" algn="ctr">
            <a:solidFill>
              <a:schemeClr val="accent2"/>
            </a:solidFill>
            <a:miter lim="800000"/>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noFill/>
          <a:ln w="22225" cap="rnd" cmpd="sng" algn="ctr">
            <a:solidFill>
              <a:schemeClr val="accent2"/>
            </a:solidFill>
            <a:miter lim="800000"/>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noFill/>
          <a:ln w="22225" cap="rnd" cmpd="sng" algn="ctr">
            <a:solidFill>
              <a:schemeClr val="accent2"/>
            </a:solidFill>
            <a:miter lim="800000"/>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noFill/>
          <a:ln w="22225" cap="rnd" cmpd="sng" algn="ctr">
            <a:solidFill>
              <a:schemeClr val="accent2"/>
            </a:solidFill>
            <a:miter lim="800000"/>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noFill/>
          <a:ln w="22225" cap="rnd" cmpd="sng" algn="ctr">
            <a:solidFill>
              <a:schemeClr val="accent2"/>
            </a:solidFill>
            <a:miter lim="800000"/>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cked"/>
        <c:varyColors val="0"/>
        <c:ser>
          <c:idx val="0"/>
          <c:order val="0"/>
          <c:tx>
            <c:strRef>
              <c:f>Sheet2_in!$B$3</c:f>
              <c:strCache>
                <c:ptCount val="1"/>
                <c:pt idx="0">
                  <c:v>Total</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Sheet2_in!$A$4:$A$16</c:f>
              <c:strCache>
                <c:ptCount val="12"/>
                <c:pt idx="0">
                  <c:v>Jan</c:v>
                </c:pt>
                <c:pt idx="1">
                  <c:v>Feb</c:v>
                </c:pt>
                <c:pt idx="2">
                  <c:v>March</c:v>
                </c:pt>
                <c:pt idx="3">
                  <c:v>April</c:v>
                </c:pt>
                <c:pt idx="4">
                  <c:v>May</c:v>
                </c:pt>
                <c:pt idx="5">
                  <c:v>June</c:v>
                </c:pt>
                <c:pt idx="6">
                  <c:v>July</c:v>
                </c:pt>
                <c:pt idx="7">
                  <c:v>Aug</c:v>
                </c:pt>
                <c:pt idx="8">
                  <c:v>Sep</c:v>
                </c:pt>
                <c:pt idx="9">
                  <c:v>Oct</c:v>
                </c:pt>
                <c:pt idx="10">
                  <c:v>Nov</c:v>
                </c:pt>
                <c:pt idx="11">
                  <c:v>Dec</c:v>
                </c:pt>
              </c:strCache>
            </c:strRef>
          </c:cat>
          <c:val>
            <c:numRef>
              <c:f>Sheet2_in!$B$4:$B$16</c:f>
              <c:numCache>
                <c:formatCode>General</c:formatCode>
                <c:ptCount val="12"/>
                <c:pt idx="0">
                  <c:v>3145809.8850333006</c:v>
                </c:pt>
                <c:pt idx="1">
                  <c:v>3951225.2368664071</c:v>
                </c:pt>
                <c:pt idx="2">
                  <c:v>5616701.457800705</c:v>
                </c:pt>
                <c:pt idx="3">
                  <c:v>102252.95004711002</c:v>
                </c:pt>
                <c:pt idx="4">
                  <c:v>573484.49168931984</c:v>
                </c:pt>
                <c:pt idx="5">
                  <c:v>1370885.2183010287</c:v>
                </c:pt>
                <c:pt idx="6">
                  <c:v>2233474.3648725003</c:v>
                </c:pt>
                <c:pt idx="7">
                  <c:v>2372685.016410199</c:v>
                </c:pt>
                <c:pt idx="8">
                  <c:v>2964076.8198868982</c:v>
                </c:pt>
                <c:pt idx="9">
                  <c:v>3320076.1421910981</c:v>
                </c:pt>
                <c:pt idx="10">
                  <c:v>3465971.6620918997</c:v>
                </c:pt>
                <c:pt idx="11">
                  <c:v>3673214.3779495009</c:v>
                </c:pt>
              </c:numCache>
            </c:numRef>
          </c:val>
          <c:smooth val="0"/>
          <c:extLst>
            <c:ext xmlns:c16="http://schemas.microsoft.com/office/drawing/2014/chart" uri="{C3380CC4-5D6E-409C-BE32-E72D297353CC}">
              <c16:uniqueId val="{00000000-C87C-46FF-A020-72CDDC12ACF0}"/>
            </c:ext>
          </c:extLst>
        </c:ser>
        <c:dLbls>
          <c:dLblPos val="ctr"/>
          <c:showLegendKey val="0"/>
          <c:showVal val="1"/>
          <c:showCatName val="0"/>
          <c:showSerName val="0"/>
          <c:showPercent val="0"/>
          <c:showBubbleSize val="0"/>
        </c:dLbls>
        <c:marker val="1"/>
        <c:smooth val="0"/>
        <c:axId val="970237328"/>
        <c:axId val="970221968"/>
      </c:lineChart>
      <c:catAx>
        <c:axId val="97023732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70221968"/>
        <c:crosses val="autoZero"/>
        <c:auto val="1"/>
        <c:lblAlgn val="ctr"/>
        <c:lblOffset val="100"/>
        <c:noMultiLvlLbl val="0"/>
      </c:catAx>
      <c:valAx>
        <c:axId val="97022196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70237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[ExceL_CA2_Mgnrega_Current (Recovered).xlsx]Sheet3!PivotTable2</c:name>
    <c:fmtId val="7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Distribution of active Workers among districts</a:t>
            </a:r>
            <a:r>
              <a:rPr lang="en-IN" baseline="0"/>
              <a:t> of Gujarat</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IN"/>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Sheet3!$B$3</c:f>
              <c:strCache>
                <c:ptCount val="1"/>
                <c:pt idx="0">
                  <c:v>Sum of SC_workers_against_active_workers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Sheet3!$A$4:$A$37</c:f>
              <c:strCache>
                <c:ptCount val="33"/>
                <c:pt idx="0">
                  <c:v>DOHAD</c:v>
                </c:pt>
                <c:pt idx="1">
                  <c:v>TAPI</c:v>
                </c:pt>
                <c:pt idx="2">
                  <c:v>NARMADA</c:v>
                </c:pt>
                <c:pt idx="3">
                  <c:v>SURAT</c:v>
                </c:pt>
                <c:pt idx="4">
                  <c:v>Chhotaudepur</c:v>
                </c:pt>
                <c:pt idx="5">
                  <c:v>VALSAD</c:v>
                </c:pt>
                <c:pt idx="6">
                  <c:v>NAVSARI  </c:v>
                </c:pt>
                <c:pt idx="7">
                  <c:v>MAHISAGAR</c:v>
                </c:pt>
                <c:pt idx="8">
                  <c:v>DANG</c:v>
                </c:pt>
                <c:pt idx="9">
                  <c:v>SABAR KANTHA</c:v>
                </c:pt>
                <c:pt idx="10">
                  <c:v>ARVALLI</c:v>
                </c:pt>
                <c:pt idx="11">
                  <c:v>PANCH MAHALS</c:v>
                </c:pt>
                <c:pt idx="12">
                  <c:v>BHARUCH</c:v>
                </c:pt>
                <c:pt idx="13">
                  <c:v>BANAS KANTHA</c:v>
                </c:pt>
                <c:pt idx="14">
                  <c:v>VADODARA</c:v>
                </c:pt>
                <c:pt idx="15">
                  <c:v>JUNAGADH</c:v>
                </c:pt>
                <c:pt idx="16">
                  <c:v>PATAN</c:v>
                </c:pt>
                <c:pt idx="17">
                  <c:v>PORBANDAR</c:v>
                </c:pt>
                <c:pt idx="18">
                  <c:v>SURENDRANAGAR</c:v>
                </c:pt>
                <c:pt idx="19">
                  <c:v>GIR SOMNATH</c:v>
                </c:pt>
                <c:pt idx="20">
                  <c:v>AHMADABAD</c:v>
                </c:pt>
                <c:pt idx="21">
                  <c:v>ANAND</c:v>
                </c:pt>
                <c:pt idx="22">
                  <c:v>DEVBHUMI DWARKA</c:v>
                </c:pt>
                <c:pt idx="23">
                  <c:v>BHAVNAGAR</c:v>
                </c:pt>
                <c:pt idx="24">
                  <c:v>KHEDA</c:v>
                </c:pt>
                <c:pt idx="25">
                  <c:v>AMRELI</c:v>
                </c:pt>
                <c:pt idx="26">
                  <c:v>JAMNAGAR</c:v>
                </c:pt>
                <c:pt idx="27">
                  <c:v>KACHCHH</c:v>
                </c:pt>
                <c:pt idx="28">
                  <c:v>RAJKOT</c:v>
                </c:pt>
                <c:pt idx="29">
                  <c:v>MAHESANA</c:v>
                </c:pt>
                <c:pt idx="30">
                  <c:v>Botad</c:v>
                </c:pt>
                <c:pt idx="31">
                  <c:v>Morbi</c:v>
                </c:pt>
                <c:pt idx="32">
                  <c:v>GANDHINAGAR</c:v>
                </c:pt>
              </c:strCache>
            </c:strRef>
          </c:cat>
          <c:val>
            <c:numRef>
              <c:f>Sheet3!$B$4:$B$37</c:f>
              <c:numCache>
                <c:formatCode>General</c:formatCode>
                <c:ptCount val="33"/>
                <c:pt idx="0">
                  <c:v>2120822</c:v>
                </c:pt>
                <c:pt idx="1">
                  <c:v>650840</c:v>
                </c:pt>
                <c:pt idx="2">
                  <c:v>1310218</c:v>
                </c:pt>
                <c:pt idx="3">
                  <c:v>604210</c:v>
                </c:pt>
                <c:pt idx="4">
                  <c:v>1056181</c:v>
                </c:pt>
                <c:pt idx="5">
                  <c:v>438627</c:v>
                </c:pt>
                <c:pt idx="6">
                  <c:v>304987</c:v>
                </c:pt>
                <c:pt idx="7">
                  <c:v>2383641</c:v>
                </c:pt>
                <c:pt idx="8">
                  <c:v>29838</c:v>
                </c:pt>
                <c:pt idx="9">
                  <c:v>8913689</c:v>
                </c:pt>
                <c:pt idx="10">
                  <c:v>2674788</c:v>
                </c:pt>
                <c:pt idx="11">
                  <c:v>3357095</c:v>
                </c:pt>
                <c:pt idx="12">
                  <c:v>637946</c:v>
                </c:pt>
                <c:pt idx="13">
                  <c:v>12005410</c:v>
                </c:pt>
                <c:pt idx="14">
                  <c:v>996934</c:v>
                </c:pt>
                <c:pt idx="15">
                  <c:v>6603071</c:v>
                </c:pt>
                <c:pt idx="16">
                  <c:v>3864989</c:v>
                </c:pt>
                <c:pt idx="17">
                  <c:v>1736586</c:v>
                </c:pt>
                <c:pt idx="18">
                  <c:v>1597213</c:v>
                </c:pt>
                <c:pt idx="19">
                  <c:v>2178818</c:v>
                </c:pt>
                <c:pt idx="20">
                  <c:v>1213725</c:v>
                </c:pt>
                <c:pt idx="21">
                  <c:v>1206303</c:v>
                </c:pt>
                <c:pt idx="22">
                  <c:v>1061824</c:v>
                </c:pt>
                <c:pt idx="23">
                  <c:v>1295464</c:v>
                </c:pt>
                <c:pt idx="24">
                  <c:v>584132</c:v>
                </c:pt>
                <c:pt idx="25">
                  <c:v>4252958</c:v>
                </c:pt>
                <c:pt idx="26">
                  <c:v>1875548</c:v>
                </c:pt>
                <c:pt idx="27">
                  <c:v>1662550</c:v>
                </c:pt>
                <c:pt idx="28">
                  <c:v>1077423</c:v>
                </c:pt>
                <c:pt idx="29">
                  <c:v>1617637</c:v>
                </c:pt>
                <c:pt idx="30">
                  <c:v>637198</c:v>
                </c:pt>
                <c:pt idx="31">
                  <c:v>404929</c:v>
                </c:pt>
                <c:pt idx="32">
                  <c:v>226101</c:v>
                </c:pt>
              </c:numCache>
            </c:numRef>
          </c:val>
          <c:extLst>
            <c:ext xmlns:c16="http://schemas.microsoft.com/office/drawing/2014/chart" uri="{C3380CC4-5D6E-409C-BE32-E72D297353CC}">
              <c16:uniqueId val="{00000000-417A-42FA-9CFC-D4A2EB9E4D48}"/>
            </c:ext>
          </c:extLst>
        </c:ser>
        <c:ser>
          <c:idx val="1"/>
          <c:order val="1"/>
          <c:tx>
            <c:strRef>
              <c:f>Sheet3!$C$3</c:f>
              <c:strCache>
                <c:ptCount val="1"/>
                <c:pt idx="0">
                  <c:v>Sum of ST_workers_against_active_workers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Sheet3!$A$4:$A$37</c:f>
              <c:strCache>
                <c:ptCount val="33"/>
                <c:pt idx="0">
                  <c:v>DOHAD</c:v>
                </c:pt>
                <c:pt idx="1">
                  <c:v>TAPI</c:v>
                </c:pt>
                <c:pt idx="2">
                  <c:v>NARMADA</c:v>
                </c:pt>
                <c:pt idx="3">
                  <c:v>SURAT</c:v>
                </c:pt>
                <c:pt idx="4">
                  <c:v>Chhotaudepur</c:v>
                </c:pt>
                <c:pt idx="5">
                  <c:v>VALSAD</c:v>
                </c:pt>
                <c:pt idx="6">
                  <c:v>NAVSARI  </c:v>
                </c:pt>
                <c:pt idx="7">
                  <c:v>MAHISAGAR</c:v>
                </c:pt>
                <c:pt idx="8">
                  <c:v>DANG</c:v>
                </c:pt>
                <c:pt idx="9">
                  <c:v>SABAR KANTHA</c:v>
                </c:pt>
                <c:pt idx="10">
                  <c:v>ARVALLI</c:v>
                </c:pt>
                <c:pt idx="11">
                  <c:v>PANCH MAHALS</c:v>
                </c:pt>
                <c:pt idx="12">
                  <c:v>BHARUCH</c:v>
                </c:pt>
                <c:pt idx="13">
                  <c:v>BANAS KANTHA</c:v>
                </c:pt>
                <c:pt idx="14">
                  <c:v>VADODARA</c:v>
                </c:pt>
                <c:pt idx="15">
                  <c:v>JUNAGADH</c:v>
                </c:pt>
                <c:pt idx="16">
                  <c:v>PATAN</c:v>
                </c:pt>
                <c:pt idx="17">
                  <c:v>PORBANDAR</c:v>
                </c:pt>
                <c:pt idx="18">
                  <c:v>SURENDRANAGAR</c:v>
                </c:pt>
                <c:pt idx="19">
                  <c:v>GIR SOMNATH</c:v>
                </c:pt>
                <c:pt idx="20">
                  <c:v>AHMADABAD</c:v>
                </c:pt>
                <c:pt idx="21">
                  <c:v>ANAND</c:v>
                </c:pt>
                <c:pt idx="22">
                  <c:v>DEVBHUMI DWARKA</c:v>
                </c:pt>
                <c:pt idx="23">
                  <c:v>BHAVNAGAR</c:v>
                </c:pt>
                <c:pt idx="24">
                  <c:v>KHEDA</c:v>
                </c:pt>
                <c:pt idx="25">
                  <c:v>AMRELI</c:v>
                </c:pt>
                <c:pt idx="26">
                  <c:v>JAMNAGAR</c:v>
                </c:pt>
                <c:pt idx="27">
                  <c:v>KACHCHH</c:v>
                </c:pt>
                <c:pt idx="28">
                  <c:v>RAJKOT</c:v>
                </c:pt>
                <c:pt idx="29">
                  <c:v>MAHESANA</c:v>
                </c:pt>
                <c:pt idx="30">
                  <c:v>Botad</c:v>
                </c:pt>
                <c:pt idx="31">
                  <c:v>Morbi</c:v>
                </c:pt>
                <c:pt idx="32">
                  <c:v>GANDHINAGAR</c:v>
                </c:pt>
              </c:strCache>
            </c:strRef>
          </c:cat>
          <c:val>
            <c:numRef>
              <c:f>Sheet3!$C$4:$C$37</c:f>
              <c:numCache>
                <c:formatCode>General</c:formatCode>
                <c:ptCount val="33"/>
                <c:pt idx="0">
                  <c:v>150485056</c:v>
                </c:pt>
                <c:pt idx="1">
                  <c:v>73586690</c:v>
                </c:pt>
                <c:pt idx="2">
                  <c:v>61270366</c:v>
                </c:pt>
                <c:pt idx="3">
                  <c:v>53863865</c:v>
                </c:pt>
                <c:pt idx="4">
                  <c:v>42768704</c:v>
                </c:pt>
                <c:pt idx="5">
                  <c:v>39768565</c:v>
                </c:pt>
                <c:pt idx="6">
                  <c:v>26154706</c:v>
                </c:pt>
                <c:pt idx="7">
                  <c:v>22604105</c:v>
                </c:pt>
                <c:pt idx="8">
                  <c:v>20584809</c:v>
                </c:pt>
                <c:pt idx="9">
                  <c:v>20514584</c:v>
                </c:pt>
                <c:pt idx="10">
                  <c:v>17363123</c:v>
                </c:pt>
                <c:pt idx="11">
                  <c:v>17039676</c:v>
                </c:pt>
                <c:pt idx="12">
                  <c:v>13293234</c:v>
                </c:pt>
                <c:pt idx="13">
                  <c:v>6271302</c:v>
                </c:pt>
                <c:pt idx="14">
                  <c:v>2979166</c:v>
                </c:pt>
                <c:pt idx="15">
                  <c:v>1578140</c:v>
                </c:pt>
                <c:pt idx="16">
                  <c:v>753973</c:v>
                </c:pt>
                <c:pt idx="17">
                  <c:v>349328</c:v>
                </c:pt>
                <c:pt idx="18">
                  <c:v>321402</c:v>
                </c:pt>
                <c:pt idx="19">
                  <c:v>293323</c:v>
                </c:pt>
                <c:pt idx="20">
                  <c:v>281782</c:v>
                </c:pt>
                <c:pt idx="21">
                  <c:v>269838</c:v>
                </c:pt>
                <c:pt idx="22">
                  <c:v>246956</c:v>
                </c:pt>
                <c:pt idx="23">
                  <c:v>143043</c:v>
                </c:pt>
                <c:pt idx="24">
                  <c:v>141982</c:v>
                </c:pt>
                <c:pt idx="25">
                  <c:v>89508</c:v>
                </c:pt>
                <c:pt idx="26">
                  <c:v>79845</c:v>
                </c:pt>
                <c:pt idx="27">
                  <c:v>59365</c:v>
                </c:pt>
                <c:pt idx="28">
                  <c:v>51152</c:v>
                </c:pt>
                <c:pt idx="29">
                  <c:v>27520</c:v>
                </c:pt>
                <c:pt idx="30">
                  <c:v>15569</c:v>
                </c:pt>
                <c:pt idx="31">
                  <c:v>8398</c:v>
                </c:pt>
                <c:pt idx="32">
                  <c:v>5744</c:v>
                </c:pt>
              </c:numCache>
            </c:numRef>
          </c:val>
          <c:extLst>
            <c:ext xmlns:c16="http://schemas.microsoft.com/office/drawing/2014/chart" uri="{C3380CC4-5D6E-409C-BE32-E72D297353CC}">
              <c16:uniqueId val="{00000001-417A-42FA-9CFC-D4A2EB9E4D48}"/>
            </c:ext>
          </c:extLst>
        </c:ser>
        <c:dLbls>
          <c:showLegendKey val="0"/>
          <c:showVal val="0"/>
          <c:showCatName val="0"/>
          <c:showSerName val="0"/>
          <c:showPercent val="0"/>
          <c:showBubbleSize val="0"/>
        </c:dLbls>
        <c:gapWidth val="150"/>
        <c:shape val="box"/>
        <c:axId val="970214288"/>
        <c:axId val="970200848"/>
        <c:axId val="0"/>
      </c:bar3DChart>
      <c:catAx>
        <c:axId val="9702142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70200848"/>
        <c:crosses val="autoZero"/>
        <c:auto val="1"/>
        <c:lblAlgn val="ctr"/>
        <c:lblOffset val="100"/>
        <c:noMultiLvlLbl val="0"/>
      </c:catAx>
      <c:valAx>
        <c:axId val="970200848"/>
        <c:scaling>
          <c:orientation val="minMax"/>
          <c:max val="160000000"/>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702142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[ExceL_CA2_Mgnrega_Current (Recovered).xlsx]Sheet4_in!PivotTable3</c:name>
    <c:fmtId val="2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400"/>
              <a:t>District-Wise Total Individuals</a:t>
            </a:r>
            <a:r>
              <a:rPr lang="en-US" sz="1400" baseline="0"/>
              <a:t> Worked Under Mgnrega</a:t>
            </a:r>
            <a:endParaRPr lang="en-US" sz="14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Sheet4_in!$B$3</c:f>
              <c:strCache>
                <c:ptCount val="1"/>
                <c:pt idx="0">
                  <c:v>Total</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Sheet4_in!$A$4:$A$37</c:f>
              <c:strCache>
                <c:ptCount val="33"/>
                <c:pt idx="0">
                  <c:v>AHMADABAD</c:v>
                </c:pt>
                <c:pt idx="1">
                  <c:v>AMRELI</c:v>
                </c:pt>
                <c:pt idx="2">
                  <c:v>ANAND</c:v>
                </c:pt>
                <c:pt idx="3">
                  <c:v>ARVALLI</c:v>
                </c:pt>
                <c:pt idx="4">
                  <c:v>BANAS KANTHA</c:v>
                </c:pt>
                <c:pt idx="5">
                  <c:v>BHARUCH</c:v>
                </c:pt>
                <c:pt idx="6">
                  <c:v>BHAVNAGAR</c:v>
                </c:pt>
                <c:pt idx="7">
                  <c:v>Botad</c:v>
                </c:pt>
                <c:pt idx="8">
                  <c:v>Chhotaudepur</c:v>
                </c:pt>
                <c:pt idx="9">
                  <c:v>DANG</c:v>
                </c:pt>
                <c:pt idx="10">
                  <c:v>DEVBHUMI DWARKA</c:v>
                </c:pt>
                <c:pt idx="11">
                  <c:v>DOHAD</c:v>
                </c:pt>
                <c:pt idx="12">
                  <c:v>GANDHINAGAR</c:v>
                </c:pt>
                <c:pt idx="13">
                  <c:v>GIR SOMNATH</c:v>
                </c:pt>
                <c:pt idx="14">
                  <c:v>JAMNAGAR</c:v>
                </c:pt>
                <c:pt idx="15">
                  <c:v>JUNAGADH</c:v>
                </c:pt>
                <c:pt idx="16">
                  <c:v>KACHCHH</c:v>
                </c:pt>
                <c:pt idx="17">
                  <c:v>KHEDA</c:v>
                </c:pt>
                <c:pt idx="18">
                  <c:v>MAHESANA</c:v>
                </c:pt>
                <c:pt idx="19">
                  <c:v>MAHISAGAR</c:v>
                </c:pt>
                <c:pt idx="20">
                  <c:v>Morbi</c:v>
                </c:pt>
                <c:pt idx="21">
                  <c:v>NARMADA</c:v>
                </c:pt>
                <c:pt idx="22">
                  <c:v>NAVSARI  </c:v>
                </c:pt>
                <c:pt idx="23">
                  <c:v>PANCH MAHALS</c:v>
                </c:pt>
                <c:pt idx="24">
                  <c:v>PATAN</c:v>
                </c:pt>
                <c:pt idx="25">
                  <c:v>PORBANDAR</c:v>
                </c:pt>
                <c:pt idx="26">
                  <c:v>RAJKOT</c:v>
                </c:pt>
                <c:pt idx="27">
                  <c:v>SABAR KANTHA</c:v>
                </c:pt>
                <c:pt idx="28">
                  <c:v>SURAT</c:v>
                </c:pt>
                <c:pt idx="29">
                  <c:v>SURENDRANAGAR</c:v>
                </c:pt>
                <c:pt idx="30">
                  <c:v>TAPI</c:v>
                </c:pt>
                <c:pt idx="31">
                  <c:v>VADODARA</c:v>
                </c:pt>
                <c:pt idx="32">
                  <c:v>VALSAD</c:v>
                </c:pt>
              </c:strCache>
            </c:strRef>
          </c:cat>
          <c:val>
            <c:numRef>
              <c:f>Sheet4_in!$B$4:$B$37</c:f>
              <c:numCache>
                <c:formatCode>General</c:formatCode>
                <c:ptCount val="33"/>
                <c:pt idx="0">
                  <c:v>3928385</c:v>
                </c:pt>
                <c:pt idx="1">
                  <c:v>6669747</c:v>
                </c:pt>
                <c:pt idx="2">
                  <c:v>4040326</c:v>
                </c:pt>
                <c:pt idx="3">
                  <c:v>23390753</c:v>
                </c:pt>
                <c:pt idx="4">
                  <c:v>15254786</c:v>
                </c:pt>
                <c:pt idx="5">
                  <c:v>3198671</c:v>
                </c:pt>
                <c:pt idx="6">
                  <c:v>9869304</c:v>
                </c:pt>
                <c:pt idx="7">
                  <c:v>4355410</c:v>
                </c:pt>
                <c:pt idx="8">
                  <c:v>9983215</c:v>
                </c:pt>
                <c:pt idx="9">
                  <c:v>8213633</c:v>
                </c:pt>
                <c:pt idx="10">
                  <c:v>1750416</c:v>
                </c:pt>
                <c:pt idx="11">
                  <c:v>60239123</c:v>
                </c:pt>
                <c:pt idx="12">
                  <c:v>1915366</c:v>
                </c:pt>
                <c:pt idx="13">
                  <c:v>4642368</c:v>
                </c:pt>
                <c:pt idx="14">
                  <c:v>3743904</c:v>
                </c:pt>
                <c:pt idx="15">
                  <c:v>5356560</c:v>
                </c:pt>
                <c:pt idx="16">
                  <c:v>5270907</c:v>
                </c:pt>
                <c:pt idx="17">
                  <c:v>4609951</c:v>
                </c:pt>
                <c:pt idx="18">
                  <c:v>4610993</c:v>
                </c:pt>
                <c:pt idx="19">
                  <c:v>14340555</c:v>
                </c:pt>
                <c:pt idx="20">
                  <c:v>1363438</c:v>
                </c:pt>
                <c:pt idx="21">
                  <c:v>32293438</c:v>
                </c:pt>
                <c:pt idx="22">
                  <c:v>10725627</c:v>
                </c:pt>
                <c:pt idx="23">
                  <c:v>27717312</c:v>
                </c:pt>
                <c:pt idx="24">
                  <c:v>7734644</c:v>
                </c:pt>
                <c:pt idx="25">
                  <c:v>2057717</c:v>
                </c:pt>
                <c:pt idx="26">
                  <c:v>3105102</c:v>
                </c:pt>
                <c:pt idx="27">
                  <c:v>13825816</c:v>
                </c:pt>
                <c:pt idx="28">
                  <c:v>12033585</c:v>
                </c:pt>
                <c:pt idx="29">
                  <c:v>6466304</c:v>
                </c:pt>
                <c:pt idx="30">
                  <c:v>13365692</c:v>
                </c:pt>
                <c:pt idx="31">
                  <c:v>2362612</c:v>
                </c:pt>
                <c:pt idx="32">
                  <c:v>9053567</c:v>
                </c:pt>
              </c:numCache>
            </c:numRef>
          </c:val>
          <c:extLst>
            <c:ext xmlns:c16="http://schemas.microsoft.com/office/drawing/2014/chart" uri="{C3380CC4-5D6E-409C-BE32-E72D297353CC}">
              <c16:uniqueId val="{00000000-F834-4662-8F08-A17F5F581B8F}"/>
            </c:ext>
          </c:extLst>
        </c:ser>
        <c:dLbls>
          <c:showLegendKey val="0"/>
          <c:showVal val="0"/>
          <c:showCatName val="0"/>
          <c:showSerName val="0"/>
          <c:showPercent val="0"/>
          <c:showBubbleSize val="0"/>
        </c:dLbls>
        <c:gapWidth val="150"/>
        <c:shape val="box"/>
        <c:axId val="970213808"/>
        <c:axId val="970210448"/>
        <c:axId val="0"/>
      </c:bar3DChart>
      <c:catAx>
        <c:axId val="9702138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70210448"/>
        <c:crosses val="autoZero"/>
        <c:auto val="1"/>
        <c:lblAlgn val="ctr"/>
        <c:lblOffset val="100"/>
        <c:noMultiLvlLbl val="0"/>
      </c:catAx>
      <c:valAx>
        <c:axId val="970210448"/>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70213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[ExceL_CA2_Mgnrega_Current (Recovered).xlsx]Sheet5_in!PivotTable4</c:name>
    <c:fmtId val="13"/>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a:t>Monthly Average Days of Employement per</a:t>
            </a:r>
            <a:r>
              <a:rPr lang="en-IN" sz="1200" baseline="0"/>
              <a:t> Household</a:t>
            </a:r>
            <a:endParaRPr lang="en-IN"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5400">
            <a:solidFill>
              <a:schemeClr val="lt1"/>
            </a:solidFill>
          </a:ln>
          <a:effectLst/>
          <a:sp3d contourW="25400">
            <a:contourClr>
              <a:schemeClr val="lt1"/>
            </a:contourClr>
          </a:sp3d>
        </c:spPr>
      </c:pivotFmt>
      <c:pivotFmt>
        <c:idx val="2"/>
        <c:spPr>
          <a:solidFill>
            <a:schemeClr val="accent1"/>
          </a:solidFill>
          <a:ln w="25400">
            <a:solidFill>
              <a:schemeClr val="lt1"/>
            </a:solidFill>
          </a:ln>
          <a:effectLst/>
          <a:sp3d contourW="25400">
            <a:contourClr>
              <a:schemeClr val="lt1"/>
            </a:contourClr>
          </a:sp3d>
        </c:spPr>
      </c:pivotFmt>
      <c:pivotFmt>
        <c:idx val="3"/>
        <c:spPr>
          <a:solidFill>
            <a:schemeClr val="accent1"/>
          </a:solidFill>
          <a:ln w="25400">
            <a:solidFill>
              <a:schemeClr val="lt1"/>
            </a:solidFill>
          </a:ln>
          <a:effectLst/>
          <a:sp3d contourW="25400">
            <a:contourClr>
              <a:schemeClr val="lt1"/>
            </a:contourClr>
          </a:sp3d>
        </c:spPr>
      </c:pivotFmt>
      <c:pivotFmt>
        <c:idx val="4"/>
        <c:spPr>
          <a:solidFill>
            <a:schemeClr val="accent1"/>
          </a:solidFill>
          <a:ln w="25400">
            <a:solidFill>
              <a:schemeClr val="lt1"/>
            </a:solidFill>
          </a:ln>
          <a:effectLst/>
          <a:sp3d contourW="25400">
            <a:contourClr>
              <a:schemeClr val="lt1"/>
            </a:contourClr>
          </a:sp3d>
        </c:spPr>
      </c:pivotFmt>
      <c:pivotFmt>
        <c:idx val="5"/>
        <c:spPr>
          <a:solidFill>
            <a:schemeClr val="accent1"/>
          </a:solidFill>
          <a:ln w="25400">
            <a:solidFill>
              <a:schemeClr val="lt1"/>
            </a:solidFill>
          </a:ln>
          <a:effectLst/>
          <a:sp3d contourW="25400">
            <a:contourClr>
              <a:schemeClr val="lt1"/>
            </a:contourClr>
          </a:sp3d>
        </c:spPr>
      </c:pivotFmt>
      <c:pivotFmt>
        <c:idx val="6"/>
        <c:spPr>
          <a:solidFill>
            <a:schemeClr val="accent1"/>
          </a:solidFill>
          <a:ln w="25400">
            <a:solidFill>
              <a:schemeClr val="lt1"/>
            </a:solidFill>
          </a:ln>
          <a:effectLst/>
          <a:sp3d contourW="25400">
            <a:contourClr>
              <a:schemeClr val="lt1"/>
            </a:contourClr>
          </a:sp3d>
        </c:spPr>
      </c:pivotFmt>
      <c:pivotFmt>
        <c:idx val="7"/>
        <c:spPr>
          <a:solidFill>
            <a:schemeClr val="accent1"/>
          </a:solidFill>
          <a:ln w="25400">
            <a:solidFill>
              <a:schemeClr val="lt1"/>
            </a:solidFill>
          </a:ln>
          <a:effectLst/>
          <a:sp3d contourW="25400">
            <a:contourClr>
              <a:schemeClr val="lt1"/>
            </a:contourClr>
          </a:sp3d>
        </c:spPr>
      </c:pivotFmt>
      <c:pivotFmt>
        <c:idx val="8"/>
        <c:spPr>
          <a:solidFill>
            <a:schemeClr val="accent1"/>
          </a:solidFill>
          <a:ln w="25400">
            <a:solidFill>
              <a:schemeClr val="lt1"/>
            </a:solidFill>
          </a:ln>
          <a:effectLst/>
          <a:sp3d contourW="25400">
            <a:contourClr>
              <a:schemeClr val="lt1"/>
            </a:contourClr>
          </a:sp3d>
        </c:spPr>
      </c:pivotFmt>
      <c:pivotFmt>
        <c:idx val="9"/>
        <c:spPr>
          <a:solidFill>
            <a:schemeClr val="accent1"/>
          </a:solidFill>
          <a:ln w="25400">
            <a:solidFill>
              <a:schemeClr val="lt1"/>
            </a:solidFill>
          </a:ln>
          <a:effectLst/>
          <a:sp3d contourW="25400">
            <a:contourClr>
              <a:schemeClr val="lt1"/>
            </a:contourClr>
          </a:sp3d>
        </c:spPr>
      </c:pivotFmt>
      <c:pivotFmt>
        <c:idx val="10"/>
        <c:spPr>
          <a:solidFill>
            <a:schemeClr val="accent1"/>
          </a:solidFill>
          <a:ln w="25400">
            <a:solidFill>
              <a:schemeClr val="lt1"/>
            </a:solidFill>
          </a:ln>
          <a:effectLst/>
          <a:sp3d contourW="25400">
            <a:contourClr>
              <a:schemeClr val="lt1"/>
            </a:contourClr>
          </a:sp3d>
        </c:spPr>
      </c:pivotFmt>
      <c:pivotFmt>
        <c:idx val="11"/>
        <c:spPr>
          <a:solidFill>
            <a:schemeClr val="accent1"/>
          </a:solidFill>
          <a:ln w="25400">
            <a:solidFill>
              <a:schemeClr val="lt1"/>
            </a:solidFill>
          </a:ln>
          <a:effectLst/>
          <a:sp3d contourW="25400">
            <a:contourClr>
              <a:schemeClr val="lt1"/>
            </a:contourClr>
          </a:sp3d>
        </c:spPr>
      </c:pivotFmt>
      <c:pivotFmt>
        <c:idx val="12"/>
        <c:spPr>
          <a:solidFill>
            <a:schemeClr val="accent1"/>
          </a:solidFill>
          <a:ln w="25400">
            <a:solidFill>
              <a:schemeClr val="lt1"/>
            </a:solidFill>
          </a:ln>
          <a:effectLst/>
          <a:sp3d contourW="25400">
            <a:contourClr>
              <a:schemeClr val="lt1"/>
            </a:contourClr>
          </a:sp3d>
        </c:spPr>
      </c:pivotFmt>
      <c:pivotFmt>
        <c:idx val="13"/>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5400">
            <a:solidFill>
              <a:schemeClr val="lt1"/>
            </a:solidFill>
          </a:ln>
          <a:effectLst/>
          <a:sp3d contourW="25400">
            <a:contourClr>
              <a:schemeClr val="lt1"/>
            </a:contourClr>
          </a:sp3d>
        </c:spPr>
      </c:pivotFmt>
      <c:pivotFmt>
        <c:idx val="15"/>
        <c:spPr>
          <a:solidFill>
            <a:schemeClr val="accent1"/>
          </a:solidFill>
          <a:ln w="25400">
            <a:solidFill>
              <a:schemeClr val="lt1"/>
            </a:solidFill>
          </a:ln>
          <a:effectLst/>
          <a:sp3d contourW="25400">
            <a:contourClr>
              <a:schemeClr val="lt1"/>
            </a:contourClr>
          </a:sp3d>
        </c:spPr>
      </c:pivotFmt>
      <c:pivotFmt>
        <c:idx val="16"/>
        <c:spPr>
          <a:solidFill>
            <a:schemeClr val="accent1"/>
          </a:solidFill>
          <a:ln w="25400">
            <a:solidFill>
              <a:schemeClr val="lt1"/>
            </a:solidFill>
          </a:ln>
          <a:effectLst/>
          <a:sp3d contourW="25400">
            <a:contourClr>
              <a:schemeClr val="lt1"/>
            </a:contourClr>
          </a:sp3d>
        </c:spPr>
      </c:pivotFmt>
      <c:pivotFmt>
        <c:idx val="17"/>
        <c:spPr>
          <a:solidFill>
            <a:schemeClr val="accent1"/>
          </a:solidFill>
          <a:ln w="25400">
            <a:solidFill>
              <a:schemeClr val="lt1"/>
            </a:solidFill>
          </a:ln>
          <a:effectLst/>
          <a:sp3d contourW="25400">
            <a:contourClr>
              <a:schemeClr val="lt1"/>
            </a:contourClr>
          </a:sp3d>
        </c:spPr>
      </c:pivotFmt>
      <c:pivotFmt>
        <c:idx val="18"/>
        <c:spPr>
          <a:solidFill>
            <a:schemeClr val="accent1"/>
          </a:solidFill>
          <a:ln w="25400">
            <a:solidFill>
              <a:schemeClr val="lt1"/>
            </a:solidFill>
          </a:ln>
          <a:effectLst/>
          <a:sp3d contourW="25400">
            <a:contourClr>
              <a:schemeClr val="lt1"/>
            </a:contourClr>
          </a:sp3d>
        </c:spPr>
      </c:pivotFmt>
      <c:pivotFmt>
        <c:idx val="19"/>
        <c:spPr>
          <a:solidFill>
            <a:schemeClr val="accent1"/>
          </a:solidFill>
          <a:ln w="25400">
            <a:solidFill>
              <a:schemeClr val="lt1"/>
            </a:solidFill>
          </a:ln>
          <a:effectLst/>
          <a:sp3d contourW="25400">
            <a:contourClr>
              <a:schemeClr val="lt1"/>
            </a:contourClr>
          </a:sp3d>
        </c:spPr>
      </c:pivotFmt>
      <c:pivotFmt>
        <c:idx val="20"/>
        <c:spPr>
          <a:solidFill>
            <a:schemeClr val="accent1"/>
          </a:solidFill>
          <a:ln w="25400">
            <a:solidFill>
              <a:schemeClr val="lt1"/>
            </a:solidFill>
          </a:ln>
          <a:effectLst/>
          <a:sp3d contourW="25400">
            <a:contourClr>
              <a:schemeClr val="lt1"/>
            </a:contourClr>
          </a:sp3d>
        </c:spPr>
      </c:pivotFmt>
      <c:pivotFmt>
        <c:idx val="21"/>
        <c:spPr>
          <a:solidFill>
            <a:schemeClr val="accent1"/>
          </a:solidFill>
          <a:ln w="25400">
            <a:solidFill>
              <a:schemeClr val="lt1"/>
            </a:solidFill>
          </a:ln>
          <a:effectLst/>
          <a:sp3d contourW="25400">
            <a:contourClr>
              <a:schemeClr val="lt1"/>
            </a:contourClr>
          </a:sp3d>
        </c:spPr>
      </c:pivotFmt>
      <c:pivotFmt>
        <c:idx val="22"/>
        <c:spPr>
          <a:solidFill>
            <a:schemeClr val="accent1"/>
          </a:solidFill>
          <a:ln w="25400">
            <a:solidFill>
              <a:schemeClr val="lt1"/>
            </a:solidFill>
          </a:ln>
          <a:effectLst/>
          <a:sp3d contourW="25400">
            <a:contourClr>
              <a:schemeClr val="lt1"/>
            </a:contourClr>
          </a:sp3d>
        </c:spPr>
      </c:pivotFmt>
      <c:pivotFmt>
        <c:idx val="23"/>
        <c:spPr>
          <a:solidFill>
            <a:schemeClr val="accent1"/>
          </a:solidFill>
          <a:ln w="25400">
            <a:solidFill>
              <a:schemeClr val="lt1"/>
            </a:solidFill>
          </a:ln>
          <a:effectLst/>
          <a:sp3d contourW="25400">
            <a:contourClr>
              <a:schemeClr val="lt1"/>
            </a:contourClr>
          </a:sp3d>
        </c:spPr>
      </c:pivotFmt>
      <c:pivotFmt>
        <c:idx val="24"/>
        <c:spPr>
          <a:solidFill>
            <a:schemeClr val="accent1"/>
          </a:solidFill>
          <a:ln w="25400">
            <a:solidFill>
              <a:schemeClr val="lt1"/>
            </a:solidFill>
          </a:ln>
          <a:effectLst/>
          <a:sp3d contourW="25400">
            <a:contourClr>
              <a:schemeClr val="lt1"/>
            </a:contourClr>
          </a:sp3d>
        </c:spPr>
      </c:pivotFmt>
      <c:pivotFmt>
        <c:idx val="25"/>
        <c:spPr>
          <a:solidFill>
            <a:schemeClr val="accent1"/>
          </a:solidFill>
          <a:ln w="25400">
            <a:solidFill>
              <a:schemeClr val="lt1"/>
            </a:solidFill>
          </a:ln>
          <a:effectLst/>
          <a:sp3d contourW="25400">
            <a:contourClr>
              <a:schemeClr val="lt1"/>
            </a:contourClr>
          </a:sp3d>
        </c:spPr>
      </c:pivotFmt>
      <c:pivotFmt>
        <c:idx val="26"/>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5400">
            <a:solidFill>
              <a:schemeClr val="lt1"/>
            </a:solidFill>
          </a:ln>
          <a:effectLst/>
          <a:sp3d contourW="25400">
            <a:contourClr>
              <a:schemeClr val="lt1"/>
            </a:contourClr>
          </a:sp3d>
        </c:spPr>
      </c:pivotFmt>
      <c:pivotFmt>
        <c:idx val="28"/>
        <c:spPr>
          <a:solidFill>
            <a:schemeClr val="accent1"/>
          </a:solidFill>
          <a:ln w="25400">
            <a:solidFill>
              <a:schemeClr val="lt1"/>
            </a:solidFill>
          </a:ln>
          <a:effectLst/>
          <a:sp3d contourW="25400">
            <a:contourClr>
              <a:schemeClr val="lt1"/>
            </a:contourClr>
          </a:sp3d>
        </c:spPr>
      </c:pivotFmt>
      <c:pivotFmt>
        <c:idx val="29"/>
        <c:spPr>
          <a:solidFill>
            <a:schemeClr val="accent1"/>
          </a:solidFill>
          <a:ln w="25400">
            <a:solidFill>
              <a:schemeClr val="lt1"/>
            </a:solidFill>
          </a:ln>
          <a:effectLst/>
          <a:sp3d contourW="25400">
            <a:contourClr>
              <a:schemeClr val="lt1"/>
            </a:contourClr>
          </a:sp3d>
        </c:spPr>
      </c:pivotFmt>
      <c:pivotFmt>
        <c:idx val="30"/>
        <c:spPr>
          <a:solidFill>
            <a:schemeClr val="accent1"/>
          </a:solidFill>
          <a:ln w="25400">
            <a:solidFill>
              <a:schemeClr val="lt1"/>
            </a:solidFill>
          </a:ln>
          <a:effectLst/>
          <a:sp3d contourW="25400">
            <a:contourClr>
              <a:schemeClr val="lt1"/>
            </a:contourClr>
          </a:sp3d>
        </c:spPr>
      </c:pivotFmt>
      <c:pivotFmt>
        <c:idx val="31"/>
        <c:spPr>
          <a:solidFill>
            <a:schemeClr val="accent1"/>
          </a:solidFill>
          <a:ln w="25400">
            <a:solidFill>
              <a:schemeClr val="lt1"/>
            </a:solidFill>
          </a:ln>
          <a:effectLst/>
          <a:sp3d contourW="25400">
            <a:contourClr>
              <a:schemeClr val="lt1"/>
            </a:contourClr>
          </a:sp3d>
        </c:spPr>
      </c:pivotFmt>
      <c:pivotFmt>
        <c:idx val="32"/>
        <c:spPr>
          <a:solidFill>
            <a:schemeClr val="accent1"/>
          </a:solidFill>
          <a:ln w="25400">
            <a:solidFill>
              <a:schemeClr val="lt1"/>
            </a:solidFill>
          </a:ln>
          <a:effectLst/>
          <a:sp3d contourW="25400">
            <a:contourClr>
              <a:schemeClr val="lt1"/>
            </a:contourClr>
          </a:sp3d>
        </c:spPr>
      </c:pivotFmt>
      <c:pivotFmt>
        <c:idx val="33"/>
        <c:spPr>
          <a:solidFill>
            <a:schemeClr val="accent1"/>
          </a:solidFill>
          <a:ln w="25400">
            <a:solidFill>
              <a:schemeClr val="lt1"/>
            </a:solidFill>
          </a:ln>
          <a:effectLst/>
          <a:sp3d contourW="25400">
            <a:contourClr>
              <a:schemeClr val="lt1"/>
            </a:contourClr>
          </a:sp3d>
        </c:spPr>
      </c:pivotFmt>
      <c:pivotFmt>
        <c:idx val="34"/>
        <c:spPr>
          <a:solidFill>
            <a:schemeClr val="accent1"/>
          </a:solidFill>
          <a:ln w="25400">
            <a:solidFill>
              <a:schemeClr val="lt1"/>
            </a:solidFill>
          </a:ln>
          <a:effectLst/>
          <a:sp3d contourW="25400">
            <a:contourClr>
              <a:schemeClr val="lt1"/>
            </a:contourClr>
          </a:sp3d>
        </c:spPr>
      </c:pivotFmt>
      <c:pivotFmt>
        <c:idx val="35"/>
        <c:spPr>
          <a:solidFill>
            <a:schemeClr val="accent1"/>
          </a:solidFill>
          <a:ln w="25400">
            <a:solidFill>
              <a:schemeClr val="lt1"/>
            </a:solidFill>
          </a:ln>
          <a:effectLst/>
          <a:sp3d contourW="25400">
            <a:contourClr>
              <a:schemeClr val="lt1"/>
            </a:contourClr>
          </a:sp3d>
        </c:spPr>
      </c:pivotFmt>
      <c:pivotFmt>
        <c:idx val="36"/>
        <c:spPr>
          <a:solidFill>
            <a:schemeClr val="accent1"/>
          </a:solidFill>
          <a:ln w="25400">
            <a:solidFill>
              <a:schemeClr val="lt1"/>
            </a:solidFill>
          </a:ln>
          <a:effectLst/>
          <a:sp3d contourW="25400">
            <a:contourClr>
              <a:schemeClr val="lt1"/>
            </a:contourClr>
          </a:sp3d>
        </c:spPr>
      </c:pivotFmt>
      <c:pivotFmt>
        <c:idx val="37"/>
        <c:spPr>
          <a:solidFill>
            <a:schemeClr val="accent1"/>
          </a:solidFill>
          <a:ln w="25400">
            <a:solidFill>
              <a:schemeClr val="lt1"/>
            </a:solidFill>
          </a:ln>
          <a:effectLst/>
          <a:sp3d contourW="25400">
            <a:contourClr>
              <a:schemeClr val="lt1"/>
            </a:contourClr>
          </a:sp3d>
        </c:spPr>
      </c:pivotFmt>
      <c:pivotFmt>
        <c:idx val="38"/>
        <c:spPr>
          <a:solidFill>
            <a:schemeClr val="accent1"/>
          </a:solidFill>
          <a:ln w="25400">
            <a:solidFill>
              <a:schemeClr val="lt1"/>
            </a:solidFill>
          </a:ln>
          <a:effectLst/>
          <a:sp3d contourW="25400">
            <a:contourClr>
              <a:schemeClr val="lt1"/>
            </a:contourClr>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Sheet5_in!$B$3</c:f>
              <c:strCache>
                <c:ptCount val="1"/>
                <c:pt idx="0">
                  <c:v>Total</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0910-4D88-B9D4-8EBF71125F0C}"/>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0910-4D88-B9D4-8EBF71125F0C}"/>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0910-4D88-B9D4-8EBF71125F0C}"/>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0910-4D88-B9D4-8EBF71125F0C}"/>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0910-4D88-B9D4-8EBF71125F0C}"/>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0910-4D88-B9D4-8EBF71125F0C}"/>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0910-4D88-B9D4-8EBF71125F0C}"/>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0910-4D88-B9D4-8EBF71125F0C}"/>
              </c:ext>
            </c:extLst>
          </c:dPt>
          <c:dPt>
            <c:idx val="8"/>
            <c:bubble3D val="0"/>
            <c:spPr>
              <a:solidFill>
                <a:schemeClr val="accent3">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1-0910-4D88-B9D4-8EBF71125F0C}"/>
              </c:ext>
            </c:extLst>
          </c:dPt>
          <c:dPt>
            <c:idx val="9"/>
            <c:bubble3D val="0"/>
            <c:spPr>
              <a:solidFill>
                <a:schemeClr val="accent4">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3-0910-4D88-B9D4-8EBF71125F0C}"/>
              </c:ext>
            </c:extLst>
          </c:dPt>
          <c:dPt>
            <c:idx val="10"/>
            <c:bubble3D val="0"/>
            <c:spPr>
              <a:solidFill>
                <a:schemeClr val="accent5">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5-0910-4D88-B9D4-8EBF71125F0C}"/>
              </c:ext>
            </c:extLst>
          </c:dPt>
          <c:dPt>
            <c:idx val="11"/>
            <c:bubble3D val="0"/>
            <c:spPr>
              <a:solidFill>
                <a:schemeClr val="accent6">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7-0910-4D88-B9D4-8EBF71125F0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Sheet5_in!$A$4:$A$16</c:f>
              <c:strCache>
                <c:ptCount val="12"/>
                <c:pt idx="0">
                  <c:v>Jan</c:v>
                </c:pt>
                <c:pt idx="1">
                  <c:v>Feb</c:v>
                </c:pt>
                <c:pt idx="2">
                  <c:v>Aug</c:v>
                </c:pt>
                <c:pt idx="3">
                  <c:v>Sep</c:v>
                </c:pt>
                <c:pt idx="4">
                  <c:v>Oct</c:v>
                </c:pt>
                <c:pt idx="5">
                  <c:v>Nov</c:v>
                </c:pt>
                <c:pt idx="6">
                  <c:v>Dec</c:v>
                </c:pt>
                <c:pt idx="7">
                  <c:v>March</c:v>
                </c:pt>
                <c:pt idx="8">
                  <c:v>April</c:v>
                </c:pt>
                <c:pt idx="9">
                  <c:v>May</c:v>
                </c:pt>
                <c:pt idx="10">
                  <c:v>June</c:v>
                </c:pt>
                <c:pt idx="11">
                  <c:v>July</c:v>
                </c:pt>
              </c:strCache>
            </c:strRef>
          </c:cat>
          <c:val>
            <c:numRef>
              <c:f>Sheet5_in!$B$4:$B$16</c:f>
              <c:numCache>
                <c:formatCode>General</c:formatCode>
                <c:ptCount val="12"/>
                <c:pt idx="0">
                  <c:v>31265</c:v>
                </c:pt>
                <c:pt idx="1">
                  <c:v>37898</c:v>
                </c:pt>
                <c:pt idx="2">
                  <c:v>34407</c:v>
                </c:pt>
                <c:pt idx="3">
                  <c:v>38039</c:v>
                </c:pt>
                <c:pt idx="4">
                  <c:v>38006</c:v>
                </c:pt>
                <c:pt idx="5">
                  <c:v>37252</c:v>
                </c:pt>
                <c:pt idx="6">
                  <c:v>38719</c:v>
                </c:pt>
                <c:pt idx="7">
                  <c:v>49419</c:v>
                </c:pt>
                <c:pt idx="8">
                  <c:v>8987</c:v>
                </c:pt>
                <c:pt idx="9">
                  <c:v>21115</c:v>
                </c:pt>
                <c:pt idx="10">
                  <c:v>28113</c:v>
                </c:pt>
                <c:pt idx="11">
                  <c:v>36508</c:v>
                </c:pt>
              </c:numCache>
            </c:numRef>
          </c:val>
          <c:extLst>
            <c:ext xmlns:c16="http://schemas.microsoft.com/office/drawing/2014/chart" uri="{C3380CC4-5D6E-409C-BE32-E72D297353CC}">
              <c16:uniqueId val="{00000019-E7B0-4F6B-B058-F1CCE36A2803}"/>
            </c:ext>
          </c:extLst>
        </c:ser>
        <c:dLbls>
          <c:dLblPos val="bestFit"/>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2.png"/></Relationships>
</file>

<file path=word/drawings/_rels/drawing3.xml.rels><?xml version="1.0" encoding="UTF-8" standalone="yes"?>
<Relationships xmlns="http://schemas.openxmlformats.org/package/2006/relationships"><Relationship Id="rId1" Type="http://schemas.openxmlformats.org/officeDocument/2006/relationships/image" Target="../media/image3.png"/></Relationships>
</file>

<file path=word/drawings/_rels/drawing4.xml.rels><?xml version="1.0" encoding="UTF-8" standalone="yes"?>
<Relationships xmlns="http://schemas.openxmlformats.org/package/2006/relationships"><Relationship Id="rId1" Type="http://schemas.openxmlformats.org/officeDocument/2006/relationships/image" Target="../media/image4.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15051601" cy="7240010"/>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16451971" cy="7059010"/>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13089177" cy="7220958"/>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12327070" cy="3753374"/>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F4D1B-A0AD-4555-9E13-C6B15BCBE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2160</Words>
  <Characters>12315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tiwari</dc:creator>
  <cp:keywords/>
  <dc:description/>
  <cp:lastModifiedBy>Archita Dubey</cp:lastModifiedBy>
  <cp:revision>6</cp:revision>
  <dcterms:created xsi:type="dcterms:W3CDTF">2025-04-12T12:28:00Z</dcterms:created>
  <dcterms:modified xsi:type="dcterms:W3CDTF">2025-04-12T15:56:00Z</dcterms:modified>
</cp:coreProperties>
</file>