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A7" w:rsidRDefault="00BE19A7"/>
    <w:p w:rsidR="001C5E88" w:rsidRDefault="001C5E88" w:rsidP="001C5E88">
      <w:pPr>
        <w:pStyle w:val="Heading1"/>
        <w:spacing w:line="480" w:lineRule="auto"/>
        <w:jc w:val="center"/>
      </w:pPr>
      <w:bookmarkStart w:id="0" w:name="_Toc168681394"/>
      <w:bookmarkStart w:id="1" w:name="_Toc169018610"/>
      <w:bookmarkStart w:id="2" w:name="_Toc169099747"/>
      <w:bookmarkStart w:id="3" w:name="_Toc169194466"/>
      <w:bookmarkStart w:id="4" w:name="_Toc169526155"/>
      <w:bookmarkStart w:id="5" w:name="_Toc169624170"/>
      <w:r>
        <w:rPr>
          <w:noProof/>
        </w:rPr>
        <w:drawing>
          <wp:inline distT="0" distB="0" distL="0" distR="0" wp14:anchorId="746D3ADE" wp14:editId="1D783A4E">
            <wp:extent cx="2838450" cy="1287105"/>
            <wp:effectExtent l="0" t="0" r="0" b="8890"/>
            <wp:docPr id="5" name="Picture 5" descr="Quinte Financial Technologies | FinTech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nte Financial Technologies | FinTech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</w:p>
    <w:p w:rsidR="001C5E88" w:rsidRDefault="001C5E88" w:rsidP="001C5E88">
      <w:pPr>
        <w:jc w:val="center"/>
        <w:rPr>
          <w:b/>
          <w:sz w:val="28"/>
        </w:rPr>
      </w:pPr>
      <w:bookmarkStart w:id="6" w:name="_Toc168493927"/>
      <w:bookmarkStart w:id="7" w:name="_Toc168494038"/>
      <w:bookmarkStart w:id="8" w:name="_Toc168681395"/>
      <w:bookmarkStart w:id="9" w:name="_Toc169018611"/>
      <w:bookmarkStart w:id="10" w:name="_Toc169099748"/>
      <w:bookmarkStart w:id="11" w:name="_Toc169194467"/>
      <w:bookmarkStart w:id="12" w:name="_Toc169526156"/>
      <w:bookmarkStart w:id="13" w:name="_Toc169624171"/>
    </w:p>
    <w:p w:rsidR="001C5E88" w:rsidRPr="00DF16FE" w:rsidRDefault="001C5E88" w:rsidP="001C5E88">
      <w:pPr>
        <w:jc w:val="center"/>
        <w:rPr>
          <w:b/>
          <w:sz w:val="28"/>
        </w:rPr>
      </w:pPr>
      <w:r w:rsidRPr="00DF16FE">
        <w:rPr>
          <w:b/>
          <w:sz w:val="28"/>
        </w:rPr>
        <w:t xml:space="preserve">Assignment </w:t>
      </w:r>
      <w:bookmarkEnd w:id="6"/>
      <w:bookmarkEnd w:id="7"/>
      <w:bookmarkEnd w:id="8"/>
      <w:bookmarkEnd w:id="9"/>
      <w:bookmarkEnd w:id="10"/>
      <w:bookmarkEnd w:id="11"/>
      <w:r w:rsidRPr="00DF16FE">
        <w:rPr>
          <w:b/>
          <w:sz w:val="28"/>
        </w:rPr>
        <w:t>on</w:t>
      </w:r>
      <w:bookmarkEnd w:id="12"/>
      <w:bookmarkEnd w:id="13"/>
    </w:p>
    <w:p w:rsidR="001C5E88" w:rsidRPr="001C5E88" w:rsidRDefault="001C5E88" w:rsidP="001C5E88">
      <w:pPr>
        <w:jc w:val="center"/>
        <w:rPr>
          <w:b/>
          <w:sz w:val="28"/>
        </w:rPr>
      </w:pPr>
      <w:r>
        <w:rPr>
          <w:b/>
          <w:sz w:val="28"/>
        </w:rPr>
        <w:t xml:space="preserve">CHECKING ACCOUNT, SAVINGS ACCOUNT, </w:t>
      </w:r>
    </w:p>
    <w:p w:rsidR="001C5E88" w:rsidRPr="001C5E88" w:rsidRDefault="001C5E88" w:rsidP="001C5E88">
      <w:pPr>
        <w:jc w:val="center"/>
        <w:rPr>
          <w:b/>
          <w:sz w:val="28"/>
        </w:rPr>
      </w:pPr>
      <w:r w:rsidRPr="001C5E88">
        <w:rPr>
          <w:b/>
          <w:sz w:val="28"/>
        </w:rPr>
        <w:t>CUSTOMER RELA</w:t>
      </w:r>
      <w:r>
        <w:rPr>
          <w:b/>
          <w:sz w:val="28"/>
        </w:rPr>
        <w:t xml:space="preserve">TIONSHIP MANAGEMENT IN BANKING AND </w:t>
      </w:r>
    </w:p>
    <w:p w:rsidR="001C5E88" w:rsidRDefault="001C5E88" w:rsidP="001C5E88">
      <w:pPr>
        <w:jc w:val="center"/>
        <w:rPr>
          <w:b/>
          <w:sz w:val="28"/>
        </w:rPr>
      </w:pPr>
      <w:r>
        <w:rPr>
          <w:b/>
          <w:sz w:val="28"/>
        </w:rPr>
        <w:t>BRANCH NETWORK MANAGEMENT</w:t>
      </w:r>
    </w:p>
    <w:p w:rsidR="001C5E88" w:rsidRDefault="001C5E88" w:rsidP="001C5E88">
      <w:pPr>
        <w:jc w:val="center"/>
        <w:rPr>
          <w:b/>
          <w:sz w:val="28"/>
        </w:rPr>
      </w:pPr>
    </w:p>
    <w:p w:rsidR="001C5E88" w:rsidRPr="00DF16FE" w:rsidRDefault="001C5E88" w:rsidP="001C5E88">
      <w:pPr>
        <w:jc w:val="center"/>
        <w:rPr>
          <w:b/>
          <w:sz w:val="28"/>
        </w:rPr>
      </w:pPr>
    </w:p>
    <w:p w:rsidR="001C5E88" w:rsidRPr="00DF16FE" w:rsidRDefault="001C5E88" w:rsidP="001C5E88">
      <w:pPr>
        <w:jc w:val="center"/>
        <w:rPr>
          <w:b/>
          <w:sz w:val="28"/>
        </w:rPr>
      </w:pPr>
      <w:bookmarkStart w:id="14" w:name="_Toc168493929"/>
      <w:bookmarkStart w:id="15" w:name="_Toc168494040"/>
      <w:bookmarkStart w:id="16" w:name="_Toc168681398"/>
      <w:bookmarkStart w:id="17" w:name="_Toc169018613"/>
      <w:bookmarkStart w:id="18" w:name="_Toc169099751"/>
      <w:bookmarkStart w:id="19" w:name="_Toc169194470"/>
      <w:bookmarkStart w:id="20" w:name="_Toc169526158"/>
      <w:bookmarkStart w:id="21" w:name="_Toc169624173"/>
      <w:r w:rsidRPr="00DF16FE">
        <w:rPr>
          <w:b/>
          <w:sz w:val="28"/>
        </w:rPr>
        <w:t>Under Supervision of: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C5E88" w:rsidRPr="00DF16FE" w:rsidRDefault="001C5E88" w:rsidP="001C5E88">
      <w:pPr>
        <w:jc w:val="center"/>
        <w:rPr>
          <w:b/>
          <w:sz w:val="28"/>
        </w:rPr>
      </w:pPr>
      <w:bookmarkStart w:id="22" w:name="_Toc168493930"/>
      <w:bookmarkStart w:id="23" w:name="_Toc168494041"/>
      <w:bookmarkStart w:id="24" w:name="_Toc168681399"/>
      <w:bookmarkStart w:id="25" w:name="_Toc169018614"/>
      <w:bookmarkStart w:id="26" w:name="_Toc169099752"/>
      <w:bookmarkStart w:id="27" w:name="_Toc169194471"/>
      <w:bookmarkStart w:id="28" w:name="_Toc169526159"/>
      <w:bookmarkStart w:id="29" w:name="_Toc169624174"/>
      <w:r w:rsidRPr="00DF16FE">
        <w:rPr>
          <w:b/>
          <w:sz w:val="28"/>
        </w:rPr>
        <w:t xml:space="preserve">Mr. Mohammad </w:t>
      </w:r>
      <w:proofErr w:type="spellStart"/>
      <w:r w:rsidRPr="00DF16FE">
        <w:rPr>
          <w:b/>
          <w:sz w:val="28"/>
        </w:rPr>
        <w:t>Mozammil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proofErr w:type="spellEnd"/>
    </w:p>
    <w:p w:rsidR="001C5E88" w:rsidRDefault="001C5E88" w:rsidP="001C5E88">
      <w:pPr>
        <w:jc w:val="center"/>
        <w:rPr>
          <w:b/>
          <w:sz w:val="28"/>
        </w:rPr>
      </w:pPr>
      <w:bookmarkStart w:id="30" w:name="_Toc168493931"/>
      <w:bookmarkStart w:id="31" w:name="_Toc168494042"/>
      <w:bookmarkStart w:id="32" w:name="_Toc168681400"/>
      <w:bookmarkStart w:id="33" w:name="_Toc169018615"/>
      <w:bookmarkStart w:id="34" w:name="_Toc169099753"/>
      <w:bookmarkStart w:id="35" w:name="_Toc169194472"/>
      <w:bookmarkStart w:id="36" w:name="_Toc169526160"/>
      <w:bookmarkStart w:id="37" w:name="_Toc169624175"/>
    </w:p>
    <w:p w:rsidR="001C5E88" w:rsidRPr="00DF16FE" w:rsidRDefault="001C5E88" w:rsidP="001C5E88">
      <w:pPr>
        <w:jc w:val="center"/>
        <w:rPr>
          <w:b/>
          <w:sz w:val="28"/>
        </w:rPr>
      </w:pPr>
    </w:p>
    <w:p w:rsidR="001C5E88" w:rsidRPr="00DF16FE" w:rsidRDefault="001C5E88" w:rsidP="001C5E88">
      <w:pPr>
        <w:jc w:val="center"/>
        <w:rPr>
          <w:b/>
          <w:sz w:val="28"/>
        </w:rPr>
      </w:pPr>
      <w:r w:rsidRPr="00DF16FE">
        <w:rPr>
          <w:b/>
          <w:sz w:val="28"/>
        </w:rPr>
        <w:t>Submitted On:</w:t>
      </w:r>
    </w:p>
    <w:p w:rsidR="001C5E88" w:rsidRPr="00DF16FE" w:rsidRDefault="001C5E88" w:rsidP="001C5E88">
      <w:pPr>
        <w:jc w:val="center"/>
        <w:rPr>
          <w:b/>
          <w:sz w:val="28"/>
        </w:rPr>
      </w:pPr>
      <w:r w:rsidRPr="00DF16FE">
        <w:rPr>
          <w:b/>
          <w:sz w:val="28"/>
        </w:rPr>
        <w:t>2</w:t>
      </w:r>
      <w:r>
        <w:rPr>
          <w:b/>
          <w:sz w:val="28"/>
        </w:rPr>
        <w:t>4</w:t>
      </w:r>
      <w:r w:rsidRPr="00DF16FE">
        <w:rPr>
          <w:b/>
          <w:sz w:val="28"/>
          <w:vertAlign w:val="superscript"/>
        </w:rPr>
        <w:t xml:space="preserve">th </w:t>
      </w:r>
      <w:r w:rsidRPr="00DF16FE">
        <w:rPr>
          <w:b/>
          <w:sz w:val="28"/>
        </w:rPr>
        <w:t>June, 2024</w:t>
      </w:r>
    </w:p>
    <w:p w:rsidR="001C5E88" w:rsidRPr="00DF16FE" w:rsidRDefault="001C5E88" w:rsidP="001C5E88">
      <w:pPr>
        <w:rPr>
          <w:b/>
          <w:sz w:val="28"/>
        </w:rPr>
      </w:pPr>
    </w:p>
    <w:p w:rsidR="001C5E88" w:rsidRPr="00DF16FE" w:rsidRDefault="001C5E88" w:rsidP="001C5E88">
      <w:pPr>
        <w:jc w:val="center"/>
        <w:rPr>
          <w:b/>
          <w:sz w:val="28"/>
        </w:rPr>
      </w:pPr>
      <w:r w:rsidRPr="00DF16FE">
        <w:rPr>
          <w:b/>
          <w:sz w:val="28"/>
        </w:rPr>
        <w:t>Submitted By: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C5E88" w:rsidRPr="00DF16FE" w:rsidRDefault="001C5E88" w:rsidP="001C5E88">
      <w:pPr>
        <w:jc w:val="center"/>
        <w:rPr>
          <w:b/>
          <w:sz w:val="28"/>
        </w:rPr>
      </w:pPr>
      <w:bookmarkStart w:id="38" w:name="_Toc168493932"/>
      <w:bookmarkStart w:id="39" w:name="_Toc168494043"/>
      <w:bookmarkStart w:id="40" w:name="_Toc168681401"/>
      <w:bookmarkStart w:id="41" w:name="_Toc169018616"/>
      <w:bookmarkStart w:id="42" w:name="_Toc169099754"/>
      <w:bookmarkStart w:id="43" w:name="_Toc169194473"/>
      <w:bookmarkStart w:id="44" w:name="_Toc169526161"/>
      <w:bookmarkStart w:id="45" w:name="_Toc169624176"/>
      <w:proofErr w:type="spellStart"/>
      <w:r w:rsidRPr="00DF16FE">
        <w:rPr>
          <w:b/>
          <w:sz w:val="28"/>
        </w:rPr>
        <w:t>Archita</w:t>
      </w:r>
      <w:proofErr w:type="spellEnd"/>
      <w:r w:rsidRPr="00DF16FE">
        <w:rPr>
          <w:b/>
          <w:sz w:val="28"/>
        </w:rPr>
        <w:t xml:space="preserve"> Gupta</w:t>
      </w:r>
      <w:bookmarkStart w:id="46" w:name="_GoBack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E19A7" w:rsidRDefault="00BE19A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52185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96868" w:rsidRDefault="00496868">
          <w:pPr>
            <w:pStyle w:val="TOCHeading"/>
          </w:pPr>
          <w:r>
            <w:t>Table of Contents</w:t>
          </w:r>
        </w:p>
        <w:p w:rsidR="00496868" w:rsidRDefault="004968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42533" w:history="1">
            <w:r w:rsidRPr="00906471">
              <w:rPr>
                <w:rStyle w:val="Hyperlink"/>
                <w:noProof/>
              </w:rPr>
              <w:t>Checking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C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868" w:rsidRDefault="001C5E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142534" w:history="1">
            <w:r w:rsidR="00496868" w:rsidRPr="00906471">
              <w:rPr>
                <w:rStyle w:val="Hyperlink"/>
                <w:noProof/>
              </w:rPr>
              <w:t>Savings Account</w:t>
            </w:r>
            <w:r w:rsidR="00496868">
              <w:rPr>
                <w:noProof/>
                <w:webHidden/>
              </w:rPr>
              <w:tab/>
            </w:r>
            <w:r w:rsidR="00496868">
              <w:rPr>
                <w:noProof/>
                <w:webHidden/>
              </w:rPr>
              <w:fldChar w:fldCharType="begin"/>
            </w:r>
            <w:r w:rsidR="00496868">
              <w:rPr>
                <w:noProof/>
                <w:webHidden/>
              </w:rPr>
              <w:instrText xml:space="preserve"> PAGEREF _Toc170142534 \h </w:instrText>
            </w:r>
            <w:r w:rsidR="00496868">
              <w:rPr>
                <w:noProof/>
                <w:webHidden/>
              </w:rPr>
            </w:r>
            <w:r w:rsidR="00496868">
              <w:rPr>
                <w:noProof/>
                <w:webHidden/>
              </w:rPr>
              <w:fldChar w:fldCharType="separate"/>
            </w:r>
            <w:r w:rsidR="00524C45">
              <w:rPr>
                <w:noProof/>
                <w:webHidden/>
              </w:rPr>
              <w:t>6</w:t>
            </w:r>
            <w:r w:rsidR="00496868">
              <w:rPr>
                <w:noProof/>
                <w:webHidden/>
              </w:rPr>
              <w:fldChar w:fldCharType="end"/>
            </w:r>
          </w:hyperlink>
        </w:p>
        <w:p w:rsidR="00496868" w:rsidRDefault="001C5E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142535" w:history="1">
            <w:r w:rsidR="00496868" w:rsidRPr="00906471">
              <w:rPr>
                <w:rStyle w:val="Hyperlink"/>
                <w:noProof/>
              </w:rPr>
              <w:t>Customer Relationship Management in Banking</w:t>
            </w:r>
            <w:r w:rsidR="00496868">
              <w:rPr>
                <w:noProof/>
                <w:webHidden/>
              </w:rPr>
              <w:tab/>
            </w:r>
            <w:r w:rsidR="00496868">
              <w:rPr>
                <w:noProof/>
                <w:webHidden/>
              </w:rPr>
              <w:fldChar w:fldCharType="begin"/>
            </w:r>
            <w:r w:rsidR="00496868">
              <w:rPr>
                <w:noProof/>
                <w:webHidden/>
              </w:rPr>
              <w:instrText xml:space="preserve"> PAGEREF _Toc170142535 \h </w:instrText>
            </w:r>
            <w:r w:rsidR="00496868">
              <w:rPr>
                <w:noProof/>
                <w:webHidden/>
              </w:rPr>
            </w:r>
            <w:r w:rsidR="00496868">
              <w:rPr>
                <w:noProof/>
                <w:webHidden/>
              </w:rPr>
              <w:fldChar w:fldCharType="separate"/>
            </w:r>
            <w:r w:rsidR="00524C45">
              <w:rPr>
                <w:noProof/>
                <w:webHidden/>
              </w:rPr>
              <w:t>9</w:t>
            </w:r>
            <w:r w:rsidR="00496868">
              <w:rPr>
                <w:noProof/>
                <w:webHidden/>
              </w:rPr>
              <w:fldChar w:fldCharType="end"/>
            </w:r>
          </w:hyperlink>
        </w:p>
        <w:p w:rsidR="00496868" w:rsidRDefault="001C5E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142536" w:history="1">
            <w:r w:rsidR="00496868" w:rsidRPr="00906471">
              <w:rPr>
                <w:rStyle w:val="Hyperlink"/>
                <w:noProof/>
              </w:rPr>
              <w:t>Branch Network Management</w:t>
            </w:r>
            <w:r w:rsidR="00496868">
              <w:rPr>
                <w:noProof/>
                <w:webHidden/>
              </w:rPr>
              <w:tab/>
            </w:r>
            <w:r w:rsidR="00496868">
              <w:rPr>
                <w:noProof/>
                <w:webHidden/>
              </w:rPr>
              <w:fldChar w:fldCharType="begin"/>
            </w:r>
            <w:r w:rsidR="00496868">
              <w:rPr>
                <w:noProof/>
                <w:webHidden/>
              </w:rPr>
              <w:instrText xml:space="preserve"> PAGEREF _Toc170142536 \h </w:instrText>
            </w:r>
            <w:r w:rsidR="00496868">
              <w:rPr>
                <w:noProof/>
                <w:webHidden/>
              </w:rPr>
            </w:r>
            <w:r w:rsidR="00496868">
              <w:rPr>
                <w:noProof/>
                <w:webHidden/>
              </w:rPr>
              <w:fldChar w:fldCharType="separate"/>
            </w:r>
            <w:r w:rsidR="00524C45">
              <w:rPr>
                <w:noProof/>
                <w:webHidden/>
              </w:rPr>
              <w:t>17</w:t>
            </w:r>
            <w:r w:rsidR="00496868">
              <w:rPr>
                <w:noProof/>
                <w:webHidden/>
              </w:rPr>
              <w:fldChar w:fldCharType="end"/>
            </w:r>
          </w:hyperlink>
        </w:p>
        <w:p w:rsidR="00496868" w:rsidRDefault="00496868">
          <w:r>
            <w:rPr>
              <w:b/>
              <w:bCs/>
              <w:noProof/>
            </w:rPr>
            <w:fldChar w:fldCharType="end"/>
          </w:r>
        </w:p>
      </w:sdtContent>
    </w:sdt>
    <w:p w:rsidR="00BE19A7" w:rsidRDefault="00BE19A7"/>
    <w:p w:rsidR="00BE19A7" w:rsidRDefault="00BE19A7">
      <w:r>
        <w:br w:type="page"/>
      </w:r>
    </w:p>
    <w:p w:rsidR="00EA3170" w:rsidRDefault="00BE19A7" w:rsidP="00BE19A7">
      <w:pPr>
        <w:pStyle w:val="Heading1"/>
        <w:jc w:val="center"/>
      </w:pPr>
      <w:bookmarkStart w:id="47" w:name="_Toc170142533"/>
      <w:r>
        <w:lastRenderedPageBreak/>
        <w:t>Checking Account</w:t>
      </w:r>
      <w:bookmarkEnd w:id="47"/>
    </w:p>
    <w:p w:rsidR="00BE19A7" w:rsidRDefault="00BE19A7" w:rsidP="00BE19A7"/>
    <w:p w:rsidR="00BE19A7" w:rsidRDefault="00BE19A7" w:rsidP="00BE19A7">
      <w:r w:rsidRPr="00BE19A7">
        <w:t xml:space="preserve">A transaction account, also called a checking account, </w:t>
      </w:r>
      <w:proofErr w:type="spellStart"/>
      <w:r w:rsidRPr="00BE19A7">
        <w:t>chequing</w:t>
      </w:r>
      <w:proofErr w:type="spellEnd"/>
      <w:r w:rsidRPr="00BE19A7">
        <w:t xml:space="preserve"> account, current account, demand deposit account, or share draft account at credit unions, is a deposit account or bank account held at a bank</w:t>
      </w:r>
      <w:r>
        <w:t xml:space="preserve"> or other financial institution; that allows the account holder to deposit and withdraw cash. </w:t>
      </w:r>
    </w:p>
    <w:p w:rsidR="00BE19A7" w:rsidRDefault="00BE19A7" w:rsidP="00BE19A7">
      <w:r w:rsidRPr="00BE19A7">
        <w:t>Checking accounts are highly liquid and can be accessed using checks, ATMs, debit cards, and electronic debits, making them ideal for day-to-day financial transactions.</w:t>
      </w:r>
    </w:p>
    <w:p w:rsidR="00445705" w:rsidRPr="00445705" w:rsidRDefault="00445705" w:rsidP="00445705">
      <w:pPr>
        <w:rPr>
          <w:b/>
          <w:bCs/>
        </w:rPr>
      </w:pPr>
      <w:r w:rsidRPr="00445705">
        <w:rPr>
          <w:b/>
          <w:bCs/>
        </w:rPr>
        <w:t>Types of Checking Accounts</w:t>
      </w:r>
    </w:p>
    <w:p w:rsidR="00445705" w:rsidRPr="00445705" w:rsidRDefault="00445705" w:rsidP="00C13234">
      <w:pPr>
        <w:numPr>
          <w:ilvl w:val="0"/>
          <w:numId w:val="2"/>
        </w:numPr>
      </w:pPr>
      <w:r w:rsidRPr="00445705">
        <w:rPr>
          <w:b/>
          <w:bCs/>
        </w:rPr>
        <w:t>Basic Checking</w:t>
      </w:r>
      <w:r w:rsidRPr="00445705">
        <w:t>: Standard account with essential features for everyday banking.</w:t>
      </w:r>
    </w:p>
    <w:p w:rsidR="00445705" w:rsidRPr="00445705" w:rsidRDefault="00445705" w:rsidP="00C13234">
      <w:pPr>
        <w:numPr>
          <w:ilvl w:val="0"/>
          <w:numId w:val="2"/>
        </w:numPr>
      </w:pPr>
      <w:r w:rsidRPr="00445705">
        <w:rPr>
          <w:b/>
          <w:bCs/>
        </w:rPr>
        <w:t>Interest-Bearing Checking</w:t>
      </w:r>
      <w:r w:rsidRPr="00445705">
        <w:t>: Offers interest on the account balance, typically requiring a higher minimum balance.</w:t>
      </w:r>
    </w:p>
    <w:p w:rsidR="00445705" w:rsidRPr="00445705" w:rsidRDefault="00445705" w:rsidP="00C13234">
      <w:pPr>
        <w:numPr>
          <w:ilvl w:val="0"/>
          <w:numId w:val="2"/>
        </w:numPr>
      </w:pPr>
      <w:r w:rsidRPr="00445705">
        <w:rPr>
          <w:b/>
          <w:bCs/>
        </w:rPr>
        <w:t>Student Checking</w:t>
      </w:r>
      <w:r w:rsidRPr="00445705">
        <w:t>: Designed for students, often with reduced fees and relaxed minimum balance requirements.</w:t>
      </w:r>
    </w:p>
    <w:p w:rsidR="00445705" w:rsidRPr="00445705" w:rsidRDefault="00445705" w:rsidP="00C13234">
      <w:pPr>
        <w:numPr>
          <w:ilvl w:val="0"/>
          <w:numId w:val="2"/>
        </w:numPr>
      </w:pPr>
      <w:r w:rsidRPr="00445705">
        <w:rPr>
          <w:b/>
          <w:bCs/>
        </w:rPr>
        <w:t>Senior Checking</w:t>
      </w:r>
      <w:r w:rsidRPr="00445705">
        <w:t>: Tailored for seniors, often featuring lower fees and additional benefits.</w:t>
      </w:r>
    </w:p>
    <w:p w:rsidR="00445705" w:rsidRPr="00445705" w:rsidRDefault="00445705" w:rsidP="00C13234">
      <w:pPr>
        <w:numPr>
          <w:ilvl w:val="0"/>
          <w:numId w:val="2"/>
        </w:numPr>
      </w:pPr>
      <w:r w:rsidRPr="00445705">
        <w:rPr>
          <w:b/>
          <w:bCs/>
        </w:rPr>
        <w:t>Joint Checking</w:t>
      </w:r>
      <w:r w:rsidRPr="00445705">
        <w:t>: Shared between two or more individuals, typically used by couples or business partners.</w:t>
      </w:r>
    </w:p>
    <w:p w:rsidR="00BE19A7" w:rsidRPr="00BE19A7" w:rsidRDefault="00BE19A7" w:rsidP="00BE19A7">
      <w:pPr>
        <w:rPr>
          <w:b/>
          <w:bCs/>
        </w:rPr>
      </w:pPr>
      <w:r>
        <w:rPr>
          <w:b/>
          <w:bCs/>
        </w:rPr>
        <w:t>Important</w:t>
      </w:r>
      <w:r w:rsidRPr="00BE19A7">
        <w:rPr>
          <w:b/>
          <w:bCs/>
        </w:rPr>
        <w:t xml:space="preserve"> Terminology</w:t>
      </w:r>
      <w:r>
        <w:rPr>
          <w:b/>
          <w:bCs/>
        </w:rPr>
        <w:t>:</w:t>
      </w:r>
    </w:p>
    <w:p w:rsidR="00BE19A7" w:rsidRPr="00BE19A7" w:rsidRDefault="00BE19A7" w:rsidP="00C13234">
      <w:pPr>
        <w:pStyle w:val="ListParagraph"/>
        <w:numPr>
          <w:ilvl w:val="0"/>
          <w:numId w:val="1"/>
        </w:numPr>
        <w:rPr>
          <w:b/>
          <w:bCs/>
        </w:rPr>
      </w:pPr>
      <w:r w:rsidRPr="00BE19A7">
        <w:rPr>
          <w:b/>
          <w:bCs/>
        </w:rPr>
        <w:t xml:space="preserve">Account Number- </w:t>
      </w:r>
      <w:r w:rsidRPr="00BE19A7">
        <w:t>A unique identifier assigned to each checking account, used for processing transactions and identifying the account.</w:t>
      </w:r>
    </w:p>
    <w:p w:rsidR="00BE19A7" w:rsidRDefault="00BE19A7" w:rsidP="00C13234">
      <w:pPr>
        <w:pStyle w:val="ListParagraph"/>
        <w:numPr>
          <w:ilvl w:val="0"/>
          <w:numId w:val="1"/>
        </w:numPr>
      </w:pPr>
      <w:r w:rsidRPr="00BE19A7">
        <w:rPr>
          <w:b/>
          <w:bCs/>
        </w:rPr>
        <w:t xml:space="preserve">Routing Number- </w:t>
      </w:r>
      <w:r w:rsidRPr="00BE19A7">
        <w:t>A nine-digit number used to identify the financial institution where the account is held. It’s essential for processing checks and electronic transactions.</w:t>
      </w:r>
    </w:p>
    <w:p w:rsidR="00BE19A7" w:rsidRPr="00BE19A7" w:rsidRDefault="00BE19A7" w:rsidP="00C13234">
      <w:pPr>
        <w:pStyle w:val="ListParagraph"/>
        <w:numPr>
          <w:ilvl w:val="0"/>
          <w:numId w:val="1"/>
        </w:numPr>
        <w:rPr>
          <w:bCs/>
        </w:rPr>
      </w:pPr>
      <w:r w:rsidRPr="00BE19A7">
        <w:rPr>
          <w:b/>
          <w:bCs/>
        </w:rPr>
        <w:t>Overdraft Protection</w:t>
      </w:r>
      <w:r>
        <w:rPr>
          <w:b/>
          <w:bCs/>
        </w:rPr>
        <w:t xml:space="preserve">- </w:t>
      </w:r>
      <w:r w:rsidRPr="00BE19A7">
        <w:rPr>
          <w:bCs/>
        </w:rPr>
        <w:t>A service that links a checking account to another account or a line of credit to cover transactions that exceed the available balance, preventing overdrafts.</w:t>
      </w:r>
    </w:p>
    <w:p w:rsidR="00BE19A7" w:rsidRPr="00BE19A7" w:rsidRDefault="00BE19A7" w:rsidP="00C13234">
      <w:pPr>
        <w:pStyle w:val="ListParagraph"/>
        <w:numPr>
          <w:ilvl w:val="0"/>
          <w:numId w:val="1"/>
        </w:numPr>
        <w:rPr>
          <w:b/>
          <w:bCs/>
        </w:rPr>
      </w:pPr>
      <w:r w:rsidRPr="00BE19A7">
        <w:rPr>
          <w:b/>
          <w:bCs/>
        </w:rPr>
        <w:t>Direct Deposit</w:t>
      </w:r>
      <w:r>
        <w:rPr>
          <w:b/>
          <w:bCs/>
        </w:rPr>
        <w:t xml:space="preserve">- </w:t>
      </w:r>
      <w:r w:rsidRPr="00BE19A7">
        <w:rPr>
          <w:bCs/>
        </w:rPr>
        <w:t>An electronic transfer of funds directly into a checking account, commonly used for receiving paychecks and government benefits.</w:t>
      </w:r>
    </w:p>
    <w:p w:rsidR="00BE19A7" w:rsidRPr="00BE19A7" w:rsidRDefault="00BE19A7" w:rsidP="00C13234">
      <w:pPr>
        <w:pStyle w:val="ListParagraph"/>
        <w:numPr>
          <w:ilvl w:val="0"/>
          <w:numId w:val="1"/>
        </w:numPr>
        <w:rPr>
          <w:b/>
          <w:bCs/>
        </w:rPr>
      </w:pPr>
      <w:r w:rsidRPr="00BE19A7">
        <w:rPr>
          <w:b/>
          <w:bCs/>
        </w:rPr>
        <w:t>ACH (Automated Clearing House) Transfers</w:t>
      </w:r>
      <w:r>
        <w:rPr>
          <w:b/>
          <w:bCs/>
        </w:rPr>
        <w:t xml:space="preserve">- </w:t>
      </w:r>
      <w:r w:rsidRPr="00BE19A7">
        <w:rPr>
          <w:bCs/>
        </w:rPr>
        <w:t>Electronic payments and transfers processed through the ACH network, including direct deposits, bill payments, and peer-to-peer transfers.</w:t>
      </w:r>
    </w:p>
    <w:p w:rsidR="004A628E" w:rsidRPr="004A628E" w:rsidRDefault="00BE19A7" w:rsidP="00C13234">
      <w:pPr>
        <w:pStyle w:val="ListParagraph"/>
        <w:numPr>
          <w:ilvl w:val="0"/>
          <w:numId w:val="1"/>
        </w:numPr>
        <w:rPr>
          <w:b/>
          <w:bCs/>
        </w:rPr>
      </w:pPr>
      <w:r w:rsidRPr="00BE19A7">
        <w:rPr>
          <w:b/>
          <w:bCs/>
        </w:rPr>
        <w:t>Monthly Maintenance Fee</w:t>
      </w:r>
      <w:r>
        <w:rPr>
          <w:b/>
          <w:bCs/>
        </w:rPr>
        <w:t xml:space="preserve">- </w:t>
      </w:r>
      <w:r w:rsidRPr="00BE19A7">
        <w:rPr>
          <w:bCs/>
        </w:rPr>
        <w:t>A fee charged by some financial institutions for maintaining a checking account. Many banks waive this fee if certain conditions are met, such as maintaining a minimum balance or setting up direct deposits.</w:t>
      </w:r>
    </w:p>
    <w:p w:rsidR="00BE19A7" w:rsidRPr="00DD4FC9" w:rsidRDefault="00BE19A7" w:rsidP="00C13234">
      <w:pPr>
        <w:pStyle w:val="ListParagraph"/>
        <w:numPr>
          <w:ilvl w:val="0"/>
          <w:numId w:val="1"/>
        </w:numPr>
        <w:rPr>
          <w:b/>
          <w:bCs/>
        </w:rPr>
      </w:pPr>
      <w:r w:rsidRPr="00BE19A7">
        <w:rPr>
          <w:b/>
          <w:bCs/>
        </w:rPr>
        <w:t>Minimum Balance Requirement</w:t>
      </w:r>
      <w:r>
        <w:rPr>
          <w:b/>
          <w:bCs/>
        </w:rPr>
        <w:t xml:space="preserve">- </w:t>
      </w:r>
      <w:r w:rsidRPr="00BE19A7">
        <w:rPr>
          <w:bCs/>
        </w:rPr>
        <w:t>The minimum amount of money that must be kept in the account to avoid fees or to qualify for certain account benefits.</w:t>
      </w:r>
    </w:p>
    <w:p w:rsidR="00DD4FC9" w:rsidRDefault="00DD4FC9" w:rsidP="00DD4FC9"/>
    <w:p w:rsidR="00DD4FC9" w:rsidRDefault="00DD4FC9" w:rsidP="00DD4FC9">
      <w:r>
        <w:lastRenderedPageBreak/>
        <w:t>Other Checking Account Fees: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Check fees: This fee is charged when you order paper checks. Some checking accounts still offer free checks, but it’s increasingly less common. Other common check-related fees include fees for cashier’s checks, counter checks and money orders.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Foreign transaction fees: When you use your debit card abroad, whether to make a withdrawal at an ATM or a point-of-sale purchase, you may be charged a foreign transaction fee. This fee can range from 1% to 3% of the purchase total, though some accounts charge none at all.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Wire transfer fees: When you send or receive a wire transfer, you’ll usually pay a fee to process the transaction. Domestic wire transfer fees can range from $0 to $30, and international transfers often cost more.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Stop payment fees: When you write a check or initiate a transfer and need to cancel payment before it’s processed, you’ll generally pay a stop payment fee. Many checking accounts charge between $25 and $30 per stop payment order.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Paper statement fees: In an effort to reduce waste and save on printing and mailing costs, banks often encourage customers to opt into digital statements. If you want paper statements, you may pay a paper statement fee—typically around $2 each.</w:t>
      </w:r>
    </w:p>
    <w:p w:rsidR="00DD4FC9" w:rsidRPr="00DD4FC9" w:rsidRDefault="00DD4FC9" w:rsidP="00C13234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color w:val="333333"/>
          <w:szCs w:val="24"/>
        </w:rPr>
      </w:pPr>
      <w:r w:rsidRPr="00DD4FC9">
        <w:rPr>
          <w:rStyle w:val="Strong"/>
          <w:rFonts w:cstheme="minorHAnsi"/>
          <w:b w:val="0"/>
          <w:color w:val="333333"/>
          <w:szCs w:val="24"/>
        </w:rPr>
        <w:t>Card replacement fees: If you lose the debit card attached to your checking account, you may be charged to replace it. Some accounts charge more for expedited shipping.</w:t>
      </w:r>
    </w:p>
    <w:p w:rsidR="00445705" w:rsidRDefault="00445705" w:rsidP="004A628E">
      <w:pPr>
        <w:rPr>
          <w:b/>
          <w:bCs/>
        </w:rPr>
      </w:pPr>
    </w:p>
    <w:p w:rsidR="007F0B14" w:rsidRPr="007F0B14" w:rsidRDefault="004A628E" w:rsidP="007F0B14">
      <w:pPr>
        <w:rPr>
          <w:b/>
          <w:bCs/>
        </w:rPr>
      </w:pPr>
      <w:r w:rsidRPr="004A628E">
        <w:rPr>
          <w:b/>
          <w:bCs/>
        </w:rPr>
        <w:t xml:space="preserve">Example: </w:t>
      </w:r>
      <w:r w:rsidR="007F0B14" w:rsidRPr="007F0B14">
        <w:rPr>
          <w:b/>
          <w:bCs/>
        </w:rPr>
        <w:t>Best Checking Accounts of 2024</w:t>
      </w:r>
      <w:r w:rsidR="007F0B14">
        <w:rPr>
          <w:b/>
          <w:bCs/>
        </w:rPr>
        <w:t xml:space="preserve"> as per Forbes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F0B14" w:rsidRPr="007F0B14" w:rsidTr="007F0B14">
        <w:tc>
          <w:tcPr>
            <w:tcW w:w="2394" w:type="dxa"/>
          </w:tcPr>
          <w:p w:rsidR="007F0B14" w:rsidRPr="007F0B14" w:rsidRDefault="007F0B14" w:rsidP="007B48A0">
            <w:pPr>
              <w:rPr>
                <w:b/>
              </w:rPr>
            </w:pPr>
            <w:r w:rsidRPr="007F0B14">
              <w:rPr>
                <w:b/>
              </w:rPr>
              <w:t>Bank/ Credit Union</w:t>
            </w:r>
          </w:p>
        </w:tc>
        <w:tc>
          <w:tcPr>
            <w:tcW w:w="2394" w:type="dxa"/>
          </w:tcPr>
          <w:p w:rsidR="007F0B14" w:rsidRPr="007F0B14" w:rsidRDefault="007F0B14" w:rsidP="007B48A0">
            <w:pPr>
              <w:rPr>
                <w:b/>
              </w:rPr>
            </w:pPr>
            <w:r w:rsidRPr="007F0B14">
              <w:rPr>
                <w:b/>
              </w:rPr>
              <w:t>Annual Percentage Yield</w:t>
            </w:r>
          </w:p>
        </w:tc>
        <w:tc>
          <w:tcPr>
            <w:tcW w:w="2394" w:type="dxa"/>
          </w:tcPr>
          <w:p w:rsidR="007F0B14" w:rsidRPr="007F0B14" w:rsidRDefault="007F0B14" w:rsidP="007B48A0">
            <w:pPr>
              <w:rPr>
                <w:b/>
              </w:rPr>
            </w:pPr>
            <w:r w:rsidRPr="007F0B14">
              <w:rPr>
                <w:b/>
              </w:rPr>
              <w:t>Minimum Deposit Requirement</w:t>
            </w:r>
          </w:p>
        </w:tc>
        <w:tc>
          <w:tcPr>
            <w:tcW w:w="2394" w:type="dxa"/>
          </w:tcPr>
          <w:p w:rsidR="007F0B14" w:rsidRPr="007F0B14" w:rsidRDefault="007F0B14" w:rsidP="007B48A0">
            <w:pPr>
              <w:rPr>
                <w:b/>
              </w:rPr>
            </w:pPr>
            <w:r w:rsidRPr="007F0B14">
              <w:rPr>
                <w:b/>
                <w:bCs/>
              </w:rPr>
              <w:t>Monthly Maintenance Fee</w:t>
            </w:r>
          </w:p>
        </w:tc>
      </w:tr>
      <w:tr w:rsidR="007F0B14" w:rsidTr="007F0B14">
        <w:tc>
          <w:tcPr>
            <w:tcW w:w="2394" w:type="dxa"/>
          </w:tcPr>
          <w:p w:rsidR="007F0B14" w:rsidRDefault="007F0B14" w:rsidP="007F0B14">
            <w:proofErr w:type="spellStart"/>
            <w:r w:rsidRPr="007F0B14">
              <w:rPr>
                <w:b/>
                <w:bCs/>
              </w:rPr>
              <w:t>PenFed</w:t>
            </w:r>
            <w:proofErr w:type="spellEnd"/>
            <w:r w:rsidRPr="007F0B14">
              <w:rPr>
                <w:b/>
                <w:bCs/>
              </w:rPr>
              <w:t xml:space="preserve"> Credit Union Access America Checking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0.15% to 0.35%</w:t>
            </w:r>
          </w:p>
          <w:p w:rsidR="007F0B14" w:rsidRDefault="007F0B14" w:rsidP="007F0B14">
            <w:r w:rsidRPr="007F0B14">
              <w:t>0.35% on balances of $20,000 and up to $50,000</w:t>
            </w:r>
          </w:p>
        </w:tc>
        <w:tc>
          <w:tcPr>
            <w:tcW w:w="2394" w:type="dxa"/>
          </w:tcPr>
          <w:p w:rsidR="007F0B14" w:rsidRDefault="007F0B14" w:rsidP="007B48A0">
            <w:r w:rsidRPr="007F0B14">
              <w:t>$25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$10</w:t>
            </w:r>
          </w:p>
          <w:p w:rsidR="007F0B14" w:rsidRDefault="007F0B14" w:rsidP="007F0B14">
            <w:r>
              <w:t>(</w:t>
            </w:r>
            <w:proofErr w:type="spellStart"/>
            <w:r w:rsidRPr="007F0B14">
              <w:t>waivable</w:t>
            </w:r>
            <w:proofErr w:type="spellEnd"/>
            <w:r w:rsidRPr="007F0B14">
              <w:t xml:space="preserve"> with monthly direct deposits of $500 or more or daily balance of $500 or more</w:t>
            </w:r>
            <w:r>
              <w:t>)</w:t>
            </w:r>
          </w:p>
        </w:tc>
      </w:tr>
      <w:tr w:rsidR="007F0B14" w:rsidTr="007F0B14">
        <w:tc>
          <w:tcPr>
            <w:tcW w:w="2394" w:type="dxa"/>
          </w:tcPr>
          <w:p w:rsidR="007F0B14" w:rsidRPr="007F0B14" w:rsidRDefault="007F0B14" w:rsidP="007F0B14">
            <w:pPr>
              <w:rPr>
                <w:b/>
                <w:bCs/>
              </w:rPr>
            </w:pPr>
            <w:r w:rsidRPr="007F0B14">
              <w:rPr>
                <w:b/>
                <w:bCs/>
              </w:rPr>
              <w:t xml:space="preserve">Discover </w:t>
            </w:r>
            <w:proofErr w:type="spellStart"/>
            <w:r w:rsidRPr="007F0B14">
              <w:rPr>
                <w:b/>
                <w:bCs/>
              </w:rPr>
              <w:t>Cashback</w:t>
            </w:r>
            <w:proofErr w:type="spellEnd"/>
            <w:r w:rsidRPr="007F0B14">
              <w:rPr>
                <w:b/>
                <w:bCs/>
              </w:rPr>
              <w:t xml:space="preserve"> Debit Checking</w:t>
            </w:r>
          </w:p>
          <w:p w:rsidR="007F0B14" w:rsidRDefault="007F0B14" w:rsidP="007B48A0"/>
        </w:tc>
        <w:tc>
          <w:tcPr>
            <w:tcW w:w="2394" w:type="dxa"/>
          </w:tcPr>
          <w:p w:rsidR="007F0B14" w:rsidRPr="007F0B14" w:rsidRDefault="007F0B14" w:rsidP="007F0B14">
            <w:r w:rsidRPr="007F0B14">
              <w:t>N/A</w:t>
            </w:r>
          </w:p>
          <w:p w:rsidR="007F0B14" w:rsidRDefault="007F0B14" w:rsidP="007F0B14">
            <w:r>
              <w:t>(</w:t>
            </w:r>
            <w:r w:rsidRPr="007F0B14">
              <w:t>Earn 1% cash back on up to $3,000 in d</w:t>
            </w:r>
            <w:r>
              <w:t>ebit card purchases each month)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$0</w:t>
            </w:r>
          </w:p>
          <w:p w:rsidR="007F0B14" w:rsidRDefault="007F0B14" w:rsidP="007F0B14"/>
        </w:tc>
        <w:tc>
          <w:tcPr>
            <w:tcW w:w="2394" w:type="dxa"/>
          </w:tcPr>
          <w:p w:rsidR="007F0B14" w:rsidRPr="007F0B14" w:rsidRDefault="007F0B14" w:rsidP="007F0B14">
            <w:r w:rsidRPr="007F0B14">
              <w:t>$0</w:t>
            </w:r>
          </w:p>
          <w:p w:rsidR="007F0B14" w:rsidRDefault="007F0B14" w:rsidP="007B48A0"/>
        </w:tc>
      </w:tr>
      <w:tr w:rsidR="007F0B14" w:rsidTr="007F0B14">
        <w:tc>
          <w:tcPr>
            <w:tcW w:w="2394" w:type="dxa"/>
          </w:tcPr>
          <w:p w:rsidR="007F0B14" w:rsidRDefault="007F0B14" w:rsidP="007F0B14">
            <w:r w:rsidRPr="007F0B14">
              <w:rPr>
                <w:b/>
                <w:bCs/>
              </w:rPr>
              <w:t>Citibank Access Account Package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0.03%</w:t>
            </w:r>
          </w:p>
          <w:p w:rsidR="007F0B14" w:rsidRDefault="007F0B14" w:rsidP="007F0B14"/>
        </w:tc>
        <w:tc>
          <w:tcPr>
            <w:tcW w:w="2394" w:type="dxa"/>
          </w:tcPr>
          <w:p w:rsidR="007F0B14" w:rsidRPr="007F0B14" w:rsidRDefault="007F0B14" w:rsidP="007F0B14">
            <w:r w:rsidRPr="007F0B14">
              <w:t>$0</w:t>
            </w:r>
          </w:p>
          <w:p w:rsidR="007F0B14" w:rsidRDefault="007F0B14" w:rsidP="007B48A0"/>
        </w:tc>
        <w:tc>
          <w:tcPr>
            <w:tcW w:w="2394" w:type="dxa"/>
          </w:tcPr>
          <w:p w:rsidR="007F0B14" w:rsidRPr="007F0B14" w:rsidRDefault="007F0B14" w:rsidP="007F0B14">
            <w:r w:rsidRPr="007F0B14">
              <w:t>$5 or $0</w:t>
            </w:r>
          </w:p>
          <w:p w:rsidR="007F0B14" w:rsidRDefault="007F0B14" w:rsidP="007B48A0"/>
        </w:tc>
      </w:tr>
      <w:tr w:rsidR="007F0B14" w:rsidTr="007F0B14">
        <w:tc>
          <w:tcPr>
            <w:tcW w:w="2394" w:type="dxa"/>
          </w:tcPr>
          <w:p w:rsidR="007F0B14" w:rsidRDefault="007F0B14" w:rsidP="007F0B14">
            <w:proofErr w:type="spellStart"/>
            <w:r w:rsidRPr="007F0B14">
              <w:rPr>
                <w:b/>
                <w:bCs/>
              </w:rPr>
              <w:t>Axos</w:t>
            </w:r>
            <w:proofErr w:type="spellEnd"/>
            <w:r w:rsidRPr="007F0B14">
              <w:rPr>
                <w:b/>
                <w:bCs/>
              </w:rPr>
              <w:t xml:space="preserve"> Bank Rewards Checking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Up to 3.30%</w:t>
            </w:r>
          </w:p>
          <w:p w:rsidR="007F0B14" w:rsidRDefault="007F0B14" w:rsidP="007F0B14">
            <w:r w:rsidRPr="007F0B14">
              <w:t>on balances up to $50,000</w:t>
            </w:r>
          </w:p>
        </w:tc>
        <w:tc>
          <w:tcPr>
            <w:tcW w:w="2394" w:type="dxa"/>
          </w:tcPr>
          <w:p w:rsidR="007F0B14" w:rsidRPr="007F0B14" w:rsidRDefault="007F0B14" w:rsidP="007F0B14">
            <w:r w:rsidRPr="007F0B14">
              <w:t>$50</w:t>
            </w:r>
          </w:p>
          <w:p w:rsidR="007F0B14" w:rsidRDefault="007F0B14" w:rsidP="007B48A0"/>
        </w:tc>
        <w:tc>
          <w:tcPr>
            <w:tcW w:w="2394" w:type="dxa"/>
          </w:tcPr>
          <w:p w:rsidR="007F0B14" w:rsidRPr="007F0B14" w:rsidRDefault="007F0B14" w:rsidP="007F0B14">
            <w:r w:rsidRPr="007F0B14">
              <w:t>$0</w:t>
            </w:r>
          </w:p>
          <w:p w:rsidR="007F0B14" w:rsidRDefault="007F0B14" w:rsidP="007B48A0"/>
        </w:tc>
      </w:tr>
    </w:tbl>
    <w:p w:rsidR="00445705" w:rsidRDefault="00445705" w:rsidP="007B48A0"/>
    <w:p w:rsidR="00DD4FC9" w:rsidRDefault="00DD4FC9" w:rsidP="00DD4FC9"/>
    <w:p w:rsidR="00DD4FC9" w:rsidRDefault="00DD4FC9" w:rsidP="00DD4FC9">
      <w:r>
        <w:lastRenderedPageBreak/>
        <w:t>P</w:t>
      </w:r>
      <w:r w:rsidRPr="00DD4FC9">
        <w:t xml:space="preserve">opular checking </w:t>
      </w:r>
      <w:r>
        <w:t xml:space="preserve">accounts with five of the largest banks in the U.S.: </w:t>
      </w:r>
    </w:p>
    <w:p w:rsidR="00DD4FC9" w:rsidRDefault="00DD4FC9" w:rsidP="00C13234">
      <w:pPr>
        <w:pStyle w:val="ListParagraph"/>
        <w:numPr>
          <w:ilvl w:val="0"/>
          <w:numId w:val="9"/>
        </w:numPr>
      </w:pPr>
      <w:r>
        <w:t xml:space="preserve">Chase Total Checking®: $12 monthly service fee, </w:t>
      </w:r>
      <w:proofErr w:type="spellStart"/>
      <w:r>
        <w:t>waivable</w:t>
      </w:r>
      <w:proofErr w:type="spellEnd"/>
      <w:r>
        <w:t xml:space="preserve"> with $500 or more in electronic deposits per month, a minimum daily balance of $1,500, or an average combined balance of $5,000 across qualifying Chase accounts</w:t>
      </w:r>
    </w:p>
    <w:p w:rsidR="00DD4FC9" w:rsidRDefault="00DD4FC9" w:rsidP="00C13234">
      <w:pPr>
        <w:pStyle w:val="ListParagraph"/>
        <w:numPr>
          <w:ilvl w:val="0"/>
          <w:numId w:val="9"/>
        </w:numPr>
      </w:pPr>
      <w:r>
        <w:t xml:space="preserve">Bank of America Advantage </w:t>
      </w:r>
      <w:proofErr w:type="spellStart"/>
      <w:r>
        <w:t>SafeBalance</w:t>
      </w:r>
      <w:proofErr w:type="spellEnd"/>
      <w:r>
        <w:t xml:space="preserve"> Banking®: $4.95 monthly service fee, </w:t>
      </w:r>
      <w:proofErr w:type="spellStart"/>
      <w:r>
        <w:t>waivable</w:t>
      </w:r>
      <w:proofErr w:type="spellEnd"/>
      <w:r>
        <w:t xml:space="preserve"> for qualifying student account holders under 25 years old, all account holders under 18 and Preferred Rewards members</w:t>
      </w:r>
    </w:p>
    <w:p w:rsidR="00DD4FC9" w:rsidRDefault="00DD4FC9" w:rsidP="00C13234">
      <w:pPr>
        <w:pStyle w:val="ListParagraph"/>
        <w:numPr>
          <w:ilvl w:val="0"/>
          <w:numId w:val="9"/>
        </w:numPr>
      </w:pPr>
      <w:r>
        <w:t xml:space="preserve">Citi Regular Checking: $15 monthly service fee, </w:t>
      </w:r>
      <w:proofErr w:type="spellStart"/>
      <w:r>
        <w:t>waivable</w:t>
      </w:r>
      <w:proofErr w:type="spellEnd"/>
      <w:r>
        <w:t xml:space="preserve"> with $250 or more in Enhanced Direct Deposits, for Citi Savings or Citi Accelerate Savings accounts, or for </w:t>
      </w:r>
      <w:proofErr w:type="spellStart"/>
      <w:r>
        <w:t>Citigold</w:t>
      </w:r>
      <w:proofErr w:type="spellEnd"/>
      <w:r>
        <w:t xml:space="preserve"> Private Client, </w:t>
      </w:r>
      <w:proofErr w:type="spellStart"/>
      <w:r>
        <w:t>Citigold</w:t>
      </w:r>
      <w:proofErr w:type="spellEnd"/>
      <w:r>
        <w:t xml:space="preserve"> or Citi Priority customers</w:t>
      </w:r>
    </w:p>
    <w:p w:rsidR="00DD4FC9" w:rsidRDefault="00DD4FC9" w:rsidP="00C13234">
      <w:pPr>
        <w:pStyle w:val="ListParagraph"/>
        <w:numPr>
          <w:ilvl w:val="0"/>
          <w:numId w:val="9"/>
        </w:numPr>
      </w:pPr>
      <w:r>
        <w:t xml:space="preserve">Wells Fargo Everyday Checking: $10 monthly service fee, </w:t>
      </w:r>
      <w:proofErr w:type="spellStart"/>
      <w:r>
        <w:t>waivable</w:t>
      </w:r>
      <w:proofErr w:type="spellEnd"/>
      <w:r>
        <w:t xml:space="preserve"> with a $500 minimum daily balance, $500 or more in qualifying electronic deposits, and for account holders aged 17 to 24 or students with a linked Wells Fargo Campus ATM Card or Campus Debit Card</w:t>
      </w:r>
    </w:p>
    <w:p w:rsidR="00DD4FC9" w:rsidRDefault="00DD4FC9" w:rsidP="00C13234">
      <w:pPr>
        <w:pStyle w:val="ListParagraph"/>
        <w:numPr>
          <w:ilvl w:val="0"/>
          <w:numId w:val="9"/>
        </w:numPr>
      </w:pPr>
      <w:r>
        <w:t xml:space="preserve">U.S. Bank Smartly® Checking: $6.95 monthly service fee, </w:t>
      </w:r>
      <w:proofErr w:type="spellStart"/>
      <w:r>
        <w:t>waivable</w:t>
      </w:r>
      <w:proofErr w:type="spellEnd"/>
      <w:r>
        <w:t xml:space="preserve"> with $1,000 or more in direct deposits, a minimum daily balance of $1,500, for account holders over 65 or under 24, for military members, and for eligible U.S. Bank credit card holders or qualifying Smart Reward® tier members.</w:t>
      </w:r>
    </w:p>
    <w:p w:rsidR="00DD4FC9" w:rsidRDefault="00DD4FC9"/>
    <w:p w:rsidR="00445705" w:rsidRDefault="00DD4FC9">
      <w:r>
        <w:br w:type="page"/>
      </w:r>
    </w:p>
    <w:p w:rsidR="00445705" w:rsidRDefault="00445705" w:rsidP="00445705">
      <w:pPr>
        <w:pStyle w:val="Heading1"/>
        <w:jc w:val="center"/>
      </w:pPr>
      <w:bookmarkStart w:id="48" w:name="_Toc170142534"/>
      <w:r>
        <w:lastRenderedPageBreak/>
        <w:t>Savings Account</w:t>
      </w:r>
      <w:bookmarkEnd w:id="48"/>
    </w:p>
    <w:p w:rsidR="00445705" w:rsidRPr="00445705" w:rsidRDefault="00445705" w:rsidP="00445705"/>
    <w:p w:rsidR="00445705" w:rsidRDefault="00445705" w:rsidP="007B48A0">
      <w:r w:rsidRPr="00445705">
        <w:t xml:space="preserve">A savings account is a bank account at a retail bank </w:t>
      </w:r>
      <w:r>
        <w:t>or</w:t>
      </w:r>
      <w:r w:rsidRPr="00445705">
        <w:t xml:space="preserve"> a financial institution that typically earns interest on the deposited funds. Savings accounts are designed to help individuals save money while keeping their funds easily accessible</w:t>
      </w:r>
      <w:r>
        <w:t xml:space="preserve">. </w:t>
      </w:r>
    </w:p>
    <w:p w:rsidR="00445705" w:rsidRDefault="00445705" w:rsidP="007B48A0">
      <w:r w:rsidRPr="00445705">
        <w:t xml:space="preserve">Common features include a limited number of withdrawals, a lack of </w:t>
      </w:r>
      <w:proofErr w:type="spellStart"/>
      <w:r w:rsidRPr="00445705">
        <w:t>cheque</w:t>
      </w:r>
      <w:proofErr w:type="spellEnd"/>
      <w:r w:rsidRPr="00445705">
        <w:t xml:space="preserve"> and linked debit card facilities, limited transfer options an</w:t>
      </w:r>
      <w:r>
        <w:t>d the inability to be overdrawn. T</w:t>
      </w:r>
      <w:r w:rsidRPr="00445705">
        <w:t xml:space="preserve">ransactions are commonly recorded electronically and </w:t>
      </w:r>
      <w:r>
        <w:t xml:space="preserve">are </w:t>
      </w:r>
      <w:r w:rsidRPr="00445705">
        <w:t>accessible online.</w:t>
      </w:r>
    </w:p>
    <w:p w:rsidR="00445705" w:rsidRDefault="00445705" w:rsidP="007B48A0">
      <w:r w:rsidRPr="00445705">
        <w:t>Savings accounts normally pay interest as well: almost all of them accrue compound interest over time.</w:t>
      </w:r>
    </w:p>
    <w:p w:rsidR="00DA6401" w:rsidRPr="00DA6401" w:rsidRDefault="00DA6401" w:rsidP="00DA6401">
      <w:pPr>
        <w:rPr>
          <w:b/>
          <w:bCs/>
        </w:rPr>
      </w:pPr>
      <w:r w:rsidRPr="00DA6401">
        <w:rPr>
          <w:b/>
          <w:bCs/>
        </w:rPr>
        <w:t>Types of Savings Accounts</w:t>
      </w:r>
    </w:p>
    <w:p w:rsidR="00DA6401" w:rsidRPr="00DA6401" w:rsidRDefault="00DA6401" w:rsidP="00C13234">
      <w:pPr>
        <w:numPr>
          <w:ilvl w:val="0"/>
          <w:numId w:val="4"/>
        </w:numPr>
      </w:pPr>
      <w:r w:rsidRPr="00DA6401">
        <w:rPr>
          <w:b/>
          <w:bCs/>
        </w:rPr>
        <w:t>Basic Savings Account</w:t>
      </w:r>
      <w:r w:rsidRPr="00DA6401">
        <w:t>: A standard account with a low interest rate and minimal requirements.</w:t>
      </w:r>
    </w:p>
    <w:p w:rsidR="00DA6401" w:rsidRPr="00DA6401" w:rsidRDefault="00DA6401" w:rsidP="00C13234">
      <w:pPr>
        <w:numPr>
          <w:ilvl w:val="0"/>
          <w:numId w:val="4"/>
        </w:numPr>
      </w:pPr>
      <w:r w:rsidRPr="00DA6401">
        <w:rPr>
          <w:b/>
          <w:bCs/>
        </w:rPr>
        <w:t>High-Yield Savings Account</w:t>
      </w:r>
      <w:r w:rsidRPr="00DA6401">
        <w:t>: Offers a higher interest rate, usually available online.</w:t>
      </w:r>
    </w:p>
    <w:p w:rsidR="00DA6401" w:rsidRPr="00DA6401" w:rsidRDefault="00DA6401" w:rsidP="00C13234">
      <w:pPr>
        <w:numPr>
          <w:ilvl w:val="0"/>
          <w:numId w:val="4"/>
        </w:numPr>
      </w:pPr>
      <w:r w:rsidRPr="00DA6401">
        <w:rPr>
          <w:b/>
          <w:bCs/>
        </w:rPr>
        <w:t>Money Market Account</w:t>
      </w:r>
      <w:r w:rsidRPr="00DA6401">
        <w:t>: Combines features of savings and checking accounts, often with higher interest rates and balance requirements.</w:t>
      </w:r>
    </w:p>
    <w:p w:rsidR="00DA6401" w:rsidRPr="00DA6401" w:rsidRDefault="00DA6401" w:rsidP="00C13234">
      <w:pPr>
        <w:numPr>
          <w:ilvl w:val="0"/>
          <w:numId w:val="4"/>
        </w:numPr>
      </w:pPr>
      <w:r w:rsidRPr="00DA6401">
        <w:rPr>
          <w:b/>
          <w:bCs/>
        </w:rPr>
        <w:t>Certificates of Deposit (CDs)</w:t>
      </w:r>
      <w:r w:rsidRPr="00DA6401">
        <w:t>: Time-bound deposits with fixed interest rates, usually offering higher returns for longer terms.</w:t>
      </w:r>
    </w:p>
    <w:p w:rsidR="00445705" w:rsidRPr="00BE19A7" w:rsidRDefault="00445705" w:rsidP="00445705">
      <w:pPr>
        <w:rPr>
          <w:b/>
          <w:bCs/>
        </w:rPr>
      </w:pPr>
      <w:r>
        <w:rPr>
          <w:b/>
          <w:bCs/>
        </w:rPr>
        <w:t>Important</w:t>
      </w:r>
      <w:r w:rsidRPr="00BE19A7">
        <w:rPr>
          <w:b/>
          <w:bCs/>
        </w:rPr>
        <w:t xml:space="preserve"> Terminology</w:t>
      </w:r>
      <w:r>
        <w:rPr>
          <w:b/>
          <w:bCs/>
        </w:rPr>
        <w:t>: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Interest Rate- </w:t>
      </w:r>
      <w:r w:rsidRPr="00445705">
        <w:t>The percentage at which interest is paid on the money in the savings account. It is usually expressed as an annual percentage yield (APY).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>Annual Percentage Yield (APY</w:t>
      </w:r>
      <w:proofErr w:type="gramStart"/>
      <w:r w:rsidRPr="00445705">
        <w:rPr>
          <w:b/>
          <w:bCs/>
        </w:rPr>
        <w:t>)-</w:t>
      </w:r>
      <w:proofErr w:type="gramEnd"/>
      <w:r w:rsidRPr="00445705">
        <w:rPr>
          <w:b/>
          <w:bCs/>
        </w:rPr>
        <w:t xml:space="preserve"> </w:t>
      </w:r>
      <w:r w:rsidRPr="00445705">
        <w:t>The actual rate of return earned on an account over a year, taking into account the effect of compounding interest.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Minimum Balance Requirement- </w:t>
      </w:r>
      <w:r w:rsidRPr="00445705">
        <w:t>The minimum amount of money that must be maintained in the savings account to avoid fees or to qualify for the interest rate.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Compound Interest- </w:t>
      </w:r>
      <w:r w:rsidRPr="00445705">
        <w:t>Interest calculated on the initial principal and also on the accumulated interest from previous periods. Compounding can be daily, monthly, quarterly, or annually.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Withdrawal Limit- </w:t>
      </w:r>
      <w:r w:rsidRPr="00445705">
        <w:t>A federal regulation known as Regulation D limits the number of certain types of withdrawals and transfers from a savings account to six per month.</w:t>
      </w:r>
    </w:p>
    <w:p w:rsidR="00445705" w:rsidRPr="00445705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FDIC Insurance- </w:t>
      </w:r>
      <w:r w:rsidRPr="00445705">
        <w:t>Savings accounts at FDIC-insured banks are insured up to $250,000 per depositor, per bank, providing protection for the deposited funds.</w:t>
      </w:r>
    </w:p>
    <w:p w:rsidR="00DD4FC9" w:rsidRPr="00DD4FC9" w:rsidRDefault="00445705" w:rsidP="00C13234">
      <w:pPr>
        <w:pStyle w:val="ListParagraph"/>
        <w:numPr>
          <w:ilvl w:val="0"/>
          <w:numId w:val="3"/>
        </w:numPr>
        <w:rPr>
          <w:b/>
          <w:bCs/>
        </w:rPr>
      </w:pPr>
      <w:r w:rsidRPr="00445705">
        <w:rPr>
          <w:b/>
          <w:bCs/>
        </w:rPr>
        <w:t xml:space="preserve">Deposit Slip- </w:t>
      </w:r>
      <w:r w:rsidRPr="00445705">
        <w:t>A form used to deposit money into a savings account, listing the amounts of cash and checks included in the deposit.</w:t>
      </w:r>
    </w:p>
    <w:p w:rsidR="00DD4FC9" w:rsidRDefault="00DD4FC9" w:rsidP="00DD4FC9"/>
    <w:p w:rsidR="00DD4FC9" w:rsidRDefault="00DD4FC9" w:rsidP="00DD4FC9"/>
    <w:p w:rsidR="00DD4FC9" w:rsidRPr="00DD4FC9" w:rsidRDefault="00DD4FC9" w:rsidP="00DD4FC9">
      <w:pPr>
        <w:rPr>
          <w:b/>
          <w:bCs/>
        </w:rPr>
      </w:pPr>
    </w:p>
    <w:p w:rsidR="00DA6401" w:rsidRPr="00DA6401" w:rsidRDefault="00DA6401" w:rsidP="007B48A0">
      <w:pPr>
        <w:rPr>
          <w:b/>
        </w:rPr>
      </w:pPr>
      <w:r w:rsidRPr="00DA6401">
        <w:rPr>
          <w:b/>
        </w:rPr>
        <w:t>Example:</w:t>
      </w:r>
    </w:p>
    <w:p w:rsidR="00DA6401" w:rsidRPr="00DA6401" w:rsidRDefault="00DA6401" w:rsidP="00C13234">
      <w:pPr>
        <w:pStyle w:val="ListParagraph"/>
        <w:numPr>
          <w:ilvl w:val="0"/>
          <w:numId w:val="8"/>
        </w:numPr>
        <w:rPr>
          <w:b/>
          <w:bCs/>
        </w:rPr>
      </w:pPr>
      <w:r w:rsidRPr="00DA6401">
        <w:rPr>
          <w:b/>
          <w:bCs/>
        </w:rPr>
        <w:t>Wells Fargo</w:t>
      </w:r>
      <w:r>
        <w:rPr>
          <w:b/>
          <w:bCs/>
        </w:rPr>
        <w:t xml:space="preserve">: </w:t>
      </w:r>
      <w:r w:rsidRPr="00DA6401">
        <w:rPr>
          <w:bCs/>
        </w:rPr>
        <w:t>Way2Save Savings Account</w:t>
      </w:r>
    </w:p>
    <w:p w:rsidR="00DA6401" w:rsidRPr="00DA6401" w:rsidRDefault="00DA6401" w:rsidP="00C13234">
      <w:pPr>
        <w:numPr>
          <w:ilvl w:val="0"/>
          <w:numId w:val="5"/>
        </w:numPr>
      </w:pPr>
      <w:r w:rsidRPr="00DA6401">
        <w:rPr>
          <w:b/>
          <w:bCs/>
        </w:rPr>
        <w:t>Interest Rate</w:t>
      </w:r>
      <w:r w:rsidRPr="00DA6401">
        <w:t>: 0.15% APY</w:t>
      </w:r>
    </w:p>
    <w:p w:rsidR="00DA6401" w:rsidRPr="00DA6401" w:rsidRDefault="00DA6401" w:rsidP="00C13234">
      <w:pPr>
        <w:numPr>
          <w:ilvl w:val="0"/>
          <w:numId w:val="5"/>
        </w:numPr>
      </w:pPr>
      <w:r w:rsidRPr="00DA6401">
        <w:rPr>
          <w:b/>
          <w:bCs/>
        </w:rPr>
        <w:t>Minimum Balance to Earn Interest</w:t>
      </w:r>
      <w:r w:rsidRPr="00DA6401">
        <w:t>: No minimum balance required to earn interest</w:t>
      </w:r>
    </w:p>
    <w:p w:rsidR="00DA6401" w:rsidRPr="00DA6401" w:rsidRDefault="00DA6401" w:rsidP="00C13234">
      <w:pPr>
        <w:numPr>
          <w:ilvl w:val="0"/>
          <w:numId w:val="5"/>
        </w:numPr>
      </w:pPr>
      <w:r w:rsidRPr="00DA6401">
        <w:rPr>
          <w:b/>
          <w:bCs/>
        </w:rPr>
        <w:t>Monthly Service Fee</w:t>
      </w:r>
      <w:r w:rsidRPr="00DA6401">
        <w:t>: $5</w:t>
      </w:r>
    </w:p>
    <w:p w:rsidR="00DA6401" w:rsidRPr="00DA6401" w:rsidRDefault="00DA6401" w:rsidP="00C13234">
      <w:pPr>
        <w:numPr>
          <w:ilvl w:val="0"/>
          <w:numId w:val="5"/>
        </w:numPr>
      </w:pPr>
      <w:r w:rsidRPr="00DA6401">
        <w:rPr>
          <w:b/>
          <w:bCs/>
        </w:rPr>
        <w:t>Ways to Avoid Monthly Fee</w:t>
      </w:r>
      <w:r w:rsidRPr="00DA6401">
        <w:t>:</w:t>
      </w:r>
    </w:p>
    <w:p w:rsidR="00DA6401" w:rsidRPr="00DA6401" w:rsidRDefault="00DA6401" w:rsidP="00C13234">
      <w:pPr>
        <w:numPr>
          <w:ilvl w:val="1"/>
          <w:numId w:val="5"/>
        </w:numPr>
      </w:pPr>
      <w:r w:rsidRPr="00DA6401">
        <w:t>Maintain a $300 minimum daily balance</w:t>
      </w:r>
    </w:p>
    <w:p w:rsidR="00DA6401" w:rsidRPr="00DA6401" w:rsidRDefault="00DA6401" w:rsidP="00C13234">
      <w:pPr>
        <w:numPr>
          <w:ilvl w:val="1"/>
          <w:numId w:val="5"/>
        </w:numPr>
      </w:pPr>
      <w:r w:rsidRPr="00DA6401">
        <w:t>Set up and maintain a recurring automatic transfer of $25 or more each fee period from a linked Wells Fargo checking account</w:t>
      </w:r>
    </w:p>
    <w:p w:rsidR="00DA6401" w:rsidRPr="00DA6401" w:rsidRDefault="00DA6401" w:rsidP="00C13234">
      <w:pPr>
        <w:numPr>
          <w:ilvl w:val="1"/>
          <w:numId w:val="5"/>
        </w:numPr>
      </w:pPr>
      <w:r w:rsidRPr="00DA6401">
        <w:t>Be under the age of 18 (19 in Alabama) and the primary account owner</w:t>
      </w:r>
    </w:p>
    <w:p w:rsidR="00DA6401" w:rsidRPr="00DA6401" w:rsidRDefault="00DA6401" w:rsidP="00C13234">
      <w:pPr>
        <w:pStyle w:val="ListParagraph"/>
        <w:numPr>
          <w:ilvl w:val="0"/>
          <w:numId w:val="8"/>
        </w:numPr>
        <w:rPr>
          <w:bCs/>
        </w:rPr>
      </w:pPr>
      <w:r w:rsidRPr="00DA6401">
        <w:rPr>
          <w:b/>
          <w:bCs/>
        </w:rPr>
        <w:t>JPMorgan Chase</w:t>
      </w:r>
      <w:r>
        <w:rPr>
          <w:b/>
          <w:bCs/>
        </w:rPr>
        <w:t xml:space="preserve">: </w:t>
      </w:r>
      <w:r>
        <w:rPr>
          <w:bCs/>
        </w:rPr>
        <w:t>Chase Savings</w:t>
      </w:r>
    </w:p>
    <w:p w:rsidR="00DA6401" w:rsidRPr="00DA6401" w:rsidRDefault="00DA6401" w:rsidP="00C13234">
      <w:pPr>
        <w:numPr>
          <w:ilvl w:val="0"/>
          <w:numId w:val="6"/>
        </w:numPr>
      </w:pPr>
      <w:r w:rsidRPr="00DA6401">
        <w:rPr>
          <w:b/>
          <w:bCs/>
        </w:rPr>
        <w:t>Interest Rate</w:t>
      </w:r>
      <w:r w:rsidRPr="00DA6401">
        <w:t>: 0.01% APY</w:t>
      </w:r>
    </w:p>
    <w:p w:rsidR="00DA6401" w:rsidRPr="00DA6401" w:rsidRDefault="00DA6401" w:rsidP="00C13234">
      <w:pPr>
        <w:numPr>
          <w:ilvl w:val="0"/>
          <w:numId w:val="6"/>
        </w:numPr>
      </w:pPr>
      <w:r w:rsidRPr="00DA6401">
        <w:rPr>
          <w:b/>
          <w:bCs/>
        </w:rPr>
        <w:t>Minimum Balance to Earn Interest</w:t>
      </w:r>
      <w:r w:rsidRPr="00DA6401">
        <w:t>: No minimum balance required to earn interest</w:t>
      </w:r>
    </w:p>
    <w:p w:rsidR="00DA6401" w:rsidRPr="00DA6401" w:rsidRDefault="00DA6401" w:rsidP="00C13234">
      <w:pPr>
        <w:numPr>
          <w:ilvl w:val="0"/>
          <w:numId w:val="6"/>
        </w:numPr>
      </w:pPr>
      <w:r w:rsidRPr="00DA6401">
        <w:rPr>
          <w:b/>
          <w:bCs/>
        </w:rPr>
        <w:t>Monthly Service Fee</w:t>
      </w:r>
      <w:r w:rsidRPr="00DA6401">
        <w:t>: $5</w:t>
      </w:r>
    </w:p>
    <w:p w:rsidR="00DA6401" w:rsidRPr="00DA6401" w:rsidRDefault="00DA6401" w:rsidP="00C13234">
      <w:pPr>
        <w:numPr>
          <w:ilvl w:val="0"/>
          <w:numId w:val="6"/>
        </w:numPr>
      </w:pPr>
      <w:r w:rsidRPr="00DA6401">
        <w:rPr>
          <w:b/>
          <w:bCs/>
        </w:rPr>
        <w:t>Ways to Avoid Monthly Fee</w:t>
      </w:r>
      <w:r w:rsidRPr="00DA6401">
        <w:t>:</w:t>
      </w:r>
    </w:p>
    <w:p w:rsidR="00DA6401" w:rsidRPr="00DA6401" w:rsidRDefault="00DA6401" w:rsidP="00C13234">
      <w:pPr>
        <w:numPr>
          <w:ilvl w:val="1"/>
          <w:numId w:val="6"/>
        </w:numPr>
      </w:pPr>
      <w:r w:rsidRPr="00DA6401">
        <w:t>Maintain a $300 minimum daily balance</w:t>
      </w:r>
    </w:p>
    <w:p w:rsidR="00DA6401" w:rsidRPr="00DA6401" w:rsidRDefault="00DA6401" w:rsidP="00C13234">
      <w:pPr>
        <w:numPr>
          <w:ilvl w:val="1"/>
          <w:numId w:val="6"/>
        </w:numPr>
      </w:pPr>
      <w:r w:rsidRPr="00DA6401">
        <w:t>Have at least one repeating automatic transfer of $25 or more from your Chase checking account each month</w:t>
      </w:r>
    </w:p>
    <w:p w:rsidR="00DA6401" w:rsidRPr="00DA6401" w:rsidRDefault="00DA6401" w:rsidP="00C13234">
      <w:pPr>
        <w:numPr>
          <w:ilvl w:val="1"/>
          <w:numId w:val="6"/>
        </w:numPr>
      </w:pPr>
      <w:r w:rsidRPr="00DA6401">
        <w:t>Link to a Chase Premier Plus Checking℠ or Chase Sapphire℠ Checking account</w:t>
      </w:r>
    </w:p>
    <w:p w:rsidR="00DA6401" w:rsidRPr="00DA6401" w:rsidRDefault="00DA6401" w:rsidP="00C13234">
      <w:pPr>
        <w:numPr>
          <w:ilvl w:val="1"/>
          <w:numId w:val="6"/>
        </w:numPr>
      </w:pPr>
      <w:r w:rsidRPr="00DA6401">
        <w:t>Account owner is under the age of 18</w:t>
      </w:r>
    </w:p>
    <w:p w:rsidR="00DA6401" w:rsidRPr="00DA6401" w:rsidRDefault="00DA6401" w:rsidP="00C13234">
      <w:pPr>
        <w:pStyle w:val="ListParagraph"/>
        <w:numPr>
          <w:ilvl w:val="0"/>
          <w:numId w:val="8"/>
        </w:numPr>
        <w:rPr>
          <w:bCs/>
        </w:rPr>
      </w:pPr>
      <w:r w:rsidRPr="00DA6401">
        <w:rPr>
          <w:b/>
          <w:bCs/>
        </w:rPr>
        <w:t>Citigroup</w:t>
      </w:r>
      <w:r>
        <w:rPr>
          <w:b/>
          <w:bCs/>
        </w:rPr>
        <w:t xml:space="preserve">: </w:t>
      </w:r>
      <w:r w:rsidRPr="00DA6401">
        <w:rPr>
          <w:bCs/>
        </w:rPr>
        <w:t>Citi Savings Account</w:t>
      </w:r>
    </w:p>
    <w:p w:rsidR="00DA6401" w:rsidRPr="00DA6401" w:rsidRDefault="00DA6401" w:rsidP="00C13234">
      <w:pPr>
        <w:numPr>
          <w:ilvl w:val="0"/>
          <w:numId w:val="7"/>
        </w:numPr>
        <w:tabs>
          <w:tab w:val="num" w:pos="720"/>
        </w:tabs>
      </w:pPr>
      <w:r w:rsidRPr="00DA6401">
        <w:rPr>
          <w:b/>
          <w:bCs/>
        </w:rPr>
        <w:t>Interest Rate</w:t>
      </w:r>
      <w:r w:rsidRPr="00DA6401">
        <w:t>: 0.05% APY</w:t>
      </w:r>
    </w:p>
    <w:p w:rsidR="00DA6401" w:rsidRPr="00DA6401" w:rsidRDefault="00DA6401" w:rsidP="00C13234">
      <w:pPr>
        <w:numPr>
          <w:ilvl w:val="0"/>
          <w:numId w:val="7"/>
        </w:numPr>
        <w:tabs>
          <w:tab w:val="num" w:pos="720"/>
        </w:tabs>
      </w:pPr>
      <w:r w:rsidRPr="00DA6401">
        <w:rPr>
          <w:b/>
          <w:bCs/>
        </w:rPr>
        <w:t>Minimum Balance to Earn Interest</w:t>
      </w:r>
      <w:r w:rsidRPr="00DA6401">
        <w:t>: No minimum balance required to earn interest</w:t>
      </w:r>
    </w:p>
    <w:p w:rsidR="00DA6401" w:rsidRPr="00DA6401" w:rsidRDefault="00DA6401" w:rsidP="00C13234">
      <w:pPr>
        <w:numPr>
          <w:ilvl w:val="0"/>
          <w:numId w:val="7"/>
        </w:numPr>
        <w:tabs>
          <w:tab w:val="num" w:pos="720"/>
        </w:tabs>
      </w:pPr>
      <w:r w:rsidRPr="00DA6401">
        <w:rPr>
          <w:b/>
          <w:bCs/>
        </w:rPr>
        <w:t>Monthly Service Fee</w:t>
      </w:r>
      <w:r w:rsidRPr="00DA6401">
        <w:t>: $4.50 (varies by state)</w:t>
      </w:r>
    </w:p>
    <w:p w:rsidR="00DA6401" w:rsidRPr="00DA6401" w:rsidRDefault="00DA6401" w:rsidP="00C13234">
      <w:pPr>
        <w:numPr>
          <w:ilvl w:val="0"/>
          <w:numId w:val="7"/>
        </w:numPr>
        <w:tabs>
          <w:tab w:val="num" w:pos="720"/>
        </w:tabs>
      </w:pPr>
      <w:r w:rsidRPr="00DA6401">
        <w:rPr>
          <w:b/>
          <w:bCs/>
        </w:rPr>
        <w:t>Ways to Avoid Monthly Fee</w:t>
      </w:r>
      <w:r w:rsidRPr="00DA6401">
        <w:t>:</w:t>
      </w:r>
    </w:p>
    <w:p w:rsidR="00DA6401" w:rsidRPr="00DA6401" w:rsidRDefault="00DA6401" w:rsidP="00C13234">
      <w:pPr>
        <w:numPr>
          <w:ilvl w:val="1"/>
          <w:numId w:val="7"/>
        </w:numPr>
        <w:tabs>
          <w:tab w:val="num" w:pos="1440"/>
        </w:tabs>
      </w:pPr>
      <w:r w:rsidRPr="00DA6401">
        <w:lastRenderedPageBreak/>
        <w:t>Maintain a $500 minimum balance in your Citi Savings Account or a combined average monthly balance of $1,500 in eligible linked accounts</w:t>
      </w:r>
    </w:p>
    <w:p w:rsidR="00DA6401" w:rsidRPr="00DA6401" w:rsidRDefault="00DA6401" w:rsidP="00C13234">
      <w:pPr>
        <w:numPr>
          <w:ilvl w:val="1"/>
          <w:numId w:val="7"/>
        </w:numPr>
        <w:tabs>
          <w:tab w:val="num" w:pos="1440"/>
        </w:tabs>
      </w:pPr>
      <w:r w:rsidRPr="00DA6401">
        <w:t>Have a linked Citi checking account</w:t>
      </w:r>
    </w:p>
    <w:p w:rsidR="00DA6401" w:rsidRDefault="00DA6401" w:rsidP="00C13234">
      <w:pPr>
        <w:numPr>
          <w:ilvl w:val="1"/>
          <w:numId w:val="7"/>
        </w:numPr>
        <w:tabs>
          <w:tab w:val="num" w:pos="1440"/>
        </w:tabs>
      </w:pPr>
      <w:r w:rsidRPr="00DA6401">
        <w:t>Be over the age of 62</w:t>
      </w:r>
    </w:p>
    <w:p w:rsidR="00C51DE6" w:rsidRDefault="00C51DE6" w:rsidP="00DD4FC9"/>
    <w:p w:rsidR="00DD4FC9" w:rsidRPr="00DD4FC9" w:rsidRDefault="00DD4FC9" w:rsidP="00DD4FC9">
      <w:r w:rsidRPr="00DD4FC9">
        <w:t>Example: Best High-Yield Savings Accounts of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D4FC9" w:rsidRPr="007F0B14" w:rsidTr="00BE5CEB">
        <w:tc>
          <w:tcPr>
            <w:tcW w:w="2394" w:type="dxa"/>
          </w:tcPr>
          <w:p w:rsidR="00DD4FC9" w:rsidRPr="007F0B14" w:rsidRDefault="00DD4FC9" w:rsidP="00BE5CEB">
            <w:pPr>
              <w:rPr>
                <w:b/>
              </w:rPr>
            </w:pPr>
            <w:r>
              <w:rPr>
                <w:b/>
              </w:rPr>
              <w:t>Account</w:t>
            </w:r>
          </w:p>
        </w:tc>
        <w:tc>
          <w:tcPr>
            <w:tcW w:w="2394" w:type="dxa"/>
          </w:tcPr>
          <w:p w:rsidR="00DD4FC9" w:rsidRPr="007F0B14" w:rsidRDefault="00DD4FC9" w:rsidP="00BE5CEB">
            <w:pPr>
              <w:rPr>
                <w:b/>
              </w:rPr>
            </w:pPr>
            <w:r w:rsidRPr="007F0B14">
              <w:rPr>
                <w:b/>
              </w:rPr>
              <w:t>Annual Percentage Yield</w:t>
            </w:r>
          </w:p>
        </w:tc>
        <w:tc>
          <w:tcPr>
            <w:tcW w:w="2394" w:type="dxa"/>
          </w:tcPr>
          <w:p w:rsidR="00DD4FC9" w:rsidRPr="007F0B14" w:rsidRDefault="00DD4FC9" w:rsidP="00BE5CEB">
            <w:pPr>
              <w:rPr>
                <w:b/>
              </w:rPr>
            </w:pPr>
            <w:r w:rsidRPr="007F0B14">
              <w:rPr>
                <w:b/>
              </w:rPr>
              <w:t>Minimum Deposit Requirement</w:t>
            </w:r>
          </w:p>
        </w:tc>
        <w:tc>
          <w:tcPr>
            <w:tcW w:w="2394" w:type="dxa"/>
          </w:tcPr>
          <w:p w:rsidR="00DD4FC9" w:rsidRPr="007F0B14" w:rsidRDefault="00DD4FC9" w:rsidP="00BE5CEB">
            <w:pPr>
              <w:rPr>
                <w:b/>
              </w:rPr>
            </w:pPr>
            <w:r w:rsidRPr="007F0B14">
              <w:rPr>
                <w:b/>
                <w:bCs/>
              </w:rPr>
              <w:t>Monthly Maintenance Fee</w:t>
            </w:r>
          </w:p>
        </w:tc>
      </w:tr>
      <w:tr w:rsidR="00DD4FC9" w:rsidTr="00BE5CEB">
        <w:tc>
          <w:tcPr>
            <w:tcW w:w="2394" w:type="dxa"/>
          </w:tcPr>
          <w:p w:rsidR="00DD4FC9" w:rsidRDefault="00DD4FC9" w:rsidP="00BE5CEB">
            <w:r w:rsidRPr="00DD4FC9">
              <w:rPr>
                <w:b/>
                <w:bCs/>
              </w:rPr>
              <w:t>UFB Secure Savings</w:t>
            </w:r>
          </w:p>
        </w:tc>
        <w:tc>
          <w:tcPr>
            <w:tcW w:w="2394" w:type="dxa"/>
          </w:tcPr>
          <w:p w:rsidR="00DD4FC9" w:rsidRDefault="00DD4FC9" w:rsidP="00BE5CEB">
            <w:r w:rsidRPr="00DD4FC9">
              <w:t>Up to 5.25%</w:t>
            </w:r>
          </w:p>
        </w:tc>
        <w:tc>
          <w:tcPr>
            <w:tcW w:w="2394" w:type="dxa"/>
          </w:tcPr>
          <w:p w:rsidR="00DD4FC9" w:rsidRPr="007F0B14" w:rsidRDefault="00DD4FC9" w:rsidP="00BE5CEB">
            <w:r w:rsidRPr="007F0B14">
              <w:t>$0</w:t>
            </w:r>
          </w:p>
          <w:p w:rsidR="00DD4FC9" w:rsidRDefault="00DD4FC9" w:rsidP="00BE5CEB"/>
        </w:tc>
        <w:tc>
          <w:tcPr>
            <w:tcW w:w="2394" w:type="dxa"/>
          </w:tcPr>
          <w:p w:rsidR="00DD4FC9" w:rsidRPr="007F0B14" w:rsidRDefault="00DD4FC9" w:rsidP="00BE5CEB">
            <w:r w:rsidRPr="007F0B14">
              <w:t>$0</w:t>
            </w:r>
          </w:p>
          <w:p w:rsidR="00DD4FC9" w:rsidRDefault="00DD4FC9" w:rsidP="00BE5CEB"/>
        </w:tc>
      </w:tr>
      <w:tr w:rsidR="00DD4FC9" w:rsidTr="00BE5CEB">
        <w:tc>
          <w:tcPr>
            <w:tcW w:w="2394" w:type="dxa"/>
          </w:tcPr>
          <w:p w:rsidR="00DD4FC9" w:rsidRDefault="00DD4FC9" w:rsidP="00BE5CEB">
            <w:r w:rsidRPr="00DD4FC9">
              <w:rPr>
                <w:b/>
                <w:bCs/>
              </w:rPr>
              <w:t>Bask Interest Savings Account</w:t>
            </w:r>
          </w:p>
        </w:tc>
        <w:tc>
          <w:tcPr>
            <w:tcW w:w="2394" w:type="dxa"/>
          </w:tcPr>
          <w:p w:rsidR="00DD4FC9" w:rsidRDefault="00DD4FC9" w:rsidP="00BE5CEB">
            <w:r w:rsidRPr="00DD4FC9">
              <w:t>5.10% </w:t>
            </w:r>
          </w:p>
        </w:tc>
        <w:tc>
          <w:tcPr>
            <w:tcW w:w="2394" w:type="dxa"/>
          </w:tcPr>
          <w:p w:rsidR="00DD4FC9" w:rsidRPr="007F0B14" w:rsidRDefault="00DD4FC9" w:rsidP="00BE5CEB">
            <w:r w:rsidRPr="007F0B14">
              <w:t>$0</w:t>
            </w:r>
          </w:p>
          <w:p w:rsidR="00DD4FC9" w:rsidRDefault="00DD4FC9" w:rsidP="00BE5CEB"/>
        </w:tc>
        <w:tc>
          <w:tcPr>
            <w:tcW w:w="2394" w:type="dxa"/>
          </w:tcPr>
          <w:p w:rsidR="00DD4FC9" w:rsidRPr="007F0B14" w:rsidRDefault="00DD4FC9" w:rsidP="00BE5CEB">
            <w:r w:rsidRPr="007F0B14">
              <w:t>$0</w:t>
            </w:r>
          </w:p>
          <w:p w:rsidR="00DD4FC9" w:rsidRDefault="00DD4FC9" w:rsidP="00BE5CEB"/>
        </w:tc>
      </w:tr>
      <w:tr w:rsidR="00DD4FC9" w:rsidTr="005A0B86">
        <w:tc>
          <w:tcPr>
            <w:tcW w:w="2394" w:type="dxa"/>
          </w:tcPr>
          <w:p w:rsidR="00DD4FC9" w:rsidRDefault="00DD4FC9" w:rsidP="005A0B86">
            <w:proofErr w:type="spellStart"/>
            <w:r w:rsidRPr="00DD4FC9">
              <w:rPr>
                <w:b/>
                <w:bCs/>
              </w:rPr>
              <w:t>LendingClub</w:t>
            </w:r>
            <w:proofErr w:type="spellEnd"/>
            <w:r w:rsidRPr="00DD4FC9">
              <w:rPr>
                <w:b/>
                <w:bCs/>
              </w:rPr>
              <w:t xml:space="preserve"> High-Yield Savings Account</w:t>
            </w:r>
          </w:p>
        </w:tc>
        <w:tc>
          <w:tcPr>
            <w:tcW w:w="2394" w:type="dxa"/>
          </w:tcPr>
          <w:p w:rsidR="00DD4FC9" w:rsidRDefault="00DD4FC9" w:rsidP="005A0B86">
            <w:r w:rsidRPr="00DD4FC9">
              <w:t>5.00%</w:t>
            </w:r>
          </w:p>
        </w:tc>
        <w:tc>
          <w:tcPr>
            <w:tcW w:w="2394" w:type="dxa"/>
          </w:tcPr>
          <w:p w:rsidR="00DD4FC9" w:rsidRPr="007F0B14" w:rsidRDefault="00DD4FC9" w:rsidP="005A0B86">
            <w:r>
              <w:t>$10</w:t>
            </w:r>
            <w:r w:rsidRPr="007F0B14">
              <w:t>0</w:t>
            </w:r>
          </w:p>
          <w:p w:rsidR="00DD4FC9" w:rsidRDefault="00DD4FC9" w:rsidP="005A0B86"/>
        </w:tc>
        <w:tc>
          <w:tcPr>
            <w:tcW w:w="2394" w:type="dxa"/>
          </w:tcPr>
          <w:p w:rsidR="00DD4FC9" w:rsidRPr="007F0B14" w:rsidRDefault="00DD4FC9" w:rsidP="005A0B86">
            <w:r w:rsidRPr="007F0B14">
              <w:t>$0</w:t>
            </w:r>
          </w:p>
          <w:p w:rsidR="00DD4FC9" w:rsidRDefault="00DD4FC9" w:rsidP="005A0B86"/>
        </w:tc>
      </w:tr>
      <w:tr w:rsidR="00DD4FC9" w:rsidTr="0017765B">
        <w:tc>
          <w:tcPr>
            <w:tcW w:w="2394" w:type="dxa"/>
          </w:tcPr>
          <w:p w:rsidR="00DD4FC9" w:rsidRDefault="00DD4FC9" w:rsidP="0017765B">
            <w:proofErr w:type="spellStart"/>
            <w:r w:rsidRPr="00DD4FC9">
              <w:rPr>
                <w:b/>
                <w:bCs/>
              </w:rPr>
              <w:t>Quontic</w:t>
            </w:r>
            <w:proofErr w:type="spellEnd"/>
            <w:r w:rsidRPr="00DD4FC9">
              <w:rPr>
                <w:b/>
                <w:bCs/>
              </w:rPr>
              <w:t xml:space="preserve"> Bank High Yield Savings</w:t>
            </w:r>
          </w:p>
        </w:tc>
        <w:tc>
          <w:tcPr>
            <w:tcW w:w="2394" w:type="dxa"/>
          </w:tcPr>
          <w:p w:rsidR="00DD4FC9" w:rsidRDefault="00DD4FC9" w:rsidP="0017765B">
            <w:r>
              <w:t>4.50%</w:t>
            </w:r>
          </w:p>
        </w:tc>
        <w:tc>
          <w:tcPr>
            <w:tcW w:w="2394" w:type="dxa"/>
          </w:tcPr>
          <w:p w:rsidR="00DD4FC9" w:rsidRDefault="00DD4FC9" w:rsidP="0017765B">
            <w:r>
              <w:t>$100</w:t>
            </w:r>
          </w:p>
        </w:tc>
        <w:tc>
          <w:tcPr>
            <w:tcW w:w="2394" w:type="dxa"/>
          </w:tcPr>
          <w:p w:rsidR="00DD4FC9" w:rsidRPr="007F0B14" w:rsidRDefault="00DD4FC9" w:rsidP="0017765B">
            <w:r>
              <w:t>$</w:t>
            </w:r>
            <w:r w:rsidRPr="007F0B14">
              <w:t>0</w:t>
            </w:r>
          </w:p>
          <w:p w:rsidR="00DD4FC9" w:rsidRDefault="00DD4FC9" w:rsidP="0017765B"/>
        </w:tc>
      </w:tr>
    </w:tbl>
    <w:p w:rsidR="00C51DE6" w:rsidRDefault="00C51DE6" w:rsidP="007B48A0"/>
    <w:p w:rsidR="00C51DE6" w:rsidRDefault="00C51DE6">
      <w:r>
        <w:br w:type="page"/>
      </w:r>
    </w:p>
    <w:p w:rsidR="00C51DE6" w:rsidRDefault="00C51DE6" w:rsidP="00C51DE6">
      <w:pPr>
        <w:pStyle w:val="Heading1"/>
        <w:jc w:val="center"/>
      </w:pPr>
      <w:bookmarkStart w:id="49" w:name="_Toc169880568"/>
      <w:bookmarkStart w:id="50" w:name="_Toc170142535"/>
      <w:r>
        <w:lastRenderedPageBreak/>
        <w:t>Customer Relationship Management in Banking</w:t>
      </w:r>
      <w:bookmarkEnd w:id="49"/>
      <w:bookmarkEnd w:id="50"/>
    </w:p>
    <w:p w:rsidR="00C51DE6" w:rsidRDefault="00C51DE6" w:rsidP="00C51DE6"/>
    <w:p w:rsidR="00DA6401" w:rsidRDefault="00C51DE6" w:rsidP="00C51DE6">
      <w:r w:rsidRPr="009751FB">
        <w:t>Customer Relationship Management (CRM</w:t>
      </w:r>
      <w:r>
        <w:t>)</w:t>
      </w:r>
      <w:r w:rsidRPr="009751FB">
        <w:t xml:space="preserve"> </w:t>
      </w:r>
      <w:r w:rsidRPr="00C51DE6">
        <w:t>is a strategic approach to managing interactions with current and potential customers. It leverages data analysis about customers' history with a bank to improve business relationships, focusing on customer retention and driving sales growth.</w:t>
      </w:r>
    </w:p>
    <w:p w:rsidR="00C04EF6" w:rsidRPr="00C04EF6" w:rsidRDefault="00C04EF6" w:rsidP="00C04EF6">
      <w:r>
        <w:t>K</w:t>
      </w:r>
      <w:r w:rsidRPr="00C04EF6">
        <w:t>ey functionalities:</w:t>
      </w:r>
    </w:p>
    <w:p w:rsidR="00C04EF6" w:rsidRPr="00C04EF6" w:rsidRDefault="00C04EF6" w:rsidP="00524C45">
      <w:pPr>
        <w:numPr>
          <w:ilvl w:val="0"/>
          <w:numId w:val="44"/>
        </w:numPr>
        <w:rPr>
          <w:rFonts w:cstheme="minorHAnsi"/>
          <w:b/>
        </w:rPr>
      </w:pPr>
      <w:r w:rsidRPr="00C04EF6">
        <w:rPr>
          <w:rFonts w:cstheme="minorHAnsi"/>
          <w:b/>
        </w:rPr>
        <w:t>Customer 360 View:</w:t>
      </w:r>
    </w:p>
    <w:p w:rsidR="00C04EF6" w:rsidRPr="00C04EF6" w:rsidRDefault="00C04EF6" w:rsidP="00524C45">
      <w:pPr>
        <w:numPr>
          <w:ilvl w:val="0"/>
          <w:numId w:val="4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Provides a comprehensive view of each customer, including account information, transaction history, and interactions across all channels.</w:t>
      </w:r>
    </w:p>
    <w:p w:rsidR="00C04EF6" w:rsidRPr="00C04EF6" w:rsidRDefault="00C04EF6" w:rsidP="00524C45">
      <w:pPr>
        <w:numPr>
          <w:ilvl w:val="0"/>
          <w:numId w:val="45"/>
        </w:numPr>
        <w:ind w:left="1080"/>
        <w:rPr>
          <w:rFonts w:cstheme="minorHAnsi"/>
        </w:rPr>
      </w:pPr>
      <w:r w:rsidRPr="00C04EF6">
        <w:rPr>
          <w:rFonts w:cstheme="minorHAnsi"/>
        </w:rPr>
        <w:t>Enables bankers to see a customer's full relationship with the bank at a glance.</w:t>
      </w:r>
    </w:p>
    <w:p w:rsidR="00C04EF6" w:rsidRPr="00C04EF6" w:rsidRDefault="00C04EF6" w:rsidP="00524C45">
      <w:pPr>
        <w:numPr>
          <w:ilvl w:val="0"/>
          <w:numId w:val="46"/>
        </w:numPr>
        <w:rPr>
          <w:rFonts w:cstheme="minorHAnsi"/>
          <w:b/>
        </w:rPr>
      </w:pPr>
      <w:r w:rsidRPr="00C04EF6">
        <w:rPr>
          <w:rFonts w:cstheme="minorHAnsi"/>
          <w:b/>
        </w:rPr>
        <w:t>Lead and Opportunity Management:</w:t>
      </w:r>
    </w:p>
    <w:p w:rsidR="00C04EF6" w:rsidRPr="00C04EF6" w:rsidRDefault="00C04EF6" w:rsidP="00524C45">
      <w:pPr>
        <w:numPr>
          <w:ilvl w:val="0"/>
          <w:numId w:val="47"/>
        </w:numPr>
        <w:rPr>
          <w:rFonts w:cstheme="minorHAnsi"/>
        </w:rPr>
      </w:pPr>
      <w:r w:rsidRPr="00C04EF6">
        <w:rPr>
          <w:rFonts w:cstheme="minorHAnsi"/>
        </w:rPr>
        <w:t>Tracks potential customers from initial contact through conversion.</w:t>
      </w:r>
    </w:p>
    <w:p w:rsidR="00C04EF6" w:rsidRPr="00C04EF6" w:rsidRDefault="00C04EF6" w:rsidP="00524C45">
      <w:pPr>
        <w:numPr>
          <w:ilvl w:val="0"/>
          <w:numId w:val="47"/>
        </w:numPr>
        <w:rPr>
          <w:rFonts w:cstheme="minorHAnsi"/>
          <w:b/>
        </w:rPr>
      </w:pPr>
      <w:r w:rsidRPr="00C04EF6">
        <w:rPr>
          <w:rFonts w:cstheme="minorHAnsi"/>
        </w:rPr>
        <w:t>Manages sales pipelines for various banking products</w:t>
      </w:r>
      <w:r w:rsidRPr="00C04EF6">
        <w:rPr>
          <w:rFonts w:cstheme="minorHAnsi"/>
          <w:b/>
        </w:rPr>
        <w:t xml:space="preserve"> </w:t>
      </w:r>
      <w:r w:rsidRPr="00C04EF6">
        <w:rPr>
          <w:rFonts w:cstheme="minorHAnsi"/>
        </w:rPr>
        <w:t>and services.</w:t>
      </w:r>
    </w:p>
    <w:p w:rsidR="00C04EF6" w:rsidRPr="00C04EF6" w:rsidRDefault="00C04EF6" w:rsidP="00524C45">
      <w:pPr>
        <w:numPr>
          <w:ilvl w:val="0"/>
          <w:numId w:val="48"/>
        </w:numPr>
        <w:rPr>
          <w:rFonts w:cstheme="minorHAnsi"/>
          <w:b/>
        </w:rPr>
      </w:pPr>
      <w:r w:rsidRPr="00C04EF6">
        <w:rPr>
          <w:rFonts w:cstheme="minorHAnsi"/>
          <w:b/>
        </w:rPr>
        <w:t>Case Management:</w:t>
      </w:r>
    </w:p>
    <w:p w:rsidR="00C04EF6" w:rsidRPr="00C04EF6" w:rsidRDefault="00C04EF6" w:rsidP="00524C45">
      <w:pPr>
        <w:numPr>
          <w:ilvl w:val="0"/>
          <w:numId w:val="49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Handles customer inquiries, complaints, and service requests.</w:t>
      </w:r>
    </w:p>
    <w:p w:rsidR="00C04EF6" w:rsidRPr="00C04EF6" w:rsidRDefault="00C04EF6" w:rsidP="00524C45">
      <w:pPr>
        <w:numPr>
          <w:ilvl w:val="0"/>
          <w:numId w:val="49"/>
        </w:numPr>
        <w:ind w:left="1080"/>
        <w:rPr>
          <w:rFonts w:cstheme="minorHAnsi"/>
        </w:rPr>
      </w:pPr>
      <w:r w:rsidRPr="00C04EF6">
        <w:rPr>
          <w:rFonts w:cstheme="minorHAnsi"/>
        </w:rPr>
        <w:t>Tracks case resolution times and customer satisfaction metrics.</w:t>
      </w:r>
    </w:p>
    <w:p w:rsidR="00C04EF6" w:rsidRPr="00C04EF6" w:rsidRDefault="00C04EF6" w:rsidP="00524C45">
      <w:pPr>
        <w:numPr>
          <w:ilvl w:val="0"/>
          <w:numId w:val="50"/>
        </w:numPr>
        <w:rPr>
          <w:rFonts w:cstheme="minorHAnsi"/>
          <w:b/>
        </w:rPr>
      </w:pPr>
      <w:r w:rsidRPr="00C04EF6">
        <w:rPr>
          <w:rFonts w:cstheme="minorHAnsi"/>
          <w:b/>
        </w:rPr>
        <w:t>Marketing Automation:</w:t>
      </w:r>
    </w:p>
    <w:p w:rsidR="00C04EF6" w:rsidRPr="00C04EF6" w:rsidRDefault="00C04EF6" w:rsidP="00524C45">
      <w:pPr>
        <w:numPr>
          <w:ilvl w:val="0"/>
          <w:numId w:val="51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Enables targeted marketing campaigns based on customer segments and behaviors.</w:t>
      </w:r>
    </w:p>
    <w:p w:rsidR="00C04EF6" w:rsidRPr="00C04EF6" w:rsidRDefault="00C04EF6" w:rsidP="00524C45">
      <w:pPr>
        <w:numPr>
          <w:ilvl w:val="0"/>
          <w:numId w:val="51"/>
        </w:numPr>
        <w:ind w:left="1080"/>
        <w:rPr>
          <w:rFonts w:cstheme="minorHAnsi"/>
        </w:rPr>
      </w:pPr>
      <w:r w:rsidRPr="00C04EF6">
        <w:rPr>
          <w:rFonts w:cstheme="minorHAnsi"/>
        </w:rPr>
        <w:t>Tracks campaign performance and ROI.</w:t>
      </w:r>
    </w:p>
    <w:p w:rsidR="00C04EF6" w:rsidRPr="00C04EF6" w:rsidRDefault="00C04EF6" w:rsidP="00524C45">
      <w:pPr>
        <w:numPr>
          <w:ilvl w:val="0"/>
          <w:numId w:val="52"/>
        </w:numPr>
        <w:rPr>
          <w:rFonts w:cstheme="minorHAnsi"/>
          <w:b/>
        </w:rPr>
      </w:pPr>
      <w:r w:rsidRPr="00C04EF6">
        <w:rPr>
          <w:rFonts w:cstheme="minorHAnsi"/>
          <w:b/>
        </w:rPr>
        <w:t>Analytics and Reporting:</w:t>
      </w:r>
    </w:p>
    <w:p w:rsidR="00C04EF6" w:rsidRPr="00C04EF6" w:rsidRDefault="00C04EF6" w:rsidP="00524C45">
      <w:pPr>
        <w:numPr>
          <w:ilvl w:val="0"/>
          <w:numId w:val="5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Provides real-time insights into customer trends, product performance, and team productivity.</w:t>
      </w:r>
    </w:p>
    <w:p w:rsidR="00C04EF6" w:rsidRPr="00C04EF6" w:rsidRDefault="00C04EF6" w:rsidP="00524C45">
      <w:pPr>
        <w:numPr>
          <w:ilvl w:val="0"/>
          <w:numId w:val="53"/>
        </w:numPr>
        <w:ind w:left="1080"/>
        <w:rPr>
          <w:rFonts w:cstheme="minorHAnsi"/>
        </w:rPr>
      </w:pPr>
      <w:r w:rsidRPr="00C04EF6">
        <w:rPr>
          <w:rFonts w:cstheme="minorHAnsi"/>
        </w:rPr>
        <w:t>Offers customizable dashboards for different roles within the bank.</w:t>
      </w:r>
    </w:p>
    <w:p w:rsidR="00C04EF6" w:rsidRPr="00C04EF6" w:rsidRDefault="00C04EF6" w:rsidP="00524C45">
      <w:pPr>
        <w:numPr>
          <w:ilvl w:val="0"/>
          <w:numId w:val="54"/>
        </w:numPr>
        <w:rPr>
          <w:rFonts w:cstheme="minorHAnsi"/>
          <w:b/>
        </w:rPr>
      </w:pPr>
      <w:r w:rsidRPr="00C04EF6">
        <w:rPr>
          <w:rFonts w:cstheme="minorHAnsi"/>
          <w:b/>
        </w:rPr>
        <w:t>Mobile Access:</w:t>
      </w:r>
    </w:p>
    <w:p w:rsidR="00C04EF6" w:rsidRPr="00C04EF6" w:rsidRDefault="00C04EF6" w:rsidP="00524C45">
      <w:pPr>
        <w:numPr>
          <w:ilvl w:val="0"/>
          <w:numId w:val="5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Allows bankers to access customer information and perform tasks on-the-go.</w:t>
      </w:r>
    </w:p>
    <w:p w:rsidR="00C04EF6" w:rsidRPr="00C04EF6" w:rsidRDefault="00C04EF6" w:rsidP="00524C45">
      <w:pPr>
        <w:numPr>
          <w:ilvl w:val="0"/>
          <w:numId w:val="55"/>
        </w:numPr>
        <w:ind w:left="1080"/>
        <w:rPr>
          <w:rFonts w:cstheme="minorHAnsi"/>
        </w:rPr>
      </w:pPr>
      <w:r w:rsidRPr="00C04EF6">
        <w:rPr>
          <w:rFonts w:cstheme="minorHAnsi"/>
        </w:rPr>
        <w:t xml:space="preserve">Enables customers to interact with the bank through mobile apps integrated with </w:t>
      </w:r>
      <w:proofErr w:type="spellStart"/>
      <w:r w:rsidRPr="00C04EF6">
        <w:rPr>
          <w:rFonts w:cstheme="minorHAnsi"/>
        </w:rPr>
        <w:t>Salesforce</w:t>
      </w:r>
      <w:proofErr w:type="spellEnd"/>
      <w:r w:rsidRPr="00C04EF6">
        <w:rPr>
          <w:rFonts w:cstheme="minorHAnsi"/>
        </w:rPr>
        <w:t>.</w:t>
      </w:r>
    </w:p>
    <w:p w:rsidR="00C04EF6" w:rsidRPr="00C04EF6" w:rsidRDefault="00C04EF6" w:rsidP="00524C45">
      <w:pPr>
        <w:numPr>
          <w:ilvl w:val="0"/>
          <w:numId w:val="56"/>
        </w:numPr>
        <w:rPr>
          <w:rFonts w:cstheme="minorHAnsi"/>
          <w:b/>
        </w:rPr>
      </w:pPr>
      <w:r w:rsidRPr="00C04EF6">
        <w:rPr>
          <w:rFonts w:cstheme="minorHAnsi"/>
          <w:b/>
        </w:rPr>
        <w:t>Integration Capabilities:</w:t>
      </w:r>
    </w:p>
    <w:p w:rsidR="00C04EF6" w:rsidRPr="00C04EF6" w:rsidRDefault="00C04EF6" w:rsidP="00524C45">
      <w:pPr>
        <w:numPr>
          <w:ilvl w:val="0"/>
          <w:numId w:val="57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lastRenderedPageBreak/>
        <w:t>Integrates with core banking systems, credit scoring platforms, and other financial tools.</w:t>
      </w:r>
    </w:p>
    <w:p w:rsidR="00C04EF6" w:rsidRPr="00C04EF6" w:rsidRDefault="00C04EF6" w:rsidP="00524C45">
      <w:pPr>
        <w:numPr>
          <w:ilvl w:val="0"/>
          <w:numId w:val="57"/>
        </w:numPr>
        <w:ind w:left="1080"/>
        <w:rPr>
          <w:rFonts w:cstheme="minorHAnsi"/>
        </w:rPr>
      </w:pPr>
      <w:r w:rsidRPr="00C04EF6">
        <w:rPr>
          <w:rFonts w:cstheme="minorHAnsi"/>
        </w:rPr>
        <w:t>Enables a seamless flow of information across different bank departments.</w:t>
      </w:r>
    </w:p>
    <w:p w:rsidR="00C04EF6" w:rsidRPr="00C04EF6" w:rsidRDefault="00C04EF6" w:rsidP="00524C45">
      <w:pPr>
        <w:numPr>
          <w:ilvl w:val="0"/>
          <w:numId w:val="58"/>
        </w:numPr>
        <w:rPr>
          <w:rFonts w:cstheme="minorHAnsi"/>
          <w:b/>
        </w:rPr>
      </w:pPr>
      <w:r w:rsidRPr="00C04EF6">
        <w:rPr>
          <w:rFonts w:cstheme="minorHAnsi"/>
          <w:b/>
        </w:rPr>
        <w:t>Compliance and Security:</w:t>
      </w:r>
    </w:p>
    <w:p w:rsidR="00C04EF6" w:rsidRPr="00C04EF6" w:rsidRDefault="00C04EF6" w:rsidP="00524C45">
      <w:pPr>
        <w:numPr>
          <w:ilvl w:val="0"/>
          <w:numId w:val="59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Offers robust security features to protect sensitive financial data.</w:t>
      </w:r>
    </w:p>
    <w:p w:rsidR="00C04EF6" w:rsidRPr="00C04EF6" w:rsidRDefault="00C04EF6" w:rsidP="00524C45">
      <w:pPr>
        <w:numPr>
          <w:ilvl w:val="0"/>
          <w:numId w:val="59"/>
        </w:numPr>
        <w:ind w:left="1080"/>
        <w:rPr>
          <w:rFonts w:cstheme="minorHAnsi"/>
        </w:rPr>
      </w:pPr>
      <w:r w:rsidRPr="00C04EF6">
        <w:rPr>
          <w:rFonts w:cstheme="minorHAnsi"/>
        </w:rPr>
        <w:t>Helps banks maintain compliance with regulations like GDPR, CCPA, and banking-specific rules.</w:t>
      </w:r>
    </w:p>
    <w:p w:rsidR="00C04EF6" w:rsidRPr="00C04EF6" w:rsidRDefault="00C04EF6" w:rsidP="00524C45">
      <w:pPr>
        <w:numPr>
          <w:ilvl w:val="0"/>
          <w:numId w:val="60"/>
        </w:numPr>
        <w:rPr>
          <w:rFonts w:cstheme="minorHAnsi"/>
          <w:b/>
        </w:rPr>
      </w:pPr>
      <w:r w:rsidRPr="00C04EF6">
        <w:rPr>
          <w:rFonts w:cstheme="minorHAnsi"/>
          <w:b/>
        </w:rPr>
        <w:t>AI-Powered Insights (Einstein AI):</w:t>
      </w:r>
    </w:p>
    <w:p w:rsidR="00C04EF6" w:rsidRPr="00C04EF6" w:rsidRDefault="00C04EF6" w:rsidP="00524C45">
      <w:pPr>
        <w:numPr>
          <w:ilvl w:val="0"/>
          <w:numId w:val="61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Provides predictive analytics for cross-selling and upselling opportunities.</w:t>
      </w:r>
    </w:p>
    <w:p w:rsidR="00C04EF6" w:rsidRPr="00C04EF6" w:rsidRDefault="00C04EF6" w:rsidP="00524C45">
      <w:pPr>
        <w:numPr>
          <w:ilvl w:val="0"/>
          <w:numId w:val="61"/>
        </w:numPr>
        <w:ind w:left="1080"/>
        <w:rPr>
          <w:rFonts w:cstheme="minorHAnsi"/>
        </w:rPr>
      </w:pPr>
      <w:r w:rsidRPr="00C04EF6">
        <w:rPr>
          <w:rFonts w:cstheme="minorHAnsi"/>
        </w:rPr>
        <w:t>Offers next best action recommendations for customer interactions.</w:t>
      </w:r>
    </w:p>
    <w:p w:rsidR="00C04EF6" w:rsidRPr="00C04EF6" w:rsidRDefault="00C04EF6" w:rsidP="00524C45">
      <w:pPr>
        <w:numPr>
          <w:ilvl w:val="0"/>
          <w:numId w:val="62"/>
        </w:numPr>
        <w:rPr>
          <w:rFonts w:cstheme="minorHAnsi"/>
          <w:b/>
        </w:rPr>
      </w:pPr>
      <w:r w:rsidRPr="00C04EF6">
        <w:rPr>
          <w:rFonts w:cstheme="minorHAnsi"/>
          <w:b/>
        </w:rPr>
        <w:t>Community Cloud:</w:t>
      </w:r>
    </w:p>
    <w:p w:rsidR="00C04EF6" w:rsidRPr="00C04EF6" w:rsidRDefault="00C04EF6" w:rsidP="00524C45">
      <w:pPr>
        <w:numPr>
          <w:ilvl w:val="0"/>
          <w:numId w:val="6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Facilitates customer self-service portals and online communities for specific banking products or services.</w:t>
      </w:r>
    </w:p>
    <w:p w:rsidR="00C04EF6" w:rsidRPr="00C04EF6" w:rsidRDefault="00C04EF6" w:rsidP="00524C45">
      <w:pPr>
        <w:numPr>
          <w:ilvl w:val="0"/>
          <w:numId w:val="64"/>
        </w:numPr>
        <w:rPr>
          <w:rFonts w:cstheme="minorHAnsi"/>
          <w:b/>
        </w:rPr>
      </w:pPr>
      <w:r w:rsidRPr="00C04EF6">
        <w:rPr>
          <w:rFonts w:cstheme="minorHAnsi"/>
          <w:b/>
        </w:rPr>
        <w:t>Workflow Automation:</w:t>
      </w:r>
    </w:p>
    <w:p w:rsidR="00C04EF6" w:rsidRPr="00C04EF6" w:rsidRDefault="00C04EF6" w:rsidP="00524C45">
      <w:pPr>
        <w:numPr>
          <w:ilvl w:val="0"/>
          <w:numId w:val="6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Automates routine tasks and approval processes, improving operational efficiency.</w:t>
      </w:r>
    </w:p>
    <w:p w:rsidR="00C04EF6" w:rsidRPr="00C04EF6" w:rsidRDefault="00C04EF6" w:rsidP="00524C45">
      <w:pPr>
        <w:numPr>
          <w:ilvl w:val="0"/>
          <w:numId w:val="6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Ensures consistent follow-up on customer interactions and opportunities.</w:t>
      </w:r>
    </w:p>
    <w:p w:rsidR="00C04EF6" w:rsidRPr="00C04EF6" w:rsidRDefault="00C04EF6" w:rsidP="00524C45">
      <w:pPr>
        <w:numPr>
          <w:ilvl w:val="0"/>
          <w:numId w:val="66"/>
        </w:numPr>
        <w:rPr>
          <w:rFonts w:cstheme="minorHAnsi"/>
          <w:b/>
        </w:rPr>
      </w:pPr>
      <w:r w:rsidRPr="00C04EF6">
        <w:rPr>
          <w:rFonts w:cstheme="minorHAnsi"/>
          <w:b/>
        </w:rPr>
        <w:t>Partner Relationship Management:</w:t>
      </w:r>
    </w:p>
    <w:p w:rsidR="00C04EF6" w:rsidRPr="00C04EF6" w:rsidRDefault="00C04EF6" w:rsidP="00524C45">
      <w:pPr>
        <w:numPr>
          <w:ilvl w:val="0"/>
          <w:numId w:val="67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Manages relationships with third-party service providers, agents, or brokers.</w:t>
      </w:r>
    </w:p>
    <w:p w:rsidR="00C04EF6" w:rsidRPr="00C04EF6" w:rsidRDefault="00C04EF6" w:rsidP="00524C45">
      <w:pPr>
        <w:numPr>
          <w:ilvl w:val="0"/>
          <w:numId w:val="67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Tracks referrals and partner performance.</w:t>
      </w:r>
    </w:p>
    <w:p w:rsidR="00C04EF6" w:rsidRPr="00C04EF6" w:rsidRDefault="00C04EF6" w:rsidP="00524C45">
      <w:pPr>
        <w:numPr>
          <w:ilvl w:val="0"/>
          <w:numId w:val="68"/>
        </w:numPr>
        <w:rPr>
          <w:rFonts w:cstheme="minorHAnsi"/>
          <w:b/>
        </w:rPr>
      </w:pPr>
      <w:r w:rsidRPr="00C04EF6">
        <w:rPr>
          <w:rFonts w:cstheme="minorHAnsi"/>
          <w:b/>
        </w:rPr>
        <w:t>Wealth Management Tools:</w:t>
      </w:r>
    </w:p>
    <w:p w:rsidR="00C04EF6" w:rsidRPr="00C04EF6" w:rsidRDefault="00C04EF6" w:rsidP="00524C45">
      <w:pPr>
        <w:numPr>
          <w:ilvl w:val="0"/>
          <w:numId w:val="69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Offers specialized features for financial advisors to manage high-net-worth clients.</w:t>
      </w:r>
    </w:p>
    <w:p w:rsidR="00C04EF6" w:rsidRPr="00C04EF6" w:rsidRDefault="00C04EF6" w:rsidP="00524C45">
      <w:pPr>
        <w:numPr>
          <w:ilvl w:val="0"/>
          <w:numId w:val="69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Provides portfolio management and goal-based planning tools.</w:t>
      </w:r>
    </w:p>
    <w:p w:rsidR="00C04EF6" w:rsidRPr="00C04EF6" w:rsidRDefault="00C04EF6" w:rsidP="00524C45">
      <w:pPr>
        <w:numPr>
          <w:ilvl w:val="0"/>
          <w:numId w:val="70"/>
        </w:numPr>
        <w:rPr>
          <w:rFonts w:cstheme="minorHAnsi"/>
          <w:b/>
        </w:rPr>
      </w:pPr>
      <w:r w:rsidRPr="00C04EF6">
        <w:rPr>
          <w:rFonts w:cstheme="minorHAnsi"/>
          <w:b/>
        </w:rPr>
        <w:t>Loan Origination and Servicing:</w:t>
      </w:r>
    </w:p>
    <w:p w:rsidR="00C04EF6" w:rsidRPr="00C04EF6" w:rsidRDefault="00C04EF6" w:rsidP="00524C45">
      <w:pPr>
        <w:numPr>
          <w:ilvl w:val="0"/>
          <w:numId w:val="71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Supports the entire loan lifecycle from application to approval and servicing.</w:t>
      </w:r>
    </w:p>
    <w:p w:rsidR="00C04EF6" w:rsidRPr="00C04EF6" w:rsidRDefault="00C04EF6" w:rsidP="00524C45">
      <w:pPr>
        <w:numPr>
          <w:ilvl w:val="0"/>
          <w:numId w:val="71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Tracks loan performance and manages collections processes.</w:t>
      </w:r>
    </w:p>
    <w:p w:rsidR="00C04EF6" w:rsidRPr="00C04EF6" w:rsidRDefault="00C04EF6" w:rsidP="00524C45">
      <w:pPr>
        <w:numPr>
          <w:ilvl w:val="0"/>
          <w:numId w:val="72"/>
        </w:numPr>
        <w:rPr>
          <w:rFonts w:cstheme="minorHAnsi"/>
          <w:b/>
        </w:rPr>
      </w:pPr>
      <w:r w:rsidRPr="00C04EF6">
        <w:rPr>
          <w:rFonts w:cstheme="minorHAnsi"/>
          <w:b/>
        </w:rPr>
        <w:t>Branch and ATM Management:</w:t>
      </w:r>
    </w:p>
    <w:p w:rsidR="00C04EF6" w:rsidRPr="00C04EF6" w:rsidRDefault="00C04EF6" w:rsidP="00524C45">
      <w:pPr>
        <w:numPr>
          <w:ilvl w:val="0"/>
          <w:numId w:val="7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Helps manage branch operations and track ATM performance.</w:t>
      </w:r>
    </w:p>
    <w:p w:rsidR="00C04EF6" w:rsidRPr="00C04EF6" w:rsidRDefault="00C04EF6" w:rsidP="00524C45">
      <w:pPr>
        <w:numPr>
          <w:ilvl w:val="0"/>
          <w:numId w:val="7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lastRenderedPageBreak/>
        <w:t>Provides location-based services to customers.</w:t>
      </w:r>
    </w:p>
    <w:p w:rsidR="00C04EF6" w:rsidRPr="00C04EF6" w:rsidRDefault="00C04EF6" w:rsidP="00524C45">
      <w:pPr>
        <w:numPr>
          <w:ilvl w:val="0"/>
          <w:numId w:val="74"/>
        </w:numPr>
        <w:rPr>
          <w:rFonts w:cstheme="minorHAnsi"/>
          <w:b/>
        </w:rPr>
      </w:pPr>
      <w:r w:rsidRPr="00C04EF6">
        <w:rPr>
          <w:rFonts w:cstheme="minorHAnsi"/>
          <w:b/>
        </w:rPr>
        <w:t>Customer Journey Mapping:</w:t>
      </w:r>
    </w:p>
    <w:p w:rsidR="00C04EF6" w:rsidRPr="00C04EF6" w:rsidRDefault="00C04EF6" w:rsidP="00524C45">
      <w:pPr>
        <w:numPr>
          <w:ilvl w:val="0"/>
          <w:numId w:val="7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 xml:space="preserve">Visualizes and optimizes the customer experience across various </w:t>
      </w:r>
      <w:proofErr w:type="spellStart"/>
      <w:r w:rsidRPr="00C04EF6">
        <w:rPr>
          <w:rFonts w:cstheme="minorHAnsi"/>
        </w:rPr>
        <w:t>touchpoints</w:t>
      </w:r>
      <w:proofErr w:type="spellEnd"/>
      <w:r w:rsidRPr="00C04EF6">
        <w:rPr>
          <w:rFonts w:cstheme="minorHAnsi"/>
        </w:rPr>
        <w:t>.</w:t>
      </w:r>
    </w:p>
    <w:p w:rsidR="00C04EF6" w:rsidRPr="00C04EF6" w:rsidRDefault="00C04EF6" w:rsidP="00524C45">
      <w:pPr>
        <w:numPr>
          <w:ilvl w:val="0"/>
          <w:numId w:val="75"/>
        </w:numPr>
        <w:ind w:left="1080"/>
        <w:rPr>
          <w:rFonts w:cstheme="minorHAnsi"/>
          <w:b/>
        </w:rPr>
      </w:pPr>
      <w:r w:rsidRPr="00C04EF6">
        <w:rPr>
          <w:rFonts w:cstheme="minorHAnsi"/>
        </w:rPr>
        <w:t>Identifies areas for improvement in the customer journey.</w:t>
      </w:r>
    </w:p>
    <w:p w:rsidR="00C04EF6" w:rsidRPr="00C04EF6" w:rsidRDefault="00C04EF6" w:rsidP="00524C45">
      <w:pPr>
        <w:numPr>
          <w:ilvl w:val="0"/>
          <w:numId w:val="76"/>
        </w:numPr>
        <w:rPr>
          <w:rFonts w:cstheme="minorHAnsi"/>
          <w:b/>
        </w:rPr>
      </w:pPr>
      <w:r w:rsidRPr="00C04EF6">
        <w:rPr>
          <w:rFonts w:cstheme="minorHAnsi"/>
          <w:b/>
        </w:rPr>
        <w:t>Social Media Integration:</w:t>
      </w:r>
    </w:p>
    <w:p w:rsidR="00C04EF6" w:rsidRPr="00C04EF6" w:rsidRDefault="00C04EF6" w:rsidP="00524C45">
      <w:pPr>
        <w:numPr>
          <w:ilvl w:val="0"/>
          <w:numId w:val="77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Monitors and manages bank's social media presence.</w:t>
      </w:r>
    </w:p>
    <w:p w:rsidR="00C04EF6" w:rsidRPr="00C04EF6" w:rsidRDefault="00C04EF6" w:rsidP="00524C45">
      <w:pPr>
        <w:numPr>
          <w:ilvl w:val="0"/>
          <w:numId w:val="77"/>
        </w:numPr>
        <w:ind w:left="1080"/>
        <w:rPr>
          <w:rFonts w:cstheme="minorHAnsi"/>
          <w:b/>
        </w:rPr>
      </w:pPr>
      <w:r w:rsidRPr="00C04EF6">
        <w:rPr>
          <w:rFonts w:cstheme="minorHAnsi"/>
        </w:rPr>
        <w:t>Enables social listening for brand sentiment and customer feedback.</w:t>
      </w:r>
    </w:p>
    <w:p w:rsidR="00C04EF6" w:rsidRPr="00C04EF6" w:rsidRDefault="00C04EF6" w:rsidP="00524C45">
      <w:pPr>
        <w:numPr>
          <w:ilvl w:val="0"/>
          <w:numId w:val="78"/>
        </w:numPr>
        <w:rPr>
          <w:rFonts w:cstheme="minorHAnsi"/>
          <w:b/>
        </w:rPr>
      </w:pPr>
      <w:r w:rsidRPr="00C04EF6">
        <w:rPr>
          <w:rFonts w:cstheme="minorHAnsi"/>
          <w:b/>
        </w:rPr>
        <w:t>Event Management:</w:t>
      </w:r>
    </w:p>
    <w:p w:rsidR="00C04EF6" w:rsidRPr="00C04EF6" w:rsidRDefault="00C04EF6" w:rsidP="00524C45">
      <w:pPr>
        <w:numPr>
          <w:ilvl w:val="0"/>
          <w:numId w:val="79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Organizes and tracks customer events, seminars, and financial education programs.</w:t>
      </w:r>
    </w:p>
    <w:p w:rsidR="00C04EF6" w:rsidRPr="00C04EF6" w:rsidRDefault="00C04EF6" w:rsidP="00524C45">
      <w:pPr>
        <w:numPr>
          <w:ilvl w:val="0"/>
          <w:numId w:val="80"/>
        </w:numPr>
        <w:rPr>
          <w:rFonts w:cstheme="minorHAnsi"/>
          <w:b/>
        </w:rPr>
      </w:pPr>
      <w:r w:rsidRPr="00C04EF6">
        <w:rPr>
          <w:rFonts w:cstheme="minorHAnsi"/>
          <w:b/>
        </w:rPr>
        <w:t>Document Management:</w:t>
      </w:r>
    </w:p>
    <w:p w:rsidR="00C04EF6" w:rsidRPr="00C04EF6" w:rsidRDefault="00C04EF6" w:rsidP="00524C45">
      <w:pPr>
        <w:numPr>
          <w:ilvl w:val="0"/>
          <w:numId w:val="81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Stores and manages customer documents securely within the CRM.</w:t>
      </w:r>
    </w:p>
    <w:p w:rsidR="00C04EF6" w:rsidRPr="00C04EF6" w:rsidRDefault="00C04EF6" w:rsidP="00524C45">
      <w:pPr>
        <w:numPr>
          <w:ilvl w:val="0"/>
          <w:numId w:val="81"/>
        </w:numPr>
        <w:ind w:left="1080"/>
        <w:rPr>
          <w:rFonts w:cstheme="minorHAnsi"/>
        </w:rPr>
      </w:pPr>
      <w:r w:rsidRPr="00C04EF6">
        <w:rPr>
          <w:rFonts w:cstheme="minorHAnsi"/>
        </w:rPr>
        <w:t>Ensures easy access to important files while maintaining compliance.</w:t>
      </w:r>
    </w:p>
    <w:p w:rsidR="00C04EF6" w:rsidRPr="00C04EF6" w:rsidRDefault="00C04EF6" w:rsidP="00524C45">
      <w:pPr>
        <w:numPr>
          <w:ilvl w:val="0"/>
          <w:numId w:val="82"/>
        </w:numPr>
        <w:rPr>
          <w:rFonts w:cstheme="minorHAnsi"/>
          <w:b/>
        </w:rPr>
      </w:pPr>
      <w:r w:rsidRPr="00C04EF6">
        <w:rPr>
          <w:rFonts w:cstheme="minorHAnsi"/>
          <w:b/>
        </w:rPr>
        <w:t>Voice of Customer:</w:t>
      </w:r>
    </w:p>
    <w:p w:rsidR="00C04EF6" w:rsidRPr="00C04EF6" w:rsidRDefault="00C04EF6" w:rsidP="00524C45">
      <w:pPr>
        <w:numPr>
          <w:ilvl w:val="0"/>
          <w:numId w:val="8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C04EF6">
        <w:rPr>
          <w:rFonts w:cstheme="minorHAnsi"/>
        </w:rPr>
        <w:t>Collects and analyzes customer feedback through surveys and other channels.</w:t>
      </w:r>
    </w:p>
    <w:p w:rsidR="00C04EF6" w:rsidRPr="00C04EF6" w:rsidRDefault="00C04EF6" w:rsidP="00524C45">
      <w:pPr>
        <w:numPr>
          <w:ilvl w:val="0"/>
          <w:numId w:val="83"/>
        </w:numPr>
        <w:ind w:left="1080"/>
        <w:rPr>
          <w:rFonts w:cstheme="minorHAnsi"/>
        </w:rPr>
      </w:pPr>
      <w:r w:rsidRPr="00C04EF6">
        <w:rPr>
          <w:rFonts w:cstheme="minorHAnsi"/>
        </w:rPr>
        <w:t>Helps in identifying areas for service improvement.</w:t>
      </w:r>
    </w:p>
    <w:p w:rsidR="00C51DE6" w:rsidRPr="00A46E32" w:rsidRDefault="00C51DE6" w:rsidP="00C51DE6">
      <w:pPr>
        <w:rPr>
          <w:b/>
        </w:rPr>
      </w:pPr>
      <w:r w:rsidRPr="00A46E32">
        <w:rPr>
          <w:b/>
          <w:bCs/>
        </w:rPr>
        <w:t>Core CRM Platforms</w:t>
      </w:r>
      <w:r w:rsidR="00A46E32" w:rsidRPr="00A46E32">
        <w:rPr>
          <w:b/>
          <w:bCs/>
        </w:rPr>
        <w:t>:</w:t>
      </w:r>
    </w:p>
    <w:p w:rsidR="00C51DE6" w:rsidRPr="00C51DE6" w:rsidRDefault="00C51DE6" w:rsidP="00C13234">
      <w:pPr>
        <w:numPr>
          <w:ilvl w:val="0"/>
          <w:numId w:val="12"/>
        </w:numPr>
        <w:rPr>
          <w:b/>
        </w:rPr>
      </w:pPr>
      <w:proofErr w:type="spellStart"/>
      <w:r w:rsidRPr="00C51DE6">
        <w:rPr>
          <w:b/>
          <w:bCs/>
        </w:rPr>
        <w:t>Salesforce</w:t>
      </w:r>
      <w:proofErr w:type="spellEnd"/>
      <w:r w:rsidRPr="00C51DE6">
        <w:rPr>
          <w:b/>
          <w:bCs/>
        </w:rPr>
        <w:t xml:space="preserve"> Financial Services Cloud</w:t>
      </w:r>
      <w:r w:rsidRPr="00C51DE6">
        <w:rPr>
          <w:b/>
        </w:rPr>
        <w:t xml:space="preserve">: 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>Market share: 35%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>Key features: AI-powered insights, unified customer view, compliance tools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 xml:space="preserve">Example: Bank of America uses </w:t>
      </w:r>
      <w:proofErr w:type="spellStart"/>
      <w:r w:rsidRPr="00A46E32">
        <w:t>Salesforce</w:t>
      </w:r>
      <w:proofErr w:type="spellEnd"/>
      <w:r w:rsidRPr="00A46E32">
        <w:t xml:space="preserve"> to manage customer relationships across retail, wealth management, and business banking divisions</w:t>
      </w:r>
    </w:p>
    <w:p w:rsidR="00C51DE6" w:rsidRPr="00C51DE6" w:rsidRDefault="00C51DE6" w:rsidP="00C13234">
      <w:pPr>
        <w:numPr>
          <w:ilvl w:val="0"/>
          <w:numId w:val="12"/>
        </w:numPr>
        <w:rPr>
          <w:b/>
        </w:rPr>
      </w:pPr>
      <w:r w:rsidRPr="00C51DE6">
        <w:rPr>
          <w:b/>
          <w:bCs/>
        </w:rPr>
        <w:t>Microsoft Dynamics 365 for Financial Services</w:t>
      </w:r>
      <w:r w:rsidRPr="00C51DE6">
        <w:rPr>
          <w:b/>
        </w:rPr>
        <w:t xml:space="preserve">: 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>Market share: 22%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>Key features: Seamless Office 365 integration, Power BI analytics, customer onboarding automation</w:t>
      </w:r>
    </w:p>
    <w:p w:rsidR="00C51DE6" w:rsidRPr="00A46E32" w:rsidRDefault="00C51DE6" w:rsidP="00C13234">
      <w:pPr>
        <w:numPr>
          <w:ilvl w:val="1"/>
          <w:numId w:val="12"/>
        </w:numPr>
      </w:pPr>
      <w:r w:rsidRPr="00A46E32">
        <w:t>Example: HSBC implemented Dynamics 365 to unify customer data across 65 countries</w:t>
      </w:r>
    </w:p>
    <w:p w:rsidR="00A46E32" w:rsidRPr="00A46E32" w:rsidRDefault="00A46E32" w:rsidP="00A46E32">
      <w:pPr>
        <w:rPr>
          <w:b/>
          <w:bCs/>
        </w:rPr>
      </w:pPr>
      <w:r w:rsidRPr="00A46E32">
        <w:rPr>
          <w:b/>
          <w:bCs/>
        </w:rPr>
        <w:lastRenderedPageBreak/>
        <w:t>Data Analytics Tools</w:t>
      </w:r>
      <w:r>
        <w:rPr>
          <w:b/>
          <w:bCs/>
        </w:rPr>
        <w:t>:</w:t>
      </w:r>
    </w:p>
    <w:p w:rsidR="00A46E32" w:rsidRPr="00A46E32" w:rsidRDefault="00A46E32" w:rsidP="00C13234">
      <w:pPr>
        <w:numPr>
          <w:ilvl w:val="0"/>
          <w:numId w:val="13"/>
        </w:numPr>
      </w:pPr>
      <w:r w:rsidRPr="00A46E32">
        <w:rPr>
          <w:bCs/>
        </w:rPr>
        <w:t>Tableau</w:t>
      </w:r>
      <w:r w:rsidRPr="00A46E32">
        <w:t>: Used by 43% of banks for visual analytics</w:t>
      </w:r>
    </w:p>
    <w:p w:rsidR="00A46E32" w:rsidRPr="00A46E32" w:rsidRDefault="00A46E32" w:rsidP="00C13234">
      <w:pPr>
        <w:numPr>
          <w:ilvl w:val="0"/>
          <w:numId w:val="13"/>
        </w:numPr>
      </w:pPr>
      <w:r w:rsidRPr="00A46E32">
        <w:rPr>
          <w:bCs/>
        </w:rPr>
        <w:t>Power BI</w:t>
      </w:r>
      <w:r w:rsidRPr="00A46E32">
        <w:t>: Adopted by 38% of banks for data visualization and reporting</w:t>
      </w:r>
    </w:p>
    <w:p w:rsidR="00A46E32" w:rsidRPr="00A46E32" w:rsidRDefault="00A46E32" w:rsidP="00A46E32">
      <w:pPr>
        <w:ind w:left="360"/>
      </w:pPr>
      <w:r w:rsidRPr="00A46E32">
        <w:rPr>
          <w:bCs/>
        </w:rPr>
        <w:t>Example</w:t>
      </w:r>
      <w:r w:rsidRPr="00A46E32">
        <w:t>: Wells Fargo uses Tableau to analyze customer behavior across 70 million customers, leading to a 15% increase in cross-selling effectiveness</w:t>
      </w:r>
    </w:p>
    <w:p w:rsidR="00A46E32" w:rsidRPr="00A46E32" w:rsidRDefault="00A46E32" w:rsidP="00A46E32">
      <w:pPr>
        <w:rPr>
          <w:b/>
          <w:bCs/>
        </w:rPr>
      </w:pPr>
      <w:r w:rsidRPr="00A46E32">
        <w:rPr>
          <w:b/>
          <w:bCs/>
        </w:rPr>
        <w:t>Customer Engagement Platforms</w:t>
      </w:r>
      <w:r>
        <w:rPr>
          <w:b/>
          <w:bCs/>
        </w:rPr>
        <w:t>:</w:t>
      </w:r>
    </w:p>
    <w:p w:rsidR="00A46E32" w:rsidRPr="00A46E32" w:rsidRDefault="00A46E32" w:rsidP="00C13234">
      <w:pPr>
        <w:numPr>
          <w:ilvl w:val="0"/>
          <w:numId w:val="14"/>
        </w:numPr>
      </w:pPr>
      <w:r w:rsidRPr="00A46E32">
        <w:rPr>
          <w:bCs/>
        </w:rPr>
        <w:t>Adobe Experience Cloud</w:t>
      </w:r>
      <w:r w:rsidRPr="00A46E32">
        <w:t xml:space="preserve">: Adopted by 28% of banks for </w:t>
      </w:r>
      <w:proofErr w:type="spellStart"/>
      <w:r w:rsidRPr="00A46E32">
        <w:t>omnichannel</w:t>
      </w:r>
      <w:proofErr w:type="spellEnd"/>
      <w:r w:rsidRPr="00A46E32">
        <w:t xml:space="preserve"> marketing</w:t>
      </w:r>
    </w:p>
    <w:p w:rsidR="00A46E32" w:rsidRPr="00A46E32" w:rsidRDefault="00A46E32" w:rsidP="00C13234">
      <w:pPr>
        <w:numPr>
          <w:ilvl w:val="0"/>
          <w:numId w:val="14"/>
        </w:numPr>
      </w:pPr>
      <w:proofErr w:type="spellStart"/>
      <w:r w:rsidRPr="00A46E32">
        <w:rPr>
          <w:bCs/>
        </w:rPr>
        <w:t>Pegasystems</w:t>
      </w:r>
      <w:proofErr w:type="spellEnd"/>
      <w:r w:rsidRPr="00A46E32">
        <w:t>: Used by 18% of banks for customer service automation</w:t>
      </w:r>
    </w:p>
    <w:p w:rsidR="00A46E32" w:rsidRPr="00A46E32" w:rsidRDefault="00A46E32" w:rsidP="00A46E32">
      <w:r w:rsidRPr="00A46E32">
        <w:rPr>
          <w:bCs/>
        </w:rPr>
        <w:t>Example</w:t>
      </w:r>
      <w:r w:rsidRPr="00A46E32">
        <w:t>: Citibank uses Adobe Experience Cloud to deliver personalized content across web, mobile, and email, resulting in a 12% increase in digital engagement</w:t>
      </w:r>
      <w:r>
        <w:t>.</w:t>
      </w:r>
    </w:p>
    <w:p w:rsidR="00A46E32" w:rsidRPr="00C51DE6" w:rsidRDefault="00A46E32" w:rsidP="00A46E32">
      <w:pPr>
        <w:rPr>
          <w:b/>
          <w:bCs/>
        </w:rPr>
      </w:pPr>
      <w:r>
        <w:rPr>
          <w:b/>
          <w:bCs/>
        </w:rPr>
        <w:t>Key Trends: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Market Size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The global banking CRM market was valued at approximately $11.3 billion in 2023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Projected to reach $19.7 billion by 2028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CAGR of 11.8% during the forecast period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Adoption Rate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Approximately 78% of US banks have implemented some form of CRM system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Large banks (&gt;$10 billion in assets): 95% adoption rate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Mid-size banks ($1-10 billion in assets): 82% adoption rate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Small banks (&lt;$1 billion in assets): 65% adoption rate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Key CRM Providers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proofErr w:type="spellStart"/>
      <w:r w:rsidRPr="00C51DE6">
        <w:t>Salesforce</w:t>
      </w:r>
      <w:proofErr w:type="spellEnd"/>
      <w:r w:rsidRPr="00C51DE6">
        <w:t>: 35% market share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Microsoft Dynamics: 22% market share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Oracle: 15% market share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Other specialized banking CRM providers: 28% combined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ROI and Benefits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lastRenderedPageBreak/>
        <w:t>Average ROI of CRM implementation in banking: 245%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Customer retention improvement: 23% on average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Cross-selling effectiveness increase: 17% on average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AI and Machine Learning Integration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62% of banks using CRM have integrated AI/ML capabilities</w:t>
      </w:r>
    </w:p>
    <w:p w:rsidR="00A46E32" w:rsidRDefault="00A46E32" w:rsidP="00C13234">
      <w:pPr>
        <w:numPr>
          <w:ilvl w:val="1"/>
          <w:numId w:val="11"/>
        </w:numPr>
      </w:pPr>
      <w:r w:rsidRPr="00C51DE6">
        <w:t>Predictive analytics adoption in CRM: 55% of banks</w:t>
      </w:r>
    </w:p>
    <w:p w:rsidR="00A46E32" w:rsidRPr="00A46E32" w:rsidRDefault="00A46E32" w:rsidP="00C13234">
      <w:pPr>
        <w:numPr>
          <w:ilvl w:val="1"/>
          <w:numId w:val="11"/>
        </w:numPr>
      </w:pPr>
      <w:proofErr w:type="spellStart"/>
      <w:r w:rsidRPr="00A46E32">
        <w:t>Chatbots</w:t>
      </w:r>
      <w:proofErr w:type="spellEnd"/>
      <w:r w:rsidRPr="00A46E32">
        <w:t xml:space="preserve"> and virtual assistants (48% adoption)</w:t>
      </w:r>
    </w:p>
    <w:p w:rsidR="00A46E32" w:rsidRPr="00A46E32" w:rsidRDefault="00A46E32" w:rsidP="00C13234">
      <w:pPr>
        <w:numPr>
          <w:ilvl w:val="1"/>
          <w:numId w:val="11"/>
        </w:numPr>
      </w:pPr>
      <w:r w:rsidRPr="00A46E32">
        <w:t>Personalized product recommendations (42% adoption)</w:t>
      </w:r>
    </w:p>
    <w:p w:rsidR="00A46E32" w:rsidRPr="00C51DE6" w:rsidRDefault="00A46E32" w:rsidP="00A46E32">
      <w:pPr>
        <w:ind w:left="720"/>
      </w:pPr>
      <w:r w:rsidRPr="00C51DE6">
        <w:rPr>
          <w:b/>
          <w:bCs/>
        </w:rPr>
        <w:t>Example</w:t>
      </w:r>
      <w:r w:rsidRPr="00C51DE6">
        <w:rPr>
          <w:b/>
        </w:rPr>
        <w:t xml:space="preserve">: </w:t>
      </w:r>
      <w:r w:rsidRPr="00A46E32">
        <w:t>JPMorgan Chase's COIN (Contract Intelligence) program uses ML to analyze commercial loan agreements, reducing 360,000 hours of work to mere seconds</w:t>
      </w:r>
      <w:r>
        <w:t>.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Mobile CRM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83% of bank employees access CRM systems via mobile devices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47% increase in mobile CRM usage since 2021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Data Privacy and Security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92% of banks cite data security as a top priority in CRM implementation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Average annual spending on CRM security: $1.2 million per bank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Customer Satisfaction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Banks with advanced CRM systems report 28% higher customer satisfaction scores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73% of customers expect personalized banking experiences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Integration Challenges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65% of banks report difficulties integrating CRM with legacy systems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Average time for full CRM implementation: 14 months</w:t>
      </w:r>
    </w:p>
    <w:p w:rsidR="00A46E32" w:rsidRPr="00C51DE6" w:rsidRDefault="00A46E32" w:rsidP="00C13234">
      <w:pPr>
        <w:numPr>
          <w:ilvl w:val="0"/>
          <w:numId w:val="11"/>
        </w:numPr>
      </w:pPr>
      <w:r w:rsidRPr="00C51DE6">
        <w:rPr>
          <w:b/>
          <w:bCs/>
        </w:rPr>
        <w:t>Future Outlook</w:t>
      </w:r>
      <w:r w:rsidRPr="00C51DE6">
        <w:t xml:space="preserve"> 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>89% of banks plan to increase CRM investments in the next 3 years</w:t>
      </w:r>
    </w:p>
    <w:p w:rsidR="00A46E32" w:rsidRPr="00C51DE6" w:rsidRDefault="00A46E32" w:rsidP="00C13234">
      <w:pPr>
        <w:numPr>
          <w:ilvl w:val="1"/>
          <w:numId w:val="11"/>
        </w:numPr>
      </w:pPr>
      <w:r w:rsidRPr="00C51DE6">
        <w:t xml:space="preserve">Focus areas: AI integration (76%), </w:t>
      </w:r>
      <w:proofErr w:type="spellStart"/>
      <w:r w:rsidRPr="00C51DE6">
        <w:t>omnichannel</w:t>
      </w:r>
      <w:proofErr w:type="spellEnd"/>
      <w:r w:rsidRPr="00C51DE6">
        <w:t xml:space="preserve"> capabilities (68%), </w:t>
      </w:r>
      <w:proofErr w:type="gramStart"/>
      <w:r w:rsidRPr="00C51DE6">
        <w:t>real</w:t>
      </w:r>
      <w:proofErr w:type="gramEnd"/>
      <w:r w:rsidRPr="00C51DE6">
        <w:t>-time analytics (62%)</w:t>
      </w:r>
    </w:p>
    <w:p w:rsidR="00A46E32" w:rsidRPr="00A46E32" w:rsidRDefault="00A46E32" w:rsidP="00A46E32">
      <w:pPr>
        <w:rPr>
          <w:b/>
          <w:bCs/>
        </w:rPr>
      </w:pPr>
      <w:r w:rsidRPr="00A46E32">
        <w:rPr>
          <w:b/>
          <w:bCs/>
        </w:rPr>
        <w:lastRenderedPageBreak/>
        <w:t>Recent Developments in CRM for Banking</w:t>
      </w:r>
      <w:r>
        <w:rPr>
          <w:b/>
          <w:bCs/>
        </w:rPr>
        <w:t>:</w:t>
      </w:r>
    </w:p>
    <w:p w:rsidR="00A46E32" w:rsidRPr="00A46E32" w:rsidRDefault="00A46E32" w:rsidP="00C13234">
      <w:pPr>
        <w:pStyle w:val="ListParagraph"/>
        <w:numPr>
          <w:ilvl w:val="0"/>
          <w:numId w:val="24"/>
        </w:numPr>
        <w:rPr>
          <w:b/>
          <w:bCs/>
        </w:rPr>
      </w:pPr>
      <w:r w:rsidRPr="00A46E32">
        <w:rPr>
          <w:b/>
          <w:bCs/>
        </w:rPr>
        <w:t>Open Banking Integration</w:t>
      </w:r>
      <w:r>
        <w:rPr>
          <w:b/>
          <w:bCs/>
        </w:rPr>
        <w:t>:</w:t>
      </w:r>
    </w:p>
    <w:p w:rsidR="00A46E32" w:rsidRPr="00A46E32" w:rsidRDefault="00A46E32" w:rsidP="00C13234">
      <w:pPr>
        <w:numPr>
          <w:ilvl w:val="0"/>
          <w:numId w:val="15"/>
        </w:numPr>
        <w:tabs>
          <w:tab w:val="num" w:pos="720"/>
        </w:tabs>
      </w:pPr>
      <w:r w:rsidRPr="00A46E32">
        <w:rPr>
          <w:bCs/>
        </w:rPr>
        <w:t>Adoption rate</w:t>
      </w:r>
      <w:r w:rsidRPr="00A46E32">
        <w:t>: 37% of banks have integrated open banking APIs into their CRM systems</w:t>
      </w:r>
    </w:p>
    <w:p w:rsidR="00A46E32" w:rsidRPr="00A46E32" w:rsidRDefault="00A46E32" w:rsidP="00C13234">
      <w:pPr>
        <w:numPr>
          <w:ilvl w:val="0"/>
          <w:numId w:val="15"/>
        </w:numPr>
        <w:tabs>
          <w:tab w:val="num" w:pos="720"/>
        </w:tabs>
      </w:pPr>
      <w:r w:rsidRPr="00A46E32">
        <w:rPr>
          <w:bCs/>
        </w:rPr>
        <w:t>Benefits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15"/>
        </w:numPr>
        <w:tabs>
          <w:tab w:val="num" w:pos="1440"/>
        </w:tabs>
      </w:pPr>
      <w:r w:rsidRPr="00A46E32">
        <w:t>Enhanced data sharing (73% of banks report improved data quality)</w:t>
      </w:r>
    </w:p>
    <w:p w:rsidR="00A46E32" w:rsidRPr="00A46E32" w:rsidRDefault="00A46E32" w:rsidP="00C13234">
      <w:pPr>
        <w:numPr>
          <w:ilvl w:val="1"/>
          <w:numId w:val="15"/>
        </w:numPr>
        <w:tabs>
          <w:tab w:val="num" w:pos="1440"/>
        </w:tabs>
      </w:pPr>
      <w:r w:rsidRPr="00A46E32">
        <w:t>Improved product personalization (64% increase in relevant offers)</w:t>
      </w:r>
    </w:p>
    <w:p w:rsidR="00A46E32" w:rsidRPr="00A46E32" w:rsidRDefault="00A46E32" w:rsidP="00A46E32">
      <w:r w:rsidRPr="00A46E32">
        <w:rPr>
          <w:bCs/>
        </w:rPr>
        <w:t>Example</w:t>
      </w:r>
      <w:r w:rsidRPr="00A46E32">
        <w:t>: Barclays' API integration allows real-time account aggregation in their CRM, improving financial advisory services</w:t>
      </w:r>
    </w:p>
    <w:p w:rsidR="00A46E32" w:rsidRPr="00A46E32" w:rsidRDefault="00A46E32" w:rsidP="00C13234">
      <w:pPr>
        <w:pStyle w:val="ListParagraph"/>
        <w:numPr>
          <w:ilvl w:val="0"/>
          <w:numId w:val="24"/>
        </w:numPr>
        <w:rPr>
          <w:b/>
          <w:bCs/>
        </w:rPr>
      </w:pPr>
      <w:r w:rsidRPr="00A46E32">
        <w:rPr>
          <w:b/>
          <w:bCs/>
        </w:rPr>
        <w:t>Voice and Conversational AI</w:t>
      </w:r>
      <w:r>
        <w:rPr>
          <w:b/>
          <w:bCs/>
        </w:rPr>
        <w:t>:</w:t>
      </w:r>
    </w:p>
    <w:p w:rsidR="00A46E32" w:rsidRPr="00A46E32" w:rsidRDefault="00A46E32" w:rsidP="00C13234">
      <w:pPr>
        <w:numPr>
          <w:ilvl w:val="0"/>
          <w:numId w:val="16"/>
        </w:numPr>
        <w:tabs>
          <w:tab w:val="num" w:pos="720"/>
        </w:tabs>
      </w:pPr>
      <w:r w:rsidRPr="00A46E32">
        <w:rPr>
          <w:bCs/>
        </w:rPr>
        <w:t>Market growth</w:t>
      </w:r>
      <w:r w:rsidRPr="00A46E32">
        <w:t>: 156% increase in voice AI adoption since 2022</w:t>
      </w:r>
    </w:p>
    <w:p w:rsidR="00A46E32" w:rsidRPr="00A46E32" w:rsidRDefault="00A46E32" w:rsidP="00C13234">
      <w:pPr>
        <w:numPr>
          <w:ilvl w:val="0"/>
          <w:numId w:val="16"/>
        </w:numPr>
        <w:tabs>
          <w:tab w:val="num" w:pos="720"/>
        </w:tabs>
      </w:pPr>
      <w:r w:rsidRPr="00A46E32">
        <w:rPr>
          <w:bCs/>
        </w:rPr>
        <w:t>Use cases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16"/>
        </w:numPr>
        <w:tabs>
          <w:tab w:val="num" w:pos="1440"/>
        </w:tabs>
      </w:pPr>
      <w:r w:rsidRPr="00A46E32">
        <w:t>Voice-based authentication (42% of banks)</w:t>
      </w:r>
    </w:p>
    <w:p w:rsidR="00A46E32" w:rsidRPr="00A46E32" w:rsidRDefault="00A46E32" w:rsidP="00C13234">
      <w:pPr>
        <w:numPr>
          <w:ilvl w:val="1"/>
          <w:numId w:val="16"/>
        </w:numPr>
        <w:tabs>
          <w:tab w:val="num" w:pos="1440"/>
        </w:tabs>
      </w:pPr>
      <w:r w:rsidRPr="00A46E32">
        <w:t>Conversational banking assistants (35% of banks)</w:t>
      </w:r>
    </w:p>
    <w:p w:rsidR="00A46E32" w:rsidRPr="00A46E32" w:rsidRDefault="00A46E32" w:rsidP="00A46E32">
      <w:r w:rsidRPr="00A46E32">
        <w:rPr>
          <w:bCs/>
        </w:rPr>
        <w:t>Example</w:t>
      </w:r>
      <w:r w:rsidRPr="00A46E32">
        <w:t>: Capital One's "</w:t>
      </w:r>
      <w:proofErr w:type="spellStart"/>
      <w:r w:rsidRPr="00A46E32">
        <w:t>Eno</w:t>
      </w:r>
      <w:proofErr w:type="spellEnd"/>
      <w:r w:rsidRPr="00A46E32">
        <w:t>" AI assistant handles over 3 million customer interactions monthly, reducing call center volume by 28%</w:t>
      </w:r>
    </w:p>
    <w:p w:rsidR="00A46E32" w:rsidRPr="00A46E32" w:rsidRDefault="00A46E32" w:rsidP="00C13234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A46E32">
        <w:rPr>
          <w:b/>
          <w:bCs/>
        </w:rPr>
        <w:t>Blockchain</w:t>
      </w:r>
      <w:proofErr w:type="spellEnd"/>
      <w:r w:rsidRPr="00A46E32">
        <w:rPr>
          <w:b/>
          <w:bCs/>
        </w:rPr>
        <w:t xml:space="preserve"> in CRM</w:t>
      </w:r>
      <w:r>
        <w:rPr>
          <w:b/>
          <w:bCs/>
        </w:rPr>
        <w:t>:</w:t>
      </w:r>
    </w:p>
    <w:p w:rsidR="00A46E32" w:rsidRPr="00A46E32" w:rsidRDefault="00A46E32" w:rsidP="00C13234">
      <w:pPr>
        <w:numPr>
          <w:ilvl w:val="0"/>
          <w:numId w:val="17"/>
        </w:numPr>
      </w:pPr>
      <w:r w:rsidRPr="00A46E32">
        <w:rPr>
          <w:bCs/>
        </w:rPr>
        <w:t>Adoption rate</w:t>
      </w:r>
      <w:r w:rsidRPr="00A46E32">
        <w:t xml:space="preserve">: 12% of banks have piloted </w:t>
      </w:r>
      <w:proofErr w:type="spellStart"/>
      <w:r w:rsidRPr="00A46E32">
        <w:t>blockchain</w:t>
      </w:r>
      <w:proofErr w:type="spellEnd"/>
      <w:r w:rsidRPr="00A46E32">
        <w:t xml:space="preserve"> in CRM</w:t>
      </w:r>
    </w:p>
    <w:p w:rsidR="00A46E32" w:rsidRPr="00A46E32" w:rsidRDefault="00A46E32" w:rsidP="00C13234">
      <w:pPr>
        <w:numPr>
          <w:ilvl w:val="0"/>
          <w:numId w:val="17"/>
        </w:numPr>
      </w:pPr>
      <w:r w:rsidRPr="00A46E32">
        <w:rPr>
          <w:bCs/>
        </w:rPr>
        <w:t>Applications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17"/>
        </w:numPr>
      </w:pPr>
      <w:r w:rsidRPr="00A46E32">
        <w:t>Secure customer identity management</w:t>
      </w:r>
    </w:p>
    <w:p w:rsidR="00A46E32" w:rsidRPr="00A46E32" w:rsidRDefault="00A46E32" w:rsidP="00C13234">
      <w:pPr>
        <w:numPr>
          <w:ilvl w:val="1"/>
          <w:numId w:val="17"/>
        </w:numPr>
      </w:pPr>
      <w:r w:rsidRPr="00A46E32">
        <w:t>Transparent transaction history</w:t>
      </w:r>
    </w:p>
    <w:p w:rsidR="00A46E32" w:rsidRPr="00A46E32" w:rsidRDefault="00A46E32" w:rsidP="00A46E32">
      <w:r w:rsidRPr="00A46E32">
        <w:rPr>
          <w:bCs/>
        </w:rPr>
        <w:t>Example</w:t>
      </w:r>
      <w:r w:rsidRPr="00A46E32">
        <w:t xml:space="preserve">: Santander's </w:t>
      </w:r>
      <w:proofErr w:type="spellStart"/>
      <w:r w:rsidRPr="00A46E32">
        <w:t>blockchain</w:t>
      </w:r>
      <w:proofErr w:type="spellEnd"/>
      <w:r w:rsidRPr="00A46E32">
        <w:t>-based international payment system integrated with CRM for real-time tracking and customer communication</w:t>
      </w:r>
    </w:p>
    <w:p w:rsidR="00A46E32" w:rsidRPr="00A46E32" w:rsidRDefault="00A46E32" w:rsidP="00C13234">
      <w:pPr>
        <w:pStyle w:val="ListParagraph"/>
        <w:numPr>
          <w:ilvl w:val="0"/>
          <w:numId w:val="24"/>
        </w:numPr>
        <w:rPr>
          <w:b/>
          <w:bCs/>
        </w:rPr>
      </w:pPr>
      <w:r w:rsidRPr="00A46E32">
        <w:rPr>
          <w:b/>
          <w:bCs/>
        </w:rPr>
        <w:t>Hyper-personalization</w:t>
      </w:r>
    </w:p>
    <w:p w:rsidR="00A46E32" w:rsidRPr="00A46E32" w:rsidRDefault="00A46E32" w:rsidP="00C13234">
      <w:pPr>
        <w:numPr>
          <w:ilvl w:val="0"/>
          <w:numId w:val="18"/>
        </w:numPr>
        <w:tabs>
          <w:tab w:val="num" w:pos="720"/>
        </w:tabs>
      </w:pPr>
      <w:r w:rsidRPr="00A46E32">
        <w:rPr>
          <w:bCs/>
        </w:rPr>
        <w:t>Investment</w:t>
      </w:r>
      <w:r w:rsidRPr="00A46E32">
        <w:t>: Banks increased spending on personalization tech by 38% in 2023</w:t>
      </w:r>
    </w:p>
    <w:p w:rsidR="00A46E32" w:rsidRPr="00A46E32" w:rsidRDefault="00A46E32" w:rsidP="00C13234">
      <w:pPr>
        <w:numPr>
          <w:ilvl w:val="0"/>
          <w:numId w:val="18"/>
        </w:numPr>
        <w:tabs>
          <w:tab w:val="num" w:pos="720"/>
        </w:tabs>
      </w:pPr>
      <w:r w:rsidRPr="00A46E32">
        <w:rPr>
          <w:bCs/>
        </w:rPr>
        <w:t>Results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18"/>
        </w:numPr>
        <w:tabs>
          <w:tab w:val="num" w:pos="1440"/>
        </w:tabs>
      </w:pPr>
      <w:r w:rsidRPr="00A46E32">
        <w:t>23% increase in customer engagement</w:t>
      </w:r>
    </w:p>
    <w:p w:rsidR="00A46E32" w:rsidRPr="00A46E32" w:rsidRDefault="00A46E32" w:rsidP="00C13234">
      <w:pPr>
        <w:numPr>
          <w:ilvl w:val="1"/>
          <w:numId w:val="18"/>
        </w:numPr>
        <w:tabs>
          <w:tab w:val="num" w:pos="1440"/>
        </w:tabs>
      </w:pPr>
      <w:r w:rsidRPr="00A46E32">
        <w:t>17% improvement in customer retention</w:t>
      </w:r>
    </w:p>
    <w:p w:rsidR="00A46E32" w:rsidRDefault="00A46E32" w:rsidP="00A46E32">
      <w:pPr>
        <w:rPr>
          <w:b/>
        </w:rPr>
      </w:pPr>
      <w:r w:rsidRPr="00A46E32">
        <w:rPr>
          <w:bCs/>
        </w:rPr>
        <w:lastRenderedPageBreak/>
        <w:t>Example</w:t>
      </w:r>
      <w:r w:rsidRPr="00A46E32">
        <w:t>: Bank of America's "Life Plan" feature in its app offers personalized financial guidance based on CRM data, used by over 10 million customers</w:t>
      </w:r>
    </w:p>
    <w:p w:rsidR="00A46E32" w:rsidRPr="00A46E32" w:rsidRDefault="00A46E32" w:rsidP="00A46E32">
      <w:pPr>
        <w:rPr>
          <w:b/>
        </w:rPr>
      </w:pPr>
      <w:r w:rsidRPr="00A46E32">
        <w:rPr>
          <w:b/>
          <w:bCs/>
        </w:rPr>
        <w:t xml:space="preserve"> Challenges in CRM Implementation</w:t>
      </w:r>
      <w:r>
        <w:rPr>
          <w:b/>
          <w:bCs/>
        </w:rPr>
        <w:t>:</w:t>
      </w:r>
    </w:p>
    <w:p w:rsidR="00A46E32" w:rsidRPr="00A46E32" w:rsidRDefault="00A46E32" w:rsidP="00C13234">
      <w:pPr>
        <w:pStyle w:val="ListParagraph"/>
        <w:numPr>
          <w:ilvl w:val="0"/>
          <w:numId w:val="25"/>
        </w:numPr>
        <w:rPr>
          <w:b/>
          <w:bCs/>
        </w:rPr>
      </w:pPr>
      <w:r w:rsidRPr="00A46E32">
        <w:rPr>
          <w:b/>
          <w:bCs/>
        </w:rPr>
        <w:t>Data Integration and Quality</w:t>
      </w:r>
    </w:p>
    <w:p w:rsidR="00A46E32" w:rsidRPr="00A46E32" w:rsidRDefault="00A46E32" w:rsidP="00C13234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A46E32">
        <w:rPr>
          <w:bCs/>
        </w:rPr>
        <w:t>Issue</w:t>
      </w:r>
      <w:r w:rsidRPr="00A46E32">
        <w:t>: 65% of banks report difficulties integrating CRM with legacy systems</w:t>
      </w:r>
    </w:p>
    <w:p w:rsidR="00A46E32" w:rsidRPr="00A46E32" w:rsidRDefault="00A46E32" w:rsidP="00C13234">
      <w:pPr>
        <w:numPr>
          <w:ilvl w:val="0"/>
          <w:numId w:val="19"/>
        </w:numPr>
        <w:ind w:left="1080"/>
      </w:pPr>
      <w:r w:rsidRPr="00A46E32">
        <w:rPr>
          <w:bCs/>
        </w:rPr>
        <w:t>Impact</w:t>
      </w:r>
      <w:r w:rsidRPr="00A46E32">
        <w:t>: Poor data quality leads to $15 million annual losses for the average financial institution</w:t>
      </w:r>
    </w:p>
    <w:p w:rsidR="00A46E32" w:rsidRPr="00A46E32" w:rsidRDefault="00A46E32" w:rsidP="00C13234">
      <w:pPr>
        <w:numPr>
          <w:ilvl w:val="0"/>
          <w:numId w:val="19"/>
        </w:numPr>
        <w:ind w:left="1080"/>
      </w:pPr>
      <w:r w:rsidRPr="00A46E32">
        <w:rPr>
          <w:bCs/>
        </w:rPr>
        <w:t>Solution strategies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19"/>
        </w:numPr>
        <w:ind w:left="1800"/>
      </w:pPr>
      <w:r w:rsidRPr="00A46E32">
        <w:t>Data cleansing and enrichment (adopted by 78% of banks)</w:t>
      </w:r>
    </w:p>
    <w:p w:rsidR="00A46E32" w:rsidRPr="00A46E32" w:rsidRDefault="00A46E32" w:rsidP="00C13234">
      <w:pPr>
        <w:numPr>
          <w:ilvl w:val="1"/>
          <w:numId w:val="19"/>
        </w:numPr>
        <w:ind w:left="1800"/>
      </w:pPr>
      <w:r w:rsidRPr="00A46E32">
        <w:t>API-led integration (implemented by 56% of banks)</w:t>
      </w:r>
    </w:p>
    <w:p w:rsidR="00A46E32" w:rsidRPr="00A46E32" w:rsidRDefault="00A46E32" w:rsidP="00693AE7">
      <w:r w:rsidRPr="00A46E32">
        <w:rPr>
          <w:bCs/>
        </w:rPr>
        <w:t>Example</w:t>
      </w:r>
      <w:r w:rsidRPr="00A46E32">
        <w:t>: A mid-size regional bank spent 18 months and $5 million to consolidate data from 7 legacy systems into a unified CRM</w:t>
      </w:r>
    </w:p>
    <w:p w:rsidR="00A46E32" w:rsidRPr="00A46E32" w:rsidRDefault="00A46E32" w:rsidP="00C13234">
      <w:pPr>
        <w:pStyle w:val="ListParagraph"/>
        <w:numPr>
          <w:ilvl w:val="0"/>
          <w:numId w:val="25"/>
        </w:numPr>
        <w:rPr>
          <w:b/>
          <w:bCs/>
        </w:rPr>
      </w:pPr>
      <w:r w:rsidRPr="00A46E32">
        <w:rPr>
          <w:b/>
          <w:bCs/>
        </w:rPr>
        <w:t>Regulatory Compliance</w:t>
      </w:r>
    </w:p>
    <w:p w:rsidR="00A46E32" w:rsidRPr="00A46E32" w:rsidRDefault="00A46E32" w:rsidP="00C13234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A46E32">
        <w:rPr>
          <w:bCs/>
        </w:rPr>
        <w:t>Concern</w:t>
      </w:r>
      <w:r w:rsidRPr="00A46E32">
        <w:t>: 92% of banks cite data security and compliance as top priorities</w:t>
      </w:r>
    </w:p>
    <w:p w:rsidR="00A46E32" w:rsidRPr="00A46E32" w:rsidRDefault="00A46E32" w:rsidP="00C13234">
      <w:pPr>
        <w:numPr>
          <w:ilvl w:val="0"/>
          <w:numId w:val="20"/>
        </w:numPr>
        <w:ind w:left="1080"/>
      </w:pPr>
      <w:r w:rsidRPr="00A46E32">
        <w:rPr>
          <w:bCs/>
        </w:rPr>
        <w:t>Challenges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20"/>
        </w:numPr>
        <w:ind w:left="1800"/>
      </w:pPr>
      <w:r w:rsidRPr="00A46E32">
        <w:t>GDPR compliance (affects 43% of global banks)</w:t>
      </w:r>
    </w:p>
    <w:p w:rsidR="00A46E32" w:rsidRPr="00A46E32" w:rsidRDefault="00A46E32" w:rsidP="00C13234">
      <w:pPr>
        <w:numPr>
          <w:ilvl w:val="1"/>
          <w:numId w:val="20"/>
        </w:numPr>
        <w:ind w:left="1800"/>
      </w:pPr>
      <w:r w:rsidRPr="00A46E32">
        <w:t>Evolving local regulations (67% of banks struggle to keep up)</w:t>
      </w:r>
    </w:p>
    <w:p w:rsidR="00A46E32" w:rsidRPr="00A46E32" w:rsidRDefault="00A46E32" w:rsidP="00C13234">
      <w:pPr>
        <w:numPr>
          <w:ilvl w:val="0"/>
          <w:numId w:val="20"/>
        </w:numPr>
        <w:ind w:left="1080"/>
      </w:pPr>
      <w:r w:rsidRPr="00A46E32">
        <w:rPr>
          <w:bCs/>
        </w:rPr>
        <w:t>Investment</w:t>
      </w:r>
      <w:r w:rsidRPr="00A46E32">
        <w:t>: Average annual spending on CRM security and compliance: $1.2 million per bank</w:t>
      </w:r>
    </w:p>
    <w:p w:rsidR="00A46E32" w:rsidRPr="00A46E32" w:rsidRDefault="00A46E32" w:rsidP="00693AE7">
      <w:r w:rsidRPr="00A46E32">
        <w:rPr>
          <w:bCs/>
        </w:rPr>
        <w:t>Example</w:t>
      </w:r>
      <w:r w:rsidRPr="00A46E32">
        <w:t>: A large European bank faced a €50 million fine for GDPR violations related to CRM data handling</w:t>
      </w:r>
    </w:p>
    <w:p w:rsidR="00A46E32" w:rsidRPr="00A46E32" w:rsidRDefault="00A46E32" w:rsidP="00C13234">
      <w:pPr>
        <w:pStyle w:val="ListParagraph"/>
        <w:numPr>
          <w:ilvl w:val="0"/>
          <w:numId w:val="25"/>
        </w:numPr>
        <w:rPr>
          <w:b/>
          <w:bCs/>
        </w:rPr>
      </w:pPr>
      <w:r w:rsidRPr="00A46E32">
        <w:rPr>
          <w:b/>
          <w:bCs/>
        </w:rPr>
        <w:t>Change Management and User Adoption</w:t>
      </w:r>
    </w:p>
    <w:p w:rsidR="00A46E32" w:rsidRPr="00A46E32" w:rsidRDefault="00A46E32" w:rsidP="00C13234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A46E32">
        <w:rPr>
          <w:bCs/>
        </w:rPr>
        <w:t>Issue</w:t>
      </w:r>
      <w:r w:rsidRPr="00A46E32">
        <w:t>: 52% of CRM implementations fail due to inadequate user adoption</w:t>
      </w:r>
    </w:p>
    <w:p w:rsidR="00A46E32" w:rsidRPr="00A46E32" w:rsidRDefault="00A46E32" w:rsidP="00C13234">
      <w:pPr>
        <w:numPr>
          <w:ilvl w:val="0"/>
          <w:numId w:val="21"/>
        </w:numPr>
        <w:ind w:left="1080"/>
      </w:pPr>
      <w:r w:rsidRPr="00A46E32">
        <w:rPr>
          <w:bCs/>
        </w:rPr>
        <w:t>Strategies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21"/>
        </w:numPr>
        <w:ind w:left="1800"/>
      </w:pPr>
      <w:r w:rsidRPr="00A46E32">
        <w:t>Comprehensive training programs (87% of successful implementations)</w:t>
      </w:r>
    </w:p>
    <w:p w:rsidR="00A46E32" w:rsidRPr="00A46E32" w:rsidRDefault="00A46E32" w:rsidP="00C13234">
      <w:pPr>
        <w:numPr>
          <w:ilvl w:val="1"/>
          <w:numId w:val="21"/>
        </w:numPr>
        <w:ind w:left="1800"/>
      </w:pPr>
      <w:r w:rsidRPr="00A46E32">
        <w:t>Phased rollout approach (64% adoption rate)</w:t>
      </w:r>
    </w:p>
    <w:p w:rsidR="00A46E32" w:rsidRPr="00A46E32" w:rsidRDefault="00A46E32" w:rsidP="00693AE7">
      <w:r w:rsidRPr="00A46E32">
        <w:rPr>
          <w:bCs/>
        </w:rPr>
        <w:t>Example</w:t>
      </w:r>
      <w:r w:rsidRPr="00A46E32">
        <w:t xml:space="preserve">: A major US bank achieved 94% user adoption by </w:t>
      </w:r>
      <w:proofErr w:type="spellStart"/>
      <w:r w:rsidRPr="00A46E32">
        <w:t>gamifying</w:t>
      </w:r>
      <w:proofErr w:type="spellEnd"/>
      <w:r w:rsidRPr="00A46E32">
        <w:t xml:space="preserve"> the CRM learning process and offering incentives for early adopters</w:t>
      </w:r>
    </w:p>
    <w:p w:rsidR="00A46E32" w:rsidRPr="00693AE7" w:rsidRDefault="00A46E32" w:rsidP="00C13234">
      <w:pPr>
        <w:pStyle w:val="ListParagraph"/>
        <w:numPr>
          <w:ilvl w:val="0"/>
          <w:numId w:val="25"/>
        </w:numPr>
        <w:rPr>
          <w:b/>
          <w:bCs/>
        </w:rPr>
      </w:pPr>
      <w:r w:rsidRPr="00693AE7">
        <w:rPr>
          <w:b/>
          <w:bCs/>
        </w:rPr>
        <w:lastRenderedPageBreak/>
        <w:t>ROI Measurement</w:t>
      </w:r>
    </w:p>
    <w:p w:rsidR="00A46E32" w:rsidRPr="00A46E32" w:rsidRDefault="00A46E32" w:rsidP="00C13234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A46E32">
        <w:rPr>
          <w:bCs/>
        </w:rPr>
        <w:t>Challenge</w:t>
      </w:r>
      <w:r w:rsidRPr="00A46E32">
        <w:t>: 58% of banks struggle to accurately measure CRM ROI</w:t>
      </w:r>
    </w:p>
    <w:p w:rsidR="00A46E32" w:rsidRPr="00A46E32" w:rsidRDefault="00A46E32" w:rsidP="00C13234">
      <w:pPr>
        <w:numPr>
          <w:ilvl w:val="0"/>
          <w:numId w:val="22"/>
        </w:numPr>
        <w:ind w:left="1080"/>
      </w:pPr>
      <w:r w:rsidRPr="00A46E32">
        <w:rPr>
          <w:bCs/>
        </w:rPr>
        <w:t>Key metrics</w:t>
      </w:r>
      <w:r w:rsidRPr="00A46E32">
        <w:t xml:space="preserve">: </w:t>
      </w:r>
    </w:p>
    <w:p w:rsidR="00A46E32" w:rsidRPr="00A46E32" w:rsidRDefault="00A46E32" w:rsidP="00C13234">
      <w:pPr>
        <w:numPr>
          <w:ilvl w:val="1"/>
          <w:numId w:val="22"/>
        </w:numPr>
        <w:ind w:left="1800"/>
      </w:pPr>
      <w:r w:rsidRPr="00A46E32">
        <w:t>Customer Lifetime Value (used by 73% of banks)</w:t>
      </w:r>
    </w:p>
    <w:p w:rsidR="00A46E32" w:rsidRPr="00A46E32" w:rsidRDefault="00A46E32" w:rsidP="00C13234">
      <w:pPr>
        <w:numPr>
          <w:ilvl w:val="1"/>
          <w:numId w:val="22"/>
        </w:numPr>
        <w:ind w:left="1800"/>
      </w:pPr>
      <w:r w:rsidRPr="00A46E32">
        <w:t>Net Promoter Score (adopted by 68% of banks)</w:t>
      </w:r>
    </w:p>
    <w:p w:rsidR="00A46E32" w:rsidRPr="00A46E32" w:rsidRDefault="00A46E32" w:rsidP="00693AE7">
      <w:r w:rsidRPr="00A46E32">
        <w:rPr>
          <w:bCs/>
        </w:rPr>
        <w:t>Example</w:t>
      </w:r>
      <w:r w:rsidRPr="00A46E32">
        <w:t>: A national retail bank developed a custom ROI dashboard, revealing that their CRM investment yielded a 327% return over 3 years, primarily through improved cross-selling and reduced churn</w:t>
      </w:r>
    </w:p>
    <w:p w:rsidR="00A46E32" w:rsidRPr="00A46E32" w:rsidRDefault="00A46E32" w:rsidP="00C13234">
      <w:pPr>
        <w:pStyle w:val="ListParagraph"/>
        <w:numPr>
          <w:ilvl w:val="0"/>
          <w:numId w:val="25"/>
        </w:numPr>
        <w:rPr>
          <w:b/>
          <w:bCs/>
        </w:rPr>
      </w:pPr>
      <w:r w:rsidRPr="00A46E32">
        <w:rPr>
          <w:b/>
          <w:bCs/>
        </w:rPr>
        <w:t>Balancing Automation and Human Touch</w:t>
      </w:r>
    </w:p>
    <w:p w:rsidR="00A46E32" w:rsidRPr="00A46E32" w:rsidRDefault="00A46E32" w:rsidP="00C13234">
      <w:pPr>
        <w:numPr>
          <w:ilvl w:val="0"/>
          <w:numId w:val="23"/>
        </w:numPr>
        <w:tabs>
          <w:tab w:val="clear" w:pos="720"/>
          <w:tab w:val="num" w:pos="1080"/>
        </w:tabs>
        <w:ind w:left="1080"/>
      </w:pPr>
      <w:r w:rsidRPr="00A46E32">
        <w:rPr>
          <w:bCs/>
        </w:rPr>
        <w:t>Dilemma</w:t>
      </w:r>
      <w:r w:rsidRPr="00A46E32">
        <w:t>: 76% of banks report challenges in finding the right balance</w:t>
      </w:r>
    </w:p>
    <w:p w:rsidR="00A46E32" w:rsidRPr="00A46E32" w:rsidRDefault="00A46E32" w:rsidP="00C13234">
      <w:pPr>
        <w:numPr>
          <w:ilvl w:val="0"/>
          <w:numId w:val="23"/>
        </w:numPr>
        <w:ind w:left="1080"/>
      </w:pPr>
      <w:r w:rsidRPr="00A46E32">
        <w:rPr>
          <w:bCs/>
        </w:rPr>
        <w:t>Customer preference</w:t>
      </w:r>
      <w:r w:rsidRPr="00A46E32">
        <w:t>: 64% of customers prefer human interaction for complex financial decisions</w:t>
      </w:r>
    </w:p>
    <w:p w:rsidR="00A46E32" w:rsidRPr="00A46E32" w:rsidRDefault="00A46E32" w:rsidP="00C13234">
      <w:pPr>
        <w:numPr>
          <w:ilvl w:val="0"/>
          <w:numId w:val="23"/>
        </w:numPr>
        <w:ind w:left="1080"/>
      </w:pPr>
      <w:r w:rsidRPr="00A46E32">
        <w:rPr>
          <w:bCs/>
        </w:rPr>
        <w:t>Solution</w:t>
      </w:r>
      <w:r w:rsidRPr="00A46E32">
        <w:t>: Hybrid models (adopted by 53% of banks)</w:t>
      </w:r>
    </w:p>
    <w:p w:rsidR="00A46E32" w:rsidRPr="00A46E32" w:rsidRDefault="00A46E32" w:rsidP="00693AE7">
      <w:r w:rsidRPr="00A46E32">
        <w:rPr>
          <w:bCs/>
        </w:rPr>
        <w:t>Example</w:t>
      </w:r>
      <w:r w:rsidRPr="00A46E32">
        <w:t>: A wealth management firm implemented a "tech-touch" model, using AI for routine interactions but routing complex queries to human advisors, resulting in a 31% increase in client satisfaction</w:t>
      </w:r>
    </w:p>
    <w:p w:rsidR="00693AE7" w:rsidRDefault="00693AE7" w:rsidP="00A46E32">
      <w:pPr>
        <w:rPr>
          <w:b/>
        </w:rPr>
      </w:pPr>
    </w:p>
    <w:p w:rsidR="00693AE7" w:rsidRDefault="00693AE7">
      <w:pPr>
        <w:rPr>
          <w:b/>
        </w:rPr>
      </w:pPr>
      <w:r>
        <w:rPr>
          <w:b/>
        </w:rPr>
        <w:br w:type="page"/>
      </w:r>
    </w:p>
    <w:p w:rsidR="00693AE7" w:rsidRDefault="00693AE7" w:rsidP="00693AE7">
      <w:pPr>
        <w:pStyle w:val="Heading1"/>
        <w:jc w:val="center"/>
      </w:pPr>
      <w:bookmarkStart w:id="51" w:name="_Toc170142536"/>
      <w:r>
        <w:lastRenderedPageBreak/>
        <w:t>Branch Network Management</w:t>
      </w:r>
      <w:bookmarkEnd w:id="51"/>
    </w:p>
    <w:p w:rsidR="00693AE7" w:rsidRPr="00693AE7" w:rsidRDefault="00693AE7" w:rsidP="00693AE7"/>
    <w:p w:rsidR="00A46E32" w:rsidRDefault="00693AE7" w:rsidP="00A46E32">
      <w:r w:rsidRPr="00693AE7">
        <w:t>Branch network management in banking involves the strategic planning, operation, and optimization of physical branch locations to ensure efficient customer service delivery and operational effectiveness.</w:t>
      </w:r>
    </w:p>
    <w:p w:rsidR="00693AE7" w:rsidRPr="00693AE7" w:rsidRDefault="00693AE7" w:rsidP="00693AE7">
      <w:pPr>
        <w:rPr>
          <w:b/>
          <w:bCs/>
        </w:rPr>
      </w:pPr>
      <w:proofErr w:type="gramStart"/>
      <w:r w:rsidRPr="00693AE7">
        <w:rPr>
          <w:b/>
          <w:bCs/>
        </w:rPr>
        <w:t xml:space="preserve">Objectives </w:t>
      </w:r>
      <w:r>
        <w:rPr>
          <w:b/>
          <w:bCs/>
        </w:rPr>
        <w:t>:</w:t>
      </w:r>
      <w:proofErr w:type="gramEnd"/>
    </w:p>
    <w:p w:rsidR="00693AE7" w:rsidRPr="00693AE7" w:rsidRDefault="00693AE7" w:rsidP="00C13234">
      <w:pPr>
        <w:pStyle w:val="ListParagraph"/>
        <w:numPr>
          <w:ilvl w:val="0"/>
          <w:numId w:val="27"/>
        </w:numPr>
        <w:rPr>
          <w:bCs/>
        </w:rPr>
      </w:pPr>
      <w:r w:rsidRPr="00693AE7">
        <w:rPr>
          <w:bCs/>
        </w:rPr>
        <w:t>Customer Accessibility: Ensure convenient access for customers to banking services through strategically located branches.</w:t>
      </w:r>
    </w:p>
    <w:p w:rsidR="00693AE7" w:rsidRPr="00693AE7" w:rsidRDefault="00693AE7" w:rsidP="00C13234">
      <w:pPr>
        <w:pStyle w:val="ListParagraph"/>
        <w:numPr>
          <w:ilvl w:val="0"/>
          <w:numId w:val="27"/>
        </w:numPr>
        <w:rPr>
          <w:bCs/>
        </w:rPr>
      </w:pPr>
      <w:r w:rsidRPr="00693AE7">
        <w:rPr>
          <w:bCs/>
        </w:rPr>
        <w:t>Operational Efficiency: Optimize resource allocation and staffing to manage costs while maintaining service quality.</w:t>
      </w:r>
    </w:p>
    <w:p w:rsidR="00693AE7" w:rsidRPr="00693AE7" w:rsidRDefault="00693AE7" w:rsidP="00C13234">
      <w:pPr>
        <w:pStyle w:val="ListParagraph"/>
        <w:numPr>
          <w:ilvl w:val="0"/>
          <w:numId w:val="27"/>
        </w:numPr>
        <w:rPr>
          <w:bCs/>
        </w:rPr>
      </w:pPr>
      <w:r w:rsidRPr="00693AE7">
        <w:rPr>
          <w:bCs/>
        </w:rPr>
        <w:t>Customer Experience: Enhance customer experience by providing personalized services and efficient handling of inquiries and transactions.</w:t>
      </w:r>
    </w:p>
    <w:p w:rsidR="00693AE7" w:rsidRPr="00693AE7" w:rsidRDefault="00693AE7" w:rsidP="00C13234">
      <w:pPr>
        <w:pStyle w:val="ListParagraph"/>
        <w:numPr>
          <w:ilvl w:val="0"/>
          <w:numId w:val="27"/>
        </w:numPr>
        <w:rPr>
          <w:bCs/>
        </w:rPr>
      </w:pPr>
      <w:r w:rsidRPr="00693AE7">
        <w:rPr>
          <w:bCs/>
        </w:rPr>
        <w:t>Market Presence: Establish and maintain a strong market presence in target geographic areas, reflecting brand visibility and customer trust.</w:t>
      </w:r>
    </w:p>
    <w:p w:rsidR="00693AE7" w:rsidRPr="00693AE7" w:rsidRDefault="00693AE7" w:rsidP="00693AE7">
      <w:pPr>
        <w:rPr>
          <w:b/>
        </w:rPr>
      </w:pPr>
      <w:r w:rsidRPr="00693AE7">
        <w:rPr>
          <w:b/>
        </w:rPr>
        <w:t xml:space="preserve">Key </w:t>
      </w:r>
      <w:proofErr w:type="gramStart"/>
      <w:r w:rsidRPr="00693AE7">
        <w:rPr>
          <w:b/>
        </w:rPr>
        <w:t xml:space="preserve">Components </w:t>
      </w:r>
      <w:r>
        <w:rPr>
          <w:b/>
        </w:rPr>
        <w:t>:</w:t>
      </w:r>
      <w:proofErr w:type="gramEnd"/>
    </w:p>
    <w:p w:rsidR="00693AE7" w:rsidRPr="00693AE7" w:rsidRDefault="00693AE7" w:rsidP="00C13234">
      <w:pPr>
        <w:pStyle w:val="ListParagraph"/>
        <w:numPr>
          <w:ilvl w:val="0"/>
          <w:numId w:val="26"/>
        </w:numPr>
      </w:pPr>
      <w:r w:rsidRPr="00693AE7">
        <w:rPr>
          <w:rStyle w:val="Strong"/>
          <w:rFonts w:cstheme="minorHAnsi"/>
          <w:b w:val="0"/>
        </w:rPr>
        <w:t>Location Strategy</w:t>
      </w:r>
      <w:r w:rsidRPr="00693AE7">
        <w:t>: Selecting new branch locations based on demographic analysis, customer behavior data, and market potential.</w:t>
      </w:r>
    </w:p>
    <w:p w:rsidR="00693AE7" w:rsidRPr="00693AE7" w:rsidRDefault="00693AE7" w:rsidP="00C13234">
      <w:pPr>
        <w:pStyle w:val="ListParagraph"/>
        <w:numPr>
          <w:ilvl w:val="0"/>
          <w:numId w:val="26"/>
        </w:numPr>
      </w:pPr>
      <w:r w:rsidRPr="00693AE7">
        <w:rPr>
          <w:rStyle w:val="Strong"/>
          <w:rFonts w:cstheme="minorHAnsi"/>
          <w:b w:val="0"/>
        </w:rPr>
        <w:t>Branch Design and Layout</w:t>
      </w:r>
      <w:r w:rsidRPr="00693AE7">
        <w:rPr>
          <w:b/>
        </w:rPr>
        <w:t>:</w:t>
      </w:r>
      <w:r w:rsidRPr="00693AE7">
        <w:t xml:space="preserve"> Designing branches to facilitate customer flow, optimize space utilization, and enhance service efficiency.</w:t>
      </w:r>
    </w:p>
    <w:p w:rsidR="00693AE7" w:rsidRPr="00693AE7" w:rsidRDefault="00693AE7" w:rsidP="00C13234">
      <w:pPr>
        <w:pStyle w:val="ListParagraph"/>
        <w:numPr>
          <w:ilvl w:val="0"/>
          <w:numId w:val="26"/>
        </w:numPr>
      </w:pPr>
      <w:r w:rsidRPr="00693AE7">
        <w:rPr>
          <w:rStyle w:val="Strong"/>
          <w:rFonts w:cstheme="minorHAnsi"/>
          <w:b w:val="0"/>
        </w:rPr>
        <w:t>Staffing and Training</w:t>
      </w:r>
      <w:r w:rsidRPr="00693AE7">
        <w:rPr>
          <w:b/>
        </w:rPr>
        <w:t>:</w:t>
      </w:r>
      <w:r w:rsidRPr="00693AE7">
        <w:t xml:space="preserve"> Recruiting and training staff to deliver excellent customer service and promote product knowledge.</w:t>
      </w:r>
    </w:p>
    <w:p w:rsidR="00693AE7" w:rsidRPr="00693AE7" w:rsidRDefault="00693AE7" w:rsidP="00C13234">
      <w:pPr>
        <w:pStyle w:val="ListParagraph"/>
        <w:numPr>
          <w:ilvl w:val="0"/>
          <w:numId w:val="26"/>
        </w:numPr>
      </w:pPr>
      <w:r w:rsidRPr="00693AE7">
        <w:rPr>
          <w:rStyle w:val="Strong"/>
          <w:rFonts w:cstheme="minorHAnsi"/>
          <w:b w:val="0"/>
        </w:rPr>
        <w:t>Technology Integration</w:t>
      </w:r>
      <w:r w:rsidRPr="00693AE7">
        <w:t>: Implementing digital tools such as self-service kiosks, mobile banking integration, and CRM systems to enhance customer interactions and operational efficiency.</w:t>
      </w:r>
    </w:p>
    <w:p w:rsidR="00693AE7" w:rsidRPr="00693AE7" w:rsidRDefault="00693AE7" w:rsidP="00693AE7">
      <w:pPr>
        <w:rPr>
          <w:b/>
          <w:bCs/>
        </w:rPr>
      </w:pPr>
      <w:r w:rsidRPr="00693AE7">
        <w:rPr>
          <w:b/>
          <w:bCs/>
        </w:rPr>
        <w:t>Branch Closure Trends</w:t>
      </w:r>
      <w:r>
        <w:rPr>
          <w:b/>
          <w:bCs/>
        </w:rPr>
        <w:t xml:space="preserve"> (US):</w:t>
      </w:r>
    </w:p>
    <w:p w:rsidR="00693AE7" w:rsidRPr="00693AE7" w:rsidRDefault="00693AE7" w:rsidP="00C13234">
      <w:pPr>
        <w:numPr>
          <w:ilvl w:val="0"/>
          <w:numId w:val="28"/>
        </w:numPr>
      </w:pPr>
      <w:r w:rsidRPr="00693AE7">
        <w:t>2023: 3,185 branches closed (net)</w:t>
      </w:r>
    </w:p>
    <w:p w:rsidR="00693AE7" w:rsidRPr="00693AE7" w:rsidRDefault="00693AE7" w:rsidP="00C13234">
      <w:pPr>
        <w:numPr>
          <w:ilvl w:val="0"/>
          <w:numId w:val="28"/>
        </w:numPr>
      </w:pPr>
      <w:r w:rsidRPr="00693AE7">
        <w:t>2022: 3,023 branches closed (net)</w:t>
      </w:r>
    </w:p>
    <w:p w:rsidR="00693AE7" w:rsidRPr="00693AE7" w:rsidRDefault="00693AE7" w:rsidP="00C13234">
      <w:pPr>
        <w:numPr>
          <w:ilvl w:val="0"/>
          <w:numId w:val="28"/>
        </w:numPr>
      </w:pPr>
      <w:r w:rsidRPr="00693AE7">
        <w:t>Total branches as of 2024: approximately 77,500</w:t>
      </w:r>
    </w:p>
    <w:p w:rsidR="00693AE7" w:rsidRPr="00693AE7" w:rsidRDefault="00693AE7" w:rsidP="00693AE7">
      <w:pPr>
        <w:rPr>
          <w:bCs/>
        </w:rPr>
      </w:pPr>
      <w:r w:rsidRPr="00693AE7">
        <w:rPr>
          <w:bCs/>
        </w:rPr>
        <w:t>Possible reasons:</w:t>
      </w:r>
    </w:p>
    <w:p w:rsidR="00693AE7" w:rsidRPr="00693AE7" w:rsidRDefault="00693AE7" w:rsidP="00C13234">
      <w:pPr>
        <w:numPr>
          <w:ilvl w:val="0"/>
          <w:numId w:val="29"/>
        </w:numPr>
      </w:pPr>
      <w:r w:rsidRPr="00693AE7">
        <w:t>Shift to digital banking (cited by 85% of banks)</w:t>
      </w:r>
    </w:p>
    <w:p w:rsidR="00693AE7" w:rsidRPr="00693AE7" w:rsidRDefault="00693AE7" w:rsidP="00C13234">
      <w:pPr>
        <w:numPr>
          <w:ilvl w:val="0"/>
          <w:numId w:val="29"/>
        </w:numPr>
      </w:pPr>
      <w:r w:rsidRPr="00693AE7">
        <w:t>Cost reduction efforts (78% of banks)</w:t>
      </w:r>
    </w:p>
    <w:p w:rsidR="00693AE7" w:rsidRPr="00693AE7" w:rsidRDefault="00693AE7" w:rsidP="00C13234">
      <w:pPr>
        <w:numPr>
          <w:ilvl w:val="0"/>
          <w:numId w:val="29"/>
        </w:numPr>
      </w:pPr>
      <w:r w:rsidRPr="00693AE7">
        <w:t>Branch underperformance (62% of banks)</w:t>
      </w:r>
    </w:p>
    <w:p w:rsidR="00693AE7" w:rsidRDefault="00693AE7" w:rsidP="00C13234">
      <w:pPr>
        <w:numPr>
          <w:ilvl w:val="0"/>
          <w:numId w:val="29"/>
        </w:numPr>
      </w:pPr>
      <w:r w:rsidRPr="00693AE7">
        <w:t>Post-merger consolidation (45% of banks)</w:t>
      </w:r>
    </w:p>
    <w:p w:rsidR="00693AE7" w:rsidRPr="00693AE7" w:rsidRDefault="00693AE7" w:rsidP="00693AE7"/>
    <w:p w:rsidR="00693AE7" w:rsidRPr="00693AE7" w:rsidRDefault="00693AE7" w:rsidP="00693AE7">
      <w:pPr>
        <w:rPr>
          <w:b/>
          <w:bCs/>
        </w:rPr>
      </w:pPr>
      <w:r w:rsidRPr="00693AE7">
        <w:rPr>
          <w:b/>
          <w:bCs/>
        </w:rPr>
        <w:lastRenderedPageBreak/>
        <w:t>Emerging Branch Strategies</w:t>
      </w:r>
      <w:r>
        <w:rPr>
          <w:b/>
          <w:bCs/>
        </w:rPr>
        <w:t>:</w:t>
      </w:r>
    </w:p>
    <w:p w:rsidR="00693AE7" w:rsidRPr="00693AE7" w:rsidRDefault="00693AE7" w:rsidP="00524C45">
      <w:pPr>
        <w:pStyle w:val="ListParagraph"/>
        <w:numPr>
          <w:ilvl w:val="0"/>
          <w:numId w:val="41"/>
        </w:numPr>
        <w:rPr>
          <w:b/>
          <w:bCs/>
        </w:rPr>
      </w:pPr>
      <w:r w:rsidRPr="00693AE7">
        <w:rPr>
          <w:b/>
          <w:bCs/>
        </w:rPr>
        <w:t>Hub-and-Spoke Model</w:t>
      </w:r>
    </w:p>
    <w:p w:rsidR="00693AE7" w:rsidRPr="00693AE7" w:rsidRDefault="00693AE7" w:rsidP="00C13234">
      <w:pPr>
        <w:numPr>
          <w:ilvl w:val="0"/>
          <w:numId w:val="30"/>
        </w:numPr>
        <w:tabs>
          <w:tab w:val="num" w:pos="720"/>
        </w:tabs>
      </w:pPr>
      <w:r w:rsidRPr="00693AE7">
        <w:rPr>
          <w:b/>
          <w:bCs/>
        </w:rPr>
        <w:t>Adoption rate</w:t>
      </w:r>
      <w:r w:rsidRPr="00693AE7">
        <w:t>: 42% of banks implementing or planning to implement</w:t>
      </w:r>
    </w:p>
    <w:p w:rsidR="00693AE7" w:rsidRPr="00693AE7" w:rsidRDefault="00693AE7" w:rsidP="00C13234">
      <w:pPr>
        <w:numPr>
          <w:ilvl w:val="0"/>
          <w:numId w:val="30"/>
        </w:numPr>
        <w:tabs>
          <w:tab w:val="num" w:pos="720"/>
        </w:tabs>
      </w:pPr>
      <w:r w:rsidRPr="00693AE7">
        <w:rPr>
          <w:b/>
          <w:bCs/>
        </w:rPr>
        <w:t>Structure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0"/>
        </w:numPr>
        <w:tabs>
          <w:tab w:val="num" w:pos="1440"/>
        </w:tabs>
      </w:pPr>
      <w:r w:rsidRPr="00693AE7">
        <w:t xml:space="preserve">Full-service hub branches (avg. 3,500 </w:t>
      </w:r>
      <w:proofErr w:type="spellStart"/>
      <w:r w:rsidRPr="00693AE7">
        <w:t>sq</w:t>
      </w:r>
      <w:proofErr w:type="spellEnd"/>
      <w:r w:rsidRPr="00693AE7">
        <w:t xml:space="preserve"> </w:t>
      </w:r>
      <w:proofErr w:type="spellStart"/>
      <w:r w:rsidRPr="00693AE7">
        <w:t>ft</w:t>
      </w:r>
      <w:proofErr w:type="spellEnd"/>
      <w:r w:rsidRPr="00693AE7">
        <w:t>)</w:t>
      </w:r>
    </w:p>
    <w:p w:rsidR="00693AE7" w:rsidRPr="00693AE7" w:rsidRDefault="00693AE7" w:rsidP="00C13234">
      <w:pPr>
        <w:numPr>
          <w:ilvl w:val="1"/>
          <w:numId w:val="30"/>
        </w:numPr>
        <w:tabs>
          <w:tab w:val="num" w:pos="1440"/>
        </w:tabs>
      </w:pPr>
      <w:r w:rsidRPr="00693AE7">
        <w:t xml:space="preserve">Smaller spoke branches (avg. 1,500 </w:t>
      </w:r>
      <w:proofErr w:type="spellStart"/>
      <w:r w:rsidRPr="00693AE7">
        <w:t>sq</w:t>
      </w:r>
      <w:proofErr w:type="spellEnd"/>
      <w:r w:rsidRPr="00693AE7">
        <w:t xml:space="preserve"> </w:t>
      </w:r>
      <w:proofErr w:type="spellStart"/>
      <w:r w:rsidRPr="00693AE7">
        <w:t>ft</w:t>
      </w:r>
      <w:proofErr w:type="spellEnd"/>
      <w:r w:rsidRPr="00693AE7">
        <w:t>)</w:t>
      </w:r>
    </w:p>
    <w:p w:rsidR="00693AE7" w:rsidRPr="00693AE7" w:rsidRDefault="00693AE7" w:rsidP="00C13234">
      <w:pPr>
        <w:numPr>
          <w:ilvl w:val="0"/>
          <w:numId w:val="30"/>
        </w:numPr>
        <w:tabs>
          <w:tab w:val="num" w:pos="720"/>
        </w:tabs>
      </w:pPr>
      <w:r w:rsidRPr="00693AE7">
        <w:rPr>
          <w:b/>
          <w:bCs/>
        </w:rPr>
        <w:t>Example</w:t>
      </w:r>
      <w:r w:rsidRPr="00693AE7">
        <w:t>: Bank of America's "financial centers" (hubs) and "advanced centers" (spokes)</w:t>
      </w:r>
    </w:p>
    <w:p w:rsidR="00693AE7" w:rsidRPr="00693AE7" w:rsidRDefault="00693AE7" w:rsidP="00524C45">
      <w:pPr>
        <w:pStyle w:val="ListParagraph"/>
        <w:numPr>
          <w:ilvl w:val="0"/>
          <w:numId w:val="41"/>
        </w:numPr>
        <w:rPr>
          <w:b/>
          <w:bCs/>
        </w:rPr>
      </w:pPr>
      <w:r w:rsidRPr="00693AE7">
        <w:rPr>
          <w:b/>
          <w:bCs/>
        </w:rPr>
        <w:t>Digital-First Branches</w:t>
      </w:r>
    </w:p>
    <w:p w:rsidR="00693AE7" w:rsidRPr="00693AE7" w:rsidRDefault="00693AE7" w:rsidP="00C13234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693AE7">
        <w:rPr>
          <w:b/>
          <w:bCs/>
        </w:rPr>
        <w:t>Features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1"/>
        </w:numPr>
        <w:ind w:left="1800"/>
      </w:pPr>
      <w:r w:rsidRPr="00693AE7">
        <w:t>Self-service kiosks (implemented by 68% of banks)</w:t>
      </w:r>
    </w:p>
    <w:p w:rsidR="00693AE7" w:rsidRPr="00693AE7" w:rsidRDefault="00693AE7" w:rsidP="00C13234">
      <w:pPr>
        <w:numPr>
          <w:ilvl w:val="1"/>
          <w:numId w:val="31"/>
        </w:numPr>
        <w:ind w:left="1800"/>
      </w:pPr>
      <w:r w:rsidRPr="00693AE7">
        <w:t>Video conferencing for specialist services (55% adoption)</w:t>
      </w:r>
    </w:p>
    <w:p w:rsidR="00693AE7" w:rsidRPr="00693AE7" w:rsidRDefault="00693AE7" w:rsidP="00C13234">
      <w:pPr>
        <w:numPr>
          <w:ilvl w:val="1"/>
          <w:numId w:val="31"/>
        </w:numPr>
        <w:ind w:left="1800"/>
      </w:pPr>
      <w:r w:rsidRPr="00693AE7">
        <w:t>Minimal staff, focused on advisory roles</w:t>
      </w:r>
    </w:p>
    <w:p w:rsidR="00693AE7" w:rsidRPr="00693AE7" w:rsidRDefault="00693AE7" w:rsidP="00C13234">
      <w:pPr>
        <w:numPr>
          <w:ilvl w:val="0"/>
          <w:numId w:val="31"/>
        </w:numPr>
        <w:ind w:left="1080"/>
      </w:pPr>
      <w:r w:rsidRPr="00693AE7">
        <w:rPr>
          <w:b/>
          <w:bCs/>
        </w:rPr>
        <w:t>Example</w:t>
      </w:r>
      <w:r w:rsidRPr="00693AE7">
        <w:t>: Capital One Cafés, blending coffee shops with digital banking spaces</w:t>
      </w:r>
    </w:p>
    <w:p w:rsidR="00693AE7" w:rsidRPr="00693AE7" w:rsidRDefault="00693AE7" w:rsidP="00524C45">
      <w:pPr>
        <w:pStyle w:val="ListParagraph"/>
        <w:numPr>
          <w:ilvl w:val="0"/>
          <w:numId w:val="41"/>
        </w:numPr>
        <w:rPr>
          <w:b/>
          <w:bCs/>
        </w:rPr>
      </w:pPr>
      <w:r w:rsidRPr="00693AE7">
        <w:rPr>
          <w:b/>
          <w:bCs/>
        </w:rPr>
        <w:t>Community-Focused Branches</w:t>
      </w:r>
    </w:p>
    <w:p w:rsidR="00693AE7" w:rsidRPr="00693AE7" w:rsidRDefault="00693AE7" w:rsidP="00C13234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693AE7">
        <w:rPr>
          <w:b/>
          <w:bCs/>
        </w:rPr>
        <w:t>Concept</w:t>
      </w:r>
      <w:r w:rsidRPr="00693AE7">
        <w:t>: Branches as community hubs</w:t>
      </w:r>
    </w:p>
    <w:p w:rsidR="00693AE7" w:rsidRPr="00693AE7" w:rsidRDefault="00693AE7" w:rsidP="00C13234">
      <w:pPr>
        <w:numPr>
          <w:ilvl w:val="0"/>
          <w:numId w:val="32"/>
        </w:numPr>
        <w:ind w:left="1080"/>
      </w:pPr>
      <w:r w:rsidRPr="00693AE7">
        <w:rPr>
          <w:b/>
          <w:bCs/>
        </w:rPr>
        <w:t>Services offered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2"/>
        </w:numPr>
        <w:ind w:left="1800"/>
      </w:pPr>
      <w:r w:rsidRPr="00693AE7">
        <w:t>Financial literacy workshops (76% of community branches)</w:t>
      </w:r>
    </w:p>
    <w:p w:rsidR="00693AE7" w:rsidRPr="00693AE7" w:rsidRDefault="00693AE7" w:rsidP="00C13234">
      <w:pPr>
        <w:numPr>
          <w:ilvl w:val="1"/>
          <w:numId w:val="32"/>
        </w:numPr>
        <w:ind w:left="1800"/>
      </w:pPr>
      <w:r w:rsidRPr="00693AE7">
        <w:t>Small business support centers (62%)</w:t>
      </w:r>
    </w:p>
    <w:p w:rsidR="00693AE7" w:rsidRPr="00693AE7" w:rsidRDefault="00693AE7" w:rsidP="00C13234">
      <w:pPr>
        <w:numPr>
          <w:ilvl w:val="1"/>
          <w:numId w:val="32"/>
        </w:numPr>
        <w:ind w:left="1800"/>
      </w:pPr>
      <w:r w:rsidRPr="00693AE7">
        <w:t>Co-working spaces (31%)</w:t>
      </w:r>
    </w:p>
    <w:p w:rsidR="00693AE7" w:rsidRPr="00693AE7" w:rsidRDefault="00693AE7" w:rsidP="00C13234">
      <w:pPr>
        <w:numPr>
          <w:ilvl w:val="0"/>
          <w:numId w:val="32"/>
        </w:numPr>
        <w:ind w:left="1080"/>
      </w:pPr>
      <w:r w:rsidRPr="00693AE7">
        <w:rPr>
          <w:b/>
          <w:bCs/>
        </w:rPr>
        <w:t>Example</w:t>
      </w:r>
      <w:r w:rsidRPr="00693AE7">
        <w:t>: HSBC's branch in Dubai featuring a digital studio for community events</w:t>
      </w:r>
    </w:p>
    <w:p w:rsidR="00693AE7" w:rsidRPr="00693AE7" w:rsidRDefault="00693AE7" w:rsidP="00693AE7">
      <w:pPr>
        <w:rPr>
          <w:b/>
          <w:bCs/>
        </w:rPr>
      </w:pPr>
      <w:r w:rsidRPr="00693AE7">
        <w:rPr>
          <w:b/>
          <w:bCs/>
        </w:rPr>
        <w:t>Technology Integration in Branches</w:t>
      </w:r>
      <w:r>
        <w:rPr>
          <w:b/>
          <w:bCs/>
        </w:rPr>
        <w:t>:</w:t>
      </w:r>
    </w:p>
    <w:p w:rsidR="00693AE7" w:rsidRPr="00C13234" w:rsidRDefault="00693AE7" w:rsidP="00524C45">
      <w:pPr>
        <w:pStyle w:val="ListParagraph"/>
        <w:numPr>
          <w:ilvl w:val="0"/>
          <w:numId w:val="42"/>
        </w:numPr>
        <w:rPr>
          <w:b/>
          <w:bCs/>
        </w:rPr>
      </w:pPr>
      <w:r w:rsidRPr="00C13234">
        <w:rPr>
          <w:b/>
          <w:bCs/>
        </w:rPr>
        <w:t>AI and Machine Learning</w:t>
      </w:r>
    </w:p>
    <w:p w:rsidR="00693AE7" w:rsidRPr="00693AE7" w:rsidRDefault="00693AE7" w:rsidP="00C13234">
      <w:pPr>
        <w:numPr>
          <w:ilvl w:val="0"/>
          <w:numId w:val="33"/>
        </w:numPr>
        <w:tabs>
          <w:tab w:val="num" w:pos="720"/>
        </w:tabs>
      </w:pPr>
      <w:r w:rsidRPr="00693AE7">
        <w:rPr>
          <w:b/>
          <w:bCs/>
        </w:rPr>
        <w:t>Use cases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3"/>
        </w:numPr>
        <w:tabs>
          <w:tab w:val="num" w:pos="1440"/>
        </w:tabs>
      </w:pPr>
      <w:r w:rsidRPr="00693AE7">
        <w:t>Predictive analytics for branch performance (48% of banks)</w:t>
      </w:r>
    </w:p>
    <w:p w:rsidR="00693AE7" w:rsidRPr="00693AE7" w:rsidRDefault="00693AE7" w:rsidP="00C13234">
      <w:pPr>
        <w:numPr>
          <w:ilvl w:val="1"/>
          <w:numId w:val="33"/>
        </w:numPr>
        <w:tabs>
          <w:tab w:val="num" w:pos="1440"/>
        </w:tabs>
      </w:pPr>
      <w:r w:rsidRPr="00693AE7">
        <w:t>Customer behavior analysis (65% of banks)</w:t>
      </w:r>
    </w:p>
    <w:p w:rsidR="00693AE7" w:rsidRPr="00693AE7" w:rsidRDefault="00693AE7" w:rsidP="00C13234">
      <w:pPr>
        <w:numPr>
          <w:ilvl w:val="1"/>
          <w:numId w:val="33"/>
        </w:numPr>
        <w:tabs>
          <w:tab w:val="num" w:pos="1440"/>
        </w:tabs>
      </w:pPr>
      <w:r w:rsidRPr="00693AE7">
        <w:lastRenderedPageBreak/>
        <w:t>Staffing optimization (53% of banks)</w:t>
      </w:r>
    </w:p>
    <w:p w:rsidR="00693AE7" w:rsidRPr="00693AE7" w:rsidRDefault="00693AE7" w:rsidP="00C13234">
      <w:pPr>
        <w:numPr>
          <w:ilvl w:val="0"/>
          <w:numId w:val="33"/>
        </w:numPr>
        <w:tabs>
          <w:tab w:val="num" w:pos="720"/>
        </w:tabs>
      </w:pPr>
      <w:r w:rsidRPr="00693AE7">
        <w:rPr>
          <w:b/>
          <w:bCs/>
        </w:rPr>
        <w:t>Example</w:t>
      </w:r>
      <w:r w:rsidRPr="00693AE7">
        <w:t>: JPMorgan Chase using AI to predict busy periods and optimize staffing</w:t>
      </w:r>
    </w:p>
    <w:p w:rsidR="00693AE7" w:rsidRPr="00C13234" w:rsidRDefault="00693AE7" w:rsidP="00524C45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C13234">
        <w:rPr>
          <w:b/>
          <w:bCs/>
        </w:rPr>
        <w:t>IoT</w:t>
      </w:r>
      <w:proofErr w:type="spellEnd"/>
      <w:r w:rsidRPr="00C13234">
        <w:rPr>
          <w:b/>
          <w:bCs/>
        </w:rPr>
        <w:t xml:space="preserve"> and Sensors</w:t>
      </w:r>
    </w:p>
    <w:p w:rsidR="00693AE7" w:rsidRPr="00693AE7" w:rsidRDefault="00693AE7" w:rsidP="00C13234">
      <w:pPr>
        <w:numPr>
          <w:ilvl w:val="0"/>
          <w:numId w:val="34"/>
        </w:numPr>
        <w:tabs>
          <w:tab w:val="clear" w:pos="720"/>
          <w:tab w:val="num" w:pos="1080"/>
        </w:tabs>
        <w:ind w:left="1080"/>
      </w:pPr>
      <w:r w:rsidRPr="00693AE7">
        <w:rPr>
          <w:b/>
          <w:bCs/>
        </w:rPr>
        <w:t>Applications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4"/>
        </w:numPr>
        <w:ind w:left="1800"/>
      </w:pPr>
      <w:r w:rsidRPr="00693AE7">
        <w:t>Foot traffic analysis (37% of banks)</w:t>
      </w:r>
    </w:p>
    <w:p w:rsidR="00693AE7" w:rsidRPr="00693AE7" w:rsidRDefault="00693AE7" w:rsidP="00C13234">
      <w:pPr>
        <w:numPr>
          <w:ilvl w:val="1"/>
          <w:numId w:val="34"/>
        </w:numPr>
        <w:ind w:left="1800"/>
      </w:pPr>
      <w:r w:rsidRPr="00693AE7">
        <w:t>Energy management (42% of banks)</w:t>
      </w:r>
    </w:p>
    <w:p w:rsidR="00693AE7" w:rsidRPr="00693AE7" w:rsidRDefault="00693AE7" w:rsidP="00C13234">
      <w:pPr>
        <w:numPr>
          <w:ilvl w:val="1"/>
          <w:numId w:val="34"/>
        </w:numPr>
        <w:ind w:left="1800"/>
      </w:pPr>
      <w:r w:rsidRPr="00693AE7">
        <w:t>Security enhancements (58% of banks)</w:t>
      </w:r>
    </w:p>
    <w:p w:rsidR="00693AE7" w:rsidRPr="00693AE7" w:rsidRDefault="00693AE7" w:rsidP="00C13234">
      <w:pPr>
        <w:numPr>
          <w:ilvl w:val="0"/>
          <w:numId w:val="34"/>
        </w:numPr>
        <w:ind w:left="1080"/>
      </w:pPr>
      <w:r w:rsidRPr="00693AE7">
        <w:rPr>
          <w:b/>
          <w:bCs/>
        </w:rPr>
        <w:t>Example</w:t>
      </w:r>
      <w:r w:rsidRPr="00693AE7">
        <w:t xml:space="preserve">: Wells Fargo's "Branch of the Future" using </w:t>
      </w:r>
      <w:proofErr w:type="spellStart"/>
      <w:r w:rsidRPr="00693AE7">
        <w:t>IoT</w:t>
      </w:r>
      <w:proofErr w:type="spellEnd"/>
      <w:r w:rsidRPr="00693AE7">
        <w:t xml:space="preserve"> for real-time space utilization insights</w:t>
      </w:r>
    </w:p>
    <w:p w:rsidR="00693AE7" w:rsidRPr="00C13234" w:rsidRDefault="00693AE7" w:rsidP="00524C45">
      <w:pPr>
        <w:pStyle w:val="ListParagraph"/>
        <w:numPr>
          <w:ilvl w:val="0"/>
          <w:numId w:val="42"/>
        </w:numPr>
        <w:rPr>
          <w:b/>
          <w:bCs/>
        </w:rPr>
      </w:pPr>
      <w:r w:rsidRPr="00C13234">
        <w:rPr>
          <w:b/>
          <w:bCs/>
        </w:rPr>
        <w:t>Augmented Reality (AR)</w:t>
      </w:r>
    </w:p>
    <w:p w:rsidR="00693AE7" w:rsidRPr="00693AE7" w:rsidRDefault="00693AE7" w:rsidP="00C13234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93AE7">
        <w:rPr>
          <w:b/>
          <w:bCs/>
        </w:rPr>
        <w:t>Adoption rate</w:t>
      </w:r>
      <w:r w:rsidRPr="00693AE7">
        <w:t>: 12% of banks piloting AR in branches</w:t>
      </w:r>
    </w:p>
    <w:p w:rsidR="00693AE7" w:rsidRPr="00693AE7" w:rsidRDefault="00693AE7" w:rsidP="00C13234">
      <w:pPr>
        <w:numPr>
          <w:ilvl w:val="0"/>
          <w:numId w:val="35"/>
        </w:numPr>
        <w:ind w:left="1080"/>
      </w:pPr>
      <w:r w:rsidRPr="00693AE7">
        <w:rPr>
          <w:b/>
          <w:bCs/>
        </w:rPr>
        <w:t>Use cases</w:t>
      </w:r>
      <w:r w:rsidRPr="00693AE7">
        <w:t xml:space="preserve">: </w:t>
      </w:r>
    </w:p>
    <w:p w:rsidR="00693AE7" w:rsidRPr="00693AE7" w:rsidRDefault="00693AE7" w:rsidP="00C13234">
      <w:pPr>
        <w:numPr>
          <w:ilvl w:val="1"/>
          <w:numId w:val="35"/>
        </w:numPr>
        <w:ind w:left="1800"/>
      </w:pPr>
      <w:r w:rsidRPr="00693AE7">
        <w:t>Interactive product demonstrations</w:t>
      </w:r>
    </w:p>
    <w:p w:rsidR="00693AE7" w:rsidRPr="00693AE7" w:rsidRDefault="00693AE7" w:rsidP="00C13234">
      <w:pPr>
        <w:numPr>
          <w:ilvl w:val="1"/>
          <w:numId w:val="35"/>
        </w:numPr>
        <w:ind w:left="1800"/>
      </w:pPr>
      <w:r w:rsidRPr="00693AE7">
        <w:t>Guided self-service</w:t>
      </w:r>
    </w:p>
    <w:p w:rsidR="00693AE7" w:rsidRPr="00693AE7" w:rsidRDefault="00693AE7" w:rsidP="00A860AB">
      <w:pPr>
        <w:numPr>
          <w:ilvl w:val="0"/>
          <w:numId w:val="35"/>
        </w:numPr>
        <w:ind w:left="1080"/>
      </w:pPr>
      <w:r w:rsidRPr="00693AE7">
        <w:rPr>
          <w:b/>
          <w:bCs/>
        </w:rPr>
        <w:t>Example</w:t>
      </w:r>
      <w:r w:rsidRPr="00693AE7">
        <w:t>: Citibank's test of AR-enhanced ATMs for personalized experiences</w:t>
      </w:r>
    </w:p>
    <w:p w:rsidR="00693AE7" w:rsidRPr="00693AE7" w:rsidRDefault="00693AE7" w:rsidP="00693AE7">
      <w:pPr>
        <w:rPr>
          <w:b/>
          <w:bCs/>
        </w:rPr>
      </w:pPr>
      <w:r w:rsidRPr="00693AE7">
        <w:rPr>
          <w:b/>
          <w:bCs/>
        </w:rPr>
        <w:t>Challenges in Branch Network Management</w:t>
      </w:r>
      <w:r w:rsidR="00C13234">
        <w:rPr>
          <w:b/>
          <w:bCs/>
        </w:rPr>
        <w:t>:</w:t>
      </w:r>
    </w:p>
    <w:p w:rsidR="00693AE7" w:rsidRPr="00C13234" w:rsidRDefault="00693AE7" w:rsidP="00524C45">
      <w:pPr>
        <w:pStyle w:val="ListParagraph"/>
        <w:numPr>
          <w:ilvl w:val="0"/>
          <w:numId w:val="43"/>
        </w:numPr>
        <w:rPr>
          <w:b/>
          <w:bCs/>
        </w:rPr>
      </w:pPr>
      <w:r w:rsidRPr="00C13234">
        <w:rPr>
          <w:b/>
          <w:bCs/>
        </w:rPr>
        <w:t>Balancing Digital and Physical Presence</w:t>
      </w:r>
    </w:p>
    <w:p w:rsidR="00693AE7" w:rsidRPr="00693AE7" w:rsidRDefault="00693AE7" w:rsidP="00524C45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93AE7">
        <w:t>72% of banks struggle to determine optimal channel mix</w:t>
      </w:r>
    </w:p>
    <w:p w:rsidR="00693AE7" w:rsidRPr="00693AE7" w:rsidRDefault="00693AE7" w:rsidP="00524C45">
      <w:pPr>
        <w:numPr>
          <w:ilvl w:val="0"/>
          <w:numId w:val="36"/>
        </w:numPr>
        <w:ind w:left="1080"/>
      </w:pPr>
      <w:r w:rsidRPr="00693AE7">
        <w:t xml:space="preserve">Solution: </w:t>
      </w:r>
      <w:proofErr w:type="spellStart"/>
      <w:r w:rsidRPr="00693AE7">
        <w:t>Omnichannel</w:t>
      </w:r>
      <w:proofErr w:type="spellEnd"/>
      <w:r w:rsidRPr="00693AE7">
        <w:t xml:space="preserve"> integration (adopted by 58% of banks)</w:t>
      </w:r>
    </w:p>
    <w:p w:rsidR="00693AE7" w:rsidRPr="00C13234" w:rsidRDefault="00693AE7" w:rsidP="00524C45">
      <w:pPr>
        <w:pStyle w:val="ListParagraph"/>
        <w:numPr>
          <w:ilvl w:val="0"/>
          <w:numId w:val="43"/>
        </w:numPr>
        <w:rPr>
          <w:b/>
          <w:bCs/>
        </w:rPr>
      </w:pPr>
      <w:r w:rsidRPr="00C13234">
        <w:rPr>
          <w:b/>
          <w:bCs/>
        </w:rPr>
        <w:t>Regulatory Compliance</w:t>
      </w:r>
    </w:p>
    <w:p w:rsidR="00693AE7" w:rsidRPr="00693AE7" w:rsidRDefault="00693AE7" w:rsidP="00524C45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693AE7">
        <w:t>Community Reinvestment Act considerations in the U.S.</w:t>
      </w:r>
    </w:p>
    <w:p w:rsidR="00693AE7" w:rsidRPr="00693AE7" w:rsidRDefault="00693AE7" w:rsidP="00524C45">
      <w:pPr>
        <w:numPr>
          <w:ilvl w:val="0"/>
          <w:numId w:val="37"/>
        </w:numPr>
        <w:ind w:left="1080"/>
      </w:pPr>
      <w:r w:rsidRPr="00693AE7">
        <w:t>35% of banks cite regulatory concerns as a barrier to branch closures</w:t>
      </w:r>
    </w:p>
    <w:p w:rsidR="00693AE7" w:rsidRPr="00C13234" w:rsidRDefault="00693AE7" w:rsidP="00524C45">
      <w:pPr>
        <w:pStyle w:val="ListParagraph"/>
        <w:numPr>
          <w:ilvl w:val="0"/>
          <w:numId w:val="43"/>
        </w:numPr>
        <w:rPr>
          <w:b/>
          <w:bCs/>
        </w:rPr>
      </w:pPr>
      <w:r w:rsidRPr="00C13234">
        <w:rPr>
          <w:b/>
          <w:bCs/>
        </w:rPr>
        <w:t>Workforce Reskilling</w:t>
      </w:r>
    </w:p>
    <w:p w:rsidR="00693AE7" w:rsidRPr="00693AE7" w:rsidRDefault="00693AE7" w:rsidP="00524C45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693AE7">
        <w:t>68% of banks investing in reskilling branch staff for advisory roles</w:t>
      </w:r>
    </w:p>
    <w:p w:rsidR="00693AE7" w:rsidRPr="00693AE7" w:rsidRDefault="00693AE7" w:rsidP="00524C45">
      <w:pPr>
        <w:numPr>
          <w:ilvl w:val="0"/>
          <w:numId w:val="38"/>
        </w:numPr>
        <w:ind w:left="1080"/>
      </w:pPr>
      <w:r w:rsidRPr="00693AE7">
        <w:t>Average training investment: $2,500 per employee annually</w:t>
      </w:r>
    </w:p>
    <w:p w:rsidR="00693AE7" w:rsidRPr="00C13234" w:rsidRDefault="00693AE7" w:rsidP="00524C45">
      <w:pPr>
        <w:pStyle w:val="ListParagraph"/>
        <w:numPr>
          <w:ilvl w:val="0"/>
          <w:numId w:val="43"/>
        </w:numPr>
        <w:rPr>
          <w:b/>
          <w:bCs/>
        </w:rPr>
      </w:pPr>
      <w:r w:rsidRPr="00C13234">
        <w:rPr>
          <w:b/>
          <w:bCs/>
        </w:rPr>
        <w:t>Legacy Infrastructure</w:t>
      </w:r>
    </w:p>
    <w:p w:rsidR="00693AE7" w:rsidRPr="00693AE7" w:rsidRDefault="00693AE7" w:rsidP="00524C45">
      <w:pPr>
        <w:numPr>
          <w:ilvl w:val="0"/>
          <w:numId w:val="39"/>
        </w:numPr>
        <w:tabs>
          <w:tab w:val="clear" w:pos="720"/>
          <w:tab w:val="num" w:pos="1080"/>
        </w:tabs>
        <w:ind w:left="1080"/>
      </w:pPr>
      <w:r w:rsidRPr="00693AE7">
        <w:lastRenderedPageBreak/>
        <w:t>53% of banks report challenges in upgrading old branch systems</w:t>
      </w:r>
    </w:p>
    <w:p w:rsidR="00693AE7" w:rsidRPr="00693AE7" w:rsidRDefault="00693AE7" w:rsidP="00524C45">
      <w:pPr>
        <w:numPr>
          <w:ilvl w:val="0"/>
          <w:numId w:val="39"/>
        </w:numPr>
        <w:ind w:left="1080"/>
      </w:pPr>
      <w:r w:rsidRPr="00693AE7">
        <w:t>Average cost to fully modernize a branch: $350,000 - $500,000</w:t>
      </w:r>
    </w:p>
    <w:p w:rsidR="00693AE7" w:rsidRPr="00693AE7" w:rsidRDefault="00693AE7" w:rsidP="00693AE7">
      <w:pPr>
        <w:rPr>
          <w:b/>
          <w:bCs/>
        </w:rPr>
      </w:pPr>
      <w:r w:rsidRPr="00693AE7">
        <w:rPr>
          <w:b/>
          <w:bCs/>
        </w:rPr>
        <w:t>Future Outlook</w:t>
      </w:r>
      <w:r w:rsidR="00C13234">
        <w:rPr>
          <w:b/>
          <w:bCs/>
        </w:rPr>
        <w:t>:</w:t>
      </w:r>
    </w:p>
    <w:p w:rsidR="00693AE7" w:rsidRPr="00693AE7" w:rsidRDefault="00693AE7" w:rsidP="00524C45">
      <w:pPr>
        <w:numPr>
          <w:ilvl w:val="0"/>
          <w:numId w:val="40"/>
        </w:numPr>
      </w:pPr>
      <w:r w:rsidRPr="00693AE7">
        <w:t>Predicted 20% further reduction in branch numbers by 2028</w:t>
      </w:r>
    </w:p>
    <w:p w:rsidR="00693AE7" w:rsidRPr="00693AE7" w:rsidRDefault="00693AE7" w:rsidP="00524C45">
      <w:pPr>
        <w:numPr>
          <w:ilvl w:val="0"/>
          <w:numId w:val="40"/>
        </w:numPr>
      </w:pPr>
      <w:r w:rsidRPr="00693AE7">
        <w:t>Increase in automated branches (estimated 15% of networks by 2026)</w:t>
      </w:r>
    </w:p>
    <w:p w:rsidR="00693AE7" w:rsidRPr="00693AE7" w:rsidRDefault="00693AE7" w:rsidP="00524C45">
      <w:pPr>
        <w:numPr>
          <w:ilvl w:val="0"/>
          <w:numId w:val="40"/>
        </w:numPr>
      </w:pPr>
      <w:r w:rsidRPr="00693AE7">
        <w:t>Growth in multi-function spaces (60% of new branches to follow this model)</w:t>
      </w:r>
    </w:p>
    <w:p w:rsidR="00693AE7" w:rsidRPr="00693AE7" w:rsidRDefault="00693AE7" w:rsidP="00524C45">
      <w:pPr>
        <w:numPr>
          <w:ilvl w:val="0"/>
          <w:numId w:val="40"/>
        </w:numPr>
      </w:pPr>
      <w:r w:rsidRPr="00693AE7">
        <w:t>Enhanced integration with digital channels (85% of banks prioritizing this)</w:t>
      </w:r>
    </w:p>
    <w:p w:rsidR="00693AE7" w:rsidRDefault="00693AE7" w:rsidP="00A46E32"/>
    <w:p w:rsidR="00F63F9B" w:rsidRPr="00F63F9B" w:rsidRDefault="00F63F9B" w:rsidP="00F63F9B"/>
    <w:p w:rsidR="00C13234" w:rsidRDefault="00C13234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F63F9B" w:rsidRDefault="00F63F9B" w:rsidP="00C13234">
      <w:pPr>
        <w:pStyle w:val="Title"/>
        <w:jc w:val="right"/>
      </w:pPr>
    </w:p>
    <w:p w:rsidR="00C13234" w:rsidRPr="00693AE7" w:rsidRDefault="00C13234" w:rsidP="00C13234">
      <w:pPr>
        <w:pStyle w:val="Title"/>
        <w:jc w:val="right"/>
      </w:pPr>
      <w:r>
        <w:t>Thank You</w:t>
      </w:r>
    </w:p>
    <w:sectPr w:rsidR="00C13234" w:rsidRPr="0069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CAB"/>
    <w:multiLevelType w:val="multilevel"/>
    <w:tmpl w:val="8B9A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9493D"/>
    <w:multiLevelType w:val="hybridMultilevel"/>
    <w:tmpl w:val="F3A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3304D"/>
    <w:multiLevelType w:val="multilevel"/>
    <w:tmpl w:val="58E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D6A35"/>
    <w:multiLevelType w:val="multilevel"/>
    <w:tmpl w:val="6BF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134DA"/>
    <w:multiLevelType w:val="multilevel"/>
    <w:tmpl w:val="7F568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0A9065C6"/>
    <w:multiLevelType w:val="multilevel"/>
    <w:tmpl w:val="43BE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AC5919"/>
    <w:multiLevelType w:val="multilevel"/>
    <w:tmpl w:val="CCE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721C5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7948BB"/>
    <w:multiLevelType w:val="multilevel"/>
    <w:tmpl w:val="E0CE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BC5972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2B7178"/>
    <w:multiLevelType w:val="multilevel"/>
    <w:tmpl w:val="C8C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20D2940"/>
    <w:multiLevelType w:val="multilevel"/>
    <w:tmpl w:val="6DD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0322D9"/>
    <w:multiLevelType w:val="multilevel"/>
    <w:tmpl w:val="23C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304FC8"/>
    <w:multiLevelType w:val="multilevel"/>
    <w:tmpl w:val="C18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6B71D4"/>
    <w:multiLevelType w:val="multilevel"/>
    <w:tmpl w:val="1E8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743B50"/>
    <w:multiLevelType w:val="multilevel"/>
    <w:tmpl w:val="3BB644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199109FC"/>
    <w:multiLevelType w:val="hybridMultilevel"/>
    <w:tmpl w:val="7FA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A21A4F"/>
    <w:multiLevelType w:val="hybridMultilevel"/>
    <w:tmpl w:val="145EC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F652E31"/>
    <w:multiLevelType w:val="multilevel"/>
    <w:tmpl w:val="2EC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DF27A7"/>
    <w:multiLevelType w:val="multilevel"/>
    <w:tmpl w:val="CBF052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D16C2F"/>
    <w:multiLevelType w:val="multilevel"/>
    <w:tmpl w:val="3496A6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630926"/>
    <w:multiLevelType w:val="multilevel"/>
    <w:tmpl w:val="2EC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853FF6"/>
    <w:multiLevelType w:val="multilevel"/>
    <w:tmpl w:val="0FDE18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E408FC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3D6EAE"/>
    <w:multiLevelType w:val="multilevel"/>
    <w:tmpl w:val="A80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4F61C6"/>
    <w:multiLevelType w:val="multilevel"/>
    <w:tmpl w:val="877E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815BC4"/>
    <w:multiLevelType w:val="multilevel"/>
    <w:tmpl w:val="5E1A72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8920BF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DB5CCB"/>
    <w:multiLevelType w:val="multilevel"/>
    <w:tmpl w:val="35F43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2F854261"/>
    <w:multiLevelType w:val="multilevel"/>
    <w:tmpl w:val="AB926C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0A019EB"/>
    <w:multiLevelType w:val="multilevel"/>
    <w:tmpl w:val="0D7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37C5EC3"/>
    <w:multiLevelType w:val="multilevel"/>
    <w:tmpl w:val="45D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097DA2"/>
    <w:multiLevelType w:val="multilevel"/>
    <w:tmpl w:val="EB3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DF12E1"/>
    <w:multiLevelType w:val="multilevel"/>
    <w:tmpl w:val="06D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C56ACF"/>
    <w:multiLevelType w:val="multilevel"/>
    <w:tmpl w:val="BC28F5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166703"/>
    <w:multiLevelType w:val="multilevel"/>
    <w:tmpl w:val="381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886378"/>
    <w:multiLevelType w:val="multilevel"/>
    <w:tmpl w:val="832003B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DE41E76"/>
    <w:multiLevelType w:val="multilevel"/>
    <w:tmpl w:val="A194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4B086E"/>
    <w:multiLevelType w:val="multilevel"/>
    <w:tmpl w:val="08E6A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E5E61CD"/>
    <w:multiLevelType w:val="multilevel"/>
    <w:tmpl w:val="712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0135793"/>
    <w:multiLevelType w:val="multilevel"/>
    <w:tmpl w:val="DB3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11F7FFC"/>
    <w:multiLevelType w:val="multilevel"/>
    <w:tmpl w:val="7B3E7A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18601EB"/>
    <w:multiLevelType w:val="multilevel"/>
    <w:tmpl w:val="AC0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2771ED3"/>
    <w:multiLevelType w:val="multilevel"/>
    <w:tmpl w:val="6B1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2CD73DA"/>
    <w:multiLevelType w:val="multilevel"/>
    <w:tmpl w:val="7AE41AB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3B65D27"/>
    <w:multiLevelType w:val="multilevel"/>
    <w:tmpl w:val="D9F2D1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99932C0"/>
    <w:multiLevelType w:val="multilevel"/>
    <w:tmpl w:val="436A90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A7771B1"/>
    <w:multiLevelType w:val="multilevel"/>
    <w:tmpl w:val="D8B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BB2340E"/>
    <w:multiLevelType w:val="multilevel"/>
    <w:tmpl w:val="93A6C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>
    <w:nsid w:val="4D753FD5"/>
    <w:multiLevelType w:val="multilevel"/>
    <w:tmpl w:val="40F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F77557E"/>
    <w:multiLevelType w:val="multilevel"/>
    <w:tmpl w:val="FAF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1CD7E21"/>
    <w:multiLevelType w:val="multilevel"/>
    <w:tmpl w:val="3C3C2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33E2820"/>
    <w:multiLevelType w:val="multilevel"/>
    <w:tmpl w:val="132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E3328F"/>
    <w:multiLevelType w:val="multilevel"/>
    <w:tmpl w:val="C0D66E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A8C08C5"/>
    <w:multiLevelType w:val="multilevel"/>
    <w:tmpl w:val="4306CE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A9C6C3E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B3F3B6D"/>
    <w:multiLevelType w:val="multilevel"/>
    <w:tmpl w:val="FFE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DD9245D"/>
    <w:multiLevelType w:val="multilevel"/>
    <w:tmpl w:val="727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E1B7DA1"/>
    <w:multiLevelType w:val="multilevel"/>
    <w:tmpl w:val="5DC6E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FD11679"/>
    <w:multiLevelType w:val="hybridMultilevel"/>
    <w:tmpl w:val="A242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BD082B"/>
    <w:multiLevelType w:val="multilevel"/>
    <w:tmpl w:val="164A5A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>
    <w:nsid w:val="654D0661"/>
    <w:multiLevelType w:val="multilevel"/>
    <w:tmpl w:val="F1B44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>
    <w:nsid w:val="66977FD1"/>
    <w:multiLevelType w:val="multilevel"/>
    <w:tmpl w:val="970AE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8FD0A45"/>
    <w:multiLevelType w:val="multilevel"/>
    <w:tmpl w:val="CFD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A17388F"/>
    <w:multiLevelType w:val="multilevel"/>
    <w:tmpl w:val="EC74D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>
    <w:nsid w:val="6A6F7988"/>
    <w:multiLevelType w:val="multilevel"/>
    <w:tmpl w:val="66AE8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>
    <w:nsid w:val="6AB143EB"/>
    <w:multiLevelType w:val="multilevel"/>
    <w:tmpl w:val="86C0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C927A7C"/>
    <w:multiLevelType w:val="multilevel"/>
    <w:tmpl w:val="4FA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CE010D3"/>
    <w:multiLevelType w:val="multilevel"/>
    <w:tmpl w:val="22E40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D3022D6"/>
    <w:multiLevelType w:val="multilevel"/>
    <w:tmpl w:val="4DA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04F6011"/>
    <w:multiLevelType w:val="hybridMultilevel"/>
    <w:tmpl w:val="7B48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0AC5599"/>
    <w:multiLevelType w:val="multilevel"/>
    <w:tmpl w:val="074C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36E1314"/>
    <w:multiLevelType w:val="multilevel"/>
    <w:tmpl w:val="161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4C502D7"/>
    <w:multiLevelType w:val="multilevel"/>
    <w:tmpl w:val="3AA402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>
    <w:nsid w:val="77FB2642"/>
    <w:multiLevelType w:val="multilevel"/>
    <w:tmpl w:val="E1365C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>
    <w:nsid w:val="78C4526C"/>
    <w:multiLevelType w:val="multilevel"/>
    <w:tmpl w:val="74BCB4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9DC320D"/>
    <w:multiLevelType w:val="multilevel"/>
    <w:tmpl w:val="CC7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B0719BC"/>
    <w:multiLevelType w:val="multilevel"/>
    <w:tmpl w:val="03D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C116E8C"/>
    <w:multiLevelType w:val="multilevel"/>
    <w:tmpl w:val="9C088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C285D41"/>
    <w:multiLevelType w:val="multilevel"/>
    <w:tmpl w:val="B6B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D0161B5"/>
    <w:multiLevelType w:val="multilevel"/>
    <w:tmpl w:val="623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E2A75EB"/>
    <w:multiLevelType w:val="multilevel"/>
    <w:tmpl w:val="1A9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F996533"/>
    <w:multiLevelType w:val="multilevel"/>
    <w:tmpl w:val="2EC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0"/>
  </w:num>
  <w:num w:numId="2">
    <w:abstractNumId w:val="63"/>
  </w:num>
  <w:num w:numId="3">
    <w:abstractNumId w:val="17"/>
  </w:num>
  <w:num w:numId="4">
    <w:abstractNumId w:val="77"/>
  </w:num>
  <w:num w:numId="5">
    <w:abstractNumId w:val="64"/>
  </w:num>
  <w:num w:numId="6">
    <w:abstractNumId w:val="28"/>
  </w:num>
  <w:num w:numId="7">
    <w:abstractNumId w:val="15"/>
  </w:num>
  <w:num w:numId="8">
    <w:abstractNumId w:val="59"/>
  </w:num>
  <w:num w:numId="9">
    <w:abstractNumId w:val="1"/>
  </w:num>
  <w:num w:numId="10">
    <w:abstractNumId w:val="16"/>
  </w:num>
  <w:num w:numId="11">
    <w:abstractNumId w:val="37"/>
  </w:num>
  <w:num w:numId="12">
    <w:abstractNumId w:val="18"/>
  </w:num>
  <w:num w:numId="13">
    <w:abstractNumId w:val="47"/>
  </w:num>
  <w:num w:numId="14">
    <w:abstractNumId w:val="3"/>
  </w:num>
  <w:num w:numId="15">
    <w:abstractNumId w:val="4"/>
  </w:num>
  <w:num w:numId="16">
    <w:abstractNumId w:val="60"/>
  </w:num>
  <w:num w:numId="17">
    <w:abstractNumId w:val="65"/>
  </w:num>
  <w:num w:numId="18">
    <w:abstractNumId w:val="74"/>
  </w:num>
  <w:num w:numId="19">
    <w:abstractNumId w:val="72"/>
  </w:num>
  <w:num w:numId="20">
    <w:abstractNumId w:val="2"/>
  </w:num>
  <w:num w:numId="21">
    <w:abstractNumId w:val="80"/>
  </w:num>
  <w:num w:numId="22">
    <w:abstractNumId w:val="25"/>
  </w:num>
  <w:num w:numId="23">
    <w:abstractNumId w:val="31"/>
  </w:num>
  <w:num w:numId="24">
    <w:abstractNumId w:val="21"/>
  </w:num>
  <w:num w:numId="25">
    <w:abstractNumId w:val="82"/>
  </w:num>
  <w:num w:numId="26">
    <w:abstractNumId w:val="7"/>
  </w:num>
  <w:num w:numId="27">
    <w:abstractNumId w:val="9"/>
  </w:num>
  <w:num w:numId="28">
    <w:abstractNumId w:val="81"/>
  </w:num>
  <w:num w:numId="29">
    <w:abstractNumId w:val="55"/>
  </w:num>
  <w:num w:numId="30">
    <w:abstractNumId w:val="61"/>
  </w:num>
  <w:num w:numId="31">
    <w:abstractNumId w:val="42"/>
  </w:num>
  <w:num w:numId="32">
    <w:abstractNumId w:val="32"/>
  </w:num>
  <w:num w:numId="33">
    <w:abstractNumId w:val="48"/>
  </w:num>
  <w:num w:numId="34">
    <w:abstractNumId w:val="52"/>
  </w:num>
  <w:num w:numId="35">
    <w:abstractNumId w:val="69"/>
  </w:num>
  <w:num w:numId="36">
    <w:abstractNumId w:val="11"/>
  </w:num>
  <w:num w:numId="37">
    <w:abstractNumId w:val="39"/>
  </w:num>
  <w:num w:numId="38">
    <w:abstractNumId w:val="56"/>
  </w:num>
  <w:num w:numId="39">
    <w:abstractNumId w:val="35"/>
  </w:num>
  <w:num w:numId="40">
    <w:abstractNumId w:val="43"/>
  </w:num>
  <w:num w:numId="41">
    <w:abstractNumId w:val="23"/>
  </w:num>
  <w:num w:numId="42">
    <w:abstractNumId w:val="27"/>
  </w:num>
  <w:num w:numId="43">
    <w:abstractNumId w:val="58"/>
  </w:num>
  <w:num w:numId="44">
    <w:abstractNumId w:val="8"/>
  </w:num>
  <w:num w:numId="45">
    <w:abstractNumId w:val="13"/>
  </w:num>
  <w:num w:numId="46">
    <w:abstractNumId w:val="62"/>
  </w:num>
  <w:num w:numId="47">
    <w:abstractNumId w:val="73"/>
  </w:num>
  <w:num w:numId="48">
    <w:abstractNumId w:val="51"/>
  </w:num>
  <w:num w:numId="49">
    <w:abstractNumId w:val="66"/>
  </w:num>
  <w:num w:numId="50">
    <w:abstractNumId w:val="41"/>
  </w:num>
  <w:num w:numId="51">
    <w:abstractNumId w:val="30"/>
  </w:num>
  <w:num w:numId="52">
    <w:abstractNumId w:val="78"/>
  </w:num>
  <w:num w:numId="53">
    <w:abstractNumId w:val="33"/>
  </w:num>
  <w:num w:numId="54">
    <w:abstractNumId w:val="68"/>
  </w:num>
  <w:num w:numId="55">
    <w:abstractNumId w:val="6"/>
  </w:num>
  <w:num w:numId="56">
    <w:abstractNumId w:val="38"/>
  </w:num>
  <w:num w:numId="57">
    <w:abstractNumId w:val="67"/>
  </w:num>
  <w:num w:numId="58">
    <w:abstractNumId w:val="46"/>
  </w:num>
  <w:num w:numId="59">
    <w:abstractNumId w:val="12"/>
  </w:num>
  <w:num w:numId="60">
    <w:abstractNumId w:val="20"/>
  </w:num>
  <w:num w:numId="61">
    <w:abstractNumId w:val="0"/>
  </w:num>
  <w:num w:numId="62">
    <w:abstractNumId w:val="53"/>
  </w:num>
  <w:num w:numId="63">
    <w:abstractNumId w:val="50"/>
  </w:num>
  <w:num w:numId="64">
    <w:abstractNumId w:val="54"/>
  </w:num>
  <w:num w:numId="65">
    <w:abstractNumId w:val="57"/>
  </w:num>
  <w:num w:numId="66">
    <w:abstractNumId w:val="34"/>
  </w:num>
  <w:num w:numId="67">
    <w:abstractNumId w:val="79"/>
  </w:num>
  <w:num w:numId="68">
    <w:abstractNumId w:val="44"/>
  </w:num>
  <w:num w:numId="69">
    <w:abstractNumId w:val="24"/>
  </w:num>
  <w:num w:numId="70">
    <w:abstractNumId w:val="19"/>
  </w:num>
  <w:num w:numId="71">
    <w:abstractNumId w:val="40"/>
  </w:num>
  <w:num w:numId="72">
    <w:abstractNumId w:val="75"/>
  </w:num>
  <w:num w:numId="73">
    <w:abstractNumId w:val="14"/>
  </w:num>
  <w:num w:numId="74">
    <w:abstractNumId w:val="29"/>
  </w:num>
  <w:num w:numId="75">
    <w:abstractNumId w:val="76"/>
  </w:num>
  <w:num w:numId="76">
    <w:abstractNumId w:val="22"/>
  </w:num>
  <w:num w:numId="77">
    <w:abstractNumId w:val="71"/>
  </w:num>
  <w:num w:numId="78">
    <w:abstractNumId w:val="26"/>
  </w:num>
  <w:num w:numId="79">
    <w:abstractNumId w:val="49"/>
  </w:num>
  <w:num w:numId="80">
    <w:abstractNumId w:val="36"/>
  </w:num>
  <w:num w:numId="81">
    <w:abstractNumId w:val="10"/>
  </w:num>
  <w:num w:numId="82">
    <w:abstractNumId w:val="45"/>
  </w:num>
  <w:num w:numId="83">
    <w:abstractNumId w:val="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A7"/>
    <w:rsid w:val="001C5E88"/>
    <w:rsid w:val="0044177F"/>
    <w:rsid w:val="00445705"/>
    <w:rsid w:val="00496868"/>
    <w:rsid w:val="004A628E"/>
    <w:rsid w:val="00524C45"/>
    <w:rsid w:val="00693AE7"/>
    <w:rsid w:val="007B48A0"/>
    <w:rsid w:val="007F0B14"/>
    <w:rsid w:val="00A21562"/>
    <w:rsid w:val="00A46E32"/>
    <w:rsid w:val="00A860AB"/>
    <w:rsid w:val="00BE19A7"/>
    <w:rsid w:val="00C04EF6"/>
    <w:rsid w:val="00C13234"/>
    <w:rsid w:val="00C51DE6"/>
    <w:rsid w:val="00CE0285"/>
    <w:rsid w:val="00DA6401"/>
    <w:rsid w:val="00DD4FC9"/>
    <w:rsid w:val="00EA3170"/>
    <w:rsid w:val="00F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9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1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1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62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F0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F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F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3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86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86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9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9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19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9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1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62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F0B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F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F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4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32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86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686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046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05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843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62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58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104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628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17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42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2E2E2"/>
          </w:divBdr>
          <w:divsChild>
            <w:div w:id="1391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1E9D8-121B-485D-8C66-99B5B037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20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2024-06-24T09:05:00Z</dcterms:created>
  <dcterms:modified xsi:type="dcterms:W3CDTF">2024-06-26T11:33:00Z</dcterms:modified>
</cp:coreProperties>
</file>