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E4E" w:rsidRDefault="004D5F20">
      <w:r>
        <w:rPr>
          <w:rFonts w:hint="eastAsia"/>
        </w:rPr>
        <w:t>security</w:t>
      </w:r>
      <w:r>
        <w:t xml:space="preserve"> </w:t>
      </w:r>
      <w:r>
        <w:rPr>
          <w:rFonts w:hint="eastAsia"/>
        </w:rPr>
        <w:t>安全性</w:t>
      </w:r>
    </w:p>
    <w:p w:rsidR="004D5F20" w:rsidRDefault="00D41C9B">
      <w:r>
        <w:rPr>
          <w:rFonts w:hint="eastAsia"/>
        </w:rPr>
        <w:t xml:space="preserve"> 阻止恶意抢票</w:t>
      </w:r>
    </w:p>
    <w:p w:rsidR="00977614" w:rsidRDefault="00977614">
      <w:bookmarkStart w:id="0" w:name="OLE_LINK1"/>
      <w:bookmarkStart w:id="1" w:name="OLE_LINK2"/>
      <w:bookmarkStart w:id="2" w:name="OLE_LINK3"/>
      <w:r>
        <w:tab/>
      </w:r>
      <w:r>
        <w:tab/>
      </w:r>
      <w:r>
        <w:tab/>
      </w:r>
      <w:r>
        <w:tab/>
      </w:r>
      <w:r>
        <w:tab/>
      </w:r>
      <w:r>
        <w:rPr>
          <w:rFonts w:hint="eastAsia"/>
        </w:rPr>
        <w:t>安全性：场景1：阻止恶意抢火车票行为</w:t>
      </w:r>
    </w:p>
    <w:tbl>
      <w:tblPr>
        <w:tblStyle w:val="4-5"/>
        <w:tblW w:w="0" w:type="auto"/>
        <w:tblLook w:val="04A0" w:firstRow="1" w:lastRow="0" w:firstColumn="1" w:lastColumn="0" w:noHBand="0" w:noVBand="1"/>
      </w:tblPr>
      <w:tblGrid>
        <w:gridCol w:w="4148"/>
        <w:gridCol w:w="4148"/>
      </w:tblGrid>
      <w:tr w:rsidR="00977614" w:rsidTr="00427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场景组成部分</w:t>
            </w:r>
          </w:p>
        </w:tc>
        <w:tc>
          <w:tcPr>
            <w:tcW w:w="4148" w:type="dxa"/>
          </w:tcPr>
          <w:p w:rsidR="00977614" w:rsidRDefault="00977614">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977614" w:rsidTr="00427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源</w:t>
            </w:r>
          </w:p>
        </w:tc>
        <w:tc>
          <w:tcPr>
            <w:tcW w:w="4148" w:type="dxa"/>
          </w:tcPr>
          <w:p w:rsidR="00977614" w:rsidRDefault="001D138A">
            <w:pPr>
              <w:cnfStyle w:val="000000100000" w:firstRow="0" w:lastRow="0" w:firstColumn="0" w:lastColumn="0" w:oddVBand="0" w:evenVBand="0" w:oddHBand="1" w:evenHBand="0" w:firstRowFirstColumn="0" w:firstRowLastColumn="0" w:lastRowFirstColumn="0" w:lastRowLastColumn="0"/>
            </w:pPr>
            <w:r>
              <w:rPr>
                <w:rFonts w:hint="eastAsia"/>
              </w:rPr>
              <w:t>外部恶意软件</w:t>
            </w:r>
          </w:p>
        </w:tc>
      </w:tr>
      <w:tr w:rsidR="00977614" w:rsidTr="00427AF5">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刺激</w:t>
            </w:r>
          </w:p>
        </w:tc>
        <w:tc>
          <w:tcPr>
            <w:tcW w:w="4148" w:type="dxa"/>
          </w:tcPr>
          <w:p w:rsidR="00977614" w:rsidRDefault="00A23533">
            <w:pPr>
              <w:cnfStyle w:val="000000000000" w:firstRow="0" w:lastRow="0" w:firstColumn="0" w:lastColumn="0" w:oddVBand="0" w:evenVBand="0" w:oddHBand="0" w:evenHBand="0" w:firstRowFirstColumn="0" w:firstRowLastColumn="0" w:lastRowFirstColumn="0" w:lastRowLastColumn="0"/>
            </w:pPr>
            <w:r>
              <w:rPr>
                <w:rFonts w:hint="eastAsia"/>
              </w:rPr>
              <w:t>以用户身份</w:t>
            </w:r>
            <w:r w:rsidR="00904A43">
              <w:rPr>
                <w:rFonts w:hint="eastAsia"/>
              </w:rPr>
              <w:t>持续购票</w:t>
            </w:r>
            <w:r w:rsidR="00AB2E1F">
              <w:rPr>
                <w:rFonts w:hint="eastAsia"/>
              </w:rPr>
              <w:t>或者快速购票</w:t>
            </w:r>
          </w:p>
        </w:tc>
      </w:tr>
      <w:tr w:rsidR="00977614" w:rsidTr="00427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制品</w:t>
            </w:r>
          </w:p>
        </w:tc>
        <w:tc>
          <w:tcPr>
            <w:tcW w:w="4148" w:type="dxa"/>
          </w:tcPr>
          <w:p w:rsidR="00977614" w:rsidRDefault="005968FC">
            <w:pPr>
              <w:cnfStyle w:val="000000100000" w:firstRow="0" w:lastRow="0" w:firstColumn="0" w:lastColumn="0" w:oddVBand="0" w:evenVBand="0" w:oddHBand="1" w:evenHBand="0" w:firstRowFirstColumn="0" w:firstRowLastColumn="0" w:lastRowFirstColumn="0" w:lastRowLastColumn="0"/>
            </w:pPr>
            <w:r>
              <w:rPr>
                <w:rFonts w:hint="eastAsia"/>
              </w:rPr>
              <w:t>购票模块</w:t>
            </w:r>
          </w:p>
        </w:tc>
      </w:tr>
      <w:tr w:rsidR="00977614" w:rsidTr="00427AF5">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环境</w:t>
            </w:r>
          </w:p>
        </w:tc>
        <w:tc>
          <w:tcPr>
            <w:tcW w:w="4148" w:type="dxa"/>
          </w:tcPr>
          <w:p w:rsidR="00977614" w:rsidRDefault="0085244C">
            <w:pPr>
              <w:cnfStyle w:val="000000000000" w:firstRow="0" w:lastRow="0" w:firstColumn="0" w:lastColumn="0" w:oddVBand="0" w:evenVBand="0" w:oddHBand="0" w:evenHBand="0" w:firstRowFirstColumn="0" w:firstRowLastColumn="0" w:lastRowFirstColumn="0" w:lastRowLastColumn="0"/>
            </w:pPr>
            <w:r>
              <w:rPr>
                <w:rFonts w:hint="eastAsia"/>
              </w:rPr>
              <w:t>系统运行时</w:t>
            </w:r>
          </w:p>
        </w:tc>
      </w:tr>
      <w:tr w:rsidR="00977614" w:rsidTr="00427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响应</w:t>
            </w:r>
          </w:p>
        </w:tc>
        <w:tc>
          <w:tcPr>
            <w:tcW w:w="4148" w:type="dxa"/>
          </w:tcPr>
          <w:p w:rsidR="00977614" w:rsidRDefault="00FB2812">
            <w:pPr>
              <w:cnfStyle w:val="000000100000" w:firstRow="0" w:lastRow="0" w:firstColumn="0" w:lastColumn="0" w:oddVBand="0" w:evenVBand="0" w:oddHBand="1" w:evenHBand="0" w:firstRowFirstColumn="0" w:firstRowLastColumn="0" w:lastRowFirstColumn="0" w:lastRowLastColumn="0"/>
            </w:pPr>
            <w:r>
              <w:rPr>
                <w:rFonts w:hint="eastAsia"/>
              </w:rPr>
              <w:t>系统冻结此用户的账号，阻止其购票行为</w:t>
            </w:r>
          </w:p>
        </w:tc>
      </w:tr>
      <w:tr w:rsidR="00977614" w:rsidTr="00427AF5">
        <w:tc>
          <w:tcPr>
            <w:cnfStyle w:val="001000000000" w:firstRow="0" w:lastRow="0" w:firstColumn="1" w:lastColumn="0" w:oddVBand="0" w:evenVBand="0" w:oddHBand="0" w:evenHBand="0" w:firstRowFirstColumn="0" w:firstRowLastColumn="0" w:lastRowFirstColumn="0" w:lastRowLastColumn="0"/>
            <w:tcW w:w="4148" w:type="dxa"/>
          </w:tcPr>
          <w:p w:rsidR="00977614" w:rsidRDefault="00977614">
            <w:r>
              <w:rPr>
                <w:rFonts w:hint="eastAsia"/>
              </w:rPr>
              <w:t>响应度量</w:t>
            </w:r>
          </w:p>
        </w:tc>
        <w:tc>
          <w:tcPr>
            <w:tcW w:w="4148" w:type="dxa"/>
          </w:tcPr>
          <w:p w:rsidR="008B09FB" w:rsidRDefault="001A3FAF" w:rsidP="00746693">
            <w:pPr>
              <w:cnfStyle w:val="000000000000" w:firstRow="0" w:lastRow="0" w:firstColumn="0" w:lastColumn="0" w:oddVBand="0" w:evenVBand="0" w:oddHBand="0" w:evenHBand="0" w:firstRowFirstColumn="0" w:firstRowLastColumn="0" w:lastRowFirstColumn="0" w:lastRowLastColumn="0"/>
            </w:pPr>
            <w:r>
              <w:rPr>
                <w:rFonts w:hint="eastAsia"/>
              </w:rPr>
              <w:t>当</w:t>
            </w:r>
            <w:r w:rsidR="009573CB">
              <w:rPr>
                <w:rFonts w:hint="eastAsia"/>
              </w:rPr>
              <w:t>恶意软件发出恶意请求时，要在1s</w:t>
            </w:r>
            <w:r w:rsidR="008B09FB">
              <w:rPr>
                <w:rFonts w:hint="eastAsia"/>
              </w:rPr>
              <w:t>内检测。</w:t>
            </w:r>
          </w:p>
          <w:p w:rsidR="009573CB" w:rsidRPr="009573CB" w:rsidRDefault="009573CB" w:rsidP="00746693">
            <w:pPr>
              <w:cnfStyle w:val="000000000000" w:firstRow="0" w:lastRow="0" w:firstColumn="0" w:lastColumn="0" w:oddVBand="0" w:evenVBand="0" w:oddHBand="0" w:evenHBand="0" w:firstRowFirstColumn="0" w:firstRowLastColumn="0" w:lastRowFirstColumn="0" w:lastRowLastColumn="0"/>
            </w:pPr>
            <w:r>
              <w:rPr>
                <w:rFonts w:hint="eastAsia"/>
              </w:rPr>
              <w:t>在1s内冻结其</w:t>
            </w:r>
            <w:r w:rsidR="00CB3A2F">
              <w:rPr>
                <w:rFonts w:hint="eastAsia"/>
              </w:rPr>
              <w:t>账户</w:t>
            </w:r>
            <w:r>
              <w:rPr>
                <w:rFonts w:hint="eastAsia"/>
              </w:rPr>
              <w:t>操作</w:t>
            </w:r>
            <w:r w:rsidR="00243578">
              <w:rPr>
                <w:rFonts w:hint="eastAsia"/>
              </w:rPr>
              <w:t>。</w:t>
            </w:r>
          </w:p>
        </w:tc>
      </w:tr>
      <w:bookmarkEnd w:id="0"/>
      <w:bookmarkEnd w:id="1"/>
      <w:bookmarkEnd w:id="2"/>
    </w:tbl>
    <w:p w:rsidR="00977614" w:rsidRDefault="00977614"/>
    <w:p w:rsidR="00D41C9B" w:rsidRDefault="00D41C9B">
      <w:r>
        <w:t xml:space="preserve"> </w:t>
      </w:r>
      <w:r>
        <w:rPr>
          <w:rFonts w:hint="eastAsia"/>
        </w:rPr>
        <w:t>阻止黑客攻击</w:t>
      </w:r>
    </w:p>
    <w:p w:rsidR="00E66297" w:rsidRDefault="00E66297" w:rsidP="00E66297">
      <w:r>
        <w:tab/>
      </w:r>
      <w:r>
        <w:tab/>
      </w:r>
      <w:r>
        <w:tab/>
      </w:r>
      <w:r>
        <w:tab/>
      </w:r>
      <w:r>
        <w:tab/>
      </w:r>
      <w:r>
        <w:rPr>
          <w:rFonts w:hint="eastAsia"/>
        </w:rPr>
        <w:t>安全性：场景</w:t>
      </w:r>
      <w:r w:rsidR="00015ECE">
        <w:rPr>
          <w:rFonts w:hint="eastAsia"/>
        </w:rPr>
        <w:t>2</w:t>
      </w:r>
      <w:r>
        <w:rPr>
          <w:rFonts w:hint="eastAsia"/>
        </w:rPr>
        <w:t>：阻止</w:t>
      </w:r>
      <w:r w:rsidR="00D83083">
        <w:rPr>
          <w:rFonts w:hint="eastAsia"/>
        </w:rPr>
        <w:t>黑客攻击</w:t>
      </w:r>
    </w:p>
    <w:tbl>
      <w:tblPr>
        <w:tblStyle w:val="4-5"/>
        <w:tblW w:w="0" w:type="auto"/>
        <w:tblLook w:val="04A0" w:firstRow="1" w:lastRow="0" w:firstColumn="1" w:lastColumn="0" w:noHBand="0" w:noVBand="1"/>
      </w:tblPr>
      <w:tblGrid>
        <w:gridCol w:w="4148"/>
        <w:gridCol w:w="4148"/>
      </w:tblGrid>
      <w:tr w:rsidR="00E66297" w:rsidTr="00427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66297" w:rsidRDefault="00E66297" w:rsidP="003061AF">
            <w:r>
              <w:rPr>
                <w:rFonts w:hint="eastAsia"/>
              </w:rPr>
              <w:t>场景组成部分</w:t>
            </w:r>
          </w:p>
        </w:tc>
        <w:tc>
          <w:tcPr>
            <w:tcW w:w="4148" w:type="dxa"/>
          </w:tcPr>
          <w:p w:rsidR="00E66297" w:rsidRDefault="00E66297" w:rsidP="003061AF">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E66297" w:rsidTr="00427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66297" w:rsidRPr="00EB6E6E" w:rsidRDefault="00E66297" w:rsidP="003061AF">
            <w:pPr>
              <w:rPr>
                <w:color w:val="000000" w:themeColor="text1"/>
              </w:rPr>
            </w:pPr>
            <w:r w:rsidRPr="00EB6E6E">
              <w:rPr>
                <w:rFonts w:hint="eastAsia"/>
                <w:color w:val="000000" w:themeColor="text1"/>
              </w:rPr>
              <w:t>源</w:t>
            </w:r>
          </w:p>
        </w:tc>
        <w:tc>
          <w:tcPr>
            <w:tcW w:w="4148" w:type="dxa"/>
          </w:tcPr>
          <w:p w:rsidR="00E66297" w:rsidRPr="00EB6E6E" w:rsidRDefault="009F5D5D" w:rsidP="003061AF">
            <w:pPr>
              <w:cnfStyle w:val="000000100000" w:firstRow="0" w:lastRow="0" w:firstColumn="0" w:lastColumn="0" w:oddVBand="0" w:evenVBand="0" w:oddHBand="1" w:evenHBand="0" w:firstRowFirstColumn="0" w:firstRowLastColumn="0" w:lastRowFirstColumn="0" w:lastRowLastColumn="0"/>
              <w:rPr>
                <w:color w:val="000000" w:themeColor="text1"/>
              </w:rPr>
            </w:pPr>
            <w:r w:rsidRPr="00EB6E6E">
              <w:rPr>
                <w:rFonts w:hint="eastAsia"/>
                <w:color w:val="000000" w:themeColor="text1"/>
              </w:rPr>
              <w:t>对系统的攻击行为</w:t>
            </w:r>
          </w:p>
        </w:tc>
      </w:tr>
      <w:tr w:rsidR="00E66297" w:rsidTr="00427AF5">
        <w:tc>
          <w:tcPr>
            <w:cnfStyle w:val="001000000000" w:firstRow="0" w:lastRow="0" w:firstColumn="1" w:lastColumn="0" w:oddVBand="0" w:evenVBand="0" w:oddHBand="0" w:evenHBand="0" w:firstRowFirstColumn="0" w:firstRowLastColumn="0" w:lastRowFirstColumn="0" w:lastRowLastColumn="0"/>
            <w:tcW w:w="4148" w:type="dxa"/>
          </w:tcPr>
          <w:p w:rsidR="00E66297" w:rsidRDefault="00E66297" w:rsidP="003061AF">
            <w:r>
              <w:rPr>
                <w:rFonts w:hint="eastAsia"/>
              </w:rPr>
              <w:t>刺激</w:t>
            </w:r>
          </w:p>
        </w:tc>
        <w:tc>
          <w:tcPr>
            <w:tcW w:w="4148" w:type="dxa"/>
          </w:tcPr>
          <w:p w:rsidR="00E66297" w:rsidRDefault="00336F48" w:rsidP="003061AF">
            <w:pPr>
              <w:cnfStyle w:val="000000000000" w:firstRow="0" w:lastRow="0" w:firstColumn="0" w:lastColumn="0" w:oddVBand="0" w:evenVBand="0" w:oddHBand="0" w:evenHBand="0" w:firstRowFirstColumn="0" w:firstRowLastColumn="0" w:lastRowFirstColumn="0" w:lastRowLastColumn="0"/>
            </w:pPr>
            <w:r>
              <w:rPr>
                <w:rFonts w:hint="eastAsia"/>
              </w:rPr>
              <w:t>黑客对系统的数据攻击、DOS攻击等</w:t>
            </w:r>
          </w:p>
        </w:tc>
      </w:tr>
      <w:tr w:rsidR="00E66297" w:rsidTr="00427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66297" w:rsidRDefault="00E66297" w:rsidP="003061AF">
            <w:r>
              <w:rPr>
                <w:rFonts w:hint="eastAsia"/>
              </w:rPr>
              <w:t>制品</w:t>
            </w:r>
          </w:p>
        </w:tc>
        <w:tc>
          <w:tcPr>
            <w:tcW w:w="4148" w:type="dxa"/>
          </w:tcPr>
          <w:p w:rsidR="00E66297" w:rsidRDefault="00E40952" w:rsidP="003061AF">
            <w:pPr>
              <w:cnfStyle w:val="000000100000" w:firstRow="0" w:lastRow="0" w:firstColumn="0" w:lastColumn="0" w:oddVBand="0" w:evenVBand="0" w:oddHBand="1" w:evenHBand="0" w:firstRowFirstColumn="0" w:firstRowLastColumn="0" w:lastRowFirstColumn="0" w:lastRowLastColumn="0"/>
            </w:pPr>
            <w:r>
              <w:rPr>
                <w:rFonts w:hint="eastAsia"/>
              </w:rPr>
              <w:t>系统</w:t>
            </w:r>
          </w:p>
        </w:tc>
      </w:tr>
      <w:tr w:rsidR="00E66297" w:rsidTr="00427AF5">
        <w:tc>
          <w:tcPr>
            <w:cnfStyle w:val="001000000000" w:firstRow="0" w:lastRow="0" w:firstColumn="1" w:lastColumn="0" w:oddVBand="0" w:evenVBand="0" w:oddHBand="0" w:evenHBand="0" w:firstRowFirstColumn="0" w:firstRowLastColumn="0" w:lastRowFirstColumn="0" w:lastRowLastColumn="0"/>
            <w:tcW w:w="4148" w:type="dxa"/>
          </w:tcPr>
          <w:p w:rsidR="00E66297" w:rsidRDefault="00E66297" w:rsidP="003061AF">
            <w:r>
              <w:rPr>
                <w:rFonts w:hint="eastAsia"/>
              </w:rPr>
              <w:t>环境</w:t>
            </w:r>
          </w:p>
        </w:tc>
        <w:tc>
          <w:tcPr>
            <w:tcW w:w="4148" w:type="dxa"/>
          </w:tcPr>
          <w:p w:rsidR="00E66297" w:rsidRDefault="00E66297" w:rsidP="003061AF">
            <w:pPr>
              <w:cnfStyle w:val="000000000000" w:firstRow="0" w:lastRow="0" w:firstColumn="0" w:lastColumn="0" w:oddVBand="0" w:evenVBand="0" w:oddHBand="0" w:evenHBand="0" w:firstRowFirstColumn="0" w:firstRowLastColumn="0" w:lastRowFirstColumn="0" w:lastRowLastColumn="0"/>
            </w:pPr>
            <w:r>
              <w:rPr>
                <w:rFonts w:hint="eastAsia"/>
              </w:rPr>
              <w:t>系统运行时</w:t>
            </w:r>
          </w:p>
        </w:tc>
      </w:tr>
      <w:tr w:rsidR="00E66297" w:rsidTr="00427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66297" w:rsidRPr="003C11B8" w:rsidRDefault="00E66297" w:rsidP="003061AF">
            <w:pPr>
              <w:rPr>
                <w:color w:val="000000" w:themeColor="text1"/>
              </w:rPr>
            </w:pPr>
            <w:r w:rsidRPr="003C11B8">
              <w:rPr>
                <w:rFonts w:hint="eastAsia"/>
                <w:color w:val="000000" w:themeColor="text1"/>
              </w:rPr>
              <w:t>响应</w:t>
            </w:r>
          </w:p>
        </w:tc>
        <w:tc>
          <w:tcPr>
            <w:tcW w:w="4148" w:type="dxa"/>
          </w:tcPr>
          <w:p w:rsidR="00E66297" w:rsidRPr="003C11B8" w:rsidRDefault="00670621" w:rsidP="00BA7974">
            <w:pPr>
              <w:cnfStyle w:val="000000100000" w:firstRow="0" w:lastRow="0" w:firstColumn="0" w:lastColumn="0" w:oddVBand="0" w:evenVBand="0" w:oddHBand="1" w:evenHBand="0" w:firstRowFirstColumn="0" w:firstRowLastColumn="0" w:lastRowFirstColumn="0" w:lastRowLastColumn="0"/>
              <w:rPr>
                <w:color w:val="000000" w:themeColor="text1"/>
              </w:rPr>
            </w:pPr>
            <w:r w:rsidRPr="003C11B8">
              <w:rPr>
                <w:rFonts w:hint="eastAsia"/>
                <w:color w:val="000000" w:themeColor="text1"/>
              </w:rPr>
              <w:t>系统检测到攻击，</w:t>
            </w:r>
            <w:r w:rsidR="00BA7974">
              <w:rPr>
                <w:rFonts w:hint="eastAsia"/>
                <w:color w:val="000000" w:themeColor="text1"/>
              </w:rPr>
              <w:t>同时采取相应保护措施，避免攻击范围扩大，消除攻击带来的影响</w:t>
            </w:r>
            <w:r w:rsidR="00BA7974" w:rsidRPr="003C11B8">
              <w:rPr>
                <w:color w:val="000000" w:themeColor="text1"/>
              </w:rPr>
              <w:t xml:space="preserve"> </w:t>
            </w:r>
          </w:p>
        </w:tc>
      </w:tr>
      <w:tr w:rsidR="00E66297" w:rsidTr="00427AF5">
        <w:tc>
          <w:tcPr>
            <w:cnfStyle w:val="001000000000" w:firstRow="0" w:lastRow="0" w:firstColumn="1" w:lastColumn="0" w:oddVBand="0" w:evenVBand="0" w:oddHBand="0" w:evenHBand="0" w:firstRowFirstColumn="0" w:firstRowLastColumn="0" w:lastRowFirstColumn="0" w:lastRowLastColumn="0"/>
            <w:tcW w:w="4148" w:type="dxa"/>
          </w:tcPr>
          <w:p w:rsidR="00E66297" w:rsidRDefault="00E66297" w:rsidP="003061AF">
            <w:r>
              <w:rPr>
                <w:rFonts w:hint="eastAsia"/>
              </w:rPr>
              <w:t>响应度量</w:t>
            </w:r>
          </w:p>
        </w:tc>
        <w:tc>
          <w:tcPr>
            <w:tcW w:w="4148" w:type="dxa"/>
          </w:tcPr>
          <w:p w:rsidR="008526C3" w:rsidRDefault="007D1F7B" w:rsidP="003061AF">
            <w:pPr>
              <w:cnfStyle w:val="000000000000" w:firstRow="0" w:lastRow="0" w:firstColumn="0" w:lastColumn="0" w:oddVBand="0" w:evenVBand="0" w:oddHBand="0" w:evenHBand="0" w:firstRowFirstColumn="0" w:firstRowLastColumn="0" w:lastRowFirstColumn="0" w:lastRowLastColumn="0"/>
            </w:pPr>
            <w:r>
              <w:rPr>
                <w:rFonts w:hint="eastAsia"/>
              </w:rPr>
              <w:t>在1s</w:t>
            </w:r>
            <w:r w:rsidR="008526C3">
              <w:rPr>
                <w:rFonts w:hint="eastAsia"/>
              </w:rPr>
              <w:t>之内检测到正在进行的攻击。</w:t>
            </w:r>
          </w:p>
          <w:p w:rsidR="007D1F7B" w:rsidRDefault="007D1F7B" w:rsidP="003061AF">
            <w:pPr>
              <w:cnfStyle w:val="000000000000" w:firstRow="0" w:lastRow="0" w:firstColumn="0" w:lastColumn="0" w:oddVBand="0" w:evenVBand="0" w:oddHBand="0" w:evenHBand="0" w:firstRowFirstColumn="0" w:firstRowLastColumn="0" w:lastRowFirstColumn="0" w:lastRowLastColumn="0"/>
            </w:pPr>
            <w:r>
              <w:rPr>
                <w:rFonts w:hint="eastAsia"/>
              </w:rPr>
              <w:t>在1</w:t>
            </w:r>
            <w:r w:rsidR="008526C3">
              <w:rPr>
                <w:rFonts w:hint="eastAsia"/>
              </w:rPr>
              <w:t>s</w:t>
            </w:r>
            <w:r>
              <w:rPr>
                <w:rFonts w:hint="eastAsia"/>
              </w:rPr>
              <w:t>内采取安全措施。</w:t>
            </w:r>
          </w:p>
          <w:p w:rsidR="00E66297" w:rsidRDefault="008526C3" w:rsidP="003061AF">
            <w:pPr>
              <w:cnfStyle w:val="000000000000" w:firstRow="0" w:lastRow="0" w:firstColumn="0" w:lastColumn="0" w:oddVBand="0" w:evenVBand="0" w:oddHBand="0" w:evenHBand="0" w:firstRowFirstColumn="0" w:firstRowLastColumn="0" w:lastRowFirstColumn="0" w:lastRowLastColumn="0"/>
            </w:pPr>
            <w:r>
              <w:rPr>
                <w:rFonts w:hint="eastAsia"/>
              </w:rPr>
              <w:t>在1s内消除攻击带来的影响。</w:t>
            </w:r>
          </w:p>
        </w:tc>
      </w:tr>
    </w:tbl>
    <w:p w:rsidR="00E66297" w:rsidRDefault="00E66297"/>
    <w:p w:rsidR="00D41C9B" w:rsidRDefault="00D41C9B">
      <w:r>
        <w:rPr>
          <w:rFonts w:hint="eastAsia"/>
        </w:rPr>
        <w:t>availability</w:t>
      </w:r>
      <w:r>
        <w:t xml:space="preserve"> </w:t>
      </w:r>
      <w:r>
        <w:rPr>
          <w:rFonts w:hint="eastAsia"/>
        </w:rPr>
        <w:t>可用性</w:t>
      </w:r>
    </w:p>
    <w:p w:rsidR="00D41C9B" w:rsidRDefault="00D41C9B">
      <w:r>
        <w:rPr>
          <w:rFonts w:hint="eastAsia"/>
        </w:rPr>
        <w:t xml:space="preserve"> 应对系统错误</w:t>
      </w:r>
    </w:p>
    <w:p w:rsidR="00864645" w:rsidRDefault="00864645" w:rsidP="00864645">
      <w:r>
        <w:tab/>
      </w:r>
      <w:r>
        <w:tab/>
      </w:r>
      <w:r>
        <w:tab/>
      </w:r>
      <w:r>
        <w:tab/>
      </w:r>
      <w:r>
        <w:tab/>
      </w:r>
      <w:r>
        <w:rPr>
          <w:rFonts w:hint="eastAsia"/>
        </w:rPr>
        <w:t>可用性：场景</w:t>
      </w:r>
      <w:r w:rsidR="00FC49B0">
        <w:rPr>
          <w:rFonts w:hint="eastAsia"/>
        </w:rPr>
        <w:t>1</w:t>
      </w:r>
      <w:r w:rsidR="00464298">
        <w:rPr>
          <w:rFonts w:hint="eastAsia"/>
        </w:rPr>
        <w:t>：</w:t>
      </w:r>
      <w:r w:rsidR="00B57929">
        <w:rPr>
          <w:rFonts w:hint="eastAsia"/>
        </w:rPr>
        <w:t>应对系统错误</w:t>
      </w:r>
    </w:p>
    <w:tbl>
      <w:tblPr>
        <w:tblStyle w:val="4-5"/>
        <w:tblW w:w="0" w:type="auto"/>
        <w:tblLook w:val="04A0" w:firstRow="1" w:lastRow="0" w:firstColumn="1" w:lastColumn="0" w:noHBand="0" w:noVBand="1"/>
      </w:tblPr>
      <w:tblGrid>
        <w:gridCol w:w="4148"/>
        <w:gridCol w:w="4148"/>
      </w:tblGrid>
      <w:tr w:rsidR="00864645" w:rsidTr="00427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场景组成部分</w:t>
            </w:r>
          </w:p>
        </w:tc>
        <w:tc>
          <w:tcPr>
            <w:tcW w:w="4148" w:type="dxa"/>
          </w:tcPr>
          <w:p w:rsidR="00864645" w:rsidRDefault="00BE3C55" w:rsidP="003061AF">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864645" w:rsidTr="00427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源</w:t>
            </w:r>
          </w:p>
        </w:tc>
        <w:tc>
          <w:tcPr>
            <w:tcW w:w="4148" w:type="dxa"/>
          </w:tcPr>
          <w:p w:rsidR="00864645" w:rsidRDefault="00BA5B3E" w:rsidP="003061AF">
            <w:pPr>
              <w:cnfStyle w:val="000000100000" w:firstRow="0" w:lastRow="0" w:firstColumn="0" w:lastColumn="0" w:oddVBand="0" w:evenVBand="0" w:oddHBand="1" w:evenHBand="0" w:firstRowFirstColumn="0" w:firstRowLastColumn="0" w:lastRowFirstColumn="0" w:lastRowLastColumn="0"/>
            </w:pPr>
            <w:r>
              <w:rPr>
                <w:rFonts w:hint="eastAsia"/>
              </w:rPr>
              <w:t>系统内部的运行或者是用户的操作</w:t>
            </w:r>
          </w:p>
        </w:tc>
      </w:tr>
      <w:tr w:rsidR="00864645" w:rsidTr="00427AF5">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刺激</w:t>
            </w:r>
          </w:p>
        </w:tc>
        <w:tc>
          <w:tcPr>
            <w:tcW w:w="4148" w:type="dxa"/>
          </w:tcPr>
          <w:p w:rsidR="00864645" w:rsidRDefault="00082C76" w:rsidP="003061AF">
            <w:pPr>
              <w:cnfStyle w:val="000000000000" w:firstRow="0" w:lastRow="0" w:firstColumn="0" w:lastColumn="0" w:oddVBand="0" w:evenVBand="0" w:oddHBand="0" w:evenHBand="0" w:firstRowFirstColumn="0" w:firstRowLastColumn="0" w:lastRowFirstColumn="0" w:lastRowLastColumn="0"/>
            </w:pPr>
            <w:r>
              <w:rPr>
                <w:rFonts w:hint="eastAsia"/>
              </w:rPr>
              <w:t>大量用户的操作导致系统压力增大</w:t>
            </w:r>
            <w:r w:rsidR="00926376">
              <w:rPr>
                <w:rFonts w:hint="eastAsia"/>
              </w:rPr>
              <w:t>或者是</w:t>
            </w:r>
            <w:r w:rsidR="008B7761">
              <w:rPr>
                <w:rFonts w:hint="eastAsia"/>
              </w:rPr>
              <w:t>系统自身运行时出现</w:t>
            </w:r>
            <w:r w:rsidR="00CD07EE">
              <w:rPr>
                <w:rFonts w:hint="eastAsia"/>
              </w:rPr>
              <w:t>错误</w:t>
            </w:r>
          </w:p>
        </w:tc>
      </w:tr>
      <w:tr w:rsidR="00864645" w:rsidTr="00427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制品</w:t>
            </w:r>
          </w:p>
        </w:tc>
        <w:tc>
          <w:tcPr>
            <w:tcW w:w="4148" w:type="dxa"/>
          </w:tcPr>
          <w:p w:rsidR="00864645" w:rsidRDefault="00864645" w:rsidP="003061AF">
            <w:pPr>
              <w:cnfStyle w:val="000000100000" w:firstRow="0" w:lastRow="0" w:firstColumn="0" w:lastColumn="0" w:oddVBand="0" w:evenVBand="0" w:oddHBand="1" w:evenHBand="0" w:firstRowFirstColumn="0" w:firstRowLastColumn="0" w:lastRowFirstColumn="0" w:lastRowLastColumn="0"/>
            </w:pPr>
            <w:r>
              <w:rPr>
                <w:rFonts w:hint="eastAsia"/>
              </w:rPr>
              <w:t>系统</w:t>
            </w:r>
          </w:p>
        </w:tc>
      </w:tr>
      <w:tr w:rsidR="00864645" w:rsidTr="00427AF5">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环境</w:t>
            </w:r>
          </w:p>
        </w:tc>
        <w:tc>
          <w:tcPr>
            <w:tcW w:w="4148" w:type="dxa"/>
          </w:tcPr>
          <w:p w:rsidR="00864645" w:rsidRDefault="00864645" w:rsidP="003061AF">
            <w:pPr>
              <w:cnfStyle w:val="000000000000" w:firstRow="0" w:lastRow="0" w:firstColumn="0" w:lastColumn="0" w:oddVBand="0" w:evenVBand="0" w:oddHBand="0" w:evenHBand="0" w:firstRowFirstColumn="0" w:firstRowLastColumn="0" w:lastRowFirstColumn="0" w:lastRowLastColumn="0"/>
            </w:pPr>
            <w:r>
              <w:rPr>
                <w:rFonts w:hint="eastAsia"/>
              </w:rPr>
              <w:t>系统运行时</w:t>
            </w:r>
          </w:p>
        </w:tc>
      </w:tr>
      <w:tr w:rsidR="00864645" w:rsidTr="00427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响应</w:t>
            </w:r>
          </w:p>
        </w:tc>
        <w:tc>
          <w:tcPr>
            <w:tcW w:w="4148" w:type="dxa"/>
          </w:tcPr>
          <w:p w:rsidR="00864645" w:rsidRDefault="006C4E0A" w:rsidP="003061AF">
            <w:pPr>
              <w:cnfStyle w:val="000000100000" w:firstRow="0" w:lastRow="0" w:firstColumn="0" w:lastColumn="0" w:oddVBand="0" w:evenVBand="0" w:oddHBand="1" w:evenHBand="0" w:firstRowFirstColumn="0" w:firstRowLastColumn="0" w:lastRowFirstColumn="0" w:lastRowLastColumn="0"/>
            </w:pPr>
            <w:r>
              <w:rPr>
                <w:rFonts w:hint="eastAsia"/>
              </w:rPr>
              <w:t>如果压力过大则将压力转移到一些设备上。</w:t>
            </w:r>
            <w:r w:rsidR="003765A1">
              <w:rPr>
                <w:rFonts w:hint="eastAsia"/>
              </w:rPr>
              <w:t>如果是出错，那么快速修复错误。</w:t>
            </w:r>
          </w:p>
        </w:tc>
      </w:tr>
      <w:tr w:rsidR="00864645" w:rsidTr="00427AF5">
        <w:tc>
          <w:tcPr>
            <w:cnfStyle w:val="001000000000" w:firstRow="0" w:lastRow="0" w:firstColumn="1" w:lastColumn="0" w:oddVBand="0" w:evenVBand="0" w:oddHBand="0" w:evenHBand="0" w:firstRowFirstColumn="0" w:firstRowLastColumn="0" w:lastRowFirstColumn="0" w:lastRowLastColumn="0"/>
            <w:tcW w:w="4148" w:type="dxa"/>
          </w:tcPr>
          <w:p w:rsidR="00864645" w:rsidRDefault="00864645" w:rsidP="003061AF">
            <w:r>
              <w:rPr>
                <w:rFonts w:hint="eastAsia"/>
              </w:rPr>
              <w:t>响应度量</w:t>
            </w:r>
          </w:p>
        </w:tc>
        <w:tc>
          <w:tcPr>
            <w:tcW w:w="4148" w:type="dxa"/>
          </w:tcPr>
          <w:p w:rsidR="00A95590" w:rsidRDefault="003765A1" w:rsidP="003061AF">
            <w:pPr>
              <w:cnfStyle w:val="000000000000" w:firstRow="0" w:lastRow="0" w:firstColumn="0" w:lastColumn="0" w:oddVBand="0" w:evenVBand="0" w:oddHBand="0" w:evenHBand="0" w:firstRowFirstColumn="0" w:firstRowLastColumn="0" w:lastRowFirstColumn="0" w:lastRowLastColumn="0"/>
            </w:pPr>
            <w:r>
              <w:rPr>
                <w:rFonts w:hint="eastAsia"/>
              </w:rPr>
              <w:t>诊断异常状况的时间不超过2s</w:t>
            </w:r>
          </w:p>
          <w:p w:rsidR="00A95590" w:rsidRDefault="003765A1" w:rsidP="003061AF">
            <w:pPr>
              <w:cnfStyle w:val="000000000000" w:firstRow="0" w:lastRow="0" w:firstColumn="0" w:lastColumn="0" w:oddVBand="0" w:evenVBand="0" w:oddHBand="0" w:evenHBand="0" w:firstRowFirstColumn="0" w:firstRowLastColumn="0" w:lastRowFirstColumn="0" w:lastRowLastColumn="0"/>
            </w:pPr>
            <w:r>
              <w:rPr>
                <w:rFonts w:hint="eastAsia"/>
              </w:rPr>
              <w:t>将请求压力转移到其他设备上的时间不超过3s</w:t>
            </w:r>
          </w:p>
          <w:p w:rsidR="00A95590" w:rsidRDefault="003765A1" w:rsidP="003061AF">
            <w:pPr>
              <w:cnfStyle w:val="000000000000" w:firstRow="0" w:lastRow="0" w:firstColumn="0" w:lastColumn="0" w:oddVBand="0" w:evenVBand="0" w:oddHBand="0" w:evenHBand="0" w:firstRowFirstColumn="0" w:firstRowLastColumn="0" w:lastRowFirstColumn="0" w:lastRowLastColumn="0"/>
            </w:pPr>
            <w:r>
              <w:rPr>
                <w:rFonts w:hint="eastAsia"/>
              </w:rPr>
              <w:t>快速修复错误</w:t>
            </w:r>
            <w:r w:rsidR="00A57A34">
              <w:rPr>
                <w:rFonts w:hint="eastAsia"/>
              </w:rPr>
              <w:t>的</w:t>
            </w:r>
            <w:r>
              <w:rPr>
                <w:rFonts w:hint="eastAsia"/>
              </w:rPr>
              <w:t>时间不超过</w:t>
            </w:r>
            <w:r w:rsidR="00A95590">
              <w:rPr>
                <w:rFonts w:hint="eastAsia"/>
              </w:rPr>
              <w:t>2s</w:t>
            </w:r>
          </w:p>
          <w:p w:rsidR="00864645" w:rsidRDefault="00BE4722" w:rsidP="003061AF">
            <w:pPr>
              <w:cnfStyle w:val="000000000000" w:firstRow="0" w:lastRow="0" w:firstColumn="0" w:lastColumn="0" w:oddVBand="0" w:evenVBand="0" w:oddHBand="0" w:evenHBand="0" w:firstRowFirstColumn="0" w:firstRowLastColumn="0" w:lastRowFirstColumn="0" w:lastRowLastColumn="0"/>
            </w:pPr>
            <w:r>
              <w:rPr>
                <w:rFonts w:hint="eastAsia"/>
              </w:rPr>
              <w:t>错误修复成功率不低于90%</w:t>
            </w:r>
          </w:p>
        </w:tc>
      </w:tr>
    </w:tbl>
    <w:p w:rsidR="00864645" w:rsidRDefault="00864645"/>
    <w:p w:rsidR="00363F16" w:rsidRDefault="00363F16"/>
    <w:p w:rsidR="00363F16" w:rsidRDefault="00363F16"/>
    <w:p w:rsidR="00363F16" w:rsidRDefault="00363F16"/>
    <w:p w:rsidR="00720524" w:rsidRDefault="00720524"/>
    <w:p w:rsidR="00720524" w:rsidRDefault="00720524"/>
    <w:p w:rsidR="00720524" w:rsidRDefault="001800E7" w:rsidP="00720524">
      <w:pPr>
        <w:pStyle w:val="2"/>
      </w:pPr>
      <w:bookmarkStart w:id="3" w:name="OLE_LINK7"/>
      <w:bookmarkStart w:id="4" w:name="OLE_LINK8"/>
      <w:r>
        <w:rPr>
          <w:rFonts w:hint="eastAsia"/>
        </w:rPr>
        <w:t>第N</w:t>
      </w:r>
      <w:r w:rsidR="00720524">
        <w:rPr>
          <w:rFonts w:hint="eastAsia"/>
        </w:rPr>
        <w:t>次迭代</w:t>
      </w:r>
    </w:p>
    <w:p w:rsidR="00720524" w:rsidRDefault="00720524" w:rsidP="00720524">
      <w:pPr>
        <w:pStyle w:val="4"/>
      </w:pPr>
      <w:r>
        <w:rPr>
          <w:rFonts w:hint="eastAsia"/>
        </w:rPr>
        <w:t>选择元素</w:t>
      </w:r>
    </w:p>
    <w:p w:rsidR="00720524" w:rsidRDefault="001800E7" w:rsidP="00720524">
      <w:pPr>
        <w:ind w:firstLineChars="200" w:firstLine="420"/>
      </w:pPr>
      <w:r>
        <w:t>第N</w:t>
      </w:r>
      <w:r w:rsidR="00720524">
        <w:t>次迭代选择的元素是</w:t>
      </w:r>
      <w:r w:rsidR="00720524">
        <w:rPr>
          <w:rFonts w:hint="eastAsia"/>
        </w:rPr>
        <w:t>服务器</w:t>
      </w:r>
      <w:r w:rsidR="00720524">
        <w:t>模块</w:t>
      </w:r>
      <w:r w:rsidR="00720524">
        <w:rPr>
          <w:rFonts w:hint="eastAsia"/>
        </w:rPr>
        <w:t>。</w:t>
      </w:r>
    </w:p>
    <w:p w:rsidR="00720524" w:rsidRDefault="00720524" w:rsidP="00720524">
      <w:pPr>
        <w:pStyle w:val="4"/>
      </w:pPr>
      <w:r>
        <w:rPr>
          <w:rFonts w:hint="eastAsia"/>
        </w:rPr>
        <w:t>选择ASR</w:t>
      </w:r>
    </w:p>
    <w:p w:rsidR="00720524" w:rsidRPr="00A439DF" w:rsidRDefault="001800E7" w:rsidP="00720524">
      <w:pPr>
        <w:ind w:firstLineChars="200" w:firstLine="420"/>
      </w:pPr>
      <w:r>
        <w:t>第N</w:t>
      </w:r>
      <w:r w:rsidR="00720524">
        <w:t>次迭代选择的ASR</w:t>
      </w:r>
      <w:r w:rsidR="003D32A0">
        <w:t>是</w:t>
      </w:r>
      <w:r w:rsidR="004E6A75">
        <w:rPr>
          <w:rFonts w:hint="eastAsia"/>
        </w:rPr>
        <w:t>安全性</w:t>
      </w:r>
      <w:r w:rsidR="00FC1C44">
        <w:rPr>
          <w:rFonts w:hint="eastAsia"/>
        </w:rPr>
        <w:t>、互操作性</w:t>
      </w:r>
      <w:r w:rsidR="001803AA">
        <w:rPr>
          <w:rFonts w:hint="eastAsia"/>
        </w:rPr>
        <w:t>、可用性</w:t>
      </w:r>
      <w:r w:rsidR="008934E7">
        <w:rPr>
          <w:rFonts w:hint="eastAsia"/>
        </w:rPr>
        <w:t>、易修改性</w:t>
      </w:r>
      <w:r w:rsidR="00720524">
        <w:rPr>
          <w:rFonts w:hint="eastAsia"/>
        </w:rPr>
        <w:t>。</w:t>
      </w:r>
    </w:p>
    <w:p w:rsidR="00720524" w:rsidRDefault="00DD1869" w:rsidP="008B349E">
      <w:pPr>
        <w:pStyle w:val="a8"/>
        <w:numPr>
          <w:ilvl w:val="0"/>
          <w:numId w:val="1"/>
        </w:numPr>
        <w:ind w:firstLineChars="0"/>
      </w:pPr>
      <w:r>
        <w:rPr>
          <w:rFonts w:hint="eastAsia"/>
        </w:rPr>
        <w:t>因为12306的用户群体非常广大</w:t>
      </w:r>
      <w:r w:rsidR="0077592F">
        <w:rPr>
          <w:rFonts w:hint="eastAsia"/>
        </w:rPr>
        <w:t>，所以安全性尤为重要，如果12306</w:t>
      </w:r>
      <w:r w:rsidR="003E0733">
        <w:rPr>
          <w:rFonts w:hint="eastAsia"/>
        </w:rPr>
        <w:t>的服务器模块</w:t>
      </w:r>
      <w:r w:rsidR="0077592F">
        <w:rPr>
          <w:rFonts w:hint="eastAsia"/>
        </w:rPr>
        <w:t>被黑客成功攻击</w:t>
      </w:r>
      <w:r w:rsidR="003E0733">
        <w:rPr>
          <w:rFonts w:hint="eastAsia"/>
        </w:rPr>
        <w:t>，那么会对整个系统都会是非常大的打击</w:t>
      </w:r>
      <w:r w:rsidR="00615D0D">
        <w:rPr>
          <w:rFonts w:hint="eastAsia"/>
        </w:rPr>
        <w:t>，而且可能引发</w:t>
      </w:r>
      <w:r w:rsidR="003E0733">
        <w:rPr>
          <w:rFonts w:hint="eastAsia"/>
        </w:rPr>
        <w:t>更大的隐患。</w:t>
      </w:r>
    </w:p>
    <w:p w:rsidR="008B349E" w:rsidRDefault="008B349E" w:rsidP="008B349E">
      <w:pPr>
        <w:pStyle w:val="a8"/>
        <w:numPr>
          <w:ilvl w:val="0"/>
          <w:numId w:val="1"/>
        </w:numPr>
        <w:ind w:firstLineChars="0"/>
      </w:pPr>
      <w:r>
        <w:rPr>
          <w:rFonts w:hint="eastAsia"/>
        </w:rPr>
        <w:t>因为12306系统设计财务流通、身份识别</w:t>
      </w:r>
      <w:r w:rsidR="009746E6">
        <w:rPr>
          <w:rFonts w:hint="eastAsia"/>
        </w:rPr>
        <w:t>，所以需要与银行系统与公安系统进行交互，用于财务转账、身份识别，所以互操作性对于12306系统来说很重要。</w:t>
      </w:r>
    </w:p>
    <w:p w:rsidR="009746E6" w:rsidRDefault="00C252F3" w:rsidP="00C252F3">
      <w:pPr>
        <w:pStyle w:val="a8"/>
        <w:numPr>
          <w:ilvl w:val="0"/>
          <w:numId w:val="1"/>
        </w:numPr>
        <w:ind w:firstLineChars="0"/>
      </w:pPr>
      <w:r>
        <w:rPr>
          <w:rFonts w:hint="eastAsia"/>
        </w:rPr>
        <w:t>因为12306的用户群体非常广大，所以系统要保持高可用性</w:t>
      </w:r>
      <w:r w:rsidR="00D60690">
        <w:rPr>
          <w:rFonts w:hint="eastAsia"/>
        </w:rPr>
        <w:t>，这就需要服务器端一直要保持高可用的状态。</w:t>
      </w:r>
    </w:p>
    <w:p w:rsidR="003801C9" w:rsidRPr="0077592F" w:rsidRDefault="00A27EB7" w:rsidP="00C252F3">
      <w:pPr>
        <w:pStyle w:val="a8"/>
        <w:numPr>
          <w:ilvl w:val="0"/>
          <w:numId w:val="1"/>
        </w:numPr>
        <w:ind w:firstLineChars="0"/>
      </w:pPr>
      <w:r>
        <w:rPr>
          <w:rFonts w:hint="eastAsia"/>
        </w:rPr>
        <w:t>因为12306业务逻辑可能会发生变化，，所以这使得在服务器端进行修改造成的对其他的模块的影响要尽可能小，所以12306的易修改性要尽可能好。</w:t>
      </w:r>
    </w:p>
    <w:p w:rsidR="00720524" w:rsidRDefault="00720524" w:rsidP="00720524">
      <w:pPr>
        <w:pStyle w:val="4"/>
      </w:pPr>
      <w:r>
        <w:rPr>
          <w:rFonts w:hint="eastAsia"/>
        </w:rPr>
        <w:t>候选策略表和决策</w:t>
      </w:r>
    </w:p>
    <w:p w:rsidR="00CC5BA2" w:rsidRPr="00911DAB" w:rsidRDefault="00B07216" w:rsidP="00CC5BA2">
      <w:pPr>
        <w:rPr>
          <w:rFonts w:asciiTheme="majorEastAsia" w:eastAsiaTheme="majorEastAsia" w:hAnsiTheme="majorEastAsia"/>
          <w:b/>
          <w:sz w:val="28"/>
          <w:szCs w:val="28"/>
        </w:rPr>
      </w:pPr>
      <w:bookmarkStart w:id="5" w:name="_GoBack"/>
      <w:r w:rsidRPr="00911DAB">
        <w:rPr>
          <w:rFonts w:asciiTheme="majorEastAsia" w:eastAsiaTheme="majorEastAsia" w:hAnsiTheme="majorEastAsia" w:hint="eastAsia"/>
          <w:b/>
          <w:sz w:val="28"/>
          <w:szCs w:val="28"/>
        </w:rPr>
        <w:t>安全性</w:t>
      </w:r>
    </w:p>
    <w:tbl>
      <w:tblPr>
        <w:tblStyle w:val="a3"/>
        <w:tblW w:w="0" w:type="auto"/>
        <w:tblLook w:val="04A0" w:firstRow="1" w:lastRow="0" w:firstColumn="1" w:lastColumn="0" w:noHBand="0" w:noVBand="1"/>
      </w:tblPr>
      <w:tblGrid>
        <w:gridCol w:w="1336"/>
        <w:gridCol w:w="2144"/>
        <w:gridCol w:w="2210"/>
        <w:gridCol w:w="2606"/>
      </w:tblGrid>
      <w:tr w:rsidR="00944196" w:rsidTr="00677604">
        <w:tc>
          <w:tcPr>
            <w:tcW w:w="1336" w:type="dxa"/>
          </w:tcPr>
          <w:p w:rsidR="00944196" w:rsidRPr="007418C3" w:rsidRDefault="00944196" w:rsidP="00F93A06">
            <w:bookmarkStart w:id="6" w:name="_Hlk476561721"/>
            <w:bookmarkEnd w:id="5"/>
            <w:r>
              <w:rPr>
                <w:rFonts w:hint="eastAsia"/>
              </w:rPr>
              <w:t>策略</w:t>
            </w:r>
          </w:p>
        </w:tc>
        <w:tc>
          <w:tcPr>
            <w:tcW w:w="2144" w:type="dxa"/>
          </w:tcPr>
          <w:p w:rsidR="00944196" w:rsidRDefault="00944196" w:rsidP="002D5C5A">
            <w:r>
              <w:rPr>
                <w:rFonts w:hint="eastAsia"/>
              </w:rPr>
              <w:t>Pros</w:t>
            </w:r>
          </w:p>
        </w:tc>
        <w:tc>
          <w:tcPr>
            <w:tcW w:w="2210" w:type="dxa"/>
          </w:tcPr>
          <w:p w:rsidR="00944196" w:rsidRDefault="00944196" w:rsidP="002D5C5A">
            <w:r>
              <w:rPr>
                <w:rFonts w:hint="eastAsia"/>
              </w:rPr>
              <w:t>Cons</w:t>
            </w:r>
          </w:p>
        </w:tc>
        <w:tc>
          <w:tcPr>
            <w:tcW w:w="2606" w:type="dxa"/>
          </w:tcPr>
          <w:p w:rsidR="00944196" w:rsidRDefault="00944196" w:rsidP="002D5C5A">
            <w:r>
              <w:rPr>
                <w:rFonts w:hint="eastAsia"/>
              </w:rPr>
              <w:t>是否采用</w:t>
            </w:r>
          </w:p>
        </w:tc>
      </w:tr>
      <w:bookmarkEnd w:id="6"/>
      <w:tr w:rsidR="00677604" w:rsidTr="00677604">
        <w:tc>
          <w:tcPr>
            <w:tcW w:w="1336" w:type="dxa"/>
          </w:tcPr>
          <w:p w:rsidR="00677604" w:rsidRDefault="00677604" w:rsidP="00F93A06">
            <w:r w:rsidRPr="007418C3">
              <w:rPr>
                <w:rFonts w:hint="eastAsia"/>
              </w:rPr>
              <w:t>攻击发生时收回数据访问权限</w:t>
            </w:r>
          </w:p>
        </w:tc>
        <w:tc>
          <w:tcPr>
            <w:tcW w:w="2144" w:type="dxa"/>
          </w:tcPr>
          <w:p w:rsidR="00677604" w:rsidRDefault="00896D4F" w:rsidP="002D5C5A">
            <w:r>
              <w:rPr>
                <w:rFonts w:hint="eastAsia"/>
              </w:rPr>
              <w:t>在遭受攻击时，启动自我防御机制。</w:t>
            </w:r>
            <w:r w:rsidR="00677604">
              <w:rPr>
                <w:rFonts w:hint="eastAsia"/>
              </w:rPr>
              <w:t>极大增加了系统的安全性。</w:t>
            </w:r>
          </w:p>
          <w:p w:rsidR="00677604" w:rsidRDefault="00677604" w:rsidP="00677604"/>
        </w:tc>
        <w:tc>
          <w:tcPr>
            <w:tcW w:w="2210" w:type="dxa"/>
          </w:tcPr>
          <w:p w:rsidR="00677604" w:rsidRDefault="00677604" w:rsidP="002D5C5A">
            <w:r>
              <w:rPr>
                <w:rFonts w:hint="eastAsia"/>
              </w:rPr>
              <w:t>增加了失效时间，降低了系统的可用性。</w:t>
            </w:r>
          </w:p>
        </w:tc>
        <w:tc>
          <w:tcPr>
            <w:tcW w:w="2606" w:type="dxa"/>
          </w:tcPr>
          <w:p w:rsidR="00677604" w:rsidRDefault="00677604" w:rsidP="002D5C5A">
            <w:r>
              <w:rPr>
                <w:rFonts w:hint="eastAsia"/>
              </w:rPr>
              <w:t>采用。增加攻击侦测模块，当侦测到攻击发生时，服务器</w:t>
            </w:r>
            <w:r w:rsidRPr="002D5C5A">
              <w:rPr>
                <w:rFonts w:hint="eastAsia"/>
              </w:rPr>
              <w:t>模块将会拒绝一切外界访问，直到确认安全。</w:t>
            </w:r>
          </w:p>
        </w:tc>
      </w:tr>
      <w:tr w:rsidR="00677604" w:rsidTr="00677604">
        <w:tc>
          <w:tcPr>
            <w:tcW w:w="1336" w:type="dxa"/>
          </w:tcPr>
          <w:p w:rsidR="00677604" w:rsidRPr="0051658E" w:rsidRDefault="00677604" w:rsidP="00F93A06">
            <w:r>
              <w:rPr>
                <w:rFonts w:hint="eastAsia"/>
              </w:rPr>
              <w:t>数据加密</w:t>
            </w:r>
          </w:p>
        </w:tc>
        <w:tc>
          <w:tcPr>
            <w:tcW w:w="2144" w:type="dxa"/>
          </w:tcPr>
          <w:p w:rsidR="00677604" w:rsidRDefault="00E77F06" w:rsidP="00F93A06">
            <w:r>
              <w:rPr>
                <w:rFonts w:hint="eastAsia"/>
              </w:rPr>
              <w:t>对数据加密，</w:t>
            </w:r>
            <w:r w:rsidR="00677604">
              <w:rPr>
                <w:rFonts w:hint="eastAsia"/>
              </w:rPr>
              <w:t>保证了数据的安全性。</w:t>
            </w:r>
          </w:p>
          <w:p w:rsidR="00677604" w:rsidRDefault="00677604" w:rsidP="0069582A"/>
        </w:tc>
        <w:tc>
          <w:tcPr>
            <w:tcW w:w="2210" w:type="dxa"/>
          </w:tcPr>
          <w:p w:rsidR="00677604" w:rsidRDefault="0069582A" w:rsidP="00F93A06">
            <w:r>
              <w:rPr>
                <w:rFonts w:hint="eastAsia"/>
              </w:rPr>
              <w:t>对数据的加密需要消耗额外的资源。</w:t>
            </w:r>
          </w:p>
        </w:tc>
        <w:tc>
          <w:tcPr>
            <w:tcW w:w="2606" w:type="dxa"/>
          </w:tcPr>
          <w:p w:rsidR="00677604" w:rsidRDefault="00677604" w:rsidP="00F93A06">
            <w:r>
              <w:rPr>
                <w:rFonts w:hint="eastAsia"/>
              </w:rPr>
              <w:t>采用。因为与银行系统的交互的信息可能被拦截和监听，所以加密是必须的。</w:t>
            </w:r>
          </w:p>
        </w:tc>
      </w:tr>
      <w:tr w:rsidR="00677604" w:rsidTr="00677604">
        <w:tc>
          <w:tcPr>
            <w:tcW w:w="1336" w:type="dxa"/>
          </w:tcPr>
          <w:p w:rsidR="00677604" w:rsidRDefault="00677604" w:rsidP="00F93A06">
            <w:r>
              <w:rPr>
                <w:rFonts w:hint="eastAsia"/>
              </w:rPr>
              <w:t>用户认证</w:t>
            </w:r>
          </w:p>
        </w:tc>
        <w:tc>
          <w:tcPr>
            <w:tcW w:w="2144" w:type="dxa"/>
          </w:tcPr>
          <w:p w:rsidR="00677604" w:rsidRDefault="00677604" w:rsidP="00F93A06">
            <w:r>
              <w:rPr>
                <w:rFonts w:hint="eastAsia"/>
              </w:rPr>
              <w:t>能够有效阻止一些外部的攻击</w:t>
            </w:r>
            <w:r w:rsidR="005A7CCB">
              <w:rPr>
                <w:rFonts w:hint="eastAsia"/>
              </w:rPr>
              <w:t>，增加了安全性</w:t>
            </w:r>
            <w:r w:rsidR="003B5FCF">
              <w:rPr>
                <w:rFonts w:hint="eastAsia"/>
              </w:rPr>
              <w:t>。</w:t>
            </w:r>
          </w:p>
          <w:p w:rsidR="00677604" w:rsidRDefault="00677604" w:rsidP="00936E7C"/>
        </w:tc>
        <w:tc>
          <w:tcPr>
            <w:tcW w:w="2210" w:type="dxa"/>
          </w:tcPr>
          <w:p w:rsidR="00677604" w:rsidRDefault="00936E7C" w:rsidP="00F93A06">
            <w:r>
              <w:rPr>
                <w:rFonts w:hint="eastAsia"/>
              </w:rPr>
              <w:t>验证工作消耗额外资源。同时</w:t>
            </w:r>
            <w:r w:rsidR="0051404D">
              <w:rPr>
                <w:rFonts w:hint="eastAsia"/>
              </w:rPr>
              <w:t>可能会有不短</w:t>
            </w:r>
            <w:r w:rsidR="00104DA5">
              <w:rPr>
                <w:rFonts w:hint="eastAsia"/>
              </w:rPr>
              <w:t>猜测以获取验证身份</w:t>
            </w:r>
            <w:r>
              <w:rPr>
                <w:rFonts w:hint="eastAsia"/>
              </w:rPr>
              <w:t>的行为。</w:t>
            </w:r>
          </w:p>
        </w:tc>
        <w:tc>
          <w:tcPr>
            <w:tcW w:w="2606" w:type="dxa"/>
          </w:tcPr>
          <w:p w:rsidR="00677604" w:rsidRDefault="00677604" w:rsidP="00F93A06">
            <w:r>
              <w:rPr>
                <w:rFonts w:hint="eastAsia"/>
              </w:rPr>
              <w:t>不采用，因为此时处理的是服务器模块的安全性事务，用户认证会由客户端进行工作，这边再做就是</w:t>
            </w:r>
            <w:r>
              <w:rPr>
                <w:rFonts w:hint="eastAsia"/>
              </w:rPr>
              <w:lastRenderedPageBreak/>
              <w:t>重复工作。</w:t>
            </w:r>
          </w:p>
        </w:tc>
      </w:tr>
      <w:tr w:rsidR="00677604" w:rsidTr="00677604">
        <w:tc>
          <w:tcPr>
            <w:tcW w:w="1336" w:type="dxa"/>
          </w:tcPr>
          <w:p w:rsidR="00677604" w:rsidRDefault="00677604" w:rsidP="00F93A06">
            <w:r>
              <w:rPr>
                <w:rFonts w:hint="eastAsia"/>
              </w:rPr>
              <w:lastRenderedPageBreak/>
              <w:t>限制访问</w:t>
            </w:r>
          </w:p>
        </w:tc>
        <w:tc>
          <w:tcPr>
            <w:tcW w:w="2144" w:type="dxa"/>
          </w:tcPr>
          <w:p w:rsidR="00677604" w:rsidRDefault="00D26208" w:rsidP="00F93A06">
            <w:r>
              <w:rPr>
                <w:rFonts w:hint="eastAsia"/>
              </w:rPr>
              <w:t>限制访问范围，增加了对敏感数据的保护，提高</w:t>
            </w:r>
            <w:r w:rsidR="00677604">
              <w:rPr>
                <w:rFonts w:hint="eastAsia"/>
              </w:rPr>
              <w:t>了安全性。</w:t>
            </w:r>
          </w:p>
          <w:p w:rsidR="00677604" w:rsidRPr="001C46BA" w:rsidRDefault="00677604" w:rsidP="00D26208"/>
        </w:tc>
        <w:tc>
          <w:tcPr>
            <w:tcW w:w="2210" w:type="dxa"/>
          </w:tcPr>
          <w:p w:rsidR="00677604" w:rsidRDefault="00D26208" w:rsidP="00F93A06">
            <w:r>
              <w:rPr>
                <w:rFonts w:hint="eastAsia"/>
              </w:rPr>
              <w:t>消耗大量额外的资源</w:t>
            </w:r>
            <w:r w:rsidR="004A70F2">
              <w:rPr>
                <w:rFonts w:hint="eastAsia"/>
              </w:rPr>
              <w:t>，同时也需要系统构建者额外的工作量。</w:t>
            </w:r>
          </w:p>
        </w:tc>
        <w:tc>
          <w:tcPr>
            <w:tcW w:w="2606" w:type="dxa"/>
          </w:tcPr>
          <w:p w:rsidR="00677604" w:rsidRDefault="00677604" w:rsidP="00F93A06">
            <w:r>
              <w:rPr>
                <w:rFonts w:hint="eastAsia"/>
              </w:rPr>
              <w:t>采用。对于查询的用户，将其权限在只能查看自己想找的信息之内。对于其他操作的用户，同样如此。不透露多余的任何信息。</w:t>
            </w:r>
          </w:p>
        </w:tc>
      </w:tr>
    </w:tbl>
    <w:p w:rsidR="00B07216" w:rsidRPr="00911DAB" w:rsidRDefault="009761BA">
      <w:pPr>
        <w:rPr>
          <w:rFonts w:asciiTheme="majorEastAsia" w:eastAsiaTheme="majorEastAsia" w:hAnsiTheme="majorEastAsia"/>
          <w:b/>
          <w:sz w:val="28"/>
          <w:szCs w:val="28"/>
        </w:rPr>
      </w:pPr>
      <w:r w:rsidRPr="00911DAB">
        <w:rPr>
          <w:rFonts w:asciiTheme="majorEastAsia" w:eastAsiaTheme="majorEastAsia" w:hAnsiTheme="majorEastAsia" w:hint="eastAsia"/>
          <w:b/>
          <w:sz w:val="28"/>
          <w:szCs w:val="28"/>
        </w:rPr>
        <w:t>可用性</w:t>
      </w:r>
    </w:p>
    <w:tbl>
      <w:tblPr>
        <w:tblStyle w:val="a3"/>
        <w:tblW w:w="0" w:type="auto"/>
        <w:tblLook w:val="04A0" w:firstRow="1" w:lastRow="0" w:firstColumn="1" w:lastColumn="0" w:noHBand="0" w:noVBand="1"/>
      </w:tblPr>
      <w:tblGrid>
        <w:gridCol w:w="1336"/>
        <w:gridCol w:w="2144"/>
        <w:gridCol w:w="2210"/>
        <w:gridCol w:w="2606"/>
      </w:tblGrid>
      <w:tr w:rsidR="00677604" w:rsidTr="00677604">
        <w:tc>
          <w:tcPr>
            <w:tcW w:w="1336" w:type="dxa"/>
          </w:tcPr>
          <w:p w:rsidR="00677604" w:rsidRDefault="00677604" w:rsidP="00F93A06">
            <w:r>
              <w:rPr>
                <w:rFonts w:hint="eastAsia"/>
              </w:rPr>
              <w:t>保证冗余的服务器和网络连接</w:t>
            </w:r>
          </w:p>
        </w:tc>
        <w:tc>
          <w:tcPr>
            <w:tcW w:w="2144" w:type="dxa"/>
          </w:tcPr>
          <w:p w:rsidR="00677604" w:rsidRDefault="00677604" w:rsidP="00F93A06">
            <w:r>
              <w:rPr>
                <w:rFonts w:hint="eastAsia"/>
              </w:rPr>
              <w:t>保证了系统失效的时候能够立即采取措施，</w:t>
            </w:r>
          </w:p>
        </w:tc>
        <w:tc>
          <w:tcPr>
            <w:tcW w:w="2210" w:type="dxa"/>
          </w:tcPr>
          <w:p w:rsidR="00677604" w:rsidRDefault="003B0A81" w:rsidP="00F93A06">
            <w:r>
              <w:rPr>
                <w:rFonts w:hint="eastAsia"/>
              </w:rPr>
              <w:t>需要大量的计算资源作为候补。</w:t>
            </w:r>
          </w:p>
        </w:tc>
        <w:tc>
          <w:tcPr>
            <w:tcW w:w="2606" w:type="dxa"/>
          </w:tcPr>
          <w:p w:rsidR="00677604" w:rsidRDefault="00677604" w:rsidP="00F93A06">
            <w:r>
              <w:rPr>
                <w:rFonts w:hint="eastAsia"/>
              </w:rPr>
              <w:t>采用。如果当前正在运行的服务器突然失效，则立即使用冗余的服务器和网络连接。</w:t>
            </w:r>
          </w:p>
        </w:tc>
      </w:tr>
      <w:tr w:rsidR="00677604" w:rsidTr="00677604">
        <w:tc>
          <w:tcPr>
            <w:tcW w:w="1336" w:type="dxa"/>
          </w:tcPr>
          <w:p w:rsidR="00677604" w:rsidRDefault="00677604" w:rsidP="00F93A06">
            <w:r>
              <w:rPr>
                <w:rFonts w:hint="eastAsia"/>
              </w:rPr>
              <w:t>ping</w:t>
            </w:r>
            <w:r>
              <w:t>/echo</w:t>
            </w:r>
          </w:p>
        </w:tc>
        <w:tc>
          <w:tcPr>
            <w:tcW w:w="2144" w:type="dxa"/>
          </w:tcPr>
          <w:p w:rsidR="00677604" w:rsidRDefault="00330E7C" w:rsidP="006B35DA">
            <w:r>
              <w:rPr>
                <w:rFonts w:hint="eastAsia"/>
              </w:rPr>
              <w:t>能随时对系统</w:t>
            </w:r>
            <w:r w:rsidR="0097238D">
              <w:rPr>
                <w:rFonts w:hint="eastAsia"/>
              </w:rPr>
              <w:t>发起询问请求</w:t>
            </w:r>
            <w:r w:rsidR="006B35DA">
              <w:rPr>
                <w:rFonts w:hint="eastAsia"/>
              </w:rPr>
              <w:t>。</w:t>
            </w:r>
          </w:p>
        </w:tc>
        <w:tc>
          <w:tcPr>
            <w:tcW w:w="2210" w:type="dxa"/>
          </w:tcPr>
          <w:p w:rsidR="00677604" w:rsidRDefault="009179F2" w:rsidP="00F93A06">
            <w:r>
              <w:rPr>
                <w:rFonts w:hint="eastAsia"/>
              </w:rPr>
              <w:t>通讯量是heartbeat方案的双倍。</w:t>
            </w:r>
          </w:p>
        </w:tc>
        <w:tc>
          <w:tcPr>
            <w:tcW w:w="2606" w:type="dxa"/>
          </w:tcPr>
          <w:p w:rsidR="00677604" w:rsidRDefault="00677604" w:rsidP="00F93A06">
            <w:r>
              <w:rPr>
                <w:rFonts w:hint="eastAsia"/>
              </w:rPr>
              <w:t>不采用。因为采用ping/echo的机制的检查</w:t>
            </w:r>
            <w:r w:rsidR="005C1EF2">
              <w:rPr>
                <w:rFonts w:hint="eastAsia"/>
              </w:rPr>
              <w:t>消耗通讯量大</w:t>
            </w:r>
            <w:r>
              <w:rPr>
                <w:rFonts w:hint="eastAsia"/>
              </w:rPr>
              <w:t>。</w:t>
            </w:r>
          </w:p>
        </w:tc>
      </w:tr>
      <w:tr w:rsidR="00677604" w:rsidTr="00677604">
        <w:tc>
          <w:tcPr>
            <w:tcW w:w="1336" w:type="dxa"/>
          </w:tcPr>
          <w:p w:rsidR="00677604" w:rsidRDefault="00677604" w:rsidP="00F93A06">
            <w:r>
              <w:rPr>
                <w:rFonts w:hint="eastAsia"/>
              </w:rPr>
              <w:t>heartbeat</w:t>
            </w:r>
          </w:p>
        </w:tc>
        <w:tc>
          <w:tcPr>
            <w:tcW w:w="2144" w:type="dxa"/>
          </w:tcPr>
          <w:p w:rsidR="00677604" w:rsidRDefault="0056363E" w:rsidP="00F93A06">
            <w:r>
              <w:rPr>
                <w:rFonts w:hint="eastAsia"/>
              </w:rPr>
              <w:t>定期检测系统是否已经失效。</w:t>
            </w:r>
            <w:r w:rsidR="000E48CB">
              <w:rPr>
                <w:rFonts w:hint="eastAsia"/>
              </w:rPr>
              <w:t>消耗资源较少。</w:t>
            </w:r>
          </w:p>
        </w:tc>
        <w:tc>
          <w:tcPr>
            <w:tcW w:w="2210" w:type="dxa"/>
          </w:tcPr>
          <w:p w:rsidR="00677604" w:rsidRDefault="00814E23" w:rsidP="00F93A06">
            <w:r>
              <w:rPr>
                <w:rFonts w:hint="eastAsia"/>
              </w:rPr>
              <w:t>在系统内部要实现额外的heartbeat相关逻辑。</w:t>
            </w:r>
          </w:p>
        </w:tc>
        <w:tc>
          <w:tcPr>
            <w:tcW w:w="2606" w:type="dxa"/>
          </w:tcPr>
          <w:p w:rsidR="00677604" w:rsidRDefault="00677604" w:rsidP="00F93A06">
            <w:r>
              <w:rPr>
                <w:rFonts w:hint="eastAsia"/>
              </w:rPr>
              <w:t>采用。因为采用heartbeat的机制所进行的检查是定期的，可靠</w:t>
            </w:r>
            <w:r w:rsidR="005C1EF2">
              <w:rPr>
                <w:rFonts w:hint="eastAsia"/>
              </w:rPr>
              <w:t>，而且消耗通讯量较少</w:t>
            </w:r>
            <w:r>
              <w:rPr>
                <w:rFonts w:hint="eastAsia"/>
              </w:rPr>
              <w:t>。</w:t>
            </w:r>
          </w:p>
        </w:tc>
      </w:tr>
      <w:tr w:rsidR="00677604" w:rsidTr="00677604">
        <w:tc>
          <w:tcPr>
            <w:tcW w:w="1336" w:type="dxa"/>
          </w:tcPr>
          <w:p w:rsidR="00677604" w:rsidRDefault="00677604" w:rsidP="00F93A06">
            <w:r>
              <w:rPr>
                <w:rFonts w:hint="eastAsia"/>
              </w:rPr>
              <w:t>monitor</w:t>
            </w:r>
          </w:p>
        </w:tc>
        <w:tc>
          <w:tcPr>
            <w:tcW w:w="2144" w:type="dxa"/>
          </w:tcPr>
          <w:p w:rsidR="00677604" w:rsidRDefault="00F90EF4" w:rsidP="00F93A06">
            <w:r>
              <w:rPr>
                <w:rFonts w:hint="eastAsia"/>
              </w:rPr>
              <w:t>能即时监控整个系统</w:t>
            </w:r>
            <w:r w:rsidR="00653E48">
              <w:rPr>
                <w:rFonts w:hint="eastAsia"/>
              </w:rPr>
              <w:t>，有利于立即应用系统失效的情况。</w:t>
            </w:r>
          </w:p>
        </w:tc>
        <w:tc>
          <w:tcPr>
            <w:tcW w:w="2210" w:type="dxa"/>
          </w:tcPr>
          <w:p w:rsidR="00677604" w:rsidRDefault="00BB589D" w:rsidP="00F93A06">
            <w:r>
              <w:rPr>
                <w:rFonts w:hint="eastAsia"/>
              </w:rPr>
              <w:t>monitor一直监测整个系统，消耗了大量的系统资源。</w:t>
            </w:r>
          </w:p>
        </w:tc>
        <w:tc>
          <w:tcPr>
            <w:tcW w:w="2606" w:type="dxa"/>
          </w:tcPr>
          <w:p w:rsidR="00677604" w:rsidRDefault="00677604" w:rsidP="00F93A06">
            <w:r>
              <w:rPr>
                <w:rFonts w:hint="eastAsia"/>
              </w:rPr>
              <w:t>不采用。因为monitor机制占用了太多的系统资源。</w:t>
            </w:r>
          </w:p>
        </w:tc>
      </w:tr>
    </w:tbl>
    <w:p w:rsidR="00B07216" w:rsidRPr="00911DAB" w:rsidRDefault="0021319D">
      <w:pPr>
        <w:rPr>
          <w:rFonts w:asciiTheme="majorEastAsia" w:eastAsiaTheme="majorEastAsia" w:hAnsiTheme="majorEastAsia"/>
          <w:b/>
          <w:sz w:val="28"/>
          <w:szCs w:val="28"/>
        </w:rPr>
      </w:pPr>
      <w:r w:rsidRPr="00911DAB">
        <w:rPr>
          <w:rFonts w:asciiTheme="majorEastAsia" w:eastAsiaTheme="majorEastAsia" w:hAnsiTheme="majorEastAsia" w:hint="eastAsia"/>
          <w:b/>
          <w:sz w:val="28"/>
          <w:szCs w:val="28"/>
        </w:rPr>
        <w:t>互操作性</w:t>
      </w:r>
    </w:p>
    <w:tbl>
      <w:tblPr>
        <w:tblStyle w:val="a3"/>
        <w:tblW w:w="0" w:type="auto"/>
        <w:tblLook w:val="04A0" w:firstRow="1" w:lastRow="0" w:firstColumn="1" w:lastColumn="0" w:noHBand="0" w:noVBand="1"/>
      </w:tblPr>
      <w:tblGrid>
        <w:gridCol w:w="1336"/>
        <w:gridCol w:w="2144"/>
        <w:gridCol w:w="2210"/>
        <w:gridCol w:w="2606"/>
      </w:tblGrid>
      <w:tr w:rsidR="00677604" w:rsidTr="00677604">
        <w:tc>
          <w:tcPr>
            <w:tcW w:w="1336" w:type="dxa"/>
          </w:tcPr>
          <w:p w:rsidR="00677604" w:rsidRDefault="00677604" w:rsidP="00F93A06">
            <w:r>
              <w:rPr>
                <w:rFonts w:hint="eastAsia"/>
              </w:rPr>
              <w:t>服务定位（locate）</w:t>
            </w:r>
          </w:p>
        </w:tc>
        <w:tc>
          <w:tcPr>
            <w:tcW w:w="2144" w:type="dxa"/>
          </w:tcPr>
          <w:p w:rsidR="00677604" w:rsidRDefault="00155CA7" w:rsidP="00F93A06">
            <w:r>
              <w:rPr>
                <w:rFonts w:hint="eastAsia"/>
              </w:rPr>
              <w:t>采用目录命名机制，方便了与外界系统的交互行为。</w:t>
            </w:r>
          </w:p>
        </w:tc>
        <w:tc>
          <w:tcPr>
            <w:tcW w:w="2210" w:type="dxa"/>
          </w:tcPr>
          <w:p w:rsidR="00677604" w:rsidRDefault="005D7B16" w:rsidP="00F93A06">
            <w:r>
              <w:rPr>
                <w:rFonts w:hint="eastAsia"/>
              </w:rPr>
              <w:t>维护服务目录需要大量的资源。</w:t>
            </w:r>
          </w:p>
        </w:tc>
        <w:tc>
          <w:tcPr>
            <w:tcW w:w="2606" w:type="dxa"/>
          </w:tcPr>
          <w:p w:rsidR="00677604" w:rsidRDefault="00677604" w:rsidP="00F93A06">
            <w:r>
              <w:rPr>
                <w:rFonts w:hint="eastAsia"/>
              </w:rPr>
              <w:t>采用。在一个已知的目录服务里面，去定位自己想找到的服务，比如银行消费服务、公安人员监测服务。</w:t>
            </w:r>
          </w:p>
        </w:tc>
      </w:tr>
      <w:tr w:rsidR="00677604" w:rsidTr="00677604">
        <w:tc>
          <w:tcPr>
            <w:tcW w:w="1336" w:type="dxa"/>
          </w:tcPr>
          <w:p w:rsidR="00677604" w:rsidRDefault="00677604" w:rsidP="00A1627A">
            <w:r>
              <w:rPr>
                <w:rFonts w:hint="eastAsia"/>
              </w:rPr>
              <w:t>裁剪接口</w:t>
            </w:r>
          </w:p>
        </w:tc>
        <w:tc>
          <w:tcPr>
            <w:tcW w:w="2144" w:type="dxa"/>
          </w:tcPr>
          <w:p w:rsidR="00677604" w:rsidRDefault="0099059B" w:rsidP="00F93A06">
            <w:r>
              <w:rPr>
                <w:rFonts w:hint="eastAsia"/>
              </w:rPr>
              <w:t>通过接口很好地限制地系统与外界的交互范围。</w:t>
            </w:r>
          </w:p>
        </w:tc>
        <w:tc>
          <w:tcPr>
            <w:tcW w:w="2210" w:type="dxa"/>
          </w:tcPr>
          <w:p w:rsidR="00677604" w:rsidRDefault="00E44CF4" w:rsidP="00F93A06">
            <w:r>
              <w:rPr>
                <w:rFonts w:hint="eastAsia"/>
              </w:rPr>
              <w:t>对接口的修改</w:t>
            </w:r>
            <w:r w:rsidR="00CC32EE">
              <w:rPr>
                <w:rFonts w:hint="eastAsia"/>
              </w:rPr>
              <w:t>影响整个全局的功能。</w:t>
            </w:r>
          </w:p>
        </w:tc>
        <w:tc>
          <w:tcPr>
            <w:tcW w:w="2606" w:type="dxa"/>
          </w:tcPr>
          <w:p w:rsidR="00677604" w:rsidRDefault="00677604" w:rsidP="00F93A06">
            <w:r>
              <w:rPr>
                <w:rFonts w:hint="eastAsia"/>
              </w:rPr>
              <w:t>不采用。</w:t>
            </w:r>
            <w:r w:rsidR="00EA1D67">
              <w:rPr>
                <w:rFonts w:hint="eastAsia"/>
              </w:rPr>
              <w:t>12306系统的服务器端主要是作为服务的使用者而不是服务的提供者。</w:t>
            </w:r>
          </w:p>
        </w:tc>
      </w:tr>
    </w:tbl>
    <w:p w:rsidR="00B07216" w:rsidRPr="00911DAB" w:rsidRDefault="00FB38B7">
      <w:pPr>
        <w:rPr>
          <w:rFonts w:asciiTheme="majorEastAsia" w:eastAsiaTheme="majorEastAsia" w:hAnsiTheme="majorEastAsia"/>
          <w:b/>
          <w:sz w:val="28"/>
          <w:szCs w:val="28"/>
        </w:rPr>
      </w:pPr>
      <w:r w:rsidRPr="00911DAB">
        <w:rPr>
          <w:rFonts w:asciiTheme="majorEastAsia" w:eastAsiaTheme="majorEastAsia" w:hAnsiTheme="majorEastAsia" w:hint="eastAsia"/>
          <w:b/>
          <w:sz w:val="28"/>
          <w:szCs w:val="28"/>
        </w:rPr>
        <w:t>易修改性</w:t>
      </w:r>
    </w:p>
    <w:tbl>
      <w:tblPr>
        <w:tblStyle w:val="a3"/>
        <w:tblW w:w="0" w:type="auto"/>
        <w:tblLook w:val="04A0" w:firstRow="1" w:lastRow="0" w:firstColumn="1" w:lastColumn="0" w:noHBand="0" w:noVBand="1"/>
      </w:tblPr>
      <w:tblGrid>
        <w:gridCol w:w="1336"/>
        <w:gridCol w:w="2144"/>
        <w:gridCol w:w="2210"/>
        <w:gridCol w:w="2606"/>
      </w:tblGrid>
      <w:tr w:rsidR="00677604" w:rsidTr="00677604">
        <w:tc>
          <w:tcPr>
            <w:tcW w:w="1336" w:type="dxa"/>
          </w:tcPr>
          <w:p w:rsidR="00677604" w:rsidRDefault="00677604" w:rsidP="00F93A06">
            <w:r>
              <w:rPr>
                <w:rFonts w:hint="eastAsia"/>
              </w:rPr>
              <w:t>模块分解</w:t>
            </w:r>
          </w:p>
        </w:tc>
        <w:tc>
          <w:tcPr>
            <w:tcW w:w="2144" w:type="dxa"/>
          </w:tcPr>
          <w:p w:rsidR="00677604" w:rsidRDefault="00754F97" w:rsidP="00F93A06">
            <w:r>
              <w:rPr>
                <w:rFonts w:hint="eastAsia"/>
              </w:rPr>
              <w:t>将职责不同的部分分解出来，使得他们相对于其他部分独立，更加容易独立于其他的部分进行修改。</w:t>
            </w:r>
          </w:p>
        </w:tc>
        <w:tc>
          <w:tcPr>
            <w:tcW w:w="2210" w:type="dxa"/>
          </w:tcPr>
          <w:p w:rsidR="00677604" w:rsidRDefault="00E44CF4" w:rsidP="00F93A06">
            <w:r>
              <w:rPr>
                <w:rFonts w:hint="eastAsia"/>
              </w:rPr>
              <w:t>分解要消耗一定的成本，同时</w:t>
            </w:r>
            <w:r w:rsidR="000A657B">
              <w:rPr>
                <w:rFonts w:hint="eastAsia"/>
              </w:rPr>
              <w:t>可能</w:t>
            </w:r>
            <w:r w:rsidR="00B46F31">
              <w:rPr>
                <w:rFonts w:hint="eastAsia"/>
              </w:rPr>
              <w:t>会增加复杂度。</w:t>
            </w:r>
          </w:p>
        </w:tc>
        <w:tc>
          <w:tcPr>
            <w:tcW w:w="2606" w:type="dxa"/>
          </w:tcPr>
          <w:p w:rsidR="00677604" w:rsidRDefault="004E1009" w:rsidP="00F93A06">
            <w:r>
              <w:rPr>
                <w:rFonts w:hint="eastAsia"/>
              </w:rPr>
              <w:t>采用</w:t>
            </w:r>
            <w:r w:rsidR="00AF77AB">
              <w:rPr>
                <w:rFonts w:hint="eastAsia"/>
              </w:rPr>
              <w:t>。可以将服务器中不同逻辑部分拆分来进行分解。</w:t>
            </w:r>
          </w:p>
        </w:tc>
      </w:tr>
      <w:tr w:rsidR="00677604" w:rsidTr="00677604">
        <w:tc>
          <w:tcPr>
            <w:tcW w:w="1336" w:type="dxa"/>
          </w:tcPr>
          <w:p w:rsidR="00677604" w:rsidRDefault="00677604" w:rsidP="00F93A06">
            <w:r>
              <w:rPr>
                <w:rFonts w:hint="eastAsia"/>
              </w:rPr>
              <w:t>延迟绑定</w:t>
            </w:r>
          </w:p>
        </w:tc>
        <w:tc>
          <w:tcPr>
            <w:tcW w:w="2144" w:type="dxa"/>
          </w:tcPr>
          <w:p w:rsidR="00677604" w:rsidRDefault="006574F2" w:rsidP="00F93A06">
            <w:r>
              <w:rPr>
                <w:rFonts w:hint="eastAsia"/>
              </w:rPr>
              <w:t>到最后才决定执行的动作。</w:t>
            </w:r>
          </w:p>
        </w:tc>
        <w:tc>
          <w:tcPr>
            <w:tcW w:w="2210" w:type="dxa"/>
          </w:tcPr>
          <w:p w:rsidR="00677604" w:rsidRDefault="00726A87" w:rsidP="00F93A06">
            <w:r>
              <w:rPr>
                <w:rFonts w:hint="eastAsia"/>
              </w:rPr>
              <w:t>越往后就越有多种可能性，会使得复杂度提高。使得成本变高，测试效率变低。</w:t>
            </w:r>
          </w:p>
        </w:tc>
        <w:tc>
          <w:tcPr>
            <w:tcW w:w="2606" w:type="dxa"/>
          </w:tcPr>
          <w:p w:rsidR="00677604" w:rsidRDefault="004E1009" w:rsidP="00F93A06">
            <w:r>
              <w:rPr>
                <w:rFonts w:hint="eastAsia"/>
              </w:rPr>
              <w:t>不采用。</w:t>
            </w:r>
            <w:r w:rsidR="00AF77AB">
              <w:rPr>
                <w:rFonts w:hint="eastAsia"/>
              </w:rPr>
              <w:t>提高了复杂度。</w:t>
            </w:r>
          </w:p>
        </w:tc>
      </w:tr>
      <w:tr w:rsidR="00677604" w:rsidTr="00677604">
        <w:tc>
          <w:tcPr>
            <w:tcW w:w="1336" w:type="dxa"/>
          </w:tcPr>
          <w:p w:rsidR="00677604" w:rsidRDefault="00677604" w:rsidP="00F93A06">
            <w:r>
              <w:rPr>
                <w:rFonts w:hint="eastAsia"/>
              </w:rPr>
              <w:lastRenderedPageBreak/>
              <w:t>重构（refactor）</w:t>
            </w:r>
          </w:p>
        </w:tc>
        <w:tc>
          <w:tcPr>
            <w:tcW w:w="2144" w:type="dxa"/>
          </w:tcPr>
          <w:p w:rsidR="00677604" w:rsidRDefault="00CE5493" w:rsidP="00F93A06">
            <w:r>
              <w:rPr>
                <w:rFonts w:hint="eastAsia"/>
              </w:rPr>
              <w:t>通过抽象出共同的service，可以降低内聚性</w:t>
            </w:r>
            <w:r w:rsidR="00726A87">
              <w:rPr>
                <w:rFonts w:hint="eastAsia"/>
              </w:rPr>
              <w:t>，使得代码的效率更高。</w:t>
            </w:r>
          </w:p>
        </w:tc>
        <w:tc>
          <w:tcPr>
            <w:tcW w:w="2210" w:type="dxa"/>
          </w:tcPr>
          <w:p w:rsidR="00677604" w:rsidRDefault="00A74112" w:rsidP="00F93A06">
            <w:r>
              <w:rPr>
                <w:rFonts w:hint="eastAsia"/>
              </w:rPr>
              <w:t>成本较大。</w:t>
            </w:r>
          </w:p>
        </w:tc>
        <w:tc>
          <w:tcPr>
            <w:tcW w:w="2606" w:type="dxa"/>
          </w:tcPr>
          <w:p w:rsidR="00677604" w:rsidRDefault="00A454B6" w:rsidP="00F93A06">
            <w:r>
              <w:rPr>
                <w:rFonts w:hint="eastAsia"/>
              </w:rPr>
              <w:t>不采用。成本太大。</w:t>
            </w:r>
          </w:p>
        </w:tc>
      </w:tr>
    </w:tbl>
    <w:p w:rsidR="00720524" w:rsidRDefault="001800E7" w:rsidP="00720524">
      <w:pPr>
        <w:pStyle w:val="4"/>
      </w:pPr>
      <w:r>
        <w:rPr>
          <w:rFonts w:hint="eastAsia"/>
        </w:rPr>
        <w:t>第N</w:t>
      </w:r>
      <w:r w:rsidR="00720524">
        <w:rPr>
          <w:rFonts w:hint="eastAsia"/>
        </w:rPr>
        <w:t>次迭代结果</w:t>
      </w:r>
    </w:p>
    <w:p w:rsidR="00720524" w:rsidRDefault="00720524" w:rsidP="00720524">
      <w:pPr>
        <w:ind w:firstLineChars="200" w:firstLine="420"/>
      </w:pPr>
      <w:r>
        <w:rPr>
          <w:rFonts w:hint="eastAsia"/>
        </w:rPr>
        <w:t>如图所示，</w:t>
      </w:r>
      <w:r>
        <w:t>新增元素说明如下</w:t>
      </w:r>
      <w:r>
        <w:rPr>
          <w:rFonts w:hint="eastAsia"/>
        </w:rPr>
        <w:t>。</w:t>
      </w:r>
    </w:p>
    <w:p w:rsidR="0051658E" w:rsidRDefault="0051658E" w:rsidP="0051658E">
      <w:pPr>
        <w:ind w:firstLineChars="200" w:firstLine="420"/>
        <w:rPr>
          <w:noProof/>
        </w:rPr>
      </w:pPr>
      <w:r>
        <w:rPr>
          <w:noProof/>
        </w:rPr>
        <w:t>攻击侦测模块</w:t>
      </w:r>
      <w:r>
        <w:rPr>
          <w:rFonts w:hint="eastAsia"/>
          <w:noProof/>
        </w:rPr>
        <w:t>：</w:t>
      </w:r>
      <w:r>
        <w:rPr>
          <w:noProof/>
        </w:rPr>
        <w:t>侦测非正常访问</w:t>
      </w:r>
      <w:r>
        <w:rPr>
          <w:rFonts w:hint="eastAsia"/>
          <w:noProof/>
        </w:rPr>
        <w:t>，</w:t>
      </w:r>
      <w:r>
        <w:rPr>
          <w:noProof/>
        </w:rPr>
        <w:t>在攻击发生时禁止外界访问</w:t>
      </w:r>
      <w:r w:rsidR="0061288B">
        <w:rPr>
          <w:rFonts w:hint="eastAsia"/>
          <w:noProof/>
        </w:rPr>
        <w:t>服务器</w:t>
      </w:r>
      <w:r>
        <w:rPr>
          <w:noProof/>
        </w:rPr>
        <w:t>模块</w:t>
      </w:r>
      <w:r>
        <w:rPr>
          <w:rFonts w:hint="eastAsia"/>
          <w:noProof/>
        </w:rPr>
        <w:t>。</w:t>
      </w:r>
    </w:p>
    <w:p w:rsidR="00965C43" w:rsidRDefault="00965C43" w:rsidP="0051658E">
      <w:pPr>
        <w:ind w:firstLineChars="200" w:firstLine="420"/>
        <w:rPr>
          <w:noProof/>
        </w:rPr>
      </w:pPr>
      <w:r>
        <w:rPr>
          <w:rFonts w:hint="eastAsia"/>
          <w:noProof/>
        </w:rPr>
        <w:t>数据加密模块：</w:t>
      </w:r>
      <w:r w:rsidR="00066805">
        <w:rPr>
          <w:rFonts w:hint="eastAsia"/>
          <w:noProof/>
        </w:rPr>
        <w:t>对服务器与外部系统</w:t>
      </w:r>
      <w:r w:rsidR="00E53EC4">
        <w:rPr>
          <w:rFonts w:hint="eastAsia"/>
          <w:noProof/>
        </w:rPr>
        <w:t>交互时</w:t>
      </w:r>
      <w:r w:rsidR="00066805">
        <w:rPr>
          <w:rFonts w:hint="eastAsia"/>
          <w:noProof/>
        </w:rPr>
        <w:t>传送的数据进行加密和解密工作。</w:t>
      </w:r>
    </w:p>
    <w:p w:rsidR="00A0257A" w:rsidRDefault="00A0257A" w:rsidP="0051658E">
      <w:pPr>
        <w:ind w:firstLineChars="200" w:firstLine="420"/>
        <w:rPr>
          <w:noProof/>
        </w:rPr>
      </w:pPr>
      <w:r>
        <w:rPr>
          <w:rFonts w:hint="eastAsia"/>
          <w:noProof/>
        </w:rPr>
        <w:t>冗余的服务器与网络连接模块：作为候补，等待当前运行的服务器失效或者网络连接失效而发挥作用。</w:t>
      </w:r>
    </w:p>
    <w:p w:rsidR="00A360E3" w:rsidRDefault="00A360E3" w:rsidP="0051658E">
      <w:pPr>
        <w:ind w:firstLineChars="200" w:firstLine="420"/>
        <w:rPr>
          <w:noProof/>
        </w:rPr>
      </w:pPr>
      <w:r>
        <w:rPr>
          <w:rFonts w:hint="eastAsia"/>
          <w:noProof/>
        </w:rPr>
        <w:t>heartbeat模块：监测服务器</w:t>
      </w:r>
      <w:r w:rsidR="00114C6A">
        <w:rPr>
          <w:rFonts w:hint="eastAsia"/>
          <w:noProof/>
        </w:rPr>
        <w:t>模块</w:t>
      </w:r>
      <w:r>
        <w:rPr>
          <w:rFonts w:hint="eastAsia"/>
          <w:noProof/>
        </w:rPr>
        <w:t>是否失效</w:t>
      </w:r>
      <w:r w:rsidR="00817BA8">
        <w:rPr>
          <w:rFonts w:hint="eastAsia"/>
          <w:noProof/>
        </w:rPr>
        <w:t>，以尽快做出反应</w:t>
      </w:r>
      <w:r>
        <w:rPr>
          <w:rFonts w:hint="eastAsia"/>
          <w:noProof/>
        </w:rPr>
        <w:t>。</w:t>
      </w:r>
    </w:p>
    <w:p w:rsidR="00FF663E" w:rsidRDefault="00FF663E" w:rsidP="0051658E">
      <w:pPr>
        <w:ind w:firstLineChars="200" w:firstLine="420"/>
        <w:rPr>
          <w:noProof/>
        </w:rPr>
      </w:pPr>
      <w:r>
        <w:rPr>
          <w:rFonts w:hint="eastAsia"/>
          <w:noProof/>
        </w:rPr>
        <w:t>访问权限控制模块：监测用户的访问范围，使用户的访问范围始终被限制在</w:t>
      </w:r>
      <w:r w:rsidR="006521DD">
        <w:rPr>
          <w:rFonts w:hint="eastAsia"/>
          <w:noProof/>
        </w:rPr>
        <w:t>必须</w:t>
      </w:r>
      <w:r w:rsidR="0091664B">
        <w:rPr>
          <w:rFonts w:hint="eastAsia"/>
          <w:noProof/>
        </w:rPr>
        <w:t>需要</w:t>
      </w:r>
      <w:r w:rsidR="006521DD">
        <w:rPr>
          <w:rFonts w:hint="eastAsia"/>
          <w:noProof/>
        </w:rPr>
        <w:t>访问</w:t>
      </w:r>
      <w:r w:rsidR="007237AF">
        <w:rPr>
          <w:rFonts w:hint="eastAsia"/>
          <w:noProof/>
        </w:rPr>
        <w:t>的范围内。</w:t>
      </w:r>
    </w:p>
    <w:p w:rsidR="00CF7BE8" w:rsidRDefault="00CF7BE8" w:rsidP="0051658E">
      <w:pPr>
        <w:ind w:firstLineChars="200" w:firstLine="420"/>
        <w:rPr>
          <w:noProof/>
        </w:rPr>
      </w:pPr>
      <w:r>
        <w:rPr>
          <w:rFonts w:hint="eastAsia"/>
          <w:noProof/>
        </w:rPr>
        <w:t>服务定位模块：用于处理与外部系统的交互</w:t>
      </w:r>
      <w:r w:rsidR="000077EA">
        <w:rPr>
          <w:rFonts w:hint="eastAsia"/>
          <w:noProof/>
        </w:rPr>
        <w:t>，将外部系统视为服务的提供者，从而简化系统的工作。</w:t>
      </w:r>
    </w:p>
    <w:p w:rsidR="00DD13B8" w:rsidRDefault="00DD13B8" w:rsidP="0051658E">
      <w:pPr>
        <w:ind w:firstLineChars="200" w:firstLine="420"/>
        <w:rPr>
          <w:noProof/>
        </w:rPr>
      </w:pPr>
      <w:r>
        <w:rPr>
          <w:rFonts w:hint="eastAsia"/>
          <w:noProof/>
        </w:rPr>
        <w:t>服务器端内部拆分为列车调度模块与用户票务模块。</w:t>
      </w:r>
    </w:p>
    <w:bookmarkEnd w:id="3"/>
    <w:bookmarkEnd w:id="4"/>
    <w:p w:rsidR="00720524" w:rsidRDefault="00720524"/>
    <w:p w:rsidR="00DB7D97" w:rsidRDefault="00DB7D97"/>
    <w:p w:rsidR="00DB7D97" w:rsidRDefault="00DB7D97"/>
    <w:p w:rsidR="00DB7D97" w:rsidRDefault="00DB7D97"/>
    <w:p w:rsidR="00DB7D97" w:rsidRDefault="00DB7D97"/>
    <w:p w:rsidR="00DB7D97" w:rsidRDefault="00DB7D97"/>
    <w:p w:rsidR="00DB7D97" w:rsidRDefault="00F23687" w:rsidP="00DB7D97">
      <w:pPr>
        <w:pStyle w:val="2"/>
      </w:pPr>
      <w:r>
        <w:rPr>
          <w:rFonts w:hint="eastAsia"/>
        </w:rPr>
        <w:t>第N</w:t>
      </w:r>
      <w:r w:rsidR="00DB7D97">
        <w:rPr>
          <w:rFonts w:hint="eastAsia"/>
        </w:rPr>
        <w:t>次迭代</w:t>
      </w:r>
    </w:p>
    <w:p w:rsidR="00DB7D97" w:rsidRDefault="00DB7D97" w:rsidP="00DB7D97">
      <w:pPr>
        <w:pStyle w:val="4"/>
      </w:pPr>
      <w:r>
        <w:rPr>
          <w:rFonts w:hint="eastAsia"/>
        </w:rPr>
        <w:t>选择元素</w:t>
      </w:r>
    </w:p>
    <w:p w:rsidR="00DB7D97" w:rsidRDefault="00446BBD" w:rsidP="00DB7D97">
      <w:pPr>
        <w:ind w:firstLineChars="200" w:firstLine="420"/>
      </w:pPr>
      <w:r>
        <w:t>第</w:t>
      </w:r>
      <w:r w:rsidR="00F23687">
        <w:rPr>
          <w:rFonts w:hint="eastAsia"/>
        </w:rPr>
        <w:t>N</w:t>
      </w:r>
      <w:r w:rsidR="00DB7D97">
        <w:t>次迭代选择的元素是</w:t>
      </w:r>
      <w:r w:rsidR="00DE0492">
        <w:rPr>
          <w:rFonts w:hint="eastAsia"/>
        </w:rPr>
        <w:t>请求总线</w:t>
      </w:r>
      <w:r w:rsidR="00DB7D97">
        <w:t>模块</w:t>
      </w:r>
      <w:r w:rsidR="00DB7D97">
        <w:rPr>
          <w:rFonts w:hint="eastAsia"/>
        </w:rPr>
        <w:t>。</w:t>
      </w:r>
    </w:p>
    <w:p w:rsidR="00DB7D97" w:rsidRDefault="00DB7D97" w:rsidP="00DB7D97">
      <w:pPr>
        <w:pStyle w:val="4"/>
      </w:pPr>
      <w:r>
        <w:rPr>
          <w:rFonts w:hint="eastAsia"/>
        </w:rPr>
        <w:t>选择ASR</w:t>
      </w:r>
    </w:p>
    <w:p w:rsidR="00DB7D97" w:rsidRPr="00A439DF" w:rsidRDefault="00F23687" w:rsidP="00DB7D97">
      <w:pPr>
        <w:ind w:firstLineChars="200" w:firstLine="420"/>
      </w:pPr>
      <w:r>
        <w:t>第N</w:t>
      </w:r>
      <w:r w:rsidR="00DB7D97">
        <w:t>次迭代选择的ASR是</w:t>
      </w:r>
      <w:r w:rsidR="008A0EC7">
        <w:rPr>
          <w:rFonts w:hint="eastAsia"/>
        </w:rPr>
        <w:t>性能、可用性</w:t>
      </w:r>
      <w:r w:rsidR="00DB7D97">
        <w:rPr>
          <w:rFonts w:hint="eastAsia"/>
        </w:rPr>
        <w:t>。</w:t>
      </w:r>
    </w:p>
    <w:p w:rsidR="00DB7D97" w:rsidRDefault="0049546D" w:rsidP="0049546D">
      <w:pPr>
        <w:ind w:firstLine="420"/>
      </w:pPr>
      <w:r>
        <w:rPr>
          <w:rFonts w:hint="eastAsia"/>
        </w:rPr>
        <w:t>1.</w:t>
      </w:r>
      <w:r w:rsidR="00DB7D97">
        <w:rPr>
          <w:rFonts w:hint="eastAsia"/>
        </w:rPr>
        <w:t>因为12306的用户群体非常广大，所以</w:t>
      </w:r>
      <w:r w:rsidR="00BA39EA">
        <w:rPr>
          <w:rFonts w:hint="eastAsia"/>
        </w:rPr>
        <w:t>经常会出现高并发的情况，这时候要考查系统的性能</w:t>
      </w:r>
      <w:r w:rsidR="004847AC">
        <w:rPr>
          <w:rFonts w:hint="eastAsia"/>
        </w:rPr>
        <w:t>，在压力情况下，系统要能够正常运行而不是崩溃，所以</w:t>
      </w:r>
      <w:r w:rsidR="00BA39EA">
        <w:rPr>
          <w:rFonts w:hint="eastAsia"/>
        </w:rPr>
        <w:t>请求总线</w:t>
      </w:r>
      <w:r w:rsidR="004847AC">
        <w:rPr>
          <w:rFonts w:hint="eastAsia"/>
        </w:rPr>
        <w:t>需要</w:t>
      </w:r>
      <w:r w:rsidR="00BA39EA">
        <w:rPr>
          <w:rFonts w:hint="eastAsia"/>
        </w:rPr>
        <w:t>对于请求能够合理分派，保持负载均衡。</w:t>
      </w:r>
    </w:p>
    <w:p w:rsidR="00DB7D97" w:rsidRPr="0077592F" w:rsidRDefault="0049546D" w:rsidP="0049546D">
      <w:pPr>
        <w:ind w:firstLine="420"/>
      </w:pPr>
      <w:r>
        <w:rPr>
          <w:rFonts w:hint="eastAsia"/>
        </w:rPr>
        <w:t>2.</w:t>
      </w:r>
      <w:r w:rsidR="00DB7D97">
        <w:rPr>
          <w:rFonts w:hint="eastAsia"/>
        </w:rPr>
        <w:t>因为</w:t>
      </w:r>
      <w:r w:rsidR="00B91626">
        <w:rPr>
          <w:rFonts w:hint="eastAsia"/>
        </w:rPr>
        <w:t>12306</w:t>
      </w:r>
      <w:r w:rsidR="009E1931">
        <w:rPr>
          <w:rFonts w:hint="eastAsia"/>
        </w:rPr>
        <w:t>购票系统不能出现长时间失效的情况</w:t>
      </w:r>
      <w:r w:rsidR="00FE2488">
        <w:rPr>
          <w:rFonts w:hint="eastAsia"/>
        </w:rPr>
        <w:t>，而如何请求总线一旦失效，那其实整个系统也就因为这一个组件而失效。因此确保请求总线的可用性是非常重要的。</w:t>
      </w:r>
    </w:p>
    <w:p w:rsidR="00DB7D97" w:rsidRDefault="00DB7D97" w:rsidP="00AA68EB">
      <w:pPr>
        <w:pStyle w:val="4"/>
      </w:pPr>
      <w:r>
        <w:rPr>
          <w:rFonts w:hint="eastAsia"/>
        </w:rPr>
        <w:lastRenderedPageBreak/>
        <w:t>候选策略表和决策</w:t>
      </w:r>
    </w:p>
    <w:p w:rsidR="00C84522" w:rsidRPr="00911DAB" w:rsidRDefault="00C84522" w:rsidP="00C84522">
      <w:pPr>
        <w:rPr>
          <w:rFonts w:asciiTheme="majorEastAsia" w:eastAsiaTheme="majorEastAsia" w:hAnsiTheme="majorEastAsia" w:hint="eastAsia"/>
          <w:b/>
          <w:sz w:val="28"/>
          <w:szCs w:val="28"/>
        </w:rPr>
      </w:pPr>
      <w:r w:rsidRPr="00911DAB">
        <w:rPr>
          <w:rFonts w:asciiTheme="majorEastAsia" w:eastAsiaTheme="majorEastAsia" w:hAnsiTheme="majorEastAsia" w:hint="eastAsia"/>
          <w:b/>
          <w:sz w:val="28"/>
          <w:szCs w:val="28"/>
        </w:rPr>
        <w:t>性能</w:t>
      </w:r>
    </w:p>
    <w:tbl>
      <w:tblPr>
        <w:tblStyle w:val="a3"/>
        <w:tblW w:w="0" w:type="auto"/>
        <w:tblLook w:val="04A0" w:firstRow="1" w:lastRow="0" w:firstColumn="1" w:lastColumn="0" w:noHBand="0" w:noVBand="1"/>
      </w:tblPr>
      <w:tblGrid>
        <w:gridCol w:w="1138"/>
        <w:gridCol w:w="2402"/>
        <w:gridCol w:w="2378"/>
        <w:gridCol w:w="2378"/>
      </w:tblGrid>
      <w:tr w:rsidR="00CE3627" w:rsidTr="00946621">
        <w:tc>
          <w:tcPr>
            <w:tcW w:w="1138" w:type="dxa"/>
          </w:tcPr>
          <w:p w:rsidR="00CE3627" w:rsidRPr="007418C3" w:rsidRDefault="00CE3627" w:rsidP="00CE3627">
            <w:r>
              <w:rPr>
                <w:rFonts w:hint="eastAsia"/>
              </w:rPr>
              <w:t>策略</w:t>
            </w:r>
          </w:p>
        </w:tc>
        <w:tc>
          <w:tcPr>
            <w:tcW w:w="2402" w:type="dxa"/>
          </w:tcPr>
          <w:p w:rsidR="00CE3627" w:rsidRDefault="00CE3627" w:rsidP="00CE3627">
            <w:r>
              <w:rPr>
                <w:rFonts w:hint="eastAsia"/>
              </w:rPr>
              <w:t>Pros</w:t>
            </w:r>
          </w:p>
        </w:tc>
        <w:tc>
          <w:tcPr>
            <w:tcW w:w="2378" w:type="dxa"/>
          </w:tcPr>
          <w:p w:rsidR="00CE3627" w:rsidRDefault="00CE3627" w:rsidP="00CE3627">
            <w:r>
              <w:rPr>
                <w:rFonts w:hint="eastAsia"/>
              </w:rPr>
              <w:t>Cons</w:t>
            </w:r>
          </w:p>
        </w:tc>
        <w:tc>
          <w:tcPr>
            <w:tcW w:w="2378" w:type="dxa"/>
          </w:tcPr>
          <w:p w:rsidR="00CE3627" w:rsidRDefault="00CE3627" w:rsidP="00CE3627">
            <w:r>
              <w:rPr>
                <w:rFonts w:hint="eastAsia"/>
              </w:rPr>
              <w:t>是否采用</w:t>
            </w:r>
          </w:p>
        </w:tc>
      </w:tr>
      <w:tr w:rsidR="00CE3627" w:rsidTr="00946621">
        <w:tc>
          <w:tcPr>
            <w:tcW w:w="1138" w:type="dxa"/>
          </w:tcPr>
          <w:p w:rsidR="00CE3627" w:rsidRDefault="00CE3627" w:rsidP="00CE3627">
            <w:r>
              <w:rPr>
                <w:rFonts w:hint="eastAsia"/>
              </w:rPr>
              <w:t>智能分派</w:t>
            </w:r>
          </w:p>
        </w:tc>
        <w:tc>
          <w:tcPr>
            <w:tcW w:w="2402" w:type="dxa"/>
          </w:tcPr>
          <w:p w:rsidR="00CE3627" w:rsidRDefault="00CE3627" w:rsidP="00CE3627">
            <w:r>
              <w:rPr>
                <w:rFonts w:hint="eastAsia"/>
              </w:rPr>
              <w:t>能够识别出请求对应的具体broker，将其直接分派到对应的broker上，从而实现智能分派，避免造成单个broker的压力过大。</w:t>
            </w:r>
          </w:p>
        </w:tc>
        <w:tc>
          <w:tcPr>
            <w:tcW w:w="2378" w:type="dxa"/>
          </w:tcPr>
          <w:p w:rsidR="00CE3627" w:rsidRDefault="00CE3627" w:rsidP="00CE3627">
            <w:r>
              <w:rPr>
                <w:rFonts w:hint="eastAsia"/>
              </w:rPr>
              <w:t>需要额外的工作量。</w:t>
            </w:r>
          </w:p>
        </w:tc>
        <w:tc>
          <w:tcPr>
            <w:tcW w:w="2378" w:type="dxa"/>
          </w:tcPr>
          <w:p w:rsidR="00CE3627" w:rsidRDefault="00CE3627" w:rsidP="00CE3627">
            <w:r>
              <w:rPr>
                <w:rFonts w:hint="eastAsia"/>
              </w:rPr>
              <w:t>采用。</w:t>
            </w:r>
          </w:p>
        </w:tc>
      </w:tr>
      <w:tr w:rsidR="00CE3627" w:rsidTr="00946621">
        <w:tc>
          <w:tcPr>
            <w:tcW w:w="1138" w:type="dxa"/>
          </w:tcPr>
          <w:p w:rsidR="00CE3627" w:rsidRDefault="00CE3627" w:rsidP="00CE3627">
            <w:r>
              <w:rPr>
                <w:rFonts w:hint="eastAsia"/>
              </w:rPr>
              <w:t>队列分类</w:t>
            </w:r>
          </w:p>
        </w:tc>
        <w:tc>
          <w:tcPr>
            <w:tcW w:w="2402" w:type="dxa"/>
          </w:tcPr>
          <w:p w:rsidR="00CE3627" w:rsidRDefault="00CE3627" w:rsidP="00CE3627">
            <w:r>
              <w:rPr>
                <w:rFonts w:hint="eastAsia"/>
              </w:rPr>
              <w:t>对于user</w:t>
            </w:r>
            <w:r>
              <w:t xml:space="preserve"> </w:t>
            </w:r>
            <w:r>
              <w:rPr>
                <w:rFonts w:hint="eastAsia"/>
              </w:rPr>
              <w:t>broker再构建一个user</w:t>
            </w:r>
            <w:r>
              <w:t xml:space="preserve"> </w:t>
            </w:r>
            <w:r>
              <w:rPr>
                <w:rFonts w:hint="eastAsia"/>
              </w:rPr>
              <w:t>broker的请求队列，对于schedule</w:t>
            </w:r>
            <w:r>
              <w:t xml:space="preserve"> </w:t>
            </w:r>
            <w:r>
              <w:rPr>
                <w:rFonts w:hint="eastAsia"/>
              </w:rPr>
              <w:t>broker构建一个schdule</w:t>
            </w:r>
            <w:r>
              <w:t xml:space="preserve"> </w:t>
            </w:r>
            <w:r>
              <w:rPr>
                <w:rFonts w:hint="eastAsia"/>
              </w:rPr>
              <w:t>broker的请求队列。提高了效率。</w:t>
            </w:r>
          </w:p>
        </w:tc>
        <w:tc>
          <w:tcPr>
            <w:tcW w:w="2378" w:type="dxa"/>
          </w:tcPr>
          <w:p w:rsidR="00CE3627" w:rsidRDefault="00CE3627" w:rsidP="00CE3627">
            <w:r>
              <w:rPr>
                <w:rFonts w:hint="eastAsia"/>
              </w:rPr>
              <w:t>耗费资源。</w:t>
            </w:r>
          </w:p>
        </w:tc>
        <w:tc>
          <w:tcPr>
            <w:tcW w:w="2378" w:type="dxa"/>
          </w:tcPr>
          <w:p w:rsidR="00CE3627" w:rsidRDefault="00CE3627" w:rsidP="00CE3627">
            <w:r>
              <w:rPr>
                <w:rFonts w:hint="eastAsia"/>
              </w:rPr>
              <w:t>采用。</w:t>
            </w:r>
          </w:p>
        </w:tc>
      </w:tr>
      <w:tr w:rsidR="00CE3627" w:rsidTr="00946621">
        <w:tc>
          <w:tcPr>
            <w:tcW w:w="1138" w:type="dxa"/>
          </w:tcPr>
          <w:p w:rsidR="00CE3627" w:rsidRPr="0051658E" w:rsidRDefault="00CE3627" w:rsidP="00CE3627">
            <w:r>
              <w:rPr>
                <w:rFonts w:hint="eastAsia"/>
              </w:rPr>
              <w:t>增加资源</w:t>
            </w:r>
          </w:p>
        </w:tc>
        <w:tc>
          <w:tcPr>
            <w:tcW w:w="2402" w:type="dxa"/>
          </w:tcPr>
          <w:p w:rsidR="00CE3627" w:rsidRDefault="00CE3627" w:rsidP="00CE3627">
            <w:r>
              <w:rPr>
                <w:rFonts w:hint="eastAsia"/>
              </w:rPr>
              <w:t>提高了请求总线的效率，从而提高处理请求效率。</w:t>
            </w:r>
          </w:p>
        </w:tc>
        <w:tc>
          <w:tcPr>
            <w:tcW w:w="2378" w:type="dxa"/>
          </w:tcPr>
          <w:p w:rsidR="00CE3627" w:rsidRDefault="00CE3627" w:rsidP="00CE3627">
            <w:r>
              <w:rPr>
                <w:rFonts w:hint="eastAsia"/>
              </w:rPr>
              <w:t>耗费资源。</w:t>
            </w:r>
          </w:p>
        </w:tc>
        <w:tc>
          <w:tcPr>
            <w:tcW w:w="2378" w:type="dxa"/>
          </w:tcPr>
          <w:p w:rsidR="00CE3627" w:rsidRDefault="00CE3627" w:rsidP="00CE3627">
            <w:r>
              <w:rPr>
                <w:rFonts w:hint="eastAsia"/>
              </w:rPr>
              <w:t>采用。</w:t>
            </w:r>
          </w:p>
        </w:tc>
      </w:tr>
      <w:tr w:rsidR="00CE3627" w:rsidTr="00946621">
        <w:tc>
          <w:tcPr>
            <w:tcW w:w="1138" w:type="dxa"/>
          </w:tcPr>
          <w:p w:rsidR="00CE3627" w:rsidRDefault="00B757C5" w:rsidP="00CE3627">
            <w:r>
              <w:rPr>
                <w:rFonts w:hint="eastAsia"/>
              </w:rPr>
              <w:t>限制</w:t>
            </w:r>
            <w:r w:rsidR="00CE3627">
              <w:rPr>
                <w:rFonts w:hint="eastAsia"/>
              </w:rPr>
              <w:t>执行时间。</w:t>
            </w:r>
          </w:p>
        </w:tc>
        <w:tc>
          <w:tcPr>
            <w:tcW w:w="2402" w:type="dxa"/>
          </w:tcPr>
          <w:p w:rsidR="00CE3627" w:rsidRDefault="00CE3627" w:rsidP="00CE3627">
            <w:r>
              <w:rPr>
                <w:rFonts w:hint="eastAsia"/>
              </w:rPr>
              <w:t>给每一个请求的处理确定一个执行时间的上限，避免单个请求耗费时间过多，造成性能下降。</w:t>
            </w:r>
          </w:p>
        </w:tc>
        <w:tc>
          <w:tcPr>
            <w:tcW w:w="2378" w:type="dxa"/>
          </w:tcPr>
          <w:p w:rsidR="00CE3627" w:rsidRDefault="00CE3627" w:rsidP="00CE3627">
            <w:r>
              <w:rPr>
                <w:rFonts w:hint="eastAsia"/>
              </w:rPr>
              <w:t>可能会错失一些请求造成一些请求没有回应。</w:t>
            </w:r>
          </w:p>
        </w:tc>
        <w:tc>
          <w:tcPr>
            <w:tcW w:w="2378" w:type="dxa"/>
          </w:tcPr>
          <w:p w:rsidR="00CE3627" w:rsidRPr="00EF55BE" w:rsidRDefault="00CE3627" w:rsidP="00CE3627">
            <w:r>
              <w:rPr>
                <w:rFonts w:hint="eastAsia"/>
              </w:rPr>
              <w:t>不采用。错失请求的范围扩大会演变为失效情况。</w:t>
            </w:r>
          </w:p>
        </w:tc>
      </w:tr>
    </w:tbl>
    <w:p w:rsidR="00C84522" w:rsidRPr="00911DAB" w:rsidRDefault="00503798">
      <w:pPr>
        <w:rPr>
          <w:rFonts w:asciiTheme="majorEastAsia" w:eastAsiaTheme="majorEastAsia" w:hAnsiTheme="majorEastAsia"/>
          <w:b/>
          <w:sz w:val="28"/>
          <w:szCs w:val="28"/>
        </w:rPr>
      </w:pPr>
      <w:r w:rsidRPr="00911DAB">
        <w:rPr>
          <w:rFonts w:asciiTheme="majorEastAsia" w:eastAsiaTheme="majorEastAsia" w:hAnsiTheme="majorEastAsia" w:hint="eastAsia"/>
          <w:b/>
          <w:sz w:val="28"/>
          <w:szCs w:val="28"/>
        </w:rPr>
        <w:t>可用性</w:t>
      </w:r>
    </w:p>
    <w:tbl>
      <w:tblPr>
        <w:tblStyle w:val="a3"/>
        <w:tblW w:w="0" w:type="auto"/>
        <w:tblLook w:val="04A0" w:firstRow="1" w:lastRow="0" w:firstColumn="1" w:lastColumn="0" w:noHBand="0" w:noVBand="1"/>
      </w:tblPr>
      <w:tblGrid>
        <w:gridCol w:w="1138"/>
        <w:gridCol w:w="2402"/>
        <w:gridCol w:w="2378"/>
        <w:gridCol w:w="2378"/>
      </w:tblGrid>
      <w:tr w:rsidR="00CE3627" w:rsidTr="00946621">
        <w:tc>
          <w:tcPr>
            <w:tcW w:w="1138" w:type="dxa"/>
          </w:tcPr>
          <w:p w:rsidR="00CE3627" w:rsidRDefault="00CE3627" w:rsidP="00CE3627">
            <w:r>
              <w:rPr>
                <w:rFonts w:hint="eastAsia"/>
              </w:rPr>
              <w:t>请求总线冗余</w:t>
            </w:r>
          </w:p>
        </w:tc>
        <w:tc>
          <w:tcPr>
            <w:tcW w:w="2402" w:type="dxa"/>
          </w:tcPr>
          <w:p w:rsidR="00CE3627" w:rsidRDefault="00CE3627" w:rsidP="00CE3627">
            <w:r>
              <w:rPr>
                <w:rFonts w:hint="eastAsia"/>
              </w:rPr>
              <w:t>防止正在运行的请求总线的失效情况。如果其失效，则用冗余的总线来代替它。</w:t>
            </w:r>
          </w:p>
        </w:tc>
        <w:tc>
          <w:tcPr>
            <w:tcW w:w="2378" w:type="dxa"/>
          </w:tcPr>
          <w:p w:rsidR="00CE3627" w:rsidRDefault="00CE3627" w:rsidP="00CE3627">
            <w:r>
              <w:rPr>
                <w:rFonts w:hint="eastAsia"/>
              </w:rPr>
              <w:t>耗费资源。</w:t>
            </w:r>
          </w:p>
        </w:tc>
        <w:tc>
          <w:tcPr>
            <w:tcW w:w="2378" w:type="dxa"/>
          </w:tcPr>
          <w:p w:rsidR="00CE3627" w:rsidRDefault="00CE3627" w:rsidP="00CE3627">
            <w:r>
              <w:rPr>
                <w:rFonts w:hint="eastAsia"/>
              </w:rPr>
              <w:t>采用。</w:t>
            </w:r>
          </w:p>
        </w:tc>
      </w:tr>
      <w:tr w:rsidR="00814E23" w:rsidTr="00946621">
        <w:tc>
          <w:tcPr>
            <w:tcW w:w="1138" w:type="dxa"/>
          </w:tcPr>
          <w:p w:rsidR="00814E23" w:rsidRDefault="00814E23" w:rsidP="00814E23">
            <w:r>
              <w:rPr>
                <w:rFonts w:hint="eastAsia"/>
              </w:rPr>
              <w:t>ping</w:t>
            </w:r>
            <w:r>
              <w:t>/echo</w:t>
            </w:r>
          </w:p>
        </w:tc>
        <w:tc>
          <w:tcPr>
            <w:tcW w:w="2402" w:type="dxa"/>
          </w:tcPr>
          <w:p w:rsidR="00814E23" w:rsidRDefault="00814E23" w:rsidP="003C7940">
            <w:r>
              <w:rPr>
                <w:rFonts w:hint="eastAsia"/>
              </w:rPr>
              <w:t>能随时对系统发起询问请求。</w:t>
            </w:r>
          </w:p>
        </w:tc>
        <w:tc>
          <w:tcPr>
            <w:tcW w:w="2378" w:type="dxa"/>
          </w:tcPr>
          <w:p w:rsidR="00814E23" w:rsidRDefault="00814E23" w:rsidP="00814E23">
            <w:r>
              <w:rPr>
                <w:rFonts w:hint="eastAsia"/>
              </w:rPr>
              <w:t>通讯量是heartbeat方案的双倍。</w:t>
            </w:r>
          </w:p>
        </w:tc>
        <w:tc>
          <w:tcPr>
            <w:tcW w:w="2378" w:type="dxa"/>
          </w:tcPr>
          <w:p w:rsidR="00814E23" w:rsidRDefault="00C23F79" w:rsidP="00814E23">
            <w:r>
              <w:rPr>
                <w:rFonts w:hint="eastAsia"/>
              </w:rPr>
              <w:t>不</w:t>
            </w:r>
            <w:r w:rsidR="00814E23">
              <w:rPr>
                <w:rFonts w:hint="eastAsia"/>
              </w:rPr>
              <w:t>采用。</w:t>
            </w:r>
          </w:p>
        </w:tc>
      </w:tr>
      <w:tr w:rsidR="00814E23" w:rsidTr="00946621">
        <w:tc>
          <w:tcPr>
            <w:tcW w:w="1138" w:type="dxa"/>
          </w:tcPr>
          <w:p w:rsidR="00814E23" w:rsidRDefault="00814E23" w:rsidP="00814E23">
            <w:r>
              <w:rPr>
                <w:rFonts w:hint="eastAsia"/>
              </w:rPr>
              <w:t>heartbeat</w:t>
            </w:r>
          </w:p>
        </w:tc>
        <w:tc>
          <w:tcPr>
            <w:tcW w:w="2402" w:type="dxa"/>
          </w:tcPr>
          <w:p w:rsidR="00814E23" w:rsidRDefault="00814E23" w:rsidP="00814E23">
            <w:r>
              <w:rPr>
                <w:rFonts w:hint="eastAsia"/>
              </w:rPr>
              <w:t>定期检测系统是否已经失效。消耗资源较少。</w:t>
            </w:r>
          </w:p>
        </w:tc>
        <w:tc>
          <w:tcPr>
            <w:tcW w:w="2378" w:type="dxa"/>
          </w:tcPr>
          <w:p w:rsidR="00814E23" w:rsidRDefault="00814E23" w:rsidP="00814E23">
            <w:r>
              <w:rPr>
                <w:rFonts w:hint="eastAsia"/>
              </w:rPr>
              <w:t>在系统内部要实现额外的heartbeat</w:t>
            </w:r>
            <w:r w:rsidR="00092B2D">
              <w:rPr>
                <w:rFonts w:hint="eastAsia"/>
              </w:rPr>
              <w:t>相关逻辑</w:t>
            </w:r>
            <w:r w:rsidR="00617CF1">
              <w:rPr>
                <w:rFonts w:hint="eastAsia"/>
              </w:rPr>
              <w:t>。</w:t>
            </w:r>
          </w:p>
        </w:tc>
        <w:tc>
          <w:tcPr>
            <w:tcW w:w="2378" w:type="dxa"/>
          </w:tcPr>
          <w:p w:rsidR="00814E23" w:rsidRDefault="00814E23" w:rsidP="00814E23">
            <w:r>
              <w:rPr>
                <w:rFonts w:hint="eastAsia"/>
              </w:rPr>
              <w:t>采用。</w:t>
            </w:r>
            <w:r w:rsidR="00C23F79">
              <w:rPr>
                <w:rFonts w:hint="eastAsia"/>
              </w:rPr>
              <w:t>在server对请求响应时，不发出heartbeat以免占用资源，在server不处理请求的空闲时刻，发出heartbeat来确保其没有失效。</w:t>
            </w:r>
          </w:p>
        </w:tc>
      </w:tr>
    </w:tbl>
    <w:p w:rsidR="00DB7D97" w:rsidRDefault="0093252E" w:rsidP="00DB7D97">
      <w:pPr>
        <w:pStyle w:val="4"/>
      </w:pPr>
      <w:r>
        <w:rPr>
          <w:rFonts w:hint="eastAsia"/>
        </w:rPr>
        <w:lastRenderedPageBreak/>
        <w:t>第N</w:t>
      </w:r>
      <w:r w:rsidR="00DB7D97">
        <w:rPr>
          <w:rFonts w:hint="eastAsia"/>
        </w:rPr>
        <w:t>次迭代结果</w:t>
      </w:r>
    </w:p>
    <w:p w:rsidR="00DB7D97" w:rsidRDefault="00DB7D97" w:rsidP="00DB7D97">
      <w:pPr>
        <w:ind w:firstLineChars="200" w:firstLine="420"/>
      </w:pPr>
      <w:r>
        <w:rPr>
          <w:rFonts w:hint="eastAsia"/>
        </w:rPr>
        <w:t>如图所示，</w:t>
      </w:r>
      <w:r>
        <w:t>新增元素说明如下</w:t>
      </w:r>
      <w:r>
        <w:rPr>
          <w:rFonts w:hint="eastAsia"/>
        </w:rPr>
        <w:t>。</w:t>
      </w:r>
    </w:p>
    <w:p w:rsidR="00A70EC6" w:rsidRDefault="00A70EC6">
      <w:r>
        <w:tab/>
      </w:r>
      <w:r>
        <w:rPr>
          <w:rFonts w:hint="eastAsia"/>
        </w:rPr>
        <w:t>智能识别模块。用于识别正在处理的请求它对应的是user</w:t>
      </w:r>
      <w:r>
        <w:t xml:space="preserve"> </w:t>
      </w:r>
      <w:r>
        <w:rPr>
          <w:rFonts w:hint="eastAsia"/>
        </w:rPr>
        <w:t>broker还是schedule</w:t>
      </w:r>
      <w:r>
        <w:t xml:space="preserve"> </w:t>
      </w:r>
      <w:r>
        <w:rPr>
          <w:rFonts w:hint="eastAsia"/>
        </w:rPr>
        <w:t>broker</w:t>
      </w:r>
      <w:r w:rsidR="005372B4">
        <w:rPr>
          <w:rFonts w:hint="eastAsia"/>
        </w:rPr>
        <w:t>，并把请求放入对应的broker的请求队列中。</w:t>
      </w:r>
    </w:p>
    <w:p w:rsidR="00127F3F" w:rsidRDefault="00127F3F">
      <w:r>
        <w:tab/>
      </w:r>
      <w:r w:rsidR="001738F6">
        <w:rPr>
          <w:rFonts w:hint="eastAsia"/>
        </w:rPr>
        <w:t>user</w:t>
      </w:r>
      <w:r w:rsidR="001738F6">
        <w:t xml:space="preserve"> </w:t>
      </w:r>
      <w:r w:rsidR="001738F6">
        <w:rPr>
          <w:rFonts w:hint="eastAsia"/>
        </w:rPr>
        <w:t>broker请求队列。用来给对于user</w:t>
      </w:r>
      <w:r w:rsidR="001738F6">
        <w:t xml:space="preserve"> </w:t>
      </w:r>
      <w:r w:rsidR="001738F6">
        <w:rPr>
          <w:rFonts w:hint="eastAsia"/>
        </w:rPr>
        <w:t>broker的请求进行排队。</w:t>
      </w:r>
    </w:p>
    <w:p w:rsidR="001738F6" w:rsidRDefault="001738F6">
      <w:r>
        <w:tab/>
      </w:r>
      <w:r>
        <w:rPr>
          <w:rFonts w:hint="eastAsia"/>
        </w:rPr>
        <w:t>schedule</w:t>
      </w:r>
      <w:r>
        <w:t xml:space="preserve"> </w:t>
      </w:r>
      <w:r>
        <w:rPr>
          <w:rFonts w:hint="eastAsia"/>
        </w:rPr>
        <w:t>broker请求队列。用来给对于schedule</w:t>
      </w:r>
      <w:r>
        <w:t xml:space="preserve"> </w:t>
      </w:r>
      <w:r>
        <w:rPr>
          <w:rFonts w:hint="eastAsia"/>
        </w:rPr>
        <w:t>broker的请求进行排队。</w:t>
      </w:r>
    </w:p>
    <w:p w:rsidR="006045B0" w:rsidRDefault="006045B0">
      <w:r>
        <w:tab/>
      </w:r>
      <w:r>
        <w:rPr>
          <w:rFonts w:hint="eastAsia"/>
        </w:rPr>
        <w:t>总线冗余模块。提供冗余，防止当前总线失效。</w:t>
      </w:r>
    </w:p>
    <w:p w:rsidR="007725B6" w:rsidRDefault="007725B6">
      <w:r>
        <w:tab/>
      </w:r>
      <w:r w:rsidR="003C548D">
        <w:rPr>
          <w:rFonts w:hint="eastAsia"/>
        </w:rPr>
        <w:t>heartbeat监测模块。</w:t>
      </w:r>
      <w:r w:rsidR="00941F39">
        <w:rPr>
          <w:rFonts w:hint="eastAsia"/>
        </w:rPr>
        <w:t>用于</w:t>
      </w:r>
      <w:r w:rsidR="003C548D">
        <w:rPr>
          <w:rFonts w:hint="eastAsia"/>
        </w:rPr>
        <w:t>检测</w:t>
      </w:r>
      <w:r w:rsidR="00941F39">
        <w:rPr>
          <w:rFonts w:hint="eastAsia"/>
        </w:rPr>
        <w:t>系统是否失效</w:t>
      </w:r>
      <w:r w:rsidR="00AA31E2">
        <w:rPr>
          <w:rFonts w:hint="eastAsia"/>
        </w:rPr>
        <w:t>，帮助其在失效情况下采取相应措施。</w:t>
      </w:r>
    </w:p>
    <w:p w:rsidR="001738F6" w:rsidRPr="00DB7D97" w:rsidRDefault="001738F6"/>
    <w:sectPr w:rsidR="001738F6" w:rsidRPr="00DB7D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7DB" w:rsidRDefault="006C17DB" w:rsidP="00285EE1">
      <w:r>
        <w:separator/>
      </w:r>
    </w:p>
  </w:endnote>
  <w:endnote w:type="continuationSeparator" w:id="0">
    <w:p w:rsidR="006C17DB" w:rsidRDefault="006C17DB" w:rsidP="0028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7DB" w:rsidRDefault="006C17DB" w:rsidP="00285EE1">
      <w:r>
        <w:separator/>
      </w:r>
    </w:p>
  </w:footnote>
  <w:footnote w:type="continuationSeparator" w:id="0">
    <w:p w:rsidR="006C17DB" w:rsidRDefault="006C17DB" w:rsidP="00285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87E57"/>
    <w:multiLevelType w:val="hybridMultilevel"/>
    <w:tmpl w:val="24A05B46"/>
    <w:lvl w:ilvl="0" w:tplc="E2B4A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7F"/>
    <w:rsid w:val="00001C4A"/>
    <w:rsid w:val="000077EA"/>
    <w:rsid w:val="00015ECE"/>
    <w:rsid w:val="0002722A"/>
    <w:rsid w:val="00035673"/>
    <w:rsid w:val="00035CF7"/>
    <w:rsid w:val="00045C25"/>
    <w:rsid w:val="00066805"/>
    <w:rsid w:val="00066966"/>
    <w:rsid w:val="00082C76"/>
    <w:rsid w:val="00092B2D"/>
    <w:rsid w:val="000A4350"/>
    <w:rsid w:val="000A657B"/>
    <w:rsid w:val="000C199A"/>
    <w:rsid w:val="000E48CB"/>
    <w:rsid w:val="000E7FE3"/>
    <w:rsid w:val="00104DA5"/>
    <w:rsid w:val="00114C6A"/>
    <w:rsid w:val="00127F3F"/>
    <w:rsid w:val="00136248"/>
    <w:rsid w:val="00155CA7"/>
    <w:rsid w:val="00163626"/>
    <w:rsid w:val="00164ABC"/>
    <w:rsid w:val="00171B30"/>
    <w:rsid w:val="001738F6"/>
    <w:rsid w:val="001800E7"/>
    <w:rsid w:val="001803AA"/>
    <w:rsid w:val="0019707B"/>
    <w:rsid w:val="001976C8"/>
    <w:rsid w:val="001A1EBF"/>
    <w:rsid w:val="001A3FAF"/>
    <w:rsid w:val="001B2682"/>
    <w:rsid w:val="001B4220"/>
    <w:rsid w:val="001C46BA"/>
    <w:rsid w:val="001D138A"/>
    <w:rsid w:val="001F3B72"/>
    <w:rsid w:val="00207389"/>
    <w:rsid w:val="0021319D"/>
    <w:rsid w:val="00217318"/>
    <w:rsid w:val="00222883"/>
    <w:rsid w:val="00243578"/>
    <w:rsid w:val="00280AF9"/>
    <w:rsid w:val="00280D9F"/>
    <w:rsid w:val="002845DF"/>
    <w:rsid w:val="00285EE1"/>
    <w:rsid w:val="00290286"/>
    <w:rsid w:val="002B7247"/>
    <w:rsid w:val="002D5C5A"/>
    <w:rsid w:val="00314438"/>
    <w:rsid w:val="00330E7C"/>
    <w:rsid w:val="00336F48"/>
    <w:rsid w:val="003426B5"/>
    <w:rsid w:val="00354716"/>
    <w:rsid w:val="0036015A"/>
    <w:rsid w:val="00363F16"/>
    <w:rsid w:val="003765A1"/>
    <w:rsid w:val="003801C9"/>
    <w:rsid w:val="003870FC"/>
    <w:rsid w:val="0039327F"/>
    <w:rsid w:val="00395781"/>
    <w:rsid w:val="003B0A81"/>
    <w:rsid w:val="003B37BB"/>
    <w:rsid w:val="003B5FCF"/>
    <w:rsid w:val="003C11B8"/>
    <w:rsid w:val="003C2F4C"/>
    <w:rsid w:val="003C548D"/>
    <w:rsid w:val="003C7940"/>
    <w:rsid w:val="003D32A0"/>
    <w:rsid w:val="003E0733"/>
    <w:rsid w:val="00423902"/>
    <w:rsid w:val="00427AF5"/>
    <w:rsid w:val="00440182"/>
    <w:rsid w:val="00446BBD"/>
    <w:rsid w:val="00461811"/>
    <w:rsid w:val="00464298"/>
    <w:rsid w:val="004665B5"/>
    <w:rsid w:val="004811A7"/>
    <w:rsid w:val="004847AC"/>
    <w:rsid w:val="00494564"/>
    <w:rsid w:val="0049546D"/>
    <w:rsid w:val="004A70F2"/>
    <w:rsid w:val="004D5F20"/>
    <w:rsid w:val="004E1009"/>
    <w:rsid w:val="004E6A75"/>
    <w:rsid w:val="00503798"/>
    <w:rsid w:val="00511DF1"/>
    <w:rsid w:val="0051404D"/>
    <w:rsid w:val="0051469E"/>
    <w:rsid w:val="0051658E"/>
    <w:rsid w:val="00530325"/>
    <w:rsid w:val="00530E2B"/>
    <w:rsid w:val="005372B4"/>
    <w:rsid w:val="00550D8B"/>
    <w:rsid w:val="0056363E"/>
    <w:rsid w:val="00591694"/>
    <w:rsid w:val="005968FC"/>
    <w:rsid w:val="005A1172"/>
    <w:rsid w:val="005A7CCB"/>
    <w:rsid w:val="005B7EEE"/>
    <w:rsid w:val="005C1EF2"/>
    <w:rsid w:val="005D4CBD"/>
    <w:rsid w:val="005D7B16"/>
    <w:rsid w:val="005F4F95"/>
    <w:rsid w:val="006045B0"/>
    <w:rsid w:val="006127ED"/>
    <w:rsid w:val="0061288B"/>
    <w:rsid w:val="00615D0D"/>
    <w:rsid w:val="00617CF1"/>
    <w:rsid w:val="0062027D"/>
    <w:rsid w:val="00632751"/>
    <w:rsid w:val="006521DD"/>
    <w:rsid w:val="00653E48"/>
    <w:rsid w:val="006574F2"/>
    <w:rsid w:val="00660044"/>
    <w:rsid w:val="00670621"/>
    <w:rsid w:val="00677604"/>
    <w:rsid w:val="0069582A"/>
    <w:rsid w:val="0069702A"/>
    <w:rsid w:val="006B35DA"/>
    <w:rsid w:val="006C17DB"/>
    <w:rsid w:val="006C4E0A"/>
    <w:rsid w:val="006D24D6"/>
    <w:rsid w:val="006D40CB"/>
    <w:rsid w:val="006E2872"/>
    <w:rsid w:val="0071156C"/>
    <w:rsid w:val="00720524"/>
    <w:rsid w:val="007237AF"/>
    <w:rsid w:val="00726A87"/>
    <w:rsid w:val="007418C3"/>
    <w:rsid w:val="00746693"/>
    <w:rsid w:val="00754F97"/>
    <w:rsid w:val="0077053A"/>
    <w:rsid w:val="007725B6"/>
    <w:rsid w:val="0077592F"/>
    <w:rsid w:val="00797103"/>
    <w:rsid w:val="007D179E"/>
    <w:rsid w:val="007D1F7B"/>
    <w:rsid w:val="008052CC"/>
    <w:rsid w:val="00806B01"/>
    <w:rsid w:val="00814E23"/>
    <w:rsid w:val="00817399"/>
    <w:rsid w:val="00817451"/>
    <w:rsid w:val="00817BA8"/>
    <w:rsid w:val="00827470"/>
    <w:rsid w:val="008506C8"/>
    <w:rsid w:val="0085244C"/>
    <w:rsid w:val="008526C3"/>
    <w:rsid w:val="00864645"/>
    <w:rsid w:val="008934E7"/>
    <w:rsid w:val="00896D4F"/>
    <w:rsid w:val="008A0EC7"/>
    <w:rsid w:val="008B09FB"/>
    <w:rsid w:val="008B349E"/>
    <w:rsid w:val="008B7761"/>
    <w:rsid w:val="008E320B"/>
    <w:rsid w:val="00901A48"/>
    <w:rsid w:val="00904A43"/>
    <w:rsid w:val="00911DAB"/>
    <w:rsid w:val="0091664B"/>
    <w:rsid w:val="009179F2"/>
    <w:rsid w:val="009245C7"/>
    <w:rsid w:val="00926376"/>
    <w:rsid w:val="0093252E"/>
    <w:rsid w:val="00936E7C"/>
    <w:rsid w:val="00940A3A"/>
    <w:rsid w:val="0094108B"/>
    <w:rsid w:val="00941F39"/>
    <w:rsid w:val="00944196"/>
    <w:rsid w:val="00946621"/>
    <w:rsid w:val="009466C9"/>
    <w:rsid w:val="00946E7B"/>
    <w:rsid w:val="00955542"/>
    <w:rsid w:val="009569CC"/>
    <w:rsid w:val="009573CB"/>
    <w:rsid w:val="009602DF"/>
    <w:rsid w:val="009609DA"/>
    <w:rsid w:val="00965C43"/>
    <w:rsid w:val="0097238D"/>
    <w:rsid w:val="009746E6"/>
    <w:rsid w:val="009761BA"/>
    <w:rsid w:val="00977614"/>
    <w:rsid w:val="0099059B"/>
    <w:rsid w:val="009E1931"/>
    <w:rsid w:val="009E34C7"/>
    <w:rsid w:val="009F5D5D"/>
    <w:rsid w:val="00A0257A"/>
    <w:rsid w:val="00A1627A"/>
    <w:rsid w:val="00A226DB"/>
    <w:rsid w:val="00A23533"/>
    <w:rsid w:val="00A26A62"/>
    <w:rsid w:val="00A27EB7"/>
    <w:rsid w:val="00A360E3"/>
    <w:rsid w:val="00A4326A"/>
    <w:rsid w:val="00A454B6"/>
    <w:rsid w:val="00A57A34"/>
    <w:rsid w:val="00A70EC6"/>
    <w:rsid w:val="00A74112"/>
    <w:rsid w:val="00A95590"/>
    <w:rsid w:val="00AA31E2"/>
    <w:rsid w:val="00AA68EB"/>
    <w:rsid w:val="00AB2E1F"/>
    <w:rsid w:val="00AC3796"/>
    <w:rsid w:val="00AC3F70"/>
    <w:rsid w:val="00AD5AEA"/>
    <w:rsid w:val="00AF77AB"/>
    <w:rsid w:val="00B07216"/>
    <w:rsid w:val="00B46F31"/>
    <w:rsid w:val="00B52406"/>
    <w:rsid w:val="00B57929"/>
    <w:rsid w:val="00B757C5"/>
    <w:rsid w:val="00B87980"/>
    <w:rsid w:val="00B91626"/>
    <w:rsid w:val="00B93660"/>
    <w:rsid w:val="00BA39EA"/>
    <w:rsid w:val="00BA5B3E"/>
    <w:rsid w:val="00BA6264"/>
    <w:rsid w:val="00BA698E"/>
    <w:rsid w:val="00BA7974"/>
    <w:rsid w:val="00BB589D"/>
    <w:rsid w:val="00BC0EA5"/>
    <w:rsid w:val="00BE3C55"/>
    <w:rsid w:val="00BE4722"/>
    <w:rsid w:val="00BF644D"/>
    <w:rsid w:val="00C2081E"/>
    <w:rsid w:val="00C23F79"/>
    <w:rsid w:val="00C252F3"/>
    <w:rsid w:val="00C32231"/>
    <w:rsid w:val="00C73DC5"/>
    <w:rsid w:val="00C76991"/>
    <w:rsid w:val="00C84522"/>
    <w:rsid w:val="00CB3A2F"/>
    <w:rsid w:val="00CC32EE"/>
    <w:rsid w:val="00CC4DF9"/>
    <w:rsid w:val="00CC5BA2"/>
    <w:rsid w:val="00CD07EE"/>
    <w:rsid w:val="00CE3627"/>
    <w:rsid w:val="00CE5493"/>
    <w:rsid w:val="00CF0968"/>
    <w:rsid w:val="00CF7BE8"/>
    <w:rsid w:val="00D005E8"/>
    <w:rsid w:val="00D26208"/>
    <w:rsid w:val="00D33861"/>
    <w:rsid w:val="00D35071"/>
    <w:rsid w:val="00D35585"/>
    <w:rsid w:val="00D41C9B"/>
    <w:rsid w:val="00D55539"/>
    <w:rsid w:val="00D60690"/>
    <w:rsid w:val="00D60DD4"/>
    <w:rsid w:val="00D64608"/>
    <w:rsid w:val="00D82E4E"/>
    <w:rsid w:val="00D83083"/>
    <w:rsid w:val="00DB15CB"/>
    <w:rsid w:val="00DB7D97"/>
    <w:rsid w:val="00DD13B8"/>
    <w:rsid w:val="00DD1869"/>
    <w:rsid w:val="00DD447C"/>
    <w:rsid w:val="00DD4A1B"/>
    <w:rsid w:val="00DD60D0"/>
    <w:rsid w:val="00DE0492"/>
    <w:rsid w:val="00E144BE"/>
    <w:rsid w:val="00E40952"/>
    <w:rsid w:val="00E42255"/>
    <w:rsid w:val="00E44C34"/>
    <w:rsid w:val="00E44CF4"/>
    <w:rsid w:val="00E47D79"/>
    <w:rsid w:val="00E47EBB"/>
    <w:rsid w:val="00E5025E"/>
    <w:rsid w:val="00E53EC4"/>
    <w:rsid w:val="00E66297"/>
    <w:rsid w:val="00E66BAC"/>
    <w:rsid w:val="00E77F06"/>
    <w:rsid w:val="00E916C0"/>
    <w:rsid w:val="00EA1D67"/>
    <w:rsid w:val="00EA3BE4"/>
    <w:rsid w:val="00EB6E6E"/>
    <w:rsid w:val="00ED6E4F"/>
    <w:rsid w:val="00EF55BE"/>
    <w:rsid w:val="00F23687"/>
    <w:rsid w:val="00F25A95"/>
    <w:rsid w:val="00F54284"/>
    <w:rsid w:val="00F90EF4"/>
    <w:rsid w:val="00FB2812"/>
    <w:rsid w:val="00FB38B7"/>
    <w:rsid w:val="00FB3C88"/>
    <w:rsid w:val="00FC1C44"/>
    <w:rsid w:val="00FC49B0"/>
    <w:rsid w:val="00FD1C78"/>
    <w:rsid w:val="00FE2488"/>
    <w:rsid w:val="00FE4273"/>
    <w:rsid w:val="00FF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E92BE"/>
  <w15:chartTrackingRefBased/>
  <w15:docId w15:val="{4E2E347C-06E5-4263-8FBA-D25DDB16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205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7205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7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85E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5EE1"/>
    <w:rPr>
      <w:sz w:val="18"/>
      <w:szCs w:val="18"/>
    </w:rPr>
  </w:style>
  <w:style w:type="paragraph" w:styleId="a6">
    <w:name w:val="footer"/>
    <w:basedOn w:val="a"/>
    <w:link w:val="a7"/>
    <w:uiPriority w:val="99"/>
    <w:unhideWhenUsed/>
    <w:rsid w:val="00285EE1"/>
    <w:pPr>
      <w:tabs>
        <w:tab w:val="center" w:pos="4153"/>
        <w:tab w:val="right" w:pos="8306"/>
      </w:tabs>
      <w:snapToGrid w:val="0"/>
      <w:jc w:val="left"/>
    </w:pPr>
    <w:rPr>
      <w:sz w:val="18"/>
      <w:szCs w:val="18"/>
    </w:rPr>
  </w:style>
  <w:style w:type="character" w:customStyle="1" w:styleId="a7">
    <w:name w:val="页脚 字符"/>
    <w:basedOn w:val="a0"/>
    <w:link w:val="a6"/>
    <w:uiPriority w:val="99"/>
    <w:rsid w:val="00285EE1"/>
    <w:rPr>
      <w:sz w:val="18"/>
      <w:szCs w:val="18"/>
    </w:rPr>
  </w:style>
  <w:style w:type="character" w:customStyle="1" w:styleId="20">
    <w:name w:val="标题 2 字符"/>
    <w:basedOn w:val="a0"/>
    <w:link w:val="2"/>
    <w:uiPriority w:val="9"/>
    <w:rsid w:val="00720524"/>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20524"/>
    <w:rPr>
      <w:rFonts w:asciiTheme="majorHAnsi" w:eastAsiaTheme="majorEastAsia" w:hAnsiTheme="majorHAnsi" w:cstheme="majorBidi"/>
      <w:b/>
      <w:bCs/>
      <w:sz w:val="28"/>
      <w:szCs w:val="28"/>
    </w:rPr>
  </w:style>
  <w:style w:type="paragraph" w:styleId="a8">
    <w:name w:val="List Paragraph"/>
    <w:basedOn w:val="a"/>
    <w:uiPriority w:val="34"/>
    <w:qFormat/>
    <w:rsid w:val="008B349E"/>
    <w:pPr>
      <w:ind w:firstLineChars="200" w:firstLine="420"/>
    </w:pPr>
  </w:style>
  <w:style w:type="table" w:styleId="4-5">
    <w:name w:val="Grid Table 4 Accent 5"/>
    <w:basedOn w:val="a1"/>
    <w:uiPriority w:val="49"/>
    <w:rsid w:val="00427AF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CC0E4-0B3A-4189-BD6B-2198355C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274</cp:revision>
  <dcterms:created xsi:type="dcterms:W3CDTF">2017-03-05T05:31:00Z</dcterms:created>
  <dcterms:modified xsi:type="dcterms:W3CDTF">2017-03-12T04:40:00Z</dcterms:modified>
</cp:coreProperties>
</file>