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2853" w:rsidRDefault="00CF5F1D" w:rsidP="00836505">
      <w:pPr>
        <w:spacing w:after="120"/>
        <w:ind w:left="720" w:hanging="720"/>
        <w:rPr>
          <w:rFonts w:cs="Arial"/>
          <w:b/>
          <w:sz w:val="28"/>
          <w:lang w:val="de-CH"/>
        </w:rPr>
      </w:pPr>
      <w:r w:rsidRPr="00F373FB">
        <w:rPr>
          <w:rFonts w:cs="Arial"/>
          <w:b/>
          <w:sz w:val="28"/>
          <w:lang w:val="de-CH"/>
        </w:rPr>
        <w:t>Akzeptanztest</w:t>
      </w:r>
    </w:p>
    <w:p w:rsidR="000340A1" w:rsidRDefault="000340A1" w:rsidP="00836505">
      <w:pPr>
        <w:spacing w:after="120"/>
        <w:ind w:left="720" w:hanging="720"/>
        <w:rPr>
          <w:rFonts w:cs="Arial"/>
          <w:b/>
          <w:sz w:val="28"/>
          <w:lang w:val="de-CH"/>
        </w:rPr>
      </w:pPr>
    </w:p>
    <w:p w:rsidR="0025772E" w:rsidRDefault="0025772E" w:rsidP="00836505">
      <w:pPr>
        <w:spacing w:after="120"/>
        <w:ind w:left="720" w:hanging="720"/>
        <w:rPr>
          <w:rFonts w:cs="Arial"/>
          <w:lang w:val="de-CH"/>
        </w:rPr>
      </w:pPr>
      <w:r>
        <w:rPr>
          <w:rFonts w:cs="Arial"/>
          <w:lang w:val="de-CH"/>
        </w:rPr>
        <w:t xml:space="preserve">Folgende weiteren Schritte sind nicht Teil der IPA und werden daher nicht getestet: </w:t>
      </w:r>
    </w:p>
    <w:p w:rsidR="0025772E" w:rsidRPr="00272B09" w:rsidRDefault="0025772E" w:rsidP="0025772E">
      <w:pPr>
        <w:pStyle w:val="Listenabsatz"/>
        <w:numPr>
          <w:ilvl w:val="0"/>
          <w:numId w:val="25"/>
        </w:numPr>
        <w:spacing w:after="120"/>
        <w:rPr>
          <w:rFonts w:cs="Arial"/>
          <w:b/>
          <w:sz w:val="28"/>
          <w:lang w:val="de-CH"/>
        </w:rPr>
      </w:pPr>
      <w:r>
        <w:rPr>
          <w:rFonts w:cs="Arial"/>
          <w:lang w:val="de-CH"/>
        </w:rPr>
        <w:t>Die Funktion hinter den Buttons: „Create Project“, „Delete Project“, „Save Project As“</w:t>
      </w:r>
    </w:p>
    <w:p w:rsidR="00272B09" w:rsidRPr="00A801E7" w:rsidRDefault="00A801E7" w:rsidP="0025772E">
      <w:pPr>
        <w:pStyle w:val="Listenabsatz"/>
        <w:numPr>
          <w:ilvl w:val="0"/>
          <w:numId w:val="25"/>
        </w:numPr>
        <w:spacing w:after="120"/>
        <w:rPr>
          <w:rFonts w:cs="Arial"/>
          <w:b/>
          <w:sz w:val="28"/>
          <w:lang w:val="de-CH"/>
        </w:rPr>
      </w:pPr>
      <w:r>
        <w:rPr>
          <w:rFonts w:cs="Arial"/>
          <w:lang w:val="de-CH"/>
        </w:rPr>
        <w:t xml:space="preserve">Der Import/Generation-Zweig: Button „Select </w:t>
      </w:r>
      <w:proofErr w:type="spellStart"/>
      <w:r>
        <w:rPr>
          <w:rFonts w:cs="Arial"/>
          <w:lang w:val="de-CH"/>
        </w:rPr>
        <w:t>Application</w:t>
      </w:r>
      <w:proofErr w:type="spellEnd"/>
      <w:r>
        <w:rPr>
          <w:rFonts w:cs="Arial"/>
          <w:lang w:val="de-CH"/>
        </w:rPr>
        <w:t xml:space="preserve"> </w:t>
      </w:r>
      <w:proofErr w:type="spellStart"/>
      <w:r>
        <w:rPr>
          <w:rFonts w:cs="Arial"/>
          <w:lang w:val="de-CH"/>
        </w:rPr>
        <w:t>for</w:t>
      </w:r>
      <w:proofErr w:type="spellEnd"/>
      <w:r>
        <w:rPr>
          <w:rFonts w:cs="Arial"/>
          <w:lang w:val="de-CH"/>
        </w:rPr>
        <w:t xml:space="preserve"> Import“</w:t>
      </w:r>
    </w:p>
    <w:p w:rsidR="00A801E7" w:rsidRPr="00A801E7" w:rsidRDefault="00A801E7" w:rsidP="00A801E7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373FB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0</w:t>
            </w:r>
          </w:p>
        </w:tc>
      </w:tr>
      <w:tr w:rsidR="00F373FB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Start</w:t>
            </w:r>
            <w:r w:rsidR="00C947DC">
              <w:rPr>
                <w:rFonts w:cs="Arial"/>
                <w:lang w:val="de-CH"/>
              </w:rPr>
              <w:t>bedingung</w:t>
            </w:r>
          </w:p>
        </w:tc>
      </w:tr>
      <w:tr w:rsidR="00F373FB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GUI </w:t>
            </w:r>
            <w:r w:rsidR="005D36C4">
              <w:rPr>
                <w:rFonts w:cs="Arial"/>
                <w:lang w:val="de-CH"/>
              </w:rPr>
              <w:t>wird korrekt geöffnet</w:t>
            </w:r>
          </w:p>
        </w:tc>
      </w:tr>
      <w:tr w:rsidR="00F373FB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373FB" w:rsidRPr="0081504B" w:rsidRDefault="00F373FB" w:rsidP="0081504B">
            <w:pPr>
              <w:pStyle w:val="Listenabsatz"/>
              <w:numPr>
                <w:ilvl w:val="0"/>
                <w:numId w:val="25"/>
              </w:numPr>
              <w:spacing w:after="120"/>
              <w:rPr>
                <w:rFonts w:cs="Arial"/>
                <w:lang w:val="de-CH"/>
              </w:rPr>
            </w:pPr>
          </w:p>
        </w:tc>
      </w:tr>
      <w:tr w:rsidR="00F373FB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373FB" w:rsidRPr="00F373FB" w:rsidRDefault="00F373F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7C1DA9" w:rsidRPr="00F373FB" w:rsidRDefault="00F705F7" w:rsidP="00771E2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Beim Öffnen des GUIs </w:t>
            </w:r>
            <w:r w:rsidR="00771E2B">
              <w:rPr>
                <w:rFonts w:cs="Arial"/>
                <w:lang w:val="de-CH"/>
              </w:rPr>
              <w:t>ist</w:t>
            </w:r>
            <w:r>
              <w:rPr>
                <w:rFonts w:cs="Arial"/>
                <w:lang w:val="de-CH"/>
              </w:rPr>
              <w:t xml:space="preserve"> nur das</w:t>
            </w:r>
            <w:r w:rsidR="00E86523">
              <w:rPr>
                <w:rFonts w:cs="Arial"/>
                <w:lang w:val="de-CH"/>
              </w:rPr>
              <w:t xml:space="preserve"> Drop</w:t>
            </w:r>
            <w:r w:rsidR="00C15375">
              <w:rPr>
                <w:rFonts w:cs="Arial"/>
                <w:lang w:val="de-CH"/>
              </w:rPr>
              <w:t>-D</w:t>
            </w:r>
            <w:r w:rsidR="00E86523">
              <w:rPr>
                <w:rFonts w:cs="Arial"/>
                <w:lang w:val="de-CH"/>
              </w:rPr>
              <w:t>own</w:t>
            </w:r>
            <w:r>
              <w:rPr>
                <w:rFonts w:cs="Arial"/>
                <w:lang w:val="de-CH"/>
              </w:rPr>
              <w:t>-Menu</w:t>
            </w:r>
            <w:r w:rsidR="00E86523">
              <w:rPr>
                <w:rFonts w:cs="Arial"/>
                <w:lang w:val="de-CH"/>
              </w:rPr>
              <w:t xml:space="preserve"> für die Auswahl eines bestehenden Projekts, </w:t>
            </w:r>
            <w:r w:rsidR="00272B09">
              <w:rPr>
                <w:rFonts w:cs="Arial"/>
                <w:lang w:val="de-CH"/>
              </w:rPr>
              <w:t xml:space="preserve">der </w:t>
            </w:r>
            <w:r w:rsidR="00E86523">
              <w:rPr>
                <w:rFonts w:cs="Arial"/>
                <w:lang w:val="de-CH"/>
              </w:rPr>
              <w:t>„Create Project“</w:t>
            </w:r>
            <w:r w:rsidR="00272B09">
              <w:rPr>
                <w:rFonts w:cs="Arial"/>
                <w:lang w:val="de-CH"/>
              </w:rPr>
              <w:t>-Button</w:t>
            </w:r>
            <w:r w:rsidR="00E86523">
              <w:rPr>
                <w:rFonts w:cs="Arial"/>
                <w:lang w:val="de-CH"/>
              </w:rPr>
              <w:t xml:space="preserve"> und </w:t>
            </w:r>
            <w:r w:rsidR="00C44294">
              <w:rPr>
                <w:rFonts w:cs="Arial"/>
                <w:lang w:val="de-CH"/>
              </w:rPr>
              <w:t xml:space="preserve">die </w:t>
            </w:r>
            <w:r w:rsidR="00E86523">
              <w:rPr>
                <w:rFonts w:cs="Arial"/>
                <w:lang w:val="de-CH"/>
              </w:rPr>
              <w:t xml:space="preserve">Hilfe-Buttons </w:t>
            </w:r>
            <w:r w:rsidR="0081504B">
              <w:rPr>
                <w:rFonts w:cs="Arial"/>
                <w:lang w:val="de-CH"/>
              </w:rPr>
              <w:t xml:space="preserve">aktiviert. </w:t>
            </w:r>
          </w:p>
        </w:tc>
      </w:tr>
    </w:tbl>
    <w:p w:rsidR="00F373FB" w:rsidRPr="00F373FB" w:rsidRDefault="00F373FB" w:rsidP="00836505">
      <w:pPr>
        <w:spacing w:after="120"/>
        <w:ind w:left="720" w:hanging="7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CF5F1D" w:rsidRPr="00F373FB" w:rsidTr="00CF5F1D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CF5F1D" w:rsidRPr="00F373FB" w:rsidRDefault="001947DB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>Test ID: 1.1</w:t>
            </w:r>
          </w:p>
        </w:tc>
      </w:tr>
      <w:tr w:rsidR="00CF5F1D" w:rsidRPr="00F373FB" w:rsidTr="00CF5F1D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CF5F1D" w:rsidRPr="00F373FB" w:rsidRDefault="007C400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Test-Project-</w:t>
            </w:r>
            <w:proofErr w:type="spellStart"/>
            <w:r w:rsidRPr="00F373FB">
              <w:rPr>
                <w:rFonts w:cs="Arial"/>
                <w:lang w:val="de-CH"/>
              </w:rPr>
              <w:t>Selection</w:t>
            </w:r>
            <w:proofErr w:type="spellEnd"/>
            <w:r w:rsidRPr="00F373FB">
              <w:rPr>
                <w:rFonts w:cs="Arial"/>
                <w:lang w:val="de-CH"/>
              </w:rPr>
              <w:t xml:space="preserve">: </w:t>
            </w:r>
            <w:r w:rsidR="00453F44" w:rsidRPr="00F373FB">
              <w:rPr>
                <w:rFonts w:cs="Arial"/>
                <w:lang w:val="de-CH"/>
              </w:rPr>
              <w:t xml:space="preserve">Projektnamen in </w:t>
            </w:r>
            <w:r w:rsidR="00C15375">
              <w:rPr>
                <w:rFonts w:cs="Arial"/>
                <w:lang w:val="de-CH"/>
              </w:rPr>
              <w:t>Drop-Down</w:t>
            </w:r>
          </w:p>
        </w:tc>
      </w:tr>
      <w:tr w:rsidR="00CF5F1D" w:rsidRPr="00F373FB" w:rsidTr="00CF5F1D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CF5F1D" w:rsidRPr="00F373FB" w:rsidRDefault="003D2B63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Startbedin</w:t>
            </w:r>
            <w:r w:rsidR="00896167">
              <w:rPr>
                <w:rFonts w:cs="Arial"/>
                <w:lang w:val="de-CH"/>
              </w:rPr>
              <w:t>g</w:t>
            </w:r>
            <w:r>
              <w:rPr>
                <w:rFonts w:cs="Arial"/>
                <w:lang w:val="de-CH"/>
              </w:rPr>
              <w:t>ungen</w:t>
            </w:r>
          </w:p>
        </w:tc>
      </w:tr>
      <w:tr w:rsidR="00CF5F1D" w:rsidRPr="00F373FB" w:rsidTr="00CF5F1D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736925" w:rsidRPr="00123493" w:rsidRDefault="00C15375" w:rsidP="00123493">
            <w:pPr>
              <w:pStyle w:val="Listenabsatz"/>
              <w:numPr>
                <w:ilvl w:val="0"/>
                <w:numId w:val="26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Drop-Down</w:t>
            </w:r>
            <w:r w:rsidR="008F14F0">
              <w:rPr>
                <w:rFonts w:cs="Arial"/>
                <w:lang w:val="de-CH"/>
              </w:rPr>
              <w:t>-Menu</w:t>
            </w:r>
            <w:r w:rsidR="00736925" w:rsidRPr="00123493">
              <w:rPr>
                <w:rFonts w:cs="Arial"/>
                <w:lang w:val="de-CH"/>
              </w:rPr>
              <w:t xml:space="preserve"> ausklappen</w:t>
            </w:r>
          </w:p>
          <w:p w:rsidR="005C1196" w:rsidRPr="00F373FB" w:rsidRDefault="005C1196" w:rsidP="00123493">
            <w:pPr>
              <w:pStyle w:val="Listenabsatz"/>
              <w:numPr>
                <w:ilvl w:val="0"/>
                <w:numId w:val="26"/>
              </w:num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Projekt</w:t>
            </w:r>
            <w:r w:rsidR="0081504B">
              <w:rPr>
                <w:rFonts w:cs="Arial"/>
                <w:lang w:val="de-CH"/>
              </w:rPr>
              <w:t xml:space="preserve"> </w:t>
            </w:r>
            <w:r w:rsidR="00F56643">
              <w:rPr>
                <w:rFonts w:cs="Arial"/>
                <w:lang w:val="de-CH"/>
              </w:rPr>
              <w:t>aus</w:t>
            </w:r>
            <w:r w:rsidRPr="00F373FB">
              <w:rPr>
                <w:rFonts w:cs="Arial"/>
                <w:lang w:val="de-CH"/>
              </w:rPr>
              <w:t>wählen</w:t>
            </w:r>
          </w:p>
        </w:tc>
      </w:tr>
      <w:tr w:rsidR="00CF5F1D" w:rsidRPr="00F373FB" w:rsidTr="00CF5F1D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CF5F1D" w:rsidRPr="00F373FB" w:rsidRDefault="00CF5F1D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CF5F1D" w:rsidRPr="00F373FB" w:rsidRDefault="00736925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Alle Projekte werden angezeigt und sind auswählbar</w:t>
            </w:r>
            <w:r w:rsidR="00923F29" w:rsidRPr="00F373FB">
              <w:rPr>
                <w:rFonts w:cs="Arial"/>
                <w:lang w:val="de-CH"/>
              </w:rPr>
              <w:t xml:space="preserve">. Nach </w:t>
            </w:r>
            <w:r w:rsidR="003E6FCC" w:rsidRPr="00F373FB">
              <w:rPr>
                <w:rFonts w:cs="Arial"/>
                <w:lang w:val="de-CH"/>
              </w:rPr>
              <w:t xml:space="preserve">einer </w:t>
            </w:r>
            <w:r w:rsidR="00923F29" w:rsidRPr="00F373FB">
              <w:rPr>
                <w:rFonts w:cs="Arial"/>
                <w:lang w:val="de-CH"/>
              </w:rPr>
              <w:t>Auswahl ist der Button „</w:t>
            </w:r>
            <w:proofErr w:type="spellStart"/>
            <w:r w:rsidR="00923F29" w:rsidRPr="00F373FB">
              <w:rPr>
                <w:rFonts w:cs="Arial"/>
                <w:lang w:val="de-CH"/>
              </w:rPr>
              <w:t>Load</w:t>
            </w:r>
            <w:proofErr w:type="spellEnd"/>
            <w:r w:rsidR="00923F29" w:rsidRPr="00F373FB">
              <w:rPr>
                <w:rFonts w:cs="Arial"/>
                <w:lang w:val="de-CH"/>
              </w:rPr>
              <w:t>“ aktiviert</w:t>
            </w:r>
            <w:r w:rsidR="00450073" w:rsidRPr="00F373FB">
              <w:rPr>
                <w:rFonts w:cs="Arial"/>
                <w:lang w:val="de-CH"/>
              </w:rPr>
              <w:t>.</w:t>
            </w:r>
          </w:p>
        </w:tc>
      </w:tr>
    </w:tbl>
    <w:p w:rsidR="00CF5F1D" w:rsidRPr="00F373FB" w:rsidRDefault="00CF5F1D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1947DB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>Test ID: 1.2</w:t>
            </w:r>
          </w:p>
        </w:tc>
      </w:tr>
      <w:tr w:rsidR="001947DB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Test-Project-</w:t>
            </w:r>
            <w:proofErr w:type="spellStart"/>
            <w:r w:rsidRPr="00F373FB">
              <w:rPr>
                <w:rFonts w:cs="Arial"/>
                <w:lang w:val="de-CH"/>
              </w:rPr>
              <w:t>Selection</w:t>
            </w:r>
            <w:proofErr w:type="spellEnd"/>
            <w:r w:rsidRPr="00F373FB">
              <w:rPr>
                <w:rFonts w:cs="Arial"/>
                <w:lang w:val="de-CH"/>
              </w:rPr>
              <w:t>: Projekt laden</w:t>
            </w:r>
          </w:p>
        </w:tc>
      </w:tr>
      <w:tr w:rsidR="001947DB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1947DB" w:rsidRPr="00F373FB" w:rsidRDefault="002D7836" w:rsidP="002D783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Im</w:t>
            </w:r>
            <w:r w:rsidR="00923F29" w:rsidRPr="00F373FB">
              <w:rPr>
                <w:rFonts w:cs="Arial"/>
                <w:lang w:val="de-CH"/>
              </w:rPr>
              <w:t xml:space="preserve"> </w:t>
            </w:r>
            <w:r w:rsidR="00C15375">
              <w:rPr>
                <w:rFonts w:cs="Arial"/>
                <w:lang w:val="de-CH"/>
              </w:rPr>
              <w:t>Drop-Dow</w:t>
            </w:r>
            <w:r>
              <w:rPr>
                <w:rFonts w:cs="Arial"/>
                <w:lang w:val="de-CH"/>
              </w:rPr>
              <w:t>n-Menu</w:t>
            </w:r>
            <w:r w:rsidR="00160290">
              <w:rPr>
                <w:rFonts w:cs="Arial"/>
                <w:lang w:val="de-CH"/>
              </w:rPr>
              <w:t xml:space="preserve"> wurde ein Projektname aus</w:t>
            </w:r>
            <w:r w:rsidR="00FC2140" w:rsidRPr="00F373FB">
              <w:rPr>
                <w:rFonts w:cs="Arial"/>
                <w:lang w:val="de-CH"/>
              </w:rPr>
              <w:t>gewählt</w:t>
            </w:r>
            <w:r w:rsidR="00E72F52">
              <w:rPr>
                <w:rFonts w:cs="Arial"/>
                <w:lang w:val="de-CH"/>
              </w:rPr>
              <w:t>.</w:t>
            </w:r>
          </w:p>
        </w:tc>
      </w:tr>
      <w:tr w:rsidR="001947DB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A35CE" w:rsidRDefault="002D7836" w:rsidP="00836505">
            <w:pPr>
              <w:pStyle w:val="Listenabsatz"/>
              <w:numPr>
                <w:ilvl w:val="0"/>
                <w:numId w:val="5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Auswahl im</w:t>
            </w:r>
            <w:r w:rsidR="00FA35CE">
              <w:rPr>
                <w:rFonts w:cs="Arial"/>
                <w:lang w:val="de-CH"/>
              </w:rPr>
              <w:t xml:space="preserve"> </w:t>
            </w:r>
            <w:r w:rsidR="00C15375">
              <w:rPr>
                <w:rFonts w:cs="Arial"/>
                <w:lang w:val="de-CH"/>
              </w:rPr>
              <w:t>Drop-Down</w:t>
            </w:r>
            <w:r>
              <w:rPr>
                <w:rFonts w:cs="Arial"/>
                <w:lang w:val="de-CH"/>
              </w:rPr>
              <w:t>-Menu</w:t>
            </w:r>
          </w:p>
          <w:p w:rsidR="001E631F" w:rsidRPr="00F373FB" w:rsidRDefault="001E631F" w:rsidP="00836505">
            <w:pPr>
              <w:pStyle w:val="Listenabsatz"/>
              <w:numPr>
                <w:ilvl w:val="0"/>
                <w:numId w:val="5"/>
              </w:num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Klick auf „</w:t>
            </w:r>
            <w:proofErr w:type="spellStart"/>
            <w:r w:rsidRPr="00F373FB">
              <w:rPr>
                <w:rFonts w:cs="Arial"/>
                <w:lang w:val="de-CH"/>
              </w:rPr>
              <w:t>Load</w:t>
            </w:r>
            <w:proofErr w:type="spellEnd"/>
            <w:r w:rsidRPr="00F373FB">
              <w:rPr>
                <w:rFonts w:cs="Arial"/>
                <w:lang w:val="de-CH"/>
              </w:rPr>
              <w:t xml:space="preserve">“ </w:t>
            </w:r>
          </w:p>
        </w:tc>
      </w:tr>
      <w:tr w:rsidR="001947DB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1947DB" w:rsidRPr="00F373FB" w:rsidRDefault="001947DB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795305" w:rsidRDefault="00795305" w:rsidP="00795305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proofErr w:type="spellStart"/>
            <w:r w:rsidRPr="00795305">
              <w:rPr>
                <w:rFonts w:cs="Arial"/>
                <w:lang w:val="de-CH"/>
              </w:rPr>
              <w:t>Your</w:t>
            </w:r>
            <w:proofErr w:type="spellEnd"/>
            <w:r w:rsidRPr="00795305">
              <w:rPr>
                <w:rFonts w:cs="Arial"/>
                <w:lang w:val="de-CH"/>
              </w:rPr>
              <w:t>-Work-Path wir</w:t>
            </w:r>
            <w:r w:rsidR="003F68B7">
              <w:rPr>
                <w:rFonts w:cs="Arial"/>
                <w:lang w:val="de-CH"/>
              </w:rPr>
              <w:t xml:space="preserve">d vollständig und </w:t>
            </w:r>
            <w:r w:rsidR="002B621B">
              <w:rPr>
                <w:rFonts w:cs="Arial"/>
                <w:lang w:val="de-CH"/>
              </w:rPr>
              <w:t>die</w:t>
            </w:r>
            <w:r w:rsidR="003F68B7">
              <w:rPr>
                <w:rFonts w:cs="Arial"/>
                <w:lang w:val="de-CH"/>
              </w:rPr>
              <w:t xml:space="preserve"> Auswahl im</w:t>
            </w:r>
            <w:r w:rsidRPr="00795305">
              <w:rPr>
                <w:rFonts w:cs="Arial"/>
                <w:lang w:val="de-CH"/>
              </w:rPr>
              <w:t xml:space="preserve"> </w:t>
            </w:r>
            <w:r w:rsidR="00C15375">
              <w:rPr>
                <w:rFonts w:cs="Arial"/>
                <w:lang w:val="de-CH"/>
              </w:rPr>
              <w:t>Drop-Down</w:t>
            </w:r>
            <w:r w:rsidR="003F68B7">
              <w:rPr>
                <w:rFonts w:cs="Arial"/>
                <w:lang w:val="de-CH"/>
              </w:rPr>
              <w:t xml:space="preserve">-Menu </w:t>
            </w:r>
            <w:r w:rsidRPr="00795305">
              <w:rPr>
                <w:rFonts w:cs="Arial"/>
                <w:lang w:val="de-CH"/>
              </w:rPr>
              <w:t>entsprechend angezeigt.</w:t>
            </w:r>
          </w:p>
          <w:p w:rsidR="00D13CC3" w:rsidRPr="00D13CC3" w:rsidRDefault="0079278C" w:rsidP="00D13CC3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color w:val="000000"/>
                <w:lang w:val="de-CH"/>
              </w:rPr>
            </w:pPr>
            <w:r>
              <w:rPr>
                <w:rFonts w:cs="Arial"/>
                <w:color w:val="000000"/>
                <w:lang w:val="de-CH"/>
              </w:rPr>
              <w:t>Info-Box</w:t>
            </w:r>
            <w:r w:rsidR="00D13CC3" w:rsidRPr="00795305">
              <w:rPr>
                <w:rFonts w:cs="Arial"/>
                <w:color w:val="000000"/>
                <w:lang w:val="de-CH"/>
              </w:rPr>
              <w:t xml:space="preserve"> für Projekte wechselt auf "OK" (grün)</w:t>
            </w:r>
          </w:p>
          <w:p w:rsidR="00F122F6" w:rsidRPr="00D13CC3" w:rsidRDefault="00F122F6" w:rsidP="00D13CC3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Die Buttons „Select </w:t>
            </w:r>
            <w:proofErr w:type="spellStart"/>
            <w:r>
              <w:rPr>
                <w:rFonts w:cs="Arial"/>
                <w:lang w:val="de-CH"/>
              </w:rPr>
              <w:t>Application</w:t>
            </w:r>
            <w:proofErr w:type="spellEnd"/>
            <w:r>
              <w:rPr>
                <w:rFonts w:cs="Arial"/>
                <w:lang w:val="de-CH"/>
              </w:rPr>
              <w:t xml:space="preserve"> </w:t>
            </w:r>
            <w:proofErr w:type="spellStart"/>
            <w:r>
              <w:rPr>
                <w:rFonts w:cs="Arial"/>
                <w:lang w:val="de-CH"/>
              </w:rPr>
              <w:t>for</w:t>
            </w:r>
            <w:proofErr w:type="spellEnd"/>
            <w:r>
              <w:rPr>
                <w:rFonts w:cs="Arial"/>
                <w:lang w:val="de-CH"/>
              </w:rPr>
              <w:t xml:space="preserve"> Import“, „Select </w:t>
            </w:r>
            <w:proofErr w:type="spellStart"/>
            <w:r>
              <w:rPr>
                <w:rFonts w:cs="Arial"/>
                <w:lang w:val="de-CH"/>
              </w:rPr>
              <w:t>existing</w:t>
            </w:r>
            <w:proofErr w:type="spellEnd"/>
            <w:r w:rsidR="00D13CC3">
              <w:rPr>
                <w:rFonts w:cs="Arial"/>
                <w:lang w:val="de-CH"/>
              </w:rPr>
              <w:t xml:space="preserve"> </w:t>
            </w:r>
            <w:proofErr w:type="spellStart"/>
            <w:r w:rsidR="00D13CC3">
              <w:rPr>
                <w:rFonts w:cs="Arial"/>
                <w:lang w:val="de-CH"/>
              </w:rPr>
              <w:t>C</w:t>
            </w:r>
            <w:r w:rsidRPr="00D13CC3">
              <w:rPr>
                <w:rFonts w:cs="Arial"/>
                <w:lang w:val="de-CH"/>
              </w:rPr>
              <w:t>ontrol</w:t>
            </w:r>
            <w:proofErr w:type="spellEnd"/>
            <w:r w:rsidRPr="00D13CC3">
              <w:rPr>
                <w:rFonts w:cs="Arial"/>
                <w:lang w:val="de-CH"/>
              </w:rPr>
              <w:t xml:space="preserve">-Model“ und „Select </w:t>
            </w:r>
            <w:proofErr w:type="spellStart"/>
            <w:r w:rsidRPr="00D13CC3">
              <w:rPr>
                <w:rFonts w:cs="Arial"/>
                <w:lang w:val="de-CH"/>
              </w:rPr>
              <w:t>TsNet</w:t>
            </w:r>
            <w:proofErr w:type="spellEnd"/>
            <w:r w:rsidRPr="00D13CC3">
              <w:rPr>
                <w:rFonts w:cs="Arial"/>
                <w:lang w:val="de-CH"/>
              </w:rPr>
              <w:t>-File“ werden aktiviert</w:t>
            </w:r>
          </w:p>
          <w:p w:rsidR="00795305" w:rsidRPr="00795305" w:rsidRDefault="00795305" w:rsidP="00795305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795305">
              <w:rPr>
                <w:rFonts w:cs="Arial"/>
                <w:color w:val="000000"/>
                <w:lang w:val="de-CH"/>
              </w:rPr>
              <w:t>Es sind nun alle Buttons</w:t>
            </w:r>
            <w:r w:rsidR="00D13CC3">
              <w:rPr>
                <w:rFonts w:cs="Arial"/>
                <w:color w:val="000000"/>
                <w:lang w:val="de-CH"/>
              </w:rPr>
              <w:t xml:space="preserve"> ausser </w:t>
            </w:r>
            <w:proofErr w:type="spellStart"/>
            <w:r w:rsidR="00D13CC3">
              <w:rPr>
                <w:rFonts w:cs="Arial"/>
                <w:color w:val="000000"/>
                <w:lang w:val="de-CH"/>
              </w:rPr>
              <w:t>Load</w:t>
            </w:r>
            <w:proofErr w:type="spellEnd"/>
            <w:r w:rsidRPr="00795305">
              <w:rPr>
                <w:rFonts w:cs="Arial"/>
                <w:color w:val="000000"/>
                <w:lang w:val="de-CH"/>
              </w:rPr>
              <w:t xml:space="preserve"> in "1. Test-Project-</w:t>
            </w:r>
            <w:proofErr w:type="spellStart"/>
            <w:r w:rsidRPr="00795305">
              <w:rPr>
                <w:rFonts w:cs="Arial"/>
                <w:color w:val="000000"/>
                <w:lang w:val="de-CH"/>
              </w:rPr>
              <w:lastRenderedPageBreak/>
              <w:t>Selection</w:t>
            </w:r>
            <w:proofErr w:type="spellEnd"/>
            <w:r w:rsidRPr="00795305">
              <w:rPr>
                <w:rFonts w:cs="Arial"/>
                <w:color w:val="000000"/>
                <w:lang w:val="de-CH"/>
              </w:rPr>
              <w:t>" aktiviert</w:t>
            </w:r>
            <w:r w:rsidR="00D13CC3">
              <w:rPr>
                <w:rFonts w:cs="Arial"/>
                <w:color w:val="000000"/>
                <w:lang w:val="de-CH"/>
              </w:rPr>
              <w:t xml:space="preserve">  (neu</w:t>
            </w:r>
            <w:r w:rsidRPr="00795305">
              <w:rPr>
                <w:rFonts w:cs="Arial"/>
                <w:color w:val="000000"/>
                <w:lang w:val="de-CH"/>
              </w:rPr>
              <w:t xml:space="preserve"> “Open Folder”, “Delete Project”</w:t>
            </w:r>
            <w:r w:rsidR="00CB0074">
              <w:rPr>
                <w:rFonts w:cs="Arial"/>
                <w:color w:val="000000"/>
                <w:lang w:val="de-CH"/>
              </w:rPr>
              <w:t>,</w:t>
            </w:r>
            <w:r w:rsidRPr="00795305">
              <w:rPr>
                <w:rFonts w:cs="Arial"/>
                <w:color w:val="000000"/>
                <w:lang w:val="de-CH"/>
              </w:rPr>
              <w:t xml:space="preserve"> “Save Project As”)</w:t>
            </w:r>
          </w:p>
          <w:p w:rsidR="00E51CA3" w:rsidRPr="00E51CA3" w:rsidRDefault="00795305" w:rsidP="00693D48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795305">
              <w:rPr>
                <w:rFonts w:cs="Arial"/>
                <w:color w:val="000000"/>
                <w:lang w:val="de-CH"/>
              </w:rPr>
              <w:t xml:space="preserve">Die vorhandenen Daten im Projekt werden in den Textfeldern </w:t>
            </w:r>
            <w:proofErr w:type="spellStart"/>
            <w:r w:rsidRPr="00795305">
              <w:rPr>
                <w:rFonts w:cs="Arial"/>
                <w:color w:val="000000"/>
                <w:lang w:val="de-CH"/>
              </w:rPr>
              <w:t>Control</w:t>
            </w:r>
            <w:proofErr w:type="spellEnd"/>
            <w:r w:rsidRPr="00795305">
              <w:rPr>
                <w:rFonts w:cs="Arial"/>
                <w:color w:val="000000"/>
                <w:lang w:val="de-CH"/>
              </w:rPr>
              <w:t xml:space="preserve">-Model-Path oder </w:t>
            </w:r>
            <w:proofErr w:type="spellStart"/>
            <w:r w:rsidRPr="00795305">
              <w:rPr>
                <w:rFonts w:cs="Arial"/>
                <w:color w:val="000000"/>
                <w:lang w:val="de-CH"/>
              </w:rPr>
              <w:t>TsNet</w:t>
            </w:r>
            <w:proofErr w:type="spellEnd"/>
            <w:r w:rsidRPr="00795305">
              <w:rPr>
                <w:rFonts w:cs="Arial"/>
                <w:color w:val="000000"/>
                <w:lang w:val="de-CH"/>
              </w:rPr>
              <w:t>-File-Path angezeigt</w:t>
            </w:r>
            <w:r w:rsidR="00E51CA3">
              <w:rPr>
                <w:rFonts w:cs="Arial"/>
                <w:color w:val="000000"/>
                <w:lang w:val="de-CH"/>
              </w:rPr>
              <w:t xml:space="preserve"> (muss genau eine Datei sein</w:t>
            </w:r>
            <w:r w:rsidR="00D13CC3">
              <w:rPr>
                <w:rFonts w:cs="Arial"/>
                <w:color w:val="000000"/>
                <w:lang w:val="de-CH"/>
              </w:rPr>
              <w:t>, damit geladen wird</w:t>
            </w:r>
            <w:r w:rsidR="00E51CA3">
              <w:rPr>
                <w:rFonts w:cs="Arial"/>
                <w:color w:val="000000"/>
                <w:lang w:val="de-CH"/>
              </w:rPr>
              <w:t>)</w:t>
            </w:r>
            <w:r w:rsidR="00B63BF5">
              <w:rPr>
                <w:rFonts w:cs="Arial"/>
                <w:color w:val="000000"/>
                <w:lang w:val="de-CH"/>
              </w:rPr>
              <w:t>. D</w:t>
            </w:r>
            <w:r w:rsidRPr="00795305">
              <w:rPr>
                <w:rFonts w:cs="Arial"/>
                <w:color w:val="000000"/>
                <w:lang w:val="de-CH"/>
              </w:rPr>
              <w:t>ie Info-Boxen</w:t>
            </w:r>
            <w:r w:rsidR="001E3D9A">
              <w:rPr>
                <w:rFonts w:cs="Arial"/>
                <w:color w:val="000000"/>
                <w:lang w:val="de-CH"/>
              </w:rPr>
              <w:t xml:space="preserve"> und Modify-Buttons</w:t>
            </w:r>
            <w:r w:rsidR="00C15375">
              <w:rPr>
                <w:rFonts w:cs="Arial"/>
                <w:color w:val="000000"/>
                <w:lang w:val="de-CH"/>
              </w:rPr>
              <w:t xml:space="preserve"> we</w:t>
            </w:r>
            <w:r w:rsidRPr="00795305">
              <w:rPr>
                <w:rFonts w:cs="Arial"/>
                <w:color w:val="000000"/>
                <w:lang w:val="de-CH"/>
              </w:rPr>
              <w:t xml:space="preserve">rden </w:t>
            </w:r>
            <w:r w:rsidR="008A5487">
              <w:rPr>
                <w:rFonts w:cs="Arial"/>
                <w:color w:val="000000"/>
                <w:lang w:val="de-CH"/>
              </w:rPr>
              <w:t>dementsprechend geändert.</w:t>
            </w:r>
            <w:r w:rsidR="00D13CC3">
              <w:rPr>
                <w:rFonts w:cs="Arial"/>
                <w:color w:val="000000"/>
                <w:lang w:val="de-CH"/>
              </w:rPr>
              <w:t xml:space="preserve"> Wenn das </w:t>
            </w:r>
            <w:proofErr w:type="spellStart"/>
            <w:r w:rsidR="00D13CC3">
              <w:rPr>
                <w:rFonts w:cs="Arial"/>
                <w:color w:val="000000"/>
                <w:lang w:val="de-CH"/>
              </w:rPr>
              <w:t>TsNet</w:t>
            </w:r>
            <w:proofErr w:type="spellEnd"/>
            <w:r w:rsidR="00D13CC3">
              <w:rPr>
                <w:rFonts w:cs="Arial"/>
                <w:color w:val="000000"/>
                <w:lang w:val="de-CH"/>
              </w:rPr>
              <w:t>-File geladen wurde, ist</w:t>
            </w:r>
            <w:r w:rsidR="00E36767">
              <w:rPr>
                <w:rFonts w:cs="Arial"/>
                <w:color w:val="000000"/>
                <w:lang w:val="de-CH"/>
              </w:rPr>
              <w:t xml:space="preserve"> das</w:t>
            </w:r>
            <w:r w:rsidR="00D13CC3">
              <w:rPr>
                <w:rFonts w:cs="Arial"/>
                <w:color w:val="000000"/>
                <w:lang w:val="de-CH"/>
              </w:rPr>
              <w:t xml:space="preserve"> </w:t>
            </w:r>
            <w:r w:rsidR="00C15375">
              <w:rPr>
                <w:rFonts w:cs="Arial"/>
                <w:color w:val="000000"/>
                <w:lang w:val="de-CH"/>
              </w:rPr>
              <w:t>Drop-Down</w:t>
            </w:r>
            <w:r w:rsidR="00747CD7">
              <w:rPr>
                <w:rFonts w:cs="Arial"/>
                <w:color w:val="000000"/>
                <w:lang w:val="de-CH"/>
              </w:rPr>
              <w:t>-Menu zur Auswahl des Excel-Sheets</w:t>
            </w:r>
            <w:r w:rsidR="00D13CC3">
              <w:rPr>
                <w:rFonts w:cs="Arial"/>
                <w:color w:val="000000"/>
                <w:lang w:val="de-CH"/>
              </w:rPr>
              <w:t xml:space="preserve"> aktiviert </w:t>
            </w:r>
            <w:r w:rsidR="008553DE">
              <w:rPr>
                <w:rFonts w:cs="Arial"/>
                <w:color w:val="000000"/>
                <w:lang w:val="de-CH"/>
              </w:rPr>
              <w:t xml:space="preserve">und </w:t>
            </w:r>
            <w:r w:rsidR="00693D48">
              <w:rPr>
                <w:rFonts w:cs="Arial"/>
                <w:color w:val="000000"/>
                <w:lang w:val="de-CH"/>
              </w:rPr>
              <w:t>weist</w:t>
            </w:r>
            <w:r w:rsidR="008553DE">
              <w:rPr>
                <w:rFonts w:cs="Arial"/>
                <w:color w:val="000000"/>
                <w:lang w:val="de-CH"/>
              </w:rPr>
              <w:t xml:space="preserve"> den entsprechenden Inhalt</w:t>
            </w:r>
            <w:r w:rsidR="00693D48">
              <w:rPr>
                <w:rFonts w:cs="Arial"/>
                <w:color w:val="000000"/>
                <w:lang w:val="de-CH"/>
              </w:rPr>
              <w:t xml:space="preserve"> auf</w:t>
            </w:r>
            <w:r w:rsidR="008553DE">
              <w:rPr>
                <w:rFonts w:cs="Arial"/>
                <w:color w:val="000000"/>
                <w:lang w:val="de-CH"/>
              </w:rPr>
              <w:t>.</w:t>
            </w:r>
          </w:p>
        </w:tc>
      </w:tr>
    </w:tbl>
    <w:p w:rsidR="00370CE1" w:rsidRDefault="00370CE1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D0193C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>Test ID: 1.</w:t>
            </w:r>
            <w:r>
              <w:rPr>
                <w:rFonts w:cs="Arial"/>
                <w:b/>
                <w:lang w:val="de-CH"/>
              </w:rPr>
              <w:t>3</w:t>
            </w:r>
          </w:p>
        </w:tc>
      </w:tr>
      <w:tr w:rsidR="00D0193C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Test-Project-</w:t>
            </w:r>
            <w:proofErr w:type="spellStart"/>
            <w:r w:rsidRPr="00F373FB">
              <w:rPr>
                <w:rFonts w:cs="Arial"/>
                <w:lang w:val="de-CH"/>
              </w:rPr>
              <w:t>Selection</w:t>
            </w:r>
            <w:proofErr w:type="spellEnd"/>
            <w:r w:rsidRPr="00F373FB">
              <w:rPr>
                <w:rFonts w:cs="Arial"/>
                <w:lang w:val="de-CH"/>
              </w:rPr>
              <w:t xml:space="preserve">: </w:t>
            </w:r>
            <w:r>
              <w:rPr>
                <w:rFonts w:cs="Arial"/>
                <w:lang w:val="de-CH"/>
              </w:rPr>
              <w:t>Änderung des Projekts</w:t>
            </w:r>
          </w:p>
        </w:tc>
      </w:tr>
      <w:tr w:rsidR="00D0193C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D0193C" w:rsidRPr="00DA69BC" w:rsidRDefault="00D0193C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ausgewählt und geladen</w:t>
            </w:r>
          </w:p>
        </w:tc>
      </w:tr>
      <w:tr w:rsidR="00D0193C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D0193C" w:rsidRDefault="0062123B" w:rsidP="00836505">
            <w:pPr>
              <w:pStyle w:val="Listenabsatz"/>
              <w:numPr>
                <w:ilvl w:val="0"/>
                <w:numId w:val="11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Projekt </w:t>
            </w:r>
            <w:r w:rsidR="00012B34">
              <w:rPr>
                <w:rFonts w:cs="Arial"/>
                <w:lang w:val="de-CH"/>
              </w:rPr>
              <w:t xml:space="preserve">auswählen und </w:t>
            </w:r>
            <w:r>
              <w:rPr>
                <w:rFonts w:cs="Arial"/>
                <w:lang w:val="de-CH"/>
              </w:rPr>
              <w:t>laden</w:t>
            </w:r>
          </w:p>
          <w:p w:rsidR="0062123B" w:rsidRPr="00F373FB" w:rsidRDefault="00E36767" w:rsidP="00E36767">
            <w:pPr>
              <w:pStyle w:val="Listenabsatz"/>
              <w:numPr>
                <w:ilvl w:val="0"/>
                <w:numId w:val="11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Im </w:t>
            </w:r>
            <w:r w:rsidR="00C15375">
              <w:rPr>
                <w:rFonts w:cs="Arial"/>
                <w:lang w:val="de-CH"/>
              </w:rPr>
              <w:t>Drop-Down</w:t>
            </w:r>
            <w:r>
              <w:rPr>
                <w:rFonts w:cs="Arial"/>
                <w:lang w:val="de-CH"/>
              </w:rPr>
              <w:t>-Menu für Projekt die Auswahl ändern</w:t>
            </w:r>
          </w:p>
        </w:tc>
      </w:tr>
      <w:tr w:rsidR="00D0193C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D0193C" w:rsidRPr="00F373FB" w:rsidRDefault="00D0193C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D0193C" w:rsidRDefault="00D21B47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Buttons</w:t>
            </w:r>
            <w:r w:rsidR="00D0193C" w:rsidRPr="00D95B8E">
              <w:rPr>
                <w:rFonts w:cs="Arial"/>
                <w:lang w:val="de-CH"/>
              </w:rPr>
              <w:t xml:space="preserve"> "Delete Project", "Save Project As" und "Open Folder" </w:t>
            </w:r>
            <w:r>
              <w:rPr>
                <w:rFonts w:cs="Arial"/>
                <w:lang w:val="de-CH"/>
              </w:rPr>
              <w:t xml:space="preserve">werden </w:t>
            </w:r>
            <w:r w:rsidR="00D0193C" w:rsidRPr="00D95B8E">
              <w:rPr>
                <w:rFonts w:cs="Arial"/>
                <w:lang w:val="de-CH"/>
              </w:rPr>
              <w:t>deaktiviert</w:t>
            </w:r>
            <w:r>
              <w:rPr>
                <w:rFonts w:cs="Arial"/>
                <w:lang w:val="de-CH"/>
              </w:rPr>
              <w:t>.</w:t>
            </w:r>
          </w:p>
          <w:p w:rsidR="00572FD0" w:rsidRDefault="00572FD0" w:rsidP="00572FD0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Ausserdem werden die </w:t>
            </w:r>
            <w:r w:rsidR="00C15375">
              <w:rPr>
                <w:rFonts w:cs="Arial"/>
                <w:lang w:val="de-CH"/>
              </w:rPr>
              <w:t>Info-Box</w:t>
            </w:r>
            <w:r>
              <w:rPr>
                <w:rFonts w:cs="Arial"/>
                <w:lang w:val="de-CH"/>
              </w:rPr>
              <w:t xml:space="preserve">en auf Rot gesetzt. </w:t>
            </w:r>
          </w:p>
          <w:p w:rsidR="00572FD0" w:rsidRPr="00F373FB" w:rsidRDefault="00572FD0" w:rsidP="00A24A3C">
            <w:pPr>
              <w:spacing w:after="120"/>
              <w:rPr>
                <w:rFonts w:cs="Arial"/>
                <w:lang w:val="de-CH"/>
              </w:rPr>
            </w:pPr>
            <w:r w:rsidRPr="00572FD0">
              <w:rPr>
                <w:rFonts w:cs="Arial"/>
                <w:lang w:val="de-CH"/>
              </w:rPr>
              <w:t xml:space="preserve">Die Buttons „Select </w:t>
            </w:r>
            <w:proofErr w:type="spellStart"/>
            <w:r w:rsidRPr="00572FD0">
              <w:rPr>
                <w:rFonts w:cs="Arial"/>
                <w:lang w:val="de-CH"/>
              </w:rPr>
              <w:t>Application</w:t>
            </w:r>
            <w:proofErr w:type="spellEnd"/>
            <w:r w:rsidRPr="00572FD0">
              <w:rPr>
                <w:rFonts w:cs="Arial"/>
                <w:lang w:val="de-CH"/>
              </w:rPr>
              <w:t xml:space="preserve"> </w:t>
            </w:r>
            <w:proofErr w:type="spellStart"/>
            <w:r w:rsidRPr="00572FD0">
              <w:rPr>
                <w:rFonts w:cs="Arial"/>
                <w:lang w:val="de-CH"/>
              </w:rPr>
              <w:t>for</w:t>
            </w:r>
            <w:proofErr w:type="spellEnd"/>
            <w:r w:rsidRPr="00572FD0">
              <w:rPr>
                <w:rFonts w:cs="Arial"/>
                <w:lang w:val="de-CH"/>
              </w:rPr>
              <w:t xml:space="preserve"> Import“, „Select </w:t>
            </w:r>
            <w:proofErr w:type="spellStart"/>
            <w:r w:rsidRPr="00572FD0">
              <w:rPr>
                <w:rFonts w:cs="Arial"/>
                <w:lang w:val="de-CH"/>
              </w:rPr>
              <w:t>existing</w:t>
            </w:r>
            <w:proofErr w:type="spellEnd"/>
            <w:r w:rsidRPr="00572FD0">
              <w:rPr>
                <w:rFonts w:cs="Arial"/>
                <w:lang w:val="de-CH"/>
              </w:rPr>
              <w:t xml:space="preserve"> </w:t>
            </w:r>
            <w:proofErr w:type="spellStart"/>
            <w:r w:rsidRPr="00572FD0">
              <w:rPr>
                <w:rFonts w:cs="Arial"/>
                <w:lang w:val="de-CH"/>
              </w:rPr>
              <w:t>C</w:t>
            </w:r>
            <w:r w:rsidR="007B2653">
              <w:rPr>
                <w:rFonts w:cs="Arial"/>
                <w:lang w:val="de-CH"/>
              </w:rPr>
              <w:t>ontrol</w:t>
            </w:r>
            <w:proofErr w:type="spellEnd"/>
            <w:r w:rsidR="007B2653">
              <w:rPr>
                <w:rFonts w:cs="Arial"/>
                <w:lang w:val="de-CH"/>
              </w:rPr>
              <w:t xml:space="preserve">-Model“, </w:t>
            </w:r>
            <w:r w:rsidRPr="00572FD0">
              <w:rPr>
                <w:rFonts w:cs="Arial"/>
                <w:lang w:val="de-CH"/>
              </w:rPr>
              <w:t xml:space="preserve">„Select </w:t>
            </w:r>
            <w:proofErr w:type="spellStart"/>
            <w:r w:rsidRPr="00572FD0">
              <w:rPr>
                <w:rFonts w:cs="Arial"/>
                <w:lang w:val="de-CH"/>
              </w:rPr>
              <w:t>TsNet</w:t>
            </w:r>
            <w:proofErr w:type="spellEnd"/>
            <w:r w:rsidRPr="00572FD0">
              <w:rPr>
                <w:rFonts w:cs="Arial"/>
                <w:lang w:val="de-CH"/>
              </w:rPr>
              <w:t>-File“</w:t>
            </w:r>
            <w:r w:rsidR="007B2653">
              <w:rPr>
                <w:rFonts w:cs="Arial"/>
                <w:lang w:val="de-CH"/>
              </w:rPr>
              <w:t xml:space="preserve">, „Modify </w:t>
            </w:r>
            <w:proofErr w:type="spellStart"/>
            <w:r w:rsidR="007B2653">
              <w:rPr>
                <w:rFonts w:cs="Arial"/>
                <w:lang w:val="de-CH"/>
              </w:rPr>
              <w:t>Control</w:t>
            </w:r>
            <w:proofErr w:type="spellEnd"/>
            <w:r w:rsidR="007B2653">
              <w:rPr>
                <w:rFonts w:cs="Arial"/>
                <w:lang w:val="de-CH"/>
              </w:rPr>
              <w:t>-Model“</w:t>
            </w:r>
            <w:r w:rsidR="006C022D">
              <w:rPr>
                <w:rFonts w:cs="Arial"/>
                <w:lang w:val="de-CH"/>
              </w:rPr>
              <w:t xml:space="preserve">, </w:t>
            </w:r>
            <w:r w:rsidR="007B2653">
              <w:rPr>
                <w:rFonts w:cs="Arial"/>
                <w:lang w:val="de-CH"/>
              </w:rPr>
              <w:t xml:space="preserve">„Modify </w:t>
            </w:r>
            <w:proofErr w:type="spellStart"/>
            <w:r w:rsidR="007B2653">
              <w:rPr>
                <w:rFonts w:cs="Arial"/>
                <w:lang w:val="de-CH"/>
              </w:rPr>
              <w:t>TsNet</w:t>
            </w:r>
            <w:proofErr w:type="spellEnd"/>
            <w:r w:rsidR="007B2653">
              <w:rPr>
                <w:rFonts w:cs="Arial"/>
                <w:lang w:val="de-CH"/>
              </w:rPr>
              <w:t>-File“</w:t>
            </w:r>
            <w:r w:rsidRPr="00572FD0">
              <w:rPr>
                <w:rFonts w:cs="Arial"/>
                <w:lang w:val="de-CH"/>
              </w:rPr>
              <w:t xml:space="preserve"> </w:t>
            </w:r>
            <w:r w:rsidR="006C022D">
              <w:rPr>
                <w:rFonts w:cs="Arial"/>
                <w:lang w:val="de-CH"/>
              </w:rPr>
              <w:t xml:space="preserve">und </w:t>
            </w:r>
            <w:r w:rsidR="00A24A3C">
              <w:rPr>
                <w:rFonts w:cs="Arial"/>
                <w:lang w:val="de-CH"/>
              </w:rPr>
              <w:t>das</w:t>
            </w:r>
            <w:r w:rsidR="006C022D">
              <w:rPr>
                <w:rFonts w:cs="Arial"/>
                <w:lang w:val="de-CH"/>
              </w:rPr>
              <w:t xml:space="preserve"> </w:t>
            </w:r>
            <w:r w:rsidR="00C15375">
              <w:rPr>
                <w:rFonts w:cs="Arial"/>
                <w:lang w:val="de-CH"/>
              </w:rPr>
              <w:t>Drop-Down</w:t>
            </w:r>
            <w:r w:rsidR="00A24A3C">
              <w:rPr>
                <w:rFonts w:cs="Arial"/>
                <w:lang w:val="de-CH"/>
              </w:rPr>
              <w:t>-Menu</w:t>
            </w:r>
            <w:r w:rsidR="006C022D">
              <w:rPr>
                <w:rFonts w:cs="Arial"/>
                <w:lang w:val="de-CH"/>
              </w:rPr>
              <w:t xml:space="preserve"> für die </w:t>
            </w:r>
            <w:r w:rsidR="00C71272">
              <w:rPr>
                <w:rFonts w:cs="Arial"/>
                <w:lang w:val="de-CH"/>
              </w:rPr>
              <w:t>Excel-</w:t>
            </w:r>
            <w:r w:rsidR="006C022D">
              <w:rPr>
                <w:rFonts w:cs="Arial"/>
                <w:lang w:val="de-CH"/>
              </w:rPr>
              <w:t xml:space="preserve">Sheet-Auswahl </w:t>
            </w:r>
            <w:r>
              <w:rPr>
                <w:rFonts w:cs="Arial"/>
                <w:lang w:val="de-CH"/>
              </w:rPr>
              <w:t xml:space="preserve">sind </w:t>
            </w:r>
            <w:r w:rsidR="006C022D">
              <w:rPr>
                <w:rFonts w:cs="Arial"/>
                <w:lang w:val="de-CH"/>
              </w:rPr>
              <w:t xml:space="preserve">nun allesamt </w:t>
            </w:r>
            <w:r>
              <w:rPr>
                <w:rFonts w:cs="Arial"/>
                <w:lang w:val="de-CH"/>
              </w:rPr>
              <w:t xml:space="preserve">deaktiviert. </w:t>
            </w:r>
          </w:p>
        </w:tc>
      </w:tr>
    </w:tbl>
    <w:p w:rsidR="00D838F9" w:rsidRDefault="00D838F9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15E89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2.</w:t>
            </w:r>
            <w:r w:rsidR="00D838F9">
              <w:rPr>
                <w:rFonts w:cs="Arial"/>
                <w:b/>
                <w:lang w:val="de-CH"/>
              </w:rPr>
              <w:t>1</w:t>
            </w:r>
          </w:p>
        </w:tc>
      </w:tr>
      <w:tr w:rsidR="00F15E89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15E89" w:rsidRPr="00F373FB" w:rsidRDefault="00F15E89" w:rsidP="00FA2102">
            <w:p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 Generation </w:t>
            </w:r>
            <w:proofErr w:type="spellStart"/>
            <w:r>
              <w:rPr>
                <w:rFonts w:cs="Arial"/>
                <w:lang w:val="de-CH"/>
              </w:rPr>
              <w:t>or</w:t>
            </w:r>
            <w:proofErr w:type="spellEnd"/>
            <w:r>
              <w:rPr>
                <w:rFonts w:cs="Arial"/>
                <w:lang w:val="de-CH"/>
              </w:rPr>
              <w:t xml:space="preserve"> </w:t>
            </w:r>
            <w:proofErr w:type="spellStart"/>
            <w:r>
              <w:rPr>
                <w:rFonts w:cs="Arial"/>
                <w:lang w:val="de-CH"/>
              </w:rPr>
              <w:t>Selection</w:t>
            </w:r>
            <w:proofErr w:type="spellEnd"/>
            <w:r>
              <w:rPr>
                <w:rFonts w:cs="Arial"/>
                <w:lang w:val="de-CH"/>
              </w:rPr>
              <w:t xml:space="preserve">: bestehendes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</w:t>
            </w:r>
            <w:r w:rsidR="00491E25">
              <w:rPr>
                <w:rFonts w:cs="Arial"/>
                <w:lang w:val="de-CH"/>
              </w:rPr>
              <w:t xml:space="preserve"> </w:t>
            </w:r>
          </w:p>
        </w:tc>
      </w:tr>
      <w:tr w:rsidR="00F15E89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F15E89" w:rsidRPr="00DA69BC" w:rsidRDefault="00F15E89" w:rsidP="0083650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ausgewählt</w:t>
            </w:r>
          </w:p>
        </w:tc>
      </w:tr>
      <w:tr w:rsidR="00F15E89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15E89" w:rsidRDefault="00F15E89" w:rsidP="00836505">
            <w:pPr>
              <w:pStyle w:val="Listenabsatz"/>
              <w:numPr>
                <w:ilvl w:val="0"/>
                <w:numId w:val="1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den Button „</w:t>
            </w:r>
            <w:r w:rsidR="00F9513F" w:rsidRPr="00F9513F">
              <w:rPr>
                <w:rFonts w:cs="Arial"/>
                <w:lang w:val="de-CH"/>
              </w:rPr>
              <w:t xml:space="preserve">Select </w:t>
            </w:r>
            <w:proofErr w:type="spellStart"/>
            <w:r w:rsidR="00F9513F" w:rsidRPr="00F9513F">
              <w:rPr>
                <w:rFonts w:cs="Arial"/>
                <w:lang w:val="de-CH"/>
              </w:rPr>
              <w:t>existing</w:t>
            </w:r>
            <w:proofErr w:type="spellEnd"/>
            <w:r w:rsidR="00F9513F" w:rsidRPr="00F9513F">
              <w:rPr>
                <w:rFonts w:cs="Arial"/>
                <w:lang w:val="de-CH"/>
              </w:rPr>
              <w:t xml:space="preserve"> </w:t>
            </w:r>
            <w:proofErr w:type="spellStart"/>
            <w:r w:rsidR="00F9513F" w:rsidRPr="00F9513F">
              <w:rPr>
                <w:rFonts w:cs="Arial"/>
                <w:lang w:val="de-CH"/>
              </w:rPr>
              <w:t>Control</w:t>
            </w:r>
            <w:proofErr w:type="spellEnd"/>
            <w:r w:rsidR="00F9513F" w:rsidRPr="00F9513F">
              <w:rPr>
                <w:rFonts w:cs="Arial"/>
                <w:lang w:val="de-CH"/>
              </w:rPr>
              <w:t>-Model</w:t>
            </w:r>
            <w:r w:rsidR="00F9513F">
              <w:rPr>
                <w:rFonts w:cs="Arial"/>
                <w:lang w:val="de-CH"/>
              </w:rPr>
              <w:t>“</w:t>
            </w:r>
          </w:p>
          <w:p w:rsidR="00FF693B" w:rsidRPr="00F373FB" w:rsidRDefault="00FF693B" w:rsidP="00794E7C">
            <w:pPr>
              <w:pStyle w:val="Listenabsatz"/>
              <w:numPr>
                <w:ilvl w:val="0"/>
                <w:numId w:val="1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Auswählen eine</w:t>
            </w:r>
            <w:r w:rsidR="00794E7C">
              <w:rPr>
                <w:rFonts w:cs="Arial"/>
                <w:lang w:val="de-CH"/>
              </w:rPr>
              <w:t>r MDL-Datei</w:t>
            </w:r>
          </w:p>
        </w:tc>
      </w:tr>
      <w:tr w:rsidR="00F15E89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15E89" w:rsidRPr="00F373FB" w:rsidRDefault="00F15E89" w:rsidP="00836505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5804BC" w:rsidRDefault="00F9513F" w:rsidP="005804BC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Es wird </w:t>
            </w:r>
            <w:r w:rsidRPr="00F9513F">
              <w:rPr>
                <w:rFonts w:cs="Arial"/>
                <w:lang w:val="de-CH"/>
              </w:rPr>
              <w:t xml:space="preserve">ein </w:t>
            </w:r>
            <w:r w:rsidR="00017D83">
              <w:rPr>
                <w:rFonts w:cs="Arial"/>
                <w:lang w:val="de-CH"/>
              </w:rPr>
              <w:t>Fenster, dass nur MDL-Dateien aus</w:t>
            </w:r>
            <w:r w:rsidRPr="00F9513F">
              <w:rPr>
                <w:rFonts w:cs="Arial"/>
                <w:lang w:val="de-CH"/>
              </w:rPr>
              <w:t>wählen lässt</w:t>
            </w:r>
            <w:r>
              <w:rPr>
                <w:rFonts w:cs="Arial"/>
                <w:lang w:val="de-CH"/>
              </w:rPr>
              <w:t xml:space="preserve"> geöffnet</w:t>
            </w:r>
            <w:r w:rsidR="00EC42A7">
              <w:rPr>
                <w:rFonts w:cs="Arial"/>
                <w:lang w:val="de-CH"/>
              </w:rPr>
              <w:t>.</w:t>
            </w:r>
            <w:r w:rsidR="005804BC">
              <w:rPr>
                <w:rFonts w:cs="Arial"/>
                <w:lang w:val="de-CH"/>
              </w:rPr>
              <w:t xml:space="preserve"> Nach der Auswahl einer Datei:</w:t>
            </w:r>
          </w:p>
          <w:p w:rsidR="005804BC" w:rsidRDefault="005804BC" w:rsidP="005804BC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 w:rsidRPr="00927B5C">
              <w:rPr>
                <w:rFonts w:cs="Arial"/>
                <w:lang w:val="de-CH"/>
              </w:rPr>
              <w:t xml:space="preserve">Info-Box des </w:t>
            </w:r>
            <w:proofErr w:type="spellStart"/>
            <w:r w:rsidRPr="00927B5C">
              <w:rPr>
                <w:rFonts w:cs="Arial"/>
                <w:lang w:val="de-CH"/>
              </w:rPr>
              <w:t>Control</w:t>
            </w:r>
            <w:proofErr w:type="spellEnd"/>
            <w:r w:rsidRPr="00927B5C">
              <w:rPr>
                <w:rFonts w:cs="Arial"/>
                <w:lang w:val="de-CH"/>
              </w:rPr>
              <w:t>-Models wechselt auf "OK" (grün)</w:t>
            </w:r>
          </w:p>
          <w:p w:rsidR="005804BC" w:rsidRDefault="005804BC" w:rsidP="005804BC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Der Pfad der MDL-Datei wird in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-Model-Path sichtbar.</w:t>
            </w:r>
          </w:p>
          <w:p w:rsidR="00FD4A2D" w:rsidRDefault="00FD4A2D" w:rsidP="00FD4A2D">
            <w:pPr>
              <w:pStyle w:val="Listenabsatz"/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(Falls die Datei ausserhalb des Projekts war, wird sie in den Unterordner kopiert)</w:t>
            </w:r>
          </w:p>
          <w:p w:rsidR="005804BC" w:rsidRPr="00F373FB" w:rsidRDefault="005804BC" w:rsidP="005804BC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Der Button </w:t>
            </w:r>
            <w:r w:rsidRPr="00907E50">
              <w:rPr>
                <w:rFonts w:cs="Arial"/>
                <w:lang w:val="de-CH"/>
              </w:rPr>
              <w:t xml:space="preserve">"Modify </w:t>
            </w:r>
            <w:proofErr w:type="spellStart"/>
            <w:r w:rsidRPr="00907E50">
              <w:rPr>
                <w:rFonts w:cs="Arial"/>
                <w:lang w:val="de-CH"/>
              </w:rPr>
              <w:t>Control</w:t>
            </w:r>
            <w:proofErr w:type="spellEnd"/>
            <w:r w:rsidRPr="00907E50">
              <w:rPr>
                <w:rFonts w:cs="Arial"/>
                <w:lang w:val="de-CH"/>
              </w:rPr>
              <w:t>-Model" wird aktiviert</w:t>
            </w:r>
          </w:p>
        </w:tc>
      </w:tr>
    </w:tbl>
    <w:p w:rsidR="00E3353F" w:rsidRDefault="00E3353F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5804BC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5804BC" w:rsidRPr="00F373FB" w:rsidRDefault="005804BC" w:rsidP="00771E2B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lastRenderedPageBreak/>
              <w:t xml:space="preserve">Test ID: </w:t>
            </w:r>
            <w:r>
              <w:rPr>
                <w:rFonts w:cs="Arial"/>
                <w:b/>
                <w:lang w:val="de-CH"/>
              </w:rPr>
              <w:t>2.2</w:t>
            </w:r>
          </w:p>
        </w:tc>
      </w:tr>
      <w:tr w:rsidR="005804BC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5804BC" w:rsidRPr="00F373FB" w:rsidRDefault="005804BC" w:rsidP="005804BC">
            <w:p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 Generation </w:t>
            </w:r>
            <w:proofErr w:type="spellStart"/>
            <w:r>
              <w:rPr>
                <w:rFonts w:cs="Arial"/>
                <w:lang w:val="de-CH"/>
              </w:rPr>
              <w:t>or</w:t>
            </w:r>
            <w:proofErr w:type="spellEnd"/>
            <w:r>
              <w:rPr>
                <w:rFonts w:cs="Arial"/>
                <w:lang w:val="de-CH"/>
              </w:rPr>
              <w:t xml:space="preserve"> </w:t>
            </w:r>
            <w:proofErr w:type="spellStart"/>
            <w:r>
              <w:rPr>
                <w:rFonts w:cs="Arial"/>
                <w:lang w:val="de-CH"/>
              </w:rPr>
              <w:t>Selection</w:t>
            </w:r>
            <w:proofErr w:type="spellEnd"/>
            <w:r>
              <w:rPr>
                <w:rFonts w:cs="Arial"/>
                <w:lang w:val="de-CH"/>
              </w:rPr>
              <w:t xml:space="preserve">: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 bearbeiten</w:t>
            </w:r>
          </w:p>
        </w:tc>
      </w:tr>
      <w:tr w:rsidR="005804BC" w:rsidRPr="00DA69BC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5804BC" w:rsidRPr="00DA69BC" w:rsidRDefault="005804BC" w:rsidP="00F93E6E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Projekt </w:t>
            </w:r>
            <w:r w:rsidR="00F93E6E">
              <w:rPr>
                <w:rFonts w:cs="Arial"/>
                <w:lang w:val="de-CH"/>
              </w:rPr>
              <w:t xml:space="preserve">und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 </w:t>
            </w:r>
            <w:r w:rsidR="00971DE5">
              <w:rPr>
                <w:rFonts w:cs="Arial"/>
                <w:lang w:val="de-CH"/>
              </w:rPr>
              <w:t>aus</w:t>
            </w:r>
            <w:r>
              <w:rPr>
                <w:rFonts w:cs="Arial"/>
                <w:lang w:val="de-CH"/>
              </w:rPr>
              <w:t>gewählt</w:t>
            </w:r>
          </w:p>
        </w:tc>
      </w:tr>
      <w:tr w:rsidR="005804BC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5804BC" w:rsidRDefault="005804BC" w:rsidP="005804BC">
            <w:pPr>
              <w:pStyle w:val="Listenabsatz"/>
              <w:numPr>
                <w:ilvl w:val="0"/>
                <w:numId w:val="2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MDL-Datei gewählt</w:t>
            </w:r>
          </w:p>
          <w:p w:rsidR="00793789" w:rsidRDefault="005804BC" w:rsidP="00F96AD2">
            <w:pPr>
              <w:pStyle w:val="Listenabsatz"/>
              <w:numPr>
                <w:ilvl w:val="0"/>
                <w:numId w:val="2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Klick auf „Modify </w:t>
            </w: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>-Model“</w:t>
            </w:r>
            <w:r w:rsidR="005A57F7">
              <w:rPr>
                <w:rFonts w:cs="Arial"/>
                <w:lang w:val="de-CH"/>
              </w:rPr>
              <w:t xml:space="preserve"> </w:t>
            </w:r>
          </w:p>
          <w:p w:rsidR="00580394" w:rsidRPr="00F373FB" w:rsidRDefault="00CA7FF5" w:rsidP="00CA7FF5">
            <w:pPr>
              <w:pStyle w:val="Listenabsatz"/>
              <w:numPr>
                <w:ilvl w:val="0"/>
                <w:numId w:val="2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Bearbeiten in </w:t>
            </w:r>
            <w:proofErr w:type="spellStart"/>
            <w:r>
              <w:rPr>
                <w:rFonts w:cs="Arial"/>
                <w:lang w:val="de-CH"/>
              </w:rPr>
              <w:t>Simulink</w:t>
            </w:r>
            <w:proofErr w:type="spellEnd"/>
          </w:p>
        </w:tc>
      </w:tr>
      <w:tr w:rsidR="005804BC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5804BC" w:rsidRPr="00F373FB" w:rsidRDefault="005804BC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5804BC" w:rsidRPr="009137EB" w:rsidRDefault="00F95FEE" w:rsidP="00F64E2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Der Klick öffnet das Model in</w:t>
            </w:r>
            <w:r w:rsidR="00F64E2B">
              <w:rPr>
                <w:rFonts w:cs="Arial"/>
                <w:lang w:val="de-CH"/>
              </w:rPr>
              <w:t xml:space="preserve"> </w:t>
            </w:r>
            <w:proofErr w:type="spellStart"/>
            <w:r w:rsidR="009137EB">
              <w:rPr>
                <w:rFonts w:cs="Arial"/>
                <w:lang w:val="de-CH"/>
              </w:rPr>
              <w:t>Simulink</w:t>
            </w:r>
            <w:proofErr w:type="spellEnd"/>
            <w:r w:rsidR="009137EB">
              <w:rPr>
                <w:rFonts w:cs="Arial"/>
                <w:lang w:val="de-CH"/>
              </w:rPr>
              <w:t>.</w:t>
            </w:r>
          </w:p>
        </w:tc>
      </w:tr>
    </w:tbl>
    <w:p w:rsidR="005804BC" w:rsidRDefault="005804BC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836505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836505" w:rsidRPr="00F373FB" w:rsidRDefault="00836505" w:rsidP="00836505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3.1</w:t>
            </w:r>
          </w:p>
        </w:tc>
      </w:tr>
      <w:tr w:rsidR="00836505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836505" w:rsidRPr="00F373FB" w:rsidRDefault="007E0F63" w:rsidP="00B1627C">
            <w:pPr>
              <w:spacing w:after="120"/>
              <w:rPr>
                <w:rFonts w:cs="Arial"/>
                <w:lang w:val="de-CH"/>
              </w:rPr>
            </w:pPr>
            <w:proofErr w:type="spellStart"/>
            <w:r w:rsidRPr="007E0F63">
              <w:rPr>
                <w:rFonts w:cs="Arial"/>
                <w:lang w:val="de-CH"/>
              </w:rPr>
              <w:t>TsNet</w:t>
            </w:r>
            <w:proofErr w:type="spellEnd"/>
            <w:r w:rsidRPr="007E0F63">
              <w:rPr>
                <w:rFonts w:cs="Arial"/>
                <w:lang w:val="de-CH"/>
              </w:rPr>
              <w:t xml:space="preserve">-File </w:t>
            </w:r>
            <w:proofErr w:type="spellStart"/>
            <w:r w:rsidRPr="007E0F63">
              <w:rPr>
                <w:rFonts w:cs="Arial"/>
                <w:lang w:val="de-CH"/>
              </w:rPr>
              <w:t>and</w:t>
            </w:r>
            <w:proofErr w:type="spellEnd"/>
            <w:r w:rsidRPr="007E0F63">
              <w:rPr>
                <w:rFonts w:cs="Arial"/>
                <w:lang w:val="de-CH"/>
              </w:rPr>
              <w:t xml:space="preserve"> Excel-Sheet</w:t>
            </w:r>
            <w:r>
              <w:rPr>
                <w:rFonts w:cs="Arial"/>
                <w:lang w:val="de-CH"/>
              </w:rPr>
              <w:t xml:space="preserve">: </w:t>
            </w:r>
            <w:proofErr w:type="spellStart"/>
            <w:r w:rsidR="006E6F00">
              <w:rPr>
                <w:rFonts w:cs="Arial"/>
                <w:lang w:val="de-CH"/>
              </w:rPr>
              <w:t>TsNet</w:t>
            </w:r>
            <w:proofErr w:type="spellEnd"/>
            <w:r w:rsidR="006E6F00">
              <w:rPr>
                <w:rFonts w:cs="Arial"/>
                <w:lang w:val="de-CH"/>
              </w:rPr>
              <w:t xml:space="preserve">-File </w:t>
            </w:r>
            <w:r w:rsidR="00821C8A">
              <w:rPr>
                <w:rFonts w:cs="Arial"/>
                <w:lang w:val="de-CH"/>
              </w:rPr>
              <w:t>aus</w:t>
            </w:r>
            <w:r w:rsidR="006E6F00">
              <w:rPr>
                <w:rFonts w:cs="Arial"/>
                <w:lang w:val="de-CH"/>
              </w:rPr>
              <w:t>wählen</w:t>
            </w:r>
          </w:p>
        </w:tc>
      </w:tr>
      <w:tr w:rsidR="00836505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836505" w:rsidRPr="00DA69BC" w:rsidRDefault="00836505" w:rsidP="00771E2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 ausgewählt</w:t>
            </w:r>
          </w:p>
        </w:tc>
      </w:tr>
      <w:tr w:rsidR="00836505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836505" w:rsidRDefault="00836505" w:rsidP="007E0F63">
            <w:pPr>
              <w:pStyle w:val="Listenabsatz"/>
              <w:numPr>
                <w:ilvl w:val="0"/>
                <w:numId w:val="16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den Button „</w:t>
            </w:r>
            <w:r w:rsidRPr="00F9513F">
              <w:rPr>
                <w:rFonts w:cs="Arial"/>
                <w:lang w:val="de-CH"/>
              </w:rPr>
              <w:t xml:space="preserve">Select </w:t>
            </w:r>
            <w:proofErr w:type="spellStart"/>
            <w:r w:rsidR="007E0F63">
              <w:rPr>
                <w:rFonts w:cs="Arial"/>
                <w:lang w:val="de-CH"/>
              </w:rPr>
              <w:t>TsNet</w:t>
            </w:r>
            <w:proofErr w:type="spellEnd"/>
            <w:r w:rsidR="007E0F63">
              <w:rPr>
                <w:rFonts w:cs="Arial"/>
                <w:lang w:val="de-CH"/>
              </w:rPr>
              <w:t>-File</w:t>
            </w:r>
            <w:r>
              <w:rPr>
                <w:rFonts w:cs="Arial"/>
                <w:lang w:val="de-CH"/>
              </w:rPr>
              <w:t>“</w:t>
            </w:r>
          </w:p>
          <w:p w:rsidR="008326DE" w:rsidRPr="00F373FB" w:rsidRDefault="008326DE" w:rsidP="007E0F63">
            <w:pPr>
              <w:pStyle w:val="Listenabsatz"/>
              <w:numPr>
                <w:ilvl w:val="0"/>
                <w:numId w:val="16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Auswahl eines Excel-Files (*.xls oder *.xlsx)</w:t>
            </w:r>
          </w:p>
        </w:tc>
      </w:tr>
      <w:tr w:rsidR="00836505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836505" w:rsidRPr="00F373FB" w:rsidRDefault="00836505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836505" w:rsidRDefault="00FC2D76" w:rsidP="00771E2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Es wird ein Fenster geöffnet, das Excel-Dateien anwählen lässt</w:t>
            </w:r>
            <w:r w:rsidR="008326DE">
              <w:rPr>
                <w:rFonts w:cs="Arial"/>
                <w:lang w:val="de-CH"/>
              </w:rPr>
              <w:t>. Nach der Auswahl einer Datei:</w:t>
            </w:r>
          </w:p>
          <w:p w:rsidR="008326DE" w:rsidRDefault="008326DE" w:rsidP="008326DE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Der Pfad der Excel-Datei wird in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-File-Path sichtbar.</w:t>
            </w:r>
          </w:p>
          <w:p w:rsidR="00BA1D91" w:rsidRDefault="00BA1D91" w:rsidP="00BA1D91">
            <w:pPr>
              <w:pStyle w:val="Listenabsatz"/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(Falls die Datei ausserhalb des Projekts war, wird sie in den Unterordner kopiert)</w:t>
            </w:r>
          </w:p>
          <w:p w:rsidR="008326DE" w:rsidRPr="008326DE" w:rsidRDefault="00C15375" w:rsidP="00387E09">
            <w:pPr>
              <w:pStyle w:val="Listenabsatz"/>
              <w:numPr>
                <w:ilvl w:val="0"/>
                <w:numId w:val="24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Drop-Down</w:t>
            </w:r>
            <w:r w:rsidR="002B621B">
              <w:rPr>
                <w:rFonts w:cs="Arial"/>
                <w:lang w:val="de-CH"/>
              </w:rPr>
              <w:t>-Menu</w:t>
            </w:r>
            <w:r w:rsidR="008326DE" w:rsidRPr="004D3DEE">
              <w:rPr>
                <w:rFonts w:cs="Arial"/>
                <w:lang w:val="de-CH"/>
              </w:rPr>
              <w:t xml:space="preserve"> "Select </w:t>
            </w:r>
            <w:proofErr w:type="spellStart"/>
            <w:r w:rsidR="008326DE" w:rsidRPr="004D3DEE">
              <w:rPr>
                <w:rFonts w:cs="Arial"/>
                <w:lang w:val="de-CH"/>
              </w:rPr>
              <w:t>the</w:t>
            </w:r>
            <w:proofErr w:type="spellEnd"/>
            <w:r w:rsidR="008326DE" w:rsidRPr="004D3DEE">
              <w:rPr>
                <w:rFonts w:cs="Arial"/>
                <w:lang w:val="de-CH"/>
              </w:rPr>
              <w:t xml:space="preserve"> Excel-Sheet…" </w:t>
            </w:r>
            <w:r w:rsidR="00387E09">
              <w:rPr>
                <w:rFonts w:cs="Arial"/>
                <w:lang w:val="de-CH"/>
              </w:rPr>
              <w:t xml:space="preserve">enthält nun die Sheets </w:t>
            </w:r>
            <w:r w:rsidR="008326DE" w:rsidRPr="004D3DEE">
              <w:rPr>
                <w:rFonts w:cs="Arial"/>
                <w:lang w:val="de-CH"/>
              </w:rPr>
              <w:t xml:space="preserve">und </w:t>
            </w:r>
            <w:r w:rsidR="00387E09">
              <w:rPr>
                <w:rFonts w:cs="Arial"/>
                <w:lang w:val="de-CH"/>
              </w:rPr>
              <w:t xml:space="preserve">ist wie auch der </w:t>
            </w:r>
            <w:r w:rsidR="008326DE">
              <w:rPr>
                <w:rFonts w:cs="Arial"/>
                <w:lang w:val="de-CH"/>
              </w:rPr>
              <w:t xml:space="preserve">Button </w:t>
            </w:r>
            <w:r w:rsidR="008326DE" w:rsidRPr="004D3DEE">
              <w:rPr>
                <w:rFonts w:cs="Arial"/>
                <w:lang w:val="de-CH"/>
              </w:rPr>
              <w:t xml:space="preserve">"Modify </w:t>
            </w:r>
            <w:proofErr w:type="spellStart"/>
            <w:r w:rsidR="008326DE" w:rsidRPr="004D3DEE">
              <w:rPr>
                <w:rFonts w:cs="Arial"/>
                <w:lang w:val="de-CH"/>
              </w:rPr>
              <w:t>TsNet</w:t>
            </w:r>
            <w:proofErr w:type="spellEnd"/>
            <w:r w:rsidR="008326DE" w:rsidRPr="004D3DEE">
              <w:rPr>
                <w:rFonts w:cs="Arial"/>
                <w:lang w:val="de-CH"/>
              </w:rPr>
              <w:t>-File" aktiviert</w:t>
            </w:r>
            <w:r w:rsidR="00387E09">
              <w:rPr>
                <w:rFonts w:cs="Arial"/>
                <w:lang w:val="de-CH"/>
              </w:rPr>
              <w:t xml:space="preserve"> worden.</w:t>
            </w:r>
          </w:p>
        </w:tc>
      </w:tr>
    </w:tbl>
    <w:p w:rsidR="004D3DEE" w:rsidRDefault="004D3DEE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66244B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66244B" w:rsidRPr="00F373FB" w:rsidRDefault="0066244B" w:rsidP="00771E2B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3.2</w:t>
            </w:r>
          </w:p>
        </w:tc>
      </w:tr>
      <w:tr w:rsidR="0066244B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66244B" w:rsidRPr="00F373FB" w:rsidRDefault="0066244B" w:rsidP="0066244B">
            <w:pPr>
              <w:spacing w:after="120"/>
              <w:rPr>
                <w:rFonts w:cs="Arial"/>
                <w:lang w:val="de-CH"/>
              </w:rPr>
            </w:pPr>
            <w:proofErr w:type="spellStart"/>
            <w:r w:rsidRPr="007E0F63">
              <w:rPr>
                <w:rFonts w:cs="Arial"/>
                <w:lang w:val="de-CH"/>
              </w:rPr>
              <w:t>TsNet</w:t>
            </w:r>
            <w:proofErr w:type="spellEnd"/>
            <w:r w:rsidRPr="007E0F63">
              <w:rPr>
                <w:rFonts w:cs="Arial"/>
                <w:lang w:val="de-CH"/>
              </w:rPr>
              <w:t xml:space="preserve">-File </w:t>
            </w:r>
            <w:proofErr w:type="spellStart"/>
            <w:r w:rsidRPr="007E0F63">
              <w:rPr>
                <w:rFonts w:cs="Arial"/>
                <w:lang w:val="de-CH"/>
              </w:rPr>
              <w:t>and</w:t>
            </w:r>
            <w:proofErr w:type="spellEnd"/>
            <w:r w:rsidRPr="007E0F63">
              <w:rPr>
                <w:rFonts w:cs="Arial"/>
                <w:lang w:val="de-CH"/>
              </w:rPr>
              <w:t xml:space="preserve"> Excel-Sheet</w:t>
            </w:r>
            <w:r>
              <w:rPr>
                <w:rFonts w:cs="Arial"/>
                <w:lang w:val="de-CH"/>
              </w:rPr>
              <w:t xml:space="preserve">: Excel-Sheet </w:t>
            </w:r>
            <w:r w:rsidR="00921908">
              <w:rPr>
                <w:rFonts w:cs="Arial"/>
                <w:lang w:val="de-CH"/>
              </w:rPr>
              <w:t>aus</w:t>
            </w:r>
            <w:r>
              <w:rPr>
                <w:rFonts w:cs="Arial"/>
                <w:lang w:val="de-CH"/>
              </w:rPr>
              <w:t>wählen</w:t>
            </w:r>
          </w:p>
        </w:tc>
      </w:tr>
      <w:tr w:rsidR="0066244B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66244B" w:rsidRPr="00DA69BC" w:rsidRDefault="0066244B" w:rsidP="004935F8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Projekt</w:t>
            </w:r>
            <w:r w:rsidR="0041647C">
              <w:rPr>
                <w:rFonts w:cs="Arial"/>
                <w:lang w:val="de-CH"/>
              </w:rPr>
              <w:t xml:space="preserve"> </w:t>
            </w:r>
            <w:r>
              <w:rPr>
                <w:rFonts w:cs="Arial"/>
                <w:lang w:val="de-CH"/>
              </w:rPr>
              <w:t xml:space="preserve">und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 xml:space="preserve">-File </w:t>
            </w:r>
            <w:r w:rsidR="00DC0C86">
              <w:rPr>
                <w:rFonts w:cs="Arial"/>
                <w:lang w:val="de-CH"/>
              </w:rPr>
              <w:t>aus</w:t>
            </w:r>
            <w:r w:rsidR="007F3AB7">
              <w:rPr>
                <w:rFonts w:cs="Arial"/>
                <w:lang w:val="de-CH"/>
              </w:rPr>
              <w:t>ge</w:t>
            </w:r>
            <w:r w:rsidR="00B831AC">
              <w:rPr>
                <w:rFonts w:cs="Arial"/>
                <w:lang w:val="de-CH"/>
              </w:rPr>
              <w:t>wählt</w:t>
            </w:r>
          </w:p>
        </w:tc>
      </w:tr>
      <w:tr w:rsidR="0066244B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66244B" w:rsidRDefault="003103C1" w:rsidP="003103C1">
            <w:pPr>
              <w:pStyle w:val="Listenabsatz"/>
              <w:numPr>
                <w:ilvl w:val="0"/>
                <w:numId w:val="17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 xml:space="preserve">-File </w:t>
            </w:r>
            <w:r w:rsidR="00580394">
              <w:rPr>
                <w:rFonts w:cs="Arial"/>
                <w:lang w:val="de-CH"/>
              </w:rPr>
              <w:t>aus</w:t>
            </w:r>
            <w:r w:rsidR="00B541FF">
              <w:rPr>
                <w:rFonts w:cs="Arial"/>
                <w:lang w:val="de-CH"/>
              </w:rPr>
              <w:t>gewählt</w:t>
            </w:r>
          </w:p>
          <w:p w:rsidR="003103C1" w:rsidRPr="00F373FB" w:rsidRDefault="00FB1180" w:rsidP="003103C1">
            <w:pPr>
              <w:pStyle w:val="Listenabsatz"/>
              <w:numPr>
                <w:ilvl w:val="0"/>
                <w:numId w:val="17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Excel-Sheet in </w:t>
            </w:r>
            <w:r w:rsidR="00C15375">
              <w:rPr>
                <w:rFonts w:cs="Arial"/>
                <w:lang w:val="de-CH"/>
              </w:rPr>
              <w:t>Drop-Down</w:t>
            </w:r>
            <w:r>
              <w:rPr>
                <w:rFonts w:cs="Arial"/>
                <w:lang w:val="de-CH"/>
              </w:rPr>
              <w:t xml:space="preserve"> aus</w:t>
            </w:r>
            <w:r w:rsidR="003103C1">
              <w:rPr>
                <w:rFonts w:cs="Arial"/>
                <w:lang w:val="de-CH"/>
              </w:rPr>
              <w:t>wählen</w:t>
            </w:r>
          </w:p>
        </w:tc>
      </w:tr>
      <w:tr w:rsidR="0066244B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66244B" w:rsidRPr="00F373FB" w:rsidRDefault="0066244B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66244B" w:rsidRPr="00F373FB" w:rsidRDefault="00EF218B" w:rsidP="00EF218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Info-Box für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 xml:space="preserve"> wechselt auf „OK“ (grün)</w:t>
            </w:r>
          </w:p>
        </w:tc>
      </w:tr>
    </w:tbl>
    <w:p w:rsidR="0066244B" w:rsidRDefault="0066244B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8326DE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8326DE" w:rsidRPr="00F373FB" w:rsidRDefault="008326DE" w:rsidP="00771E2B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3.3</w:t>
            </w:r>
          </w:p>
        </w:tc>
      </w:tr>
      <w:tr w:rsidR="008326DE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8326DE" w:rsidRPr="00F373FB" w:rsidRDefault="008326DE" w:rsidP="00BB1E33">
            <w:pPr>
              <w:spacing w:after="120"/>
              <w:rPr>
                <w:rFonts w:cs="Arial"/>
                <w:lang w:val="de-CH"/>
              </w:rPr>
            </w:pPr>
            <w:proofErr w:type="spellStart"/>
            <w:r w:rsidRPr="007E0F63">
              <w:rPr>
                <w:rFonts w:cs="Arial"/>
                <w:lang w:val="de-CH"/>
              </w:rPr>
              <w:t>TsNet</w:t>
            </w:r>
            <w:proofErr w:type="spellEnd"/>
            <w:r w:rsidRPr="007E0F63">
              <w:rPr>
                <w:rFonts w:cs="Arial"/>
                <w:lang w:val="de-CH"/>
              </w:rPr>
              <w:t xml:space="preserve">-File </w:t>
            </w:r>
            <w:proofErr w:type="spellStart"/>
            <w:r w:rsidRPr="007E0F63">
              <w:rPr>
                <w:rFonts w:cs="Arial"/>
                <w:lang w:val="de-CH"/>
              </w:rPr>
              <w:t>and</w:t>
            </w:r>
            <w:proofErr w:type="spellEnd"/>
            <w:r w:rsidRPr="007E0F63">
              <w:rPr>
                <w:rFonts w:cs="Arial"/>
                <w:lang w:val="de-CH"/>
              </w:rPr>
              <w:t xml:space="preserve"> Excel-Sheet</w:t>
            </w:r>
            <w:r>
              <w:rPr>
                <w:rFonts w:cs="Arial"/>
                <w:lang w:val="de-CH"/>
              </w:rPr>
              <w:t>:</w:t>
            </w:r>
            <w:r w:rsidR="0061201A">
              <w:rPr>
                <w:rFonts w:cs="Arial"/>
                <w:lang w:val="de-CH"/>
              </w:rPr>
              <w:t xml:space="preserve"> </w:t>
            </w:r>
            <w:proofErr w:type="spellStart"/>
            <w:r w:rsidR="00BB1E33">
              <w:rPr>
                <w:rFonts w:cs="Arial"/>
                <w:lang w:val="de-CH"/>
              </w:rPr>
              <w:t>TsNet</w:t>
            </w:r>
            <w:proofErr w:type="spellEnd"/>
            <w:r w:rsidR="00BB1E33">
              <w:rPr>
                <w:rFonts w:cs="Arial"/>
                <w:lang w:val="de-CH"/>
              </w:rPr>
              <w:t>-File bearbeiten</w:t>
            </w:r>
            <w:r>
              <w:rPr>
                <w:rFonts w:cs="Arial"/>
                <w:lang w:val="de-CH"/>
              </w:rPr>
              <w:t xml:space="preserve"> </w:t>
            </w:r>
          </w:p>
        </w:tc>
      </w:tr>
      <w:tr w:rsidR="008326DE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8326DE" w:rsidRPr="00DA69BC" w:rsidRDefault="008326DE" w:rsidP="004935F8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Projekt ausgewählt und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 gewählt</w:t>
            </w:r>
          </w:p>
        </w:tc>
      </w:tr>
      <w:tr w:rsidR="008326DE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580394" w:rsidRDefault="00580394" w:rsidP="00793789">
            <w:pPr>
              <w:pStyle w:val="Listenabsatz"/>
              <w:numPr>
                <w:ilvl w:val="0"/>
                <w:numId w:val="28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 ausgewählt</w:t>
            </w:r>
          </w:p>
          <w:p w:rsidR="008326DE" w:rsidRDefault="00793789" w:rsidP="00793789">
            <w:pPr>
              <w:pStyle w:val="Listenabsatz"/>
              <w:numPr>
                <w:ilvl w:val="0"/>
                <w:numId w:val="28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lastRenderedPageBreak/>
              <w:t xml:space="preserve">Klick </w:t>
            </w:r>
            <w:r w:rsidR="005A57F7">
              <w:rPr>
                <w:rFonts w:cs="Arial"/>
                <w:lang w:val="de-CH"/>
              </w:rPr>
              <w:t xml:space="preserve">auf „Modify </w:t>
            </w:r>
            <w:proofErr w:type="spellStart"/>
            <w:r w:rsidR="005A57F7">
              <w:rPr>
                <w:rFonts w:cs="Arial"/>
                <w:lang w:val="de-CH"/>
              </w:rPr>
              <w:t>TsNet</w:t>
            </w:r>
            <w:proofErr w:type="spellEnd"/>
            <w:r w:rsidR="005A57F7">
              <w:rPr>
                <w:rFonts w:cs="Arial"/>
                <w:lang w:val="de-CH"/>
              </w:rPr>
              <w:t>-File“</w:t>
            </w:r>
          </w:p>
          <w:p w:rsidR="00B541FF" w:rsidRPr="00793789" w:rsidRDefault="00B541FF" w:rsidP="00793789">
            <w:pPr>
              <w:pStyle w:val="Listenabsatz"/>
              <w:numPr>
                <w:ilvl w:val="0"/>
                <w:numId w:val="28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Bearbeiten</w:t>
            </w:r>
            <w:r w:rsidR="00075C30">
              <w:rPr>
                <w:rFonts w:cs="Arial"/>
                <w:lang w:val="de-CH"/>
              </w:rPr>
              <w:t xml:space="preserve"> im Excel</w:t>
            </w:r>
          </w:p>
        </w:tc>
      </w:tr>
      <w:tr w:rsidR="008326DE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8326DE" w:rsidRPr="00F373FB" w:rsidRDefault="008326DE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lastRenderedPageBreak/>
              <w:t>Erwartetes Resultat:</w:t>
            </w:r>
          </w:p>
        </w:tc>
        <w:tc>
          <w:tcPr>
            <w:tcW w:w="7059" w:type="dxa"/>
            <w:vAlign w:val="center"/>
          </w:tcPr>
          <w:p w:rsidR="008326DE" w:rsidRPr="00F373FB" w:rsidRDefault="008945A7" w:rsidP="008945A7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Der </w:t>
            </w:r>
            <w:r w:rsidR="00075C30">
              <w:rPr>
                <w:rFonts w:cs="Arial"/>
                <w:lang w:val="de-CH"/>
              </w:rPr>
              <w:t xml:space="preserve">Klick </w:t>
            </w:r>
            <w:r>
              <w:rPr>
                <w:rFonts w:cs="Arial"/>
                <w:lang w:val="de-CH"/>
              </w:rPr>
              <w:t xml:space="preserve">öffnet </w:t>
            </w:r>
            <w:r w:rsidR="00075C30">
              <w:rPr>
                <w:rFonts w:cs="Arial"/>
                <w:lang w:val="de-CH"/>
              </w:rPr>
              <w:t>die entsprechende Datei im Excel.</w:t>
            </w:r>
          </w:p>
        </w:tc>
      </w:tr>
    </w:tbl>
    <w:p w:rsidR="008326DE" w:rsidRDefault="008326DE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849E5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849E5" w:rsidRPr="00F373FB" w:rsidRDefault="00F849E5" w:rsidP="00771E2B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4.1</w:t>
            </w:r>
          </w:p>
        </w:tc>
      </w:tr>
      <w:tr w:rsidR="00F849E5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849E5" w:rsidRPr="00F373FB" w:rsidRDefault="00F849E5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849E5" w:rsidRPr="00F373FB" w:rsidRDefault="00F849E5" w:rsidP="00771E2B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Simulation </w:t>
            </w:r>
            <w:proofErr w:type="spellStart"/>
            <w:r>
              <w:rPr>
                <w:rFonts w:cs="Arial"/>
                <w:lang w:val="de-CH"/>
              </w:rPr>
              <w:t>and</w:t>
            </w:r>
            <w:proofErr w:type="spellEnd"/>
            <w:r>
              <w:rPr>
                <w:rFonts w:cs="Arial"/>
                <w:lang w:val="de-CH"/>
              </w:rPr>
              <w:t xml:space="preserve"> Evaluation:</w:t>
            </w:r>
            <w:r w:rsidR="00F645E5">
              <w:rPr>
                <w:rFonts w:cs="Arial"/>
                <w:lang w:val="de-CH"/>
              </w:rPr>
              <w:t xml:space="preserve"> </w:t>
            </w:r>
            <w:r w:rsidR="00D915AB">
              <w:rPr>
                <w:rFonts w:cs="Arial"/>
                <w:lang w:val="de-CH"/>
              </w:rPr>
              <w:t>RUN aktiviert</w:t>
            </w:r>
          </w:p>
        </w:tc>
      </w:tr>
      <w:tr w:rsidR="00F849E5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849E5" w:rsidRPr="00F373FB" w:rsidRDefault="00F849E5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F645E5" w:rsidRDefault="00F645E5" w:rsidP="00F645E5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Control</w:t>
            </w:r>
            <w:proofErr w:type="spellEnd"/>
            <w:r>
              <w:rPr>
                <w:rFonts w:cs="Arial"/>
                <w:lang w:val="de-CH"/>
              </w:rPr>
              <w:t xml:space="preserve">-Model </w:t>
            </w:r>
            <w:r w:rsidRPr="00F645E5">
              <w:rPr>
                <w:rFonts w:cs="Arial"/>
                <w:lang w:val="de-CH"/>
              </w:rPr>
              <w:t>gewählt</w:t>
            </w:r>
          </w:p>
          <w:p w:rsidR="00F645E5" w:rsidRDefault="00F645E5" w:rsidP="00F645E5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 xml:space="preserve">-File </w:t>
            </w:r>
            <w:r w:rsidRPr="00F645E5">
              <w:rPr>
                <w:rFonts w:cs="Arial"/>
                <w:lang w:val="de-CH"/>
              </w:rPr>
              <w:t>gewählt</w:t>
            </w:r>
          </w:p>
          <w:p w:rsidR="00F645E5" w:rsidRPr="00F645E5" w:rsidRDefault="00F645E5" w:rsidP="00F645E5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-Excel-Sheet gewählt</w:t>
            </w:r>
          </w:p>
        </w:tc>
      </w:tr>
      <w:tr w:rsidR="00F849E5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849E5" w:rsidRPr="00F373FB" w:rsidRDefault="00F849E5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F849E5" w:rsidRDefault="00350984" w:rsidP="00771E2B">
            <w:pPr>
              <w:spacing w:after="120"/>
              <w:rPr>
                <w:rFonts w:cs="Arial"/>
                <w:lang w:val="de-CH"/>
              </w:rPr>
            </w:pPr>
            <w:r w:rsidRPr="00350984">
              <w:rPr>
                <w:rFonts w:cs="Arial"/>
                <w:lang w:val="de-CH"/>
              </w:rPr>
              <w:t xml:space="preserve">Wenn </w:t>
            </w:r>
            <w:proofErr w:type="spellStart"/>
            <w:r w:rsidRPr="00350984">
              <w:rPr>
                <w:rFonts w:cs="Arial"/>
                <w:lang w:val="de-CH"/>
              </w:rPr>
              <w:t>Control</w:t>
            </w:r>
            <w:proofErr w:type="spellEnd"/>
            <w:r w:rsidRPr="00350984">
              <w:rPr>
                <w:rFonts w:cs="Arial"/>
                <w:lang w:val="de-CH"/>
              </w:rPr>
              <w:t>-Mode</w:t>
            </w:r>
            <w:r w:rsidR="00860A5B">
              <w:rPr>
                <w:rFonts w:cs="Arial"/>
                <w:lang w:val="de-CH"/>
              </w:rPr>
              <w:t xml:space="preserve">l, </w:t>
            </w:r>
            <w:proofErr w:type="spellStart"/>
            <w:r w:rsidR="00860A5B">
              <w:rPr>
                <w:rFonts w:cs="Arial"/>
                <w:lang w:val="de-CH"/>
              </w:rPr>
              <w:t>TsNet</w:t>
            </w:r>
            <w:proofErr w:type="spellEnd"/>
            <w:r w:rsidR="00860A5B">
              <w:rPr>
                <w:rFonts w:cs="Arial"/>
                <w:lang w:val="de-CH"/>
              </w:rPr>
              <w:t xml:space="preserve">-File und </w:t>
            </w:r>
            <w:proofErr w:type="spellStart"/>
            <w:r w:rsidR="00860A5B">
              <w:rPr>
                <w:rFonts w:cs="Arial"/>
                <w:lang w:val="de-CH"/>
              </w:rPr>
              <w:t>TsNet</w:t>
            </w:r>
            <w:proofErr w:type="spellEnd"/>
            <w:r w:rsidR="00860A5B">
              <w:rPr>
                <w:rFonts w:cs="Arial"/>
                <w:lang w:val="de-CH"/>
              </w:rPr>
              <w:t>-Sheet aus</w:t>
            </w:r>
            <w:r w:rsidRPr="00350984">
              <w:rPr>
                <w:rFonts w:cs="Arial"/>
                <w:lang w:val="de-CH"/>
              </w:rPr>
              <w:t xml:space="preserve">gewählt sind, wird </w:t>
            </w:r>
            <w:r w:rsidR="00984457">
              <w:rPr>
                <w:rFonts w:cs="Arial"/>
                <w:lang w:val="de-CH"/>
              </w:rPr>
              <w:t xml:space="preserve">der Button </w:t>
            </w:r>
            <w:r w:rsidRPr="00350984">
              <w:rPr>
                <w:rFonts w:cs="Arial"/>
                <w:lang w:val="de-CH"/>
              </w:rPr>
              <w:t>RUN aktiviert.</w:t>
            </w:r>
          </w:p>
          <w:p w:rsidR="00F46EA5" w:rsidRPr="00F373FB" w:rsidRDefault="00F46EA5" w:rsidP="00140577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Falls RUN </w:t>
            </w:r>
            <w:r w:rsidR="00BC7013">
              <w:rPr>
                <w:rFonts w:cs="Arial"/>
                <w:lang w:val="de-CH"/>
              </w:rPr>
              <w:t xml:space="preserve">geklickt </w:t>
            </w:r>
            <w:r w:rsidR="004C4AAC">
              <w:rPr>
                <w:rFonts w:cs="Arial"/>
                <w:lang w:val="de-CH"/>
              </w:rPr>
              <w:t>w</w:t>
            </w:r>
            <w:r w:rsidR="00140577">
              <w:rPr>
                <w:rFonts w:cs="Arial"/>
                <w:lang w:val="de-CH"/>
              </w:rPr>
              <w:t>e</w:t>
            </w:r>
            <w:r w:rsidR="004C4AAC">
              <w:rPr>
                <w:rFonts w:cs="Arial"/>
                <w:lang w:val="de-CH"/>
              </w:rPr>
              <w:t>rde</w:t>
            </w:r>
            <w:r w:rsidR="00140577">
              <w:rPr>
                <w:rFonts w:cs="Arial"/>
                <w:lang w:val="de-CH"/>
              </w:rPr>
              <w:t>n konnte</w:t>
            </w:r>
            <w:r>
              <w:rPr>
                <w:rFonts w:cs="Arial"/>
                <w:lang w:val="de-CH"/>
              </w:rPr>
              <w:t xml:space="preserve">, </w:t>
            </w:r>
            <w:r w:rsidR="0048019B">
              <w:rPr>
                <w:rFonts w:cs="Arial"/>
                <w:lang w:val="de-CH"/>
              </w:rPr>
              <w:t xml:space="preserve">ohne dass alle </w:t>
            </w:r>
            <w:r>
              <w:rPr>
                <w:rFonts w:cs="Arial"/>
                <w:lang w:val="de-CH"/>
              </w:rPr>
              <w:t xml:space="preserve">Voraussetzung </w:t>
            </w:r>
            <w:r w:rsidR="0048019B">
              <w:rPr>
                <w:rFonts w:cs="Arial"/>
                <w:lang w:val="de-CH"/>
              </w:rPr>
              <w:t>erfüllt sind</w:t>
            </w:r>
            <w:r>
              <w:rPr>
                <w:rFonts w:cs="Arial"/>
                <w:lang w:val="de-CH"/>
              </w:rPr>
              <w:t>, wird der Benutzer darauf hingewiesen, ohne dass die Simulation gestartet wird.</w:t>
            </w:r>
          </w:p>
        </w:tc>
      </w:tr>
    </w:tbl>
    <w:p w:rsidR="00F849E5" w:rsidRDefault="00F849E5" w:rsidP="00F849E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D915AB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D915AB" w:rsidRPr="00F373FB" w:rsidRDefault="00D915AB" w:rsidP="00771E2B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4.</w:t>
            </w:r>
            <w:r w:rsidR="00516B60">
              <w:rPr>
                <w:rFonts w:cs="Arial"/>
                <w:b/>
                <w:lang w:val="de-CH"/>
              </w:rPr>
              <w:t>2</w:t>
            </w:r>
          </w:p>
        </w:tc>
      </w:tr>
      <w:tr w:rsidR="00D915AB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915AB" w:rsidRPr="00F373FB" w:rsidRDefault="00D915AB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D915AB" w:rsidRPr="00F373FB" w:rsidRDefault="00D915AB" w:rsidP="007456FA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Simulation </w:t>
            </w:r>
            <w:proofErr w:type="spellStart"/>
            <w:r>
              <w:rPr>
                <w:rFonts w:cs="Arial"/>
                <w:lang w:val="de-CH"/>
              </w:rPr>
              <w:t>and</w:t>
            </w:r>
            <w:proofErr w:type="spellEnd"/>
            <w:r>
              <w:rPr>
                <w:rFonts w:cs="Arial"/>
                <w:lang w:val="de-CH"/>
              </w:rPr>
              <w:t xml:space="preserve"> Evaluation: </w:t>
            </w:r>
            <w:r w:rsidR="00C50850">
              <w:rPr>
                <w:rFonts w:cs="Arial"/>
                <w:lang w:val="de-CH"/>
              </w:rPr>
              <w:t xml:space="preserve">Simulation </w:t>
            </w:r>
            <w:r w:rsidR="007456FA">
              <w:rPr>
                <w:rFonts w:cs="Arial"/>
                <w:lang w:val="de-CH"/>
              </w:rPr>
              <w:t>durchführen</w:t>
            </w:r>
          </w:p>
        </w:tc>
      </w:tr>
      <w:tr w:rsidR="00D915AB" w:rsidRPr="00F645E5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D915AB" w:rsidRPr="00F373FB" w:rsidRDefault="00D915AB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D915AB" w:rsidRPr="00620CE5" w:rsidRDefault="00620CE5" w:rsidP="00620CE5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RUN ist aktiviert</w:t>
            </w:r>
          </w:p>
        </w:tc>
      </w:tr>
      <w:tr w:rsidR="008C0E5E" w:rsidRPr="00F645E5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8C0E5E" w:rsidRPr="00F373FB" w:rsidRDefault="008C0E5E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8C0E5E" w:rsidRPr="00A05635" w:rsidRDefault="008C0E5E" w:rsidP="00A05635">
            <w:pPr>
              <w:pStyle w:val="Listenabsatz"/>
              <w:numPr>
                <w:ilvl w:val="0"/>
                <w:numId w:val="20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RUN</w:t>
            </w:r>
          </w:p>
        </w:tc>
      </w:tr>
      <w:tr w:rsidR="00D915AB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D915AB" w:rsidRPr="00F373FB" w:rsidRDefault="00D915AB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8F083C" w:rsidRDefault="00A05635" w:rsidP="008F083C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Simulation wird durchgeführt</w:t>
            </w:r>
            <w:r w:rsidR="00A92DAD">
              <w:rPr>
                <w:rFonts w:cs="Arial"/>
                <w:lang w:val="de-CH"/>
              </w:rPr>
              <w:t>:</w:t>
            </w:r>
          </w:p>
          <w:p w:rsidR="008F083C" w:rsidRPr="009E299B" w:rsidRDefault="009E299B" w:rsidP="009E299B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Es werden </w:t>
            </w:r>
            <w:r w:rsidR="008F083C" w:rsidRPr="009E299B">
              <w:rPr>
                <w:rFonts w:cs="Arial"/>
                <w:lang w:val="de-CH"/>
              </w:rPr>
              <w:t>Status</w:t>
            </w:r>
            <w:r w:rsidR="00B663B9">
              <w:rPr>
                <w:rFonts w:cs="Arial"/>
                <w:lang w:val="de-CH"/>
              </w:rPr>
              <w:t xml:space="preserve">meldungen </w:t>
            </w:r>
            <w:r>
              <w:rPr>
                <w:rFonts w:cs="Arial"/>
                <w:lang w:val="de-CH"/>
              </w:rPr>
              <w:t>gezeigt</w:t>
            </w:r>
          </w:p>
          <w:p w:rsidR="002849C4" w:rsidRDefault="002849C4" w:rsidP="008F083C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Bei erfolgreicher Simulation:</w:t>
            </w:r>
          </w:p>
          <w:p w:rsidR="008F083C" w:rsidRPr="009E299B" w:rsidRDefault="008F083C" w:rsidP="009E299B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 w:rsidRPr="009E299B">
              <w:rPr>
                <w:rFonts w:cs="Arial"/>
                <w:lang w:val="de-CH"/>
              </w:rPr>
              <w:t>Die Info-Box wechselt, wenn die Simulation vollständig durchlaufen wurde auf "OK" und (grün)</w:t>
            </w:r>
          </w:p>
          <w:p w:rsidR="00A744D1" w:rsidRDefault="004B5FD5" w:rsidP="00A744D1">
            <w:pPr>
              <w:pStyle w:val="Listenabsatz"/>
              <w:numPr>
                <w:ilvl w:val="0"/>
                <w:numId w:val="19"/>
              </w:numPr>
              <w:spacing w:after="120"/>
              <w:rPr>
                <w:rFonts w:cs="Arial"/>
                <w:lang w:val="de-CH"/>
              </w:rPr>
            </w:pPr>
            <w:r w:rsidRPr="009E299B">
              <w:rPr>
                <w:rFonts w:cs="Arial"/>
                <w:lang w:val="de-CH"/>
              </w:rPr>
              <w:t xml:space="preserve">Button </w:t>
            </w:r>
            <w:r w:rsidR="008F083C" w:rsidRPr="009E299B">
              <w:rPr>
                <w:rFonts w:cs="Arial"/>
                <w:lang w:val="de-CH"/>
              </w:rPr>
              <w:t>„Show Report“ aktivieren</w:t>
            </w:r>
          </w:p>
          <w:p w:rsidR="00A744D1" w:rsidRDefault="00A744D1" w:rsidP="00A744D1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B</w:t>
            </w:r>
            <w:r w:rsidR="001E2BD5" w:rsidRPr="00A744D1">
              <w:rPr>
                <w:rFonts w:cs="Arial"/>
                <w:lang w:val="de-CH"/>
              </w:rPr>
              <w:t>e</w:t>
            </w:r>
            <w:r w:rsidRPr="00A744D1">
              <w:rPr>
                <w:rFonts w:cs="Arial"/>
                <w:lang w:val="de-CH"/>
              </w:rPr>
              <w:t>i fehlgeschlagener Simulation:</w:t>
            </w:r>
            <w:r>
              <w:rPr>
                <w:rFonts w:cs="Arial"/>
                <w:lang w:val="de-CH"/>
              </w:rPr>
              <w:t xml:space="preserve"> </w:t>
            </w:r>
          </w:p>
          <w:p w:rsidR="001E2BD5" w:rsidRPr="00A744D1" w:rsidRDefault="001E2BD5" w:rsidP="00A744D1">
            <w:pPr>
              <w:pStyle w:val="Listenabsatz"/>
              <w:numPr>
                <w:ilvl w:val="0"/>
                <w:numId w:val="29"/>
              </w:numPr>
              <w:spacing w:after="120"/>
              <w:rPr>
                <w:rFonts w:cs="Arial"/>
                <w:lang w:val="de-CH"/>
              </w:rPr>
            </w:pPr>
            <w:r w:rsidRPr="00A744D1">
              <w:rPr>
                <w:rFonts w:cs="Arial"/>
                <w:lang w:val="de-CH"/>
              </w:rPr>
              <w:t xml:space="preserve">Im Status-Textfeld steht was die Ursache der fehlgeschlagenen Simulation ist. </w:t>
            </w:r>
            <w:r w:rsidR="00405288">
              <w:rPr>
                <w:rFonts w:cs="Arial"/>
                <w:lang w:val="de-CH"/>
              </w:rPr>
              <w:t xml:space="preserve">Der </w:t>
            </w:r>
            <w:r w:rsidR="00B663B9">
              <w:rPr>
                <w:rFonts w:cs="Arial"/>
                <w:lang w:val="de-CH"/>
              </w:rPr>
              <w:t xml:space="preserve">Report kann nicht angesehen werden. </w:t>
            </w:r>
          </w:p>
        </w:tc>
      </w:tr>
    </w:tbl>
    <w:p w:rsidR="00405288" w:rsidRDefault="00405288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E57D94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E57D94" w:rsidRPr="00F373FB" w:rsidRDefault="00405288" w:rsidP="00771E2B">
            <w:pPr>
              <w:spacing w:after="120"/>
              <w:rPr>
                <w:rFonts w:cs="Arial"/>
                <w:b/>
                <w:lang w:val="de-CH"/>
              </w:rPr>
            </w:pPr>
            <w:r>
              <w:rPr>
                <w:rFonts w:cs="Arial"/>
                <w:b/>
                <w:sz w:val="28"/>
                <w:lang w:val="de-CH"/>
              </w:rPr>
              <w:br w:type="page"/>
            </w:r>
            <w:r w:rsidR="00E57D94" w:rsidRPr="00F373FB">
              <w:rPr>
                <w:rFonts w:cs="Arial"/>
                <w:b/>
                <w:lang w:val="de-CH"/>
              </w:rPr>
              <w:t xml:space="preserve">Test ID: </w:t>
            </w:r>
            <w:r w:rsidR="00E57D94">
              <w:rPr>
                <w:rFonts w:cs="Arial"/>
                <w:b/>
                <w:lang w:val="de-CH"/>
              </w:rPr>
              <w:t>4.3</w:t>
            </w:r>
          </w:p>
        </w:tc>
      </w:tr>
      <w:tr w:rsidR="00E57D94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E57D94" w:rsidRPr="00F373FB" w:rsidRDefault="00E57D94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E57D94" w:rsidRPr="00F373FB" w:rsidRDefault="00E57D94" w:rsidP="00E57D94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Simulation </w:t>
            </w:r>
            <w:proofErr w:type="spellStart"/>
            <w:r>
              <w:rPr>
                <w:rFonts w:cs="Arial"/>
                <w:lang w:val="de-CH"/>
              </w:rPr>
              <w:t>and</w:t>
            </w:r>
            <w:proofErr w:type="spellEnd"/>
            <w:r>
              <w:rPr>
                <w:rFonts w:cs="Arial"/>
                <w:lang w:val="de-CH"/>
              </w:rPr>
              <w:t xml:space="preserve"> Evaluation: Report ansehen</w:t>
            </w:r>
          </w:p>
        </w:tc>
      </w:tr>
      <w:tr w:rsidR="00E57D94" w:rsidRPr="00F645E5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E57D94" w:rsidRPr="00F373FB" w:rsidRDefault="00E57D94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Testvoraussetzungen</w:t>
            </w:r>
          </w:p>
        </w:tc>
        <w:tc>
          <w:tcPr>
            <w:tcW w:w="7059" w:type="dxa"/>
            <w:vAlign w:val="center"/>
          </w:tcPr>
          <w:p w:rsidR="00E57D94" w:rsidRPr="00620CE5" w:rsidRDefault="00E57D94" w:rsidP="00E57D94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Simulation </w:t>
            </w:r>
            <w:r w:rsidR="006A6448">
              <w:rPr>
                <w:rFonts w:cs="Arial"/>
                <w:lang w:val="de-CH"/>
              </w:rPr>
              <w:t xml:space="preserve">erfolgreich </w:t>
            </w:r>
            <w:r>
              <w:rPr>
                <w:rFonts w:cs="Arial"/>
                <w:lang w:val="de-CH"/>
              </w:rPr>
              <w:t>durchgeführt</w:t>
            </w:r>
          </w:p>
        </w:tc>
      </w:tr>
      <w:tr w:rsidR="00E57D94" w:rsidRPr="00F645E5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E57D94" w:rsidRPr="00F373FB" w:rsidRDefault="00E57D94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lastRenderedPageBreak/>
              <w:t>Testablauf</w:t>
            </w:r>
          </w:p>
        </w:tc>
        <w:tc>
          <w:tcPr>
            <w:tcW w:w="7059" w:type="dxa"/>
            <w:vAlign w:val="center"/>
          </w:tcPr>
          <w:p w:rsidR="00E57D94" w:rsidRDefault="00E57D94" w:rsidP="00E57D94">
            <w:pPr>
              <w:pStyle w:val="Listenabsatz"/>
              <w:numPr>
                <w:ilvl w:val="0"/>
                <w:numId w:val="30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Simulation wird nach Klick auf „RUN“ mit positiver Rückmeldung abgeschlossen</w:t>
            </w:r>
          </w:p>
          <w:p w:rsidR="00E57D94" w:rsidRPr="00E57D94" w:rsidRDefault="00E57D94" w:rsidP="008558AF">
            <w:pPr>
              <w:pStyle w:val="Listenabsatz"/>
              <w:numPr>
                <w:ilvl w:val="0"/>
                <w:numId w:val="30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Button „</w:t>
            </w:r>
            <w:r w:rsidR="008558AF">
              <w:rPr>
                <w:rFonts w:cs="Arial"/>
                <w:lang w:val="de-CH"/>
              </w:rPr>
              <w:t xml:space="preserve">Show </w:t>
            </w:r>
            <w:r>
              <w:rPr>
                <w:rFonts w:cs="Arial"/>
                <w:lang w:val="de-CH"/>
              </w:rPr>
              <w:t>Report“</w:t>
            </w:r>
          </w:p>
        </w:tc>
      </w:tr>
      <w:tr w:rsidR="00E57D94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E57D94" w:rsidRPr="00F373FB" w:rsidRDefault="00E57D94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E57D94" w:rsidRPr="00E57D94" w:rsidRDefault="00E57D94" w:rsidP="00E57D94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 xml:space="preserve">Das </w:t>
            </w:r>
            <w:proofErr w:type="spellStart"/>
            <w:r>
              <w:rPr>
                <w:rFonts w:cs="Arial"/>
                <w:lang w:val="de-CH"/>
              </w:rPr>
              <w:t>TsNet</w:t>
            </w:r>
            <w:proofErr w:type="spellEnd"/>
            <w:r>
              <w:rPr>
                <w:rFonts w:cs="Arial"/>
                <w:lang w:val="de-CH"/>
              </w:rPr>
              <w:t>-File wird geöffnet mit dem Report als Excel-Sheet.</w:t>
            </w:r>
          </w:p>
        </w:tc>
      </w:tr>
    </w:tbl>
    <w:p w:rsidR="00E57D94" w:rsidRDefault="00E57D94" w:rsidP="00836505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2849C4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2849C4" w:rsidRPr="00F373FB" w:rsidRDefault="002849C4" w:rsidP="002849C4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5.1</w:t>
            </w:r>
          </w:p>
        </w:tc>
      </w:tr>
      <w:tr w:rsidR="002849C4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2849C4" w:rsidRPr="00F373FB" w:rsidRDefault="002849C4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2849C4" w:rsidRPr="00F373FB" w:rsidRDefault="00F55F96" w:rsidP="00F55F9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GUI-Gesamt: Textfelder eingeschränkt</w:t>
            </w:r>
          </w:p>
        </w:tc>
      </w:tr>
      <w:tr w:rsidR="002849C4" w:rsidRPr="00F645E5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2849C4" w:rsidRPr="00F373FB" w:rsidRDefault="002849C4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2849C4" w:rsidRDefault="00F55F96" w:rsidP="00F55F96">
            <w:pPr>
              <w:pStyle w:val="Listenabsatz"/>
              <w:numPr>
                <w:ilvl w:val="0"/>
                <w:numId w:val="22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in Textfeld</w:t>
            </w:r>
          </w:p>
          <w:p w:rsidR="00F55F96" w:rsidRPr="00F55F96" w:rsidRDefault="00F55F96" w:rsidP="00F55F96">
            <w:pPr>
              <w:pStyle w:val="Listenabsatz"/>
              <w:numPr>
                <w:ilvl w:val="0"/>
                <w:numId w:val="22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Eintippen auf Tastatur</w:t>
            </w:r>
          </w:p>
        </w:tc>
      </w:tr>
      <w:tr w:rsidR="002849C4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2849C4" w:rsidRPr="00F373FB" w:rsidRDefault="002849C4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2849C4" w:rsidRPr="008F083C" w:rsidRDefault="00F55F96" w:rsidP="00F55F9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Alle Textfelder sollten keine Texteingabe zulassen.</w:t>
            </w:r>
          </w:p>
        </w:tc>
      </w:tr>
    </w:tbl>
    <w:p w:rsidR="002849C4" w:rsidRDefault="002849C4" w:rsidP="002849C4">
      <w:pPr>
        <w:spacing w:after="120"/>
        <w:rPr>
          <w:rFonts w:cs="Arial"/>
          <w:b/>
          <w:sz w:val="28"/>
          <w:lang w:val="de-CH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503"/>
        <w:gridCol w:w="7059"/>
      </w:tblGrid>
      <w:tr w:rsidR="00F55F96" w:rsidRPr="00F373FB" w:rsidTr="00771E2B">
        <w:trPr>
          <w:trHeight w:val="284"/>
        </w:trPr>
        <w:tc>
          <w:tcPr>
            <w:tcW w:w="9562" w:type="dxa"/>
            <w:gridSpan w:val="2"/>
            <w:shd w:val="clear" w:color="auto" w:fill="BFBFBF"/>
            <w:vAlign w:val="center"/>
          </w:tcPr>
          <w:p w:rsidR="00F55F96" w:rsidRPr="00F373FB" w:rsidRDefault="00F55F96" w:rsidP="00771E2B">
            <w:pPr>
              <w:spacing w:after="120"/>
              <w:rPr>
                <w:rFonts w:cs="Arial"/>
                <w:b/>
                <w:lang w:val="de-CH"/>
              </w:rPr>
            </w:pPr>
            <w:r w:rsidRPr="00F373FB">
              <w:rPr>
                <w:rFonts w:cs="Arial"/>
                <w:b/>
                <w:lang w:val="de-CH"/>
              </w:rPr>
              <w:t xml:space="preserve">Test ID: </w:t>
            </w:r>
            <w:r>
              <w:rPr>
                <w:rFonts w:cs="Arial"/>
                <w:b/>
                <w:lang w:val="de-CH"/>
              </w:rPr>
              <w:t>5.2</w:t>
            </w:r>
          </w:p>
        </w:tc>
      </w:tr>
      <w:tr w:rsidR="00F55F96" w:rsidRPr="00F373FB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55F96" w:rsidRPr="00F373FB" w:rsidRDefault="00F55F96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Name</w:t>
            </w:r>
          </w:p>
        </w:tc>
        <w:tc>
          <w:tcPr>
            <w:tcW w:w="7059" w:type="dxa"/>
            <w:vAlign w:val="center"/>
          </w:tcPr>
          <w:p w:rsidR="00F55F96" w:rsidRPr="00F373FB" w:rsidRDefault="00F55F96" w:rsidP="00F55F96">
            <w:p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GUI-Gesamt: Help-Texte</w:t>
            </w:r>
          </w:p>
        </w:tc>
      </w:tr>
      <w:tr w:rsidR="00F55F96" w:rsidRPr="00F645E5" w:rsidTr="00771E2B">
        <w:trPr>
          <w:trHeight w:val="284"/>
        </w:trPr>
        <w:tc>
          <w:tcPr>
            <w:tcW w:w="2503" w:type="dxa"/>
            <w:shd w:val="clear" w:color="auto" w:fill="D9D9D9"/>
            <w:vAlign w:val="center"/>
          </w:tcPr>
          <w:p w:rsidR="00F55F96" w:rsidRPr="00F373FB" w:rsidRDefault="00F55F96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Testablauf</w:t>
            </w:r>
          </w:p>
        </w:tc>
        <w:tc>
          <w:tcPr>
            <w:tcW w:w="7059" w:type="dxa"/>
            <w:vAlign w:val="center"/>
          </w:tcPr>
          <w:p w:rsidR="00F55F96" w:rsidRDefault="00F55F96" w:rsidP="00F55F96">
            <w:pPr>
              <w:pStyle w:val="Listenabsatz"/>
              <w:numPr>
                <w:ilvl w:val="0"/>
                <w:numId w:val="2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Klick auf die Help-Buttons</w:t>
            </w:r>
          </w:p>
          <w:p w:rsidR="00F55F96" w:rsidRPr="00F55F96" w:rsidRDefault="00F55F96" w:rsidP="00F55F96">
            <w:pPr>
              <w:pStyle w:val="Listenabsatz"/>
              <w:numPr>
                <w:ilvl w:val="0"/>
                <w:numId w:val="23"/>
              </w:numPr>
              <w:spacing w:after="120"/>
              <w:rPr>
                <w:rFonts w:cs="Arial"/>
                <w:lang w:val="de-CH"/>
              </w:rPr>
            </w:pPr>
            <w:r>
              <w:rPr>
                <w:rFonts w:cs="Arial"/>
                <w:lang w:val="de-CH"/>
              </w:rPr>
              <w:t>Vergleichen der Texte</w:t>
            </w:r>
          </w:p>
        </w:tc>
      </w:tr>
      <w:tr w:rsidR="00F55F96" w:rsidRPr="00F373FB" w:rsidTr="00771E2B">
        <w:trPr>
          <w:trHeight w:val="70"/>
        </w:trPr>
        <w:tc>
          <w:tcPr>
            <w:tcW w:w="2503" w:type="dxa"/>
            <w:shd w:val="clear" w:color="auto" w:fill="D9D9D9"/>
            <w:vAlign w:val="center"/>
          </w:tcPr>
          <w:p w:rsidR="00F55F96" w:rsidRPr="00F373FB" w:rsidRDefault="00F55F96" w:rsidP="00771E2B">
            <w:pPr>
              <w:spacing w:after="120"/>
              <w:rPr>
                <w:rFonts w:cs="Arial"/>
                <w:lang w:val="de-CH"/>
              </w:rPr>
            </w:pPr>
            <w:r w:rsidRPr="00F373FB">
              <w:rPr>
                <w:rFonts w:cs="Arial"/>
                <w:lang w:val="de-CH"/>
              </w:rPr>
              <w:t>Erwartetes Resultat:</w:t>
            </w:r>
          </w:p>
        </w:tc>
        <w:tc>
          <w:tcPr>
            <w:tcW w:w="7059" w:type="dxa"/>
            <w:vAlign w:val="center"/>
          </w:tcPr>
          <w:p w:rsidR="00F55F96" w:rsidRPr="008F083C" w:rsidRDefault="00F55F96" w:rsidP="00771E2B">
            <w:pPr>
              <w:spacing w:after="120"/>
              <w:rPr>
                <w:rFonts w:cs="Arial"/>
                <w:lang w:val="de-CH"/>
              </w:rPr>
            </w:pPr>
            <w:r w:rsidRPr="00F55F96">
              <w:rPr>
                <w:rFonts w:cs="Arial"/>
                <w:lang w:val="de-CH"/>
              </w:rPr>
              <w:t>Jed</w:t>
            </w:r>
            <w:r w:rsidR="00257716">
              <w:rPr>
                <w:rFonts w:cs="Arial"/>
                <w:lang w:val="de-CH"/>
              </w:rPr>
              <w:t>er Button "?" oder "Help" zeigt</w:t>
            </w:r>
            <w:r w:rsidRPr="00F55F96">
              <w:rPr>
                <w:rFonts w:cs="Arial"/>
                <w:lang w:val="de-CH"/>
              </w:rPr>
              <w:t xml:space="preserve"> verschiedene Hilfetexte</w:t>
            </w:r>
            <w:r>
              <w:rPr>
                <w:rFonts w:cs="Arial"/>
                <w:lang w:val="de-CH"/>
              </w:rPr>
              <w:t>.</w:t>
            </w:r>
          </w:p>
        </w:tc>
      </w:tr>
    </w:tbl>
    <w:p w:rsidR="00F55F96" w:rsidRDefault="00F55F96" w:rsidP="000340A1">
      <w:pPr>
        <w:spacing w:after="120"/>
        <w:rPr>
          <w:rFonts w:cs="Arial"/>
          <w:b/>
          <w:sz w:val="28"/>
          <w:lang w:val="de-CH"/>
        </w:rPr>
      </w:pPr>
    </w:p>
    <w:sectPr w:rsidR="00F55F96" w:rsidSect="00B0285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73AC0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D16901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F07324F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945C3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FB43C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361EC2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292124"/>
    <w:multiLevelType w:val="hybridMultilevel"/>
    <w:tmpl w:val="EEA4C2A0"/>
    <w:lvl w:ilvl="0" w:tplc="5838E46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D01B16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647EF9"/>
    <w:multiLevelType w:val="hybridMultilevel"/>
    <w:tmpl w:val="45042FAE"/>
    <w:lvl w:ilvl="0" w:tplc="C7F0B43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62C241D"/>
    <w:multiLevelType w:val="hybridMultilevel"/>
    <w:tmpl w:val="3710C8F8"/>
    <w:lvl w:ilvl="0" w:tplc="5838E46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332F08"/>
    <w:multiLevelType w:val="hybridMultilevel"/>
    <w:tmpl w:val="757802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B69194C"/>
    <w:multiLevelType w:val="hybridMultilevel"/>
    <w:tmpl w:val="9EFA74FE"/>
    <w:lvl w:ilvl="0" w:tplc="BC801DB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F0F1AC0"/>
    <w:multiLevelType w:val="hybridMultilevel"/>
    <w:tmpl w:val="18BC2F1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6B3D9F"/>
    <w:multiLevelType w:val="hybridMultilevel"/>
    <w:tmpl w:val="EECCB90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9F3609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37768B4"/>
    <w:multiLevelType w:val="hybridMultilevel"/>
    <w:tmpl w:val="757802B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4E1288C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5FE6AE2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84D7D1E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1F64E4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DC012BA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4F4C54D6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B117176"/>
    <w:multiLevelType w:val="hybridMultilevel"/>
    <w:tmpl w:val="258607C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D037A97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A3D7366"/>
    <w:multiLevelType w:val="hybridMultilevel"/>
    <w:tmpl w:val="826C0790"/>
    <w:lvl w:ilvl="0" w:tplc="B1BA9C24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D714AC3"/>
    <w:multiLevelType w:val="hybridMultilevel"/>
    <w:tmpl w:val="0C4E5422"/>
    <w:lvl w:ilvl="0" w:tplc="B344A7C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F642957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FA305D5"/>
    <w:multiLevelType w:val="hybridMultilevel"/>
    <w:tmpl w:val="E92A825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3DA4342"/>
    <w:multiLevelType w:val="hybridMultilevel"/>
    <w:tmpl w:val="722217DC"/>
    <w:lvl w:ilvl="0" w:tplc="8BCA27C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6A56BC0"/>
    <w:multiLevelType w:val="hybridMultilevel"/>
    <w:tmpl w:val="2494B7CE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4"/>
  </w:num>
  <w:num w:numId="2">
    <w:abstractNumId w:val="12"/>
  </w:num>
  <w:num w:numId="3">
    <w:abstractNumId w:val="8"/>
  </w:num>
  <w:num w:numId="4">
    <w:abstractNumId w:val="26"/>
  </w:num>
  <w:num w:numId="5">
    <w:abstractNumId w:val="21"/>
  </w:num>
  <w:num w:numId="6">
    <w:abstractNumId w:val="5"/>
  </w:num>
  <w:num w:numId="7">
    <w:abstractNumId w:val="7"/>
  </w:num>
  <w:num w:numId="8">
    <w:abstractNumId w:val="18"/>
  </w:num>
  <w:num w:numId="9">
    <w:abstractNumId w:val="2"/>
  </w:num>
  <w:num w:numId="10">
    <w:abstractNumId w:val="11"/>
  </w:num>
  <w:num w:numId="11">
    <w:abstractNumId w:val="23"/>
  </w:num>
  <w:num w:numId="12">
    <w:abstractNumId w:val="19"/>
  </w:num>
  <w:num w:numId="13">
    <w:abstractNumId w:val="17"/>
  </w:num>
  <w:num w:numId="14">
    <w:abstractNumId w:val="0"/>
  </w:num>
  <w:num w:numId="15">
    <w:abstractNumId w:val="14"/>
  </w:num>
  <w:num w:numId="16">
    <w:abstractNumId w:val="1"/>
  </w:num>
  <w:num w:numId="17">
    <w:abstractNumId w:val="4"/>
  </w:num>
  <w:num w:numId="18">
    <w:abstractNumId w:val="3"/>
  </w:num>
  <w:num w:numId="19">
    <w:abstractNumId w:val="6"/>
  </w:num>
  <w:num w:numId="20">
    <w:abstractNumId w:val="15"/>
  </w:num>
  <w:num w:numId="21">
    <w:abstractNumId w:val="10"/>
  </w:num>
  <w:num w:numId="22">
    <w:abstractNumId w:val="29"/>
  </w:num>
  <w:num w:numId="23">
    <w:abstractNumId w:val="22"/>
  </w:num>
  <w:num w:numId="24">
    <w:abstractNumId w:val="28"/>
  </w:num>
  <w:num w:numId="25">
    <w:abstractNumId w:val="25"/>
  </w:num>
  <w:num w:numId="26">
    <w:abstractNumId w:val="27"/>
  </w:num>
  <w:num w:numId="27">
    <w:abstractNumId w:val="16"/>
  </w:num>
  <w:num w:numId="28">
    <w:abstractNumId w:val="20"/>
  </w:num>
  <w:num w:numId="29">
    <w:abstractNumId w:val="9"/>
  </w:num>
  <w:num w:numId="30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hyphenationZone w:val="425"/>
  <w:characterSpacingControl w:val="doNotCompress"/>
  <w:compat/>
  <w:rsids>
    <w:rsidRoot w:val="00CF5F1D"/>
    <w:rsid w:val="00012B34"/>
    <w:rsid w:val="00017D83"/>
    <w:rsid w:val="000340A1"/>
    <w:rsid w:val="00050C03"/>
    <w:rsid w:val="00075C30"/>
    <w:rsid w:val="00092DB8"/>
    <w:rsid w:val="000A69D3"/>
    <w:rsid w:val="00123493"/>
    <w:rsid w:val="00140577"/>
    <w:rsid w:val="00160290"/>
    <w:rsid w:val="00162DBB"/>
    <w:rsid w:val="001645D6"/>
    <w:rsid w:val="001848E4"/>
    <w:rsid w:val="001947DB"/>
    <w:rsid w:val="001C0566"/>
    <w:rsid w:val="001E2BD5"/>
    <w:rsid w:val="001E3D9A"/>
    <w:rsid w:val="001E631F"/>
    <w:rsid w:val="00257716"/>
    <w:rsid w:val="0025772E"/>
    <w:rsid w:val="00272B09"/>
    <w:rsid w:val="00272C64"/>
    <w:rsid w:val="002849C4"/>
    <w:rsid w:val="002909FA"/>
    <w:rsid w:val="00295B67"/>
    <w:rsid w:val="002B621B"/>
    <w:rsid w:val="002D7836"/>
    <w:rsid w:val="002E425F"/>
    <w:rsid w:val="003103C1"/>
    <w:rsid w:val="003117FD"/>
    <w:rsid w:val="0032553F"/>
    <w:rsid w:val="00345D4A"/>
    <w:rsid w:val="00350984"/>
    <w:rsid w:val="003630DE"/>
    <w:rsid w:val="00363267"/>
    <w:rsid w:val="00366495"/>
    <w:rsid w:val="00370CE1"/>
    <w:rsid w:val="003774B3"/>
    <w:rsid w:val="00381DD9"/>
    <w:rsid w:val="00382124"/>
    <w:rsid w:val="00384596"/>
    <w:rsid w:val="00387E09"/>
    <w:rsid w:val="003A5D96"/>
    <w:rsid w:val="003D2B63"/>
    <w:rsid w:val="003D7691"/>
    <w:rsid w:val="003E690A"/>
    <w:rsid w:val="003E6FCC"/>
    <w:rsid w:val="003F68B7"/>
    <w:rsid w:val="00405288"/>
    <w:rsid w:val="0041647C"/>
    <w:rsid w:val="00422F2D"/>
    <w:rsid w:val="00427CE5"/>
    <w:rsid w:val="00450073"/>
    <w:rsid w:val="00453F44"/>
    <w:rsid w:val="004567E3"/>
    <w:rsid w:val="00460D0D"/>
    <w:rsid w:val="0046674B"/>
    <w:rsid w:val="0048019B"/>
    <w:rsid w:val="00482D65"/>
    <w:rsid w:val="004903AD"/>
    <w:rsid w:val="00491E25"/>
    <w:rsid w:val="004935F8"/>
    <w:rsid w:val="004A23B8"/>
    <w:rsid w:val="004B5FD5"/>
    <w:rsid w:val="004C4AAC"/>
    <w:rsid w:val="004D3DEE"/>
    <w:rsid w:val="005006F7"/>
    <w:rsid w:val="00502F99"/>
    <w:rsid w:val="00506D25"/>
    <w:rsid w:val="00516B60"/>
    <w:rsid w:val="00536727"/>
    <w:rsid w:val="005641AB"/>
    <w:rsid w:val="00572FD0"/>
    <w:rsid w:val="00580394"/>
    <w:rsid w:val="005804BC"/>
    <w:rsid w:val="00585E8C"/>
    <w:rsid w:val="005A57F7"/>
    <w:rsid w:val="005C1196"/>
    <w:rsid w:val="005D36C4"/>
    <w:rsid w:val="005D78CC"/>
    <w:rsid w:val="005E226A"/>
    <w:rsid w:val="005F210B"/>
    <w:rsid w:val="006048FE"/>
    <w:rsid w:val="0061201A"/>
    <w:rsid w:val="00620CE5"/>
    <w:rsid w:val="0062123B"/>
    <w:rsid w:val="0066244B"/>
    <w:rsid w:val="00674A61"/>
    <w:rsid w:val="00693D48"/>
    <w:rsid w:val="006A6448"/>
    <w:rsid w:val="006B0C63"/>
    <w:rsid w:val="006C022D"/>
    <w:rsid w:val="006C6410"/>
    <w:rsid w:val="006E6F00"/>
    <w:rsid w:val="0073343C"/>
    <w:rsid w:val="00736925"/>
    <w:rsid w:val="0074323E"/>
    <w:rsid w:val="007456FA"/>
    <w:rsid w:val="0074690E"/>
    <w:rsid w:val="00747CD7"/>
    <w:rsid w:val="00771E2B"/>
    <w:rsid w:val="0079278C"/>
    <w:rsid w:val="00793789"/>
    <w:rsid w:val="00794E7C"/>
    <w:rsid w:val="00795305"/>
    <w:rsid w:val="007B2653"/>
    <w:rsid w:val="007C1DA9"/>
    <w:rsid w:val="007C400D"/>
    <w:rsid w:val="007E0F63"/>
    <w:rsid w:val="007F3AB7"/>
    <w:rsid w:val="0081504B"/>
    <w:rsid w:val="00821C8A"/>
    <w:rsid w:val="008326DE"/>
    <w:rsid w:val="00836505"/>
    <w:rsid w:val="008553DE"/>
    <w:rsid w:val="008558AF"/>
    <w:rsid w:val="00860542"/>
    <w:rsid w:val="00860A5B"/>
    <w:rsid w:val="008945A7"/>
    <w:rsid w:val="00896167"/>
    <w:rsid w:val="008A5487"/>
    <w:rsid w:val="008C0E5E"/>
    <w:rsid w:val="008E1809"/>
    <w:rsid w:val="008F083C"/>
    <w:rsid w:val="008F0DD4"/>
    <w:rsid w:val="008F14F0"/>
    <w:rsid w:val="008F2D40"/>
    <w:rsid w:val="00907E50"/>
    <w:rsid w:val="009137EB"/>
    <w:rsid w:val="00921908"/>
    <w:rsid w:val="00923F29"/>
    <w:rsid w:val="00927B5C"/>
    <w:rsid w:val="00946714"/>
    <w:rsid w:val="00966DB3"/>
    <w:rsid w:val="00971DE5"/>
    <w:rsid w:val="00984457"/>
    <w:rsid w:val="009A770E"/>
    <w:rsid w:val="009B6B38"/>
    <w:rsid w:val="009D2111"/>
    <w:rsid w:val="009E299B"/>
    <w:rsid w:val="009E38E4"/>
    <w:rsid w:val="00A05635"/>
    <w:rsid w:val="00A229ED"/>
    <w:rsid w:val="00A24A3C"/>
    <w:rsid w:val="00A24A9B"/>
    <w:rsid w:val="00A557BC"/>
    <w:rsid w:val="00A744D1"/>
    <w:rsid w:val="00A801E7"/>
    <w:rsid w:val="00A92DAD"/>
    <w:rsid w:val="00AE1E3F"/>
    <w:rsid w:val="00AE4F40"/>
    <w:rsid w:val="00B02853"/>
    <w:rsid w:val="00B07E5B"/>
    <w:rsid w:val="00B1627C"/>
    <w:rsid w:val="00B25916"/>
    <w:rsid w:val="00B2649B"/>
    <w:rsid w:val="00B541FF"/>
    <w:rsid w:val="00B63BF5"/>
    <w:rsid w:val="00B663B9"/>
    <w:rsid w:val="00B831AC"/>
    <w:rsid w:val="00BA1D91"/>
    <w:rsid w:val="00BB1E33"/>
    <w:rsid w:val="00BC7013"/>
    <w:rsid w:val="00BC7CE5"/>
    <w:rsid w:val="00BD713B"/>
    <w:rsid w:val="00BE67CB"/>
    <w:rsid w:val="00C15375"/>
    <w:rsid w:val="00C26415"/>
    <w:rsid w:val="00C441D2"/>
    <w:rsid w:val="00C44294"/>
    <w:rsid w:val="00C50483"/>
    <w:rsid w:val="00C50850"/>
    <w:rsid w:val="00C71272"/>
    <w:rsid w:val="00C92BD8"/>
    <w:rsid w:val="00C947DC"/>
    <w:rsid w:val="00CA7FF5"/>
    <w:rsid w:val="00CB0074"/>
    <w:rsid w:val="00CF5F1D"/>
    <w:rsid w:val="00D0193C"/>
    <w:rsid w:val="00D13CC3"/>
    <w:rsid w:val="00D14C27"/>
    <w:rsid w:val="00D21B47"/>
    <w:rsid w:val="00D44AD2"/>
    <w:rsid w:val="00D838F9"/>
    <w:rsid w:val="00D915AB"/>
    <w:rsid w:val="00D95B8E"/>
    <w:rsid w:val="00DA4ECA"/>
    <w:rsid w:val="00DA69BC"/>
    <w:rsid w:val="00DC0C86"/>
    <w:rsid w:val="00E3353F"/>
    <w:rsid w:val="00E36767"/>
    <w:rsid w:val="00E51CA3"/>
    <w:rsid w:val="00E52206"/>
    <w:rsid w:val="00E57D94"/>
    <w:rsid w:val="00E646DF"/>
    <w:rsid w:val="00E72F52"/>
    <w:rsid w:val="00E8345A"/>
    <w:rsid w:val="00E86523"/>
    <w:rsid w:val="00EB74F8"/>
    <w:rsid w:val="00EC42A7"/>
    <w:rsid w:val="00EF218B"/>
    <w:rsid w:val="00F122F6"/>
    <w:rsid w:val="00F1552B"/>
    <w:rsid w:val="00F15E89"/>
    <w:rsid w:val="00F373FB"/>
    <w:rsid w:val="00F466BD"/>
    <w:rsid w:val="00F46EA5"/>
    <w:rsid w:val="00F5172F"/>
    <w:rsid w:val="00F55F96"/>
    <w:rsid w:val="00F56643"/>
    <w:rsid w:val="00F645E5"/>
    <w:rsid w:val="00F64E2B"/>
    <w:rsid w:val="00F67CFD"/>
    <w:rsid w:val="00F705F7"/>
    <w:rsid w:val="00F83636"/>
    <w:rsid w:val="00F849E5"/>
    <w:rsid w:val="00F9112E"/>
    <w:rsid w:val="00F93E6E"/>
    <w:rsid w:val="00F9513F"/>
    <w:rsid w:val="00F95FEE"/>
    <w:rsid w:val="00F96AD2"/>
    <w:rsid w:val="00FA1A7E"/>
    <w:rsid w:val="00FA2102"/>
    <w:rsid w:val="00FA35CE"/>
    <w:rsid w:val="00FB1180"/>
    <w:rsid w:val="00FC2140"/>
    <w:rsid w:val="00FC2D76"/>
    <w:rsid w:val="00FD4A2D"/>
    <w:rsid w:val="00FE136C"/>
    <w:rsid w:val="00FF693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HAnsi" w:hAnsi="Arial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02853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CF5F1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14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4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0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4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62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4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63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6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4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827</Words>
  <Characters>5217</Characters>
  <Application>Microsoft Office Word</Application>
  <DocSecurity>0</DocSecurity>
  <Lines>43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Siemens AG</Company>
  <LinksUpToDate>false</LinksUpToDate>
  <CharactersWithSpaces>6032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Dominik Zgraggen</dc:creator>
  <cp:keywords/>
  <dc:description/>
  <cp:lastModifiedBy>Dominik Zgraggen</cp:lastModifiedBy>
  <cp:revision>199</cp:revision>
  <dcterms:created xsi:type="dcterms:W3CDTF">2015-04-07T07:58:00Z</dcterms:created>
  <dcterms:modified xsi:type="dcterms:W3CDTF">2015-04-15T11:57:00Z</dcterms:modified>
</cp:coreProperties>
</file>