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512C" w14:textId="77777777" w:rsidR="00FD264C" w:rsidRDefault="00FD264C" w:rsidP="00171EB4">
      <w:pPr>
        <w:jc w:val="center"/>
      </w:pPr>
    </w:p>
    <w:p w14:paraId="38A2DB3D" w14:textId="77777777" w:rsidR="00FD264C" w:rsidRDefault="00FD264C" w:rsidP="00171EB4">
      <w:pPr>
        <w:jc w:val="center"/>
      </w:pPr>
    </w:p>
    <w:p w14:paraId="4EB28604" w14:textId="77777777" w:rsidR="00FD264C" w:rsidRDefault="00FD264C" w:rsidP="00171EB4">
      <w:pPr>
        <w:jc w:val="center"/>
      </w:pPr>
    </w:p>
    <w:p w14:paraId="1382F15B" w14:textId="5AC18FB2" w:rsidR="00886713" w:rsidRDefault="00855976" w:rsidP="00171EB4">
      <w:pPr>
        <w:jc w:val="center"/>
      </w:pPr>
      <w:proofErr w:type="spellStart"/>
      <w:r>
        <w:t>Radriloniuma</w:t>
      </w:r>
      <w:proofErr w:type="spellEnd"/>
      <w:r>
        <w:t xml:space="preserve"> </w:t>
      </w:r>
      <w:proofErr w:type="spellStart"/>
      <w:r>
        <w:t>Project</w:t>
      </w:r>
      <w:proofErr w:type="spellEnd"/>
      <w:r w:rsidR="00171EB4">
        <w:t xml:space="preserve"> </w:t>
      </w:r>
      <w:r w:rsidR="00171EB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C"/>
          </mc:Choice>
          <mc:Fallback>
            <w:t>⚜</w:t>
          </mc:Fallback>
        </mc:AlternateContent>
      </w:r>
      <w:r w:rsidR="00171EB4">
        <w:t>️</w:t>
      </w:r>
      <w:r>
        <w:t xml:space="preserve"> </w:t>
      </w:r>
      <w:proofErr w:type="spellStart"/>
      <w:r w:rsidR="00171EB4">
        <w:t>D</w:t>
      </w:r>
      <w:r>
        <w:t>escription</w:t>
      </w:r>
      <w:proofErr w:type="spellEnd"/>
      <w:r w:rsidR="00171EB4">
        <w:t xml:space="preserve"> (RUS)</w:t>
      </w:r>
    </w:p>
    <w:p w14:paraId="2171F79E" w14:textId="77777777" w:rsidR="00886713" w:rsidRDefault="00886713"/>
    <w:p w14:paraId="2C352DC9" w14:textId="77777777" w:rsidR="00886713" w:rsidRDefault="00886713">
      <w:pPr>
        <w:pBdr>
          <w:bottom w:val="single" w:sz="6" w:space="1" w:color="auto"/>
        </w:pBdr>
      </w:pPr>
    </w:p>
    <w:p w14:paraId="60F8AB9E" w14:textId="77777777" w:rsidR="00886713" w:rsidRDefault="00886713"/>
    <w:p w14:paraId="3EDCA770" w14:textId="77777777" w:rsidR="00886713" w:rsidRDefault="00886713">
      <w:r>
        <w:t>ЧАСТЬ I. КОНЦЕПТУАЛЬНЫЕ ОСНОВЫ ПРОЕКТА RADRILONUMA</w:t>
      </w:r>
    </w:p>
    <w:p w14:paraId="321041C4" w14:textId="77777777" w:rsidR="00886713" w:rsidRDefault="00886713"/>
    <w:p w14:paraId="34B7BA05" w14:textId="682ADE00" w:rsidR="00886713" w:rsidRDefault="00886713" w:rsidP="00886713">
      <w:pPr>
        <w:pStyle w:val="a7"/>
        <w:numPr>
          <w:ilvl w:val="0"/>
          <w:numId w:val="1"/>
        </w:numPr>
      </w:pPr>
      <w:r>
        <w:t>Точка отправления:</w:t>
      </w:r>
    </w:p>
    <w:p w14:paraId="0768260A" w14:textId="77777777" w:rsidR="00886713" w:rsidRDefault="00886713"/>
    <w:p w14:paraId="41880767" w14:textId="77777777" w:rsidR="00886713" w:rsidRDefault="00886713">
      <w:proofErr w:type="spellStart"/>
      <w:r>
        <w:t>Radrilonuma</w:t>
      </w:r>
      <w:proofErr w:type="spellEnd"/>
      <w:r>
        <w:t xml:space="preserve"> — это идея комплексного </w:t>
      </w:r>
      <w:proofErr w:type="spellStart"/>
      <w:r>
        <w:t>терраформирования</w:t>
      </w:r>
      <w:proofErr w:type="spellEnd"/>
      <w:r>
        <w:t xml:space="preserve"> сложных и экстремальных ландшафтов (пустыни, выжженные солнцем равнины, деградированные земли, холодные пустоши) с целью превратить их в зоны, пригодные для проживания, экономической деятельности, устойчивого сельского хозяйства и энергетической автономии. Главная концепция — создание полностью самодостаточных экосистем, способных обеспечивать себя водой, энергией, пищей и строительными материалами при минимальной зависимости от внешних ресурсов.</w:t>
      </w:r>
    </w:p>
    <w:p w14:paraId="1A90D5FC" w14:textId="77777777" w:rsidR="00886713" w:rsidRDefault="00886713"/>
    <w:p w14:paraId="416DD6AD" w14:textId="61D851D0" w:rsidR="00886713" w:rsidRDefault="00886713" w:rsidP="00886713">
      <w:pPr>
        <w:pStyle w:val="a7"/>
        <w:numPr>
          <w:ilvl w:val="0"/>
          <w:numId w:val="1"/>
        </w:numPr>
      </w:pPr>
      <w:r>
        <w:t>Философские и идеологические аспекты:</w:t>
      </w:r>
    </w:p>
    <w:p w14:paraId="2DD1722E" w14:textId="77777777" w:rsidR="00886713" w:rsidRDefault="00886713"/>
    <w:p w14:paraId="5716258D" w14:textId="77777777" w:rsidR="00886713" w:rsidRDefault="00886713">
      <w:r>
        <w:t xml:space="preserve">Проект несёт в себе не только технологическую, но и гуманистическую и философскую идею. Он нацелен на переосмысление взаимоотношений человека и природы, отказ от эксплуатационных подходов и переход к более уважительному и гармоничному сосуществованию. В основе лежат принципы устойчивого развития, </w:t>
      </w:r>
      <w:proofErr w:type="spellStart"/>
      <w:r>
        <w:t>пермакультуры</w:t>
      </w:r>
      <w:proofErr w:type="spellEnd"/>
      <w:r>
        <w:t xml:space="preserve">, </w:t>
      </w:r>
      <w:proofErr w:type="spellStart"/>
      <w:r>
        <w:t>биомимикрии</w:t>
      </w:r>
      <w:proofErr w:type="spellEnd"/>
      <w:r>
        <w:t xml:space="preserve"> и перехода от потребительского менталитета к культуре сотрудничества, осознанного потребления и справедливого распределения ресурсов.</w:t>
      </w:r>
    </w:p>
    <w:p w14:paraId="07AB8012" w14:textId="77777777" w:rsidR="00886713" w:rsidRDefault="00886713"/>
    <w:p w14:paraId="595CF0F4" w14:textId="6606677E" w:rsidR="00886713" w:rsidRDefault="00886713" w:rsidP="00886713">
      <w:pPr>
        <w:pStyle w:val="a7"/>
        <w:numPr>
          <w:ilvl w:val="0"/>
          <w:numId w:val="1"/>
        </w:numPr>
      </w:pPr>
      <w:r>
        <w:t>Долгосрочная перспектива:</w:t>
      </w:r>
    </w:p>
    <w:p w14:paraId="5D94A63E" w14:textId="77777777" w:rsidR="00886713" w:rsidRDefault="00886713"/>
    <w:p w14:paraId="2ABA7E0E" w14:textId="77777777" w:rsidR="00886713" w:rsidRDefault="00886713">
      <w:proofErr w:type="spellStart"/>
      <w:r>
        <w:t>Radrilonuma</w:t>
      </w:r>
      <w:proofErr w:type="spellEnd"/>
      <w:r>
        <w:t xml:space="preserve"> задуман как план развития на несколько десятилетий. Он подразумевает создание прототипов баз, которые со временем смогут эволюционировать, повышать устойчивость, расширять биоразнообразие и предлагать людям новую модель стабильного образа жизни. В конечном счёте эти модели можно будет копировать, адаптировать и тиражировать в различных регионах Земли.</w:t>
      </w:r>
    </w:p>
    <w:p w14:paraId="4F829748" w14:textId="77777777" w:rsidR="00886713" w:rsidRDefault="00886713"/>
    <w:p w14:paraId="5FF287D6" w14:textId="77777777" w:rsidR="00886713" w:rsidRDefault="00886713">
      <w:pPr>
        <w:pBdr>
          <w:bottom w:val="single" w:sz="6" w:space="1" w:color="auto"/>
        </w:pBdr>
      </w:pPr>
    </w:p>
    <w:p w14:paraId="42B25530" w14:textId="77777777" w:rsidR="00886713" w:rsidRDefault="00886713"/>
    <w:p w14:paraId="4E7AE695" w14:textId="77777777" w:rsidR="00886713" w:rsidRDefault="00886713">
      <w:r>
        <w:t>ЧАСТЬ II. ВЫБОР ГЕОГРАФИЧЕСКОЙ ЗОНЫ И СТРАТЕГИЯ РАЗМЕЩЕНИЯ</w:t>
      </w:r>
    </w:p>
    <w:p w14:paraId="5BECBB4B" w14:textId="77777777" w:rsidR="00886713" w:rsidRDefault="00886713"/>
    <w:p w14:paraId="23DA0BEE" w14:textId="30E6E023" w:rsidR="00886713" w:rsidRDefault="00886713" w:rsidP="00886713">
      <w:pPr>
        <w:pStyle w:val="a7"/>
        <w:numPr>
          <w:ilvl w:val="0"/>
          <w:numId w:val="2"/>
        </w:numPr>
      </w:pPr>
      <w:r>
        <w:t>Выбор территории:</w:t>
      </w:r>
    </w:p>
    <w:p w14:paraId="7F088193" w14:textId="77777777" w:rsidR="00886713" w:rsidRDefault="00886713"/>
    <w:p w14:paraId="045FD59F" w14:textId="77777777" w:rsidR="00886713" w:rsidRDefault="00886713">
      <w:r>
        <w:t>Проект нацелен на работу в разных экстремальных условиях:</w:t>
      </w:r>
    </w:p>
    <w:p w14:paraId="6B92F9EB" w14:textId="77777777" w:rsidR="00886713" w:rsidRDefault="00886713"/>
    <w:p w14:paraId="008A9F51" w14:textId="77777777" w:rsidR="00886713" w:rsidRDefault="00886713">
      <w:r>
        <w:t>Пустыни (Сахара, Мавритания, Австралия): Минимальные осадки, экстремальные перепады температур, отсутствие плодородных почв — «чистый лист» для создания новой экосистемы.</w:t>
      </w:r>
    </w:p>
    <w:p w14:paraId="610E8BF7" w14:textId="77777777" w:rsidR="00886713" w:rsidRDefault="00886713"/>
    <w:p w14:paraId="061C5CA6" w14:textId="77777777" w:rsidR="00886713" w:rsidRDefault="00886713">
      <w:r>
        <w:t xml:space="preserve">Высокогорные плато (Эфиопия, </w:t>
      </w:r>
      <w:proofErr w:type="spellStart"/>
      <w:r>
        <w:t>Атласские</w:t>
      </w:r>
      <w:proofErr w:type="spellEnd"/>
      <w:r>
        <w:t xml:space="preserve"> горы, Восточная Африка): Регионы, более устойчивые к повышению уровня моря, с уникальными климатическими условиями.</w:t>
      </w:r>
    </w:p>
    <w:p w14:paraId="091B0A0D" w14:textId="77777777" w:rsidR="00886713" w:rsidRDefault="00886713"/>
    <w:p w14:paraId="6D5D3B9C" w14:textId="77777777" w:rsidR="00886713" w:rsidRDefault="00886713">
      <w:r>
        <w:t>Удалённые внутренние территории (Сибирь, степные зоны): Суровый климат и нехватка инфраструктуры, подходящие для стресс-тестирования технологий.</w:t>
      </w:r>
    </w:p>
    <w:p w14:paraId="2CC4B3ED" w14:textId="77777777" w:rsidR="00886713" w:rsidRDefault="00886713"/>
    <w:p w14:paraId="1137664A" w14:textId="77777777" w:rsidR="00886713" w:rsidRDefault="00886713"/>
    <w:p w14:paraId="155BDA89" w14:textId="77777777" w:rsidR="00886713" w:rsidRDefault="00886713">
      <w:r>
        <w:t>Главные критерии выбора территории: уклонение от последствий глобальных климатических изменений (например, повышения уровня моря), наличие местных ресурсов (грунтовая вода, солнечная энергия) и минимизация конфликтов с существующими формами хозяйственной деятельности.</w:t>
      </w:r>
    </w:p>
    <w:p w14:paraId="7FDB6F57" w14:textId="77777777" w:rsidR="00886713" w:rsidRDefault="00886713"/>
    <w:p w14:paraId="204B57F1" w14:textId="03927C6D" w:rsidR="00886713" w:rsidRDefault="00886713" w:rsidP="00886713">
      <w:pPr>
        <w:pStyle w:val="a7"/>
        <w:numPr>
          <w:ilvl w:val="0"/>
          <w:numId w:val="2"/>
        </w:numPr>
      </w:pPr>
      <w:r>
        <w:t>Примеры регионов:</w:t>
      </w:r>
    </w:p>
    <w:p w14:paraId="05796B48" w14:textId="77777777" w:rsidR="00886713" w:rsidRDefault="00886713"/>
    <w:p w14:paraId="1E155B83" w14:textId="77777777" w:rsidR="00886713" w:rsidRDefault="00886713">
      <w:r>
        <w:t>Мавритания: Внутренние районы с пустынным рельефом, удалённые от побережья и безопасные от наводнений.</w:t>
      </w:r>
    </w:p>
    <w:p w14:paraId="34646677" w14:textId="77777777" w:rsidR="00886713" w:rsidRDefault="00886713"/>
    <w:p w14:paraId="0ABBADB6" w14:textId="77777777" w:rsidR="00886713" w:rsidRDefault="00886713">
      <w:r>
        <w:t>Австралия: Засушливые внутренние области с большим количеством солнечной энергии и малонаселёнными территориями.</w:t>
      </w:r>
    </w:p>
    <w:p w14:paraId="5D03E7B9" w14:textId="77777777" w:rsidR="00886713" w:rsidRDefault="00886713"/>
    <w:p w14:paraId="79DD7E6B" w14:textId="77777777" w:rsidR="00886713" w:rsidRDefault="00886713">
      <w:r>
        <w:t>Африка (внутренние плато): Потенциально перспективные зоны для будущего земледелия и сохранения ресурсов на фоне изменений климата.</w:t>
      </w:r>
    </w:p>
    <w:p w14:paraId="4147C363" w14:textId="77777777" w:rsidR="00886713" w:rsidRDefault="00886713"/>
    <w:p w14:paraId="791F71D2" w14:textId="77777777" w:rsidR="00886713" w:rsidRDefault="00886713"/>
    <w:p w14:paraId="465E82B8" w14:textId="7E025D15" w:rsidR="00886713" w:rsidRDefault="00886713" w:rsidP="00886713">
      <w:pPr>
        <w:pStyle w:val="a7"/>
        <w:numPr>
          <w:ilvl w:val="0"/>
          <w:numId w:val="2"/>
        </w:numPr>
      </w:pPr>
      <w:r>
        <w:t>Международный опыт и сотрудничество:</w:t>
      </w:r>
    </w:p>
    <w:p w14:paraId="32C9A93B" w14:textId="77777777" w:rsidR="00886713" w:rsidRDefault="00886713"/>
    <w:p w14:paraId="7D6E14D8" w14:textId="77777777" w:rsidR="00886713" w:rsidRDefault="00886713">
      <w:r>
        <w:t>Нидерланды: Источник вдохновения благодаря опыту управления водными ресурсами, экологическому сельскому хозяйству и освоению земель.</w:t>
      </w:r>
    </w:p>
    <w:p w14:paraId="0322AF90" w14:textId="77777777" w:rsidR="00886713" w:rsidRDefault="00886713"/>
    <w:p w14:paraId="64B5DBFC" w14:textId="77777777" w:rsidR="00886713" w:rsidRDefault="00886713">
      <w:r>
        <w:t>Африканские НКО и волонтёры: Помощь в установлении контактов с местными общинами, понимание культурных особенностей и выстраивание гармоничной интеграции.</w:t>
      </w:r>
    </w:p>
    <w:p w14:paraId="2FC546FD" w14:textId="77777777" w:rsidR="00886713" w:rsidRDefault="00886713"/>
    <w:p w14:paraId="3E412CBB" w14:textId="77777777" w:rsidR="00886713" w:rsidRDefault="00886713"/>
    <w:p w14:paraId="655DCD16" w14:textId="77777777" w:rsidR="00886713" w:rsidRDefault="00886713">
      <w:pPr>
        <w:pBdr>
          <w:bottom w:val="single" w:sz="6" w:space="1" w:color="auto"/>
        </w:pBdr>
      </w:pPr>
    </w:p>
    <w:p w14:paraId="209836C4" w14:textId="77777777" w:rsidR="00886713" w:rsidRDefault="00886713"/>
    <w:p w14:paraId="0A79CEBB" w14:textId="77777777" w:rsidR="00886713" w:rsidRDefault="00886713">
      <w:r>
        <w:t>ЧАСТЬ III. ТЕХНОЛОГИИ ТЕРРАФОРМИРОВАНИЯ И СЕЛЬСКОГО ХОЗЯЙСТВА</w:t>
      </w:r>
    </w:p>
    <w:p w14:paraId="7DFC8105" w14:textId="77777777" w:rsidR="00886713" w:rsidRDefault="00886713"/>
    <w:p w14:paraId="5AEE99A5" w14:textId="458D9BF6" w:rsidR="00886713" w:rsidRDefault="00886713" w:rsidP="00886713">
      <w:pPr>
        <w:pStyle w:val="a7"/>
        <w:numPr>
          <w:ilvl w:val="0"/>
          <w:numId w:val="3"/>
        </w:numPr>
      </w:pPr>
      <w:r>
        <w:t xml:space="preserve">Биокапсулы и первичное </w:t>
      </w:r>
      <w:proofErr w:type="spellStart"/>
      <w:r>
        <w:t>терраформирование</w:t>
      </w:r>
      <w:proofErr w:type="spellEnd"/>
      <w:r>
        <w:t>:</w:t>
      </w:r>
    </w:p>
    <w:p w14:paraId="0E894050" w14:textId="77777777" w:rsidR="00886713" w:rsidRDefault="00886713"/>
    <w:p w14:paraId="4274E9B8" w14:textId="77777777" w:rsidR="00886713" w:rsidRDefault="00886713">
      <w:r>
        <w:t xml:space="preserve">Биокапсулы — ключевой инструмент: небольшие </w:t>
      </w:r>
      <w:proofErr w:type="spellStart"/>
      <w:r>
        <w:t>биоразлагаемые</w:t>
      </w:r>
      <w:proofErr w:type="spellEnd"/>
      <w:r>
        <w:t xml:space="preserve"> «контейнеры» из глины, древесной массы или прессованной бумаги, содержащие семена растений-пионеров (клевер, бобовые), органику и микроорганизмы. Капсула постепенно разлагается, высвобождая питательные вещества и воду, обогащая бедный песок или деградированные почвы и формируя основу для последующего развития.</w:t>
      </w:r>
    </w:p>
    <w:p w14:paraId="1A371B93" w14:textId="77777777" w:rsidR="00886713" w:rsidRDefault="00886713"/>
    <w:p w14:paraId="4F29A72D" w14:textId="77777777" w:rsidR="00886713" w:rsidRDefault="00886713">
      <w:r>
        <w:t>Преимущества биокапсул:</w:t>
      </w:r>
    </w:p>
    <w:p w14:paraId="0BFF3BD9" w14:textId="77777777" w:rsidR="00886713" w:rsidRDefault="00886713"/>
    <w:p w14:paraId="59A7A6C8" w14:textId="77777777" w:rsidR="00886713" w:rsidRDefault="00886713">
      <w:r>
        <w:t>Локализованный набор ресурсов (семена, микроорганизмы) для старта экосистемы.</w:t>
      </w:r>
    </w:p>
    <w:p w14:paraId="0FB63448" w14:textId="77777777" w:rsidR="00886713" w:rsidRDefault="00886713"/>
    <w:p w14:paraId="5C0057AA" w14:textId="77777777" w:rsidR="00886713" w:rsidRDefault="00886713">
      <w:r>
        <w:t xml:space="preserve">Возможность заброса </w:t>
      </w:r>
      <w:proofErr w:type="spellStart"/>
      <w:r>
        <w:t>дронами</w:t>
      </w:r>
      <w:proofErr w:type="spellEnd"/>
      <w:r>
        <w:t xml:space="preserve"> в труднодоступные зоны.</w:t>
      </w:r>
    </w:p>
    <w:p w14:paraId="143006BA" w14:textId="77777777" w:rsidR="00886713" w:rsidRDefault="00886713"/>
    <w:p w14:paraId="117ECB9D" w14:textId="77777777" w:rsidR="00886713" w:rsidRDefault="00886713">
      <w:r>
        <w:t>Постепенное улучшение почвы и подготовка участка для более требовательных культур.</w:t>
      </w:r>
    </w:p>
    <w:p w14:paraId="485608CC" w14:textId="77777777" w:rsidR="00886713" w:rsidRDefault="00886713"/>
    <w:p w14:paraId="279C4DE2" w14:textId="77777777" w:rsidR="00886713" w:rsidRDefault="00886713"/>
    <w:p w14:paraId="32648D6D" w14:textId="11BD6723" w:rsidR="00886713" w:rsidRDefault="00886713" w:rsidP="00886713">
      <w:pPr>
        <w:pStyle w:val="a7"/>
        <w:numPr>
          <w:ilvl w:val="0"/>
          <w:numId w:val="3"/>
        </w:numPr>
      </w:pPr>
      <w:r>
        <w:t>Переход к полноценному сельскому хозяйству:</w:t>
      </w:r>
    </w:p>
    <w:p w14:paraId="56925C86" w14:textId="77777777" w:rsidR="00886713" w:rsidRDefault="00886713"/>
    <w:p w14:paraId="47F456EC" w14:textId="77777777" w:rsidR="00886713" w:rsidRDefault="00886713">
      <w:r>
        <w:t xml:space="preserve">После восстановления почвы и появления первичной растительности можно внедрять более сложные </w:t>
      </w:r>
      <w:proofErr w:type="spellStart"/>
      <w:r>
        <w:t>агролесоводческие</w:t>
      </w:r>
      <w:proofErr w:type="spellEnd"/>
      <w:r>
        <w:t xml:space="preserve"> системы. Используя принципы </w:t>
      </w:r>
      <w:proofErr w:type="spellStart"/>
      <w:r>
        <w:t>пермакультуры</w:t>
      </w:r>
      <w:proofErr w:type="spellEnd"/>
      <w:r>
        <w:t>, создаётся многоуровневая среда: высокие деревья для тени и сохранения влаги, кустарники, травы и почвопокровные растения, взаимодополняющие друг друга, что уменьшает потребность в химических удобрениях, повышает устойчивость к вредителям и снижает уязвимость к климатическим стрессам.</w:t>
      </w:r>
    </w:p>
    <w:p w14:paraId="03B77833" w14:textId="77777777" w:rsidR="00886713" w:rsidRDefault="00886713"/>
    <w:p w14:paraId="308AF58D" w14:textId="724AA00E" w:rsidR="00886713" w:rsidRDefault="00886713" w:rsidP="00886713">
      <w:pPr>
        <w:pStyle w:val="a7"/>
        <w:numPr>
          <w:ilvl w:val="0"/>
          <w:numId w:val="3"/>
        </w:numPr>
      </w:pPr>
      <w:r>
        <w:t>Теплицы и многослойные системы выращивания:</w:t>
      </w:r>
    </w:p>
    <w:p w14:paraId="5DFADE77" w14:textId="77777777" w:rsidR="00886713" w:rsidRDefault="00886713"/>
    <w:p w14:paraId="7C355691" w14:textId="77777777" w:rsidR="00886713" w:rsidRDefault="00886713">
      <w:proofErr w:type="spellStart"/>
      <w:r>
        <w:t>Аквауровень</w:t>
      </w:r>
      <w:proofErr w:type="spellEnd"/>
      <w:r>
        <w:t xml:space="preserve">: </w:t>
      </w:r>
      <w:proofErr w:type="spellStart"/>
      <w:r>
        <w:t>Аквапоника</w:t>
      </w:r>
      <w:proofErr w:type="spellEnd"/>
      <w:r>
        <w:t xml:space="preserve"> или гидропоника с использованием рыб и микроорганизмов для обогащения воды питательными веществами.</w:t>
      </w:r>
    </w:p>
    <w:p w14:paraId="2546E2A0" w14:textId="77777777" w:rsidR="00886713" w:rsidRDefault="00886713"/>
    <w:p w14:paraId="2B70E7D2" w14:textId="77777777" w:rsidR="00886713" w:rsidRDefault="00886713">
      <w:proofErr w:type="spellStart"/>
      <w:r>
        <w:t>Террауровень</w:t>
      </w:r>
      <w:proofErr w:type="spellEnd"/>
      <w:r>
        <w:t>: Улучшенная почва для устойчивых и кормовых культур.</w:t>
      </w:r>
    </w:p>
    <w:p w14:paraId="257A3902" w14:textId="77777777" w:rsidR="00886713" w:rsidRDefault="00886713"/>
    <w:p w14:paraId="5CE9D3C6" w14:textId="77777777" w:rsidR="00886713" w:rsidRDefault="00886713">
      <w:proofErr w:type="spellStart"/>
      <w:r>
        <w:t>Аэроуровень</w:t>
      </w:r>
      <w:proofErr w:type="spellEnd"/>
      <w:r>
        <w:t>: Аэропоника для более эффективного доступа корней к кислороду и питательным растворам.</w:t>
      </w:r>
    </w:p>
    <w:p w14:paraId="116E28CD" w14:textId="77777777" w:rsidR="00886713" w:rsidRDefault="00886713"/>
    <w:p w14:paraId="4A1FFA18" w14:textId="77777777" w:rsidR="00886713" w:rsidRDefault="00886713"/>
    <w:p w14:paraId="47CA3858" w14:textId="77777777" w:rsidR="00886713" w:rsidRDefault="00886713">
      <w:r>
        <w:t>Это даёт высокий выход продукции при минимальном использовании ресурсов.</w:t>
      </w:r>
    </w:p>
    <w:p w14:paraId="33E068B4" w14:textId="77777777" w:rsidR="00886713" w:rsidRDefault="00886713"/>
    <w:p w14:paraId="431D87F9" w14:textId="328C7102" w:rsidR="00886713" w:rsidRDefault="00886713" w:rsidP="00886713">
      <w:pPr>
        <w:pStyle w:val="a7"/>
        <w:numPr>
          <w:ilvl w:val="0"/>
          <w:numId w:val="3"/>
        </w:numPr>
      </w:pPr>
      <w:r>
        <w:t>Органические системы: СОВЕЖО</w:t>
      </w:r>
    </w:p>
    <w:p w14:paraId="5EF63957" w14:textId="77777777" w:rsidR="00886713" w:rsidRDefault="00886713"/>
    <w:p w14:paraId="2702AF4D" w14:textId="77777777" w:rsidR="00886713" w:rsidRDefault="00886713">
      <w:r>
        <w:t>СОВЕЖО (Система Обогащения Воды и Почвы Органикой) — это совокупность методов и установок для переработки органических отходов (растительные остатки, пищевые отходы) в удобрения, компост и питательные растворы, замыкая цикл органики и повышая плодородие.</w:t>
      </w:r>
    </w:p>
    <w:p w14:paraId="2D0BD7A5" w14:textId="77777777" w:rsidR="00886713" w:rsidRDefault="00886713"/>
    <w:p w14:paraId="3A5C9109" w14:textId="77777777" w:rsidR="00886713" w:rsidRDefault="00886713">
      <w:pPr>
        <w:pBdr>
          <w:bottom w:val="single" w:sz="6" w:space="1" w:color="auto"/>
        </w:pBdr>
      </w:pPr>
    </w:p>
    <w:p w14:paraId="61A9394F" w14:textId="77777777" w:rsidR="00886713" w:rsidRDefault="00886713"/>
    <w:p w14:paraId="34088502" w14:textId="77777777" w:rsidR="00886713" w:rsidRDefault="00886713">
      <w:r>
        <w:t>ЧАСТЬ IV. ЭНЕРГЕТИЧЕСКИЕ СИСТЕМЫ: АКСОТ И ЭКОСО</w:t>
      </w:r>
    </w:p>
    <w:p w14:paraId="45E37A7D" w14:textId="77777777" w:rsidR="00886713" w:rsidRDefault="00886713"/>
    <w:p w14:paraId="42DEE24E" w14:textId="3C94761D" w:rsidR="00886713" w:rsidRDefault="00886713" w:rsidP="00886713">
      <w:pPr>
        <w:pStyle w:val="a7"/>
        <w:numPr>
          <w:ilvl w:val="0"/>
          <w:numId w:val="4"/>
        </w:numPr>
      </w:pPr>
      <w:r>
        <w:t>АКСОТ (Система Аккумулирования и Сбережения Тепла):</w:t>
      </w:r>
    </w:p>
    <w:p w14:paraId="7B9C9C74" w14:textId="77777777" w:rsidR="00886713" w:rsidRDefault="00886713"/>
    <w:p w14:paraId="422B1157" w14:textId="77777777" w:rsidR="00886713" w:rsidRDefault="00886713">
      <w:r>
        <w:t>В экстремальных условиях (например, в пустынях) важно стабилизировать микроклимат. АКСОТ использует солнечные коллекторы и тепловые аккумуляторы, чтобы аккумулировать избыточное тепло днём и отдавать его ночью, снижая затраты на отопление/охлаждение и облегчая поддержание комфортного климата в теплицах и жилых модулях.</w:t>
      </w:r>
    </w:p>
    <w:p w14:paraId="0945128C" w14:textId="77777777" w:rsidR="00886713" w:rsidRDefault="00886713"/>
    <w:p w14:paraId="39E53377" w14:textId="416B12C5" w:rsidR="00886713" w:rsidRDefault="00886713" w:rsidP="00886713">
      <w:pPr>
        <w:pStyle w:val="a7"/>
        <w:numPr>
          <w:ilvl w:val="0"/>
          <w:numId w:val="4"/>
        </w:numPr>
      </w:pPr>
      <w:r>
        <w:t>ЭКОСО (Энергетический Комплекс Оптимизации Снабжения):</w:t>
      </w:r>
    </w:p>
    <w:p w14:paraId="28F43552" w14:textId="77777777" w:rsidR="00886713" w:rsidRDefault="00886713"/>
    <w:p w14:paraId="3BAE6381" w14:textId="77777777" w:rsidR="00886713" w:rsidRDefault="00886713">
      <w:r>
        <w:t>«Энергетическое сердце» проекта, включающее:</w:t>
      </w:r>
    </w:p>
    <w:p w14:paraId="2C2C281A" w14:textId="77777777" w:rsidR="00886713" w:rsidRDefault="00886713"/>
    <w:p w14:paraId="350B37ED" w14:textId="77777777" w:rsidR="00886713" w:rsidRDefault="00886713">
      <w:r>
        <w:t>Солнечные панели для выработки электроэнергии.</w:t>
      </w:r>
    </w:p>
    <w:p w14:paraId="0A6D47B5" w14:textId="77777777" w:rsidR="00886713" w:rsidRDefault="00886713"/>
    <w:p w14:paraId="1D649E9B" w14:textId="77777777" w:rsidR="00886713" w:rsidRDefault="00886713">
      <w:r>
        <w:t xml:space="preserve">Вибрационные </w:t>
      </w:r>
      <w:proofErr w:type="spellStart"/>
      <w:r>
        <w:t>ветрогенераторы</w:t>
      </w:r>
      <w:proofErr w:type="spellEnd"/>
      <w:r>
        <w:t>, эффективные при сильных ветрах и песчаных бурях.</w:t>
      </w:r>
    </w:p>
    <w:p w14:paraId="38256E76" w14:textId="77777777" w:rsidR="00886713" w:rsidRDefault="00886713"/>
    <w:p w14:paraId="0F0B69A8" w14:textId="77777777" w:rsidR="00886713" w:rsidRDefault="00886713">
      <w:r>
        <w:t>Водородное накопление энергии: избыточная дневная солнечная энергия идёт на электролиз воды, полученный водород снова становится источником энергии ночью или в безветренную погоду.</w:t>
      </w:r>
    </w:p>
    <w:p w14:paraId="43E0FBC4" w14:textId="77777777" w:rsidR="00886713" w:rsidRDefault="00886713"/>
    <w:p w14:paraId="29276EB6" w14:textId="77777777" w:rsidR="00886713" w:rsidRDefault="00886713"/>
    <w:p w14:paraId="68CF1428" w14:textId="54A94984" w:rsidR="00886713" w:rsidRDefault="00886713" w:rsidP="00886713">
      <w:pPr>
        <w:pStyle w:val="a7"/>
        <w:numPr>
          <w:ilvl w:val="0"/>
          <w:numId w:val="4"/>
        </w:numPr>
      </w:pPr>
      <w:r>
        <w:t>Автоматизация распределения энергии:</w:t>
      </w:r>
    </w:p>
    <w:p w14:paraId="6B452CC7" w14:textId="77777777" w:rsidR="00886713" w:rsidRDefault="00886713"/>
    <w:p w14:paraId="57D3BDDC" w14:textId="77777777" w:rsidR="00886713" w:rsidRDefault="00886713">
      <w:r>
        <w:t>ИИ-системы, роботы и датчики анализируют потребление, прогнозируют изменения погоды, управляют включением/выключением устройств и регулируют подачу энергии с максимальной эффективностью.</w:t>
      </w:r>
    </w:p>
    <w:p w14:paraId="71278C97" w14:textId="77777777" w:rsidR="00886713" w:rsidRDefault="00886713"/>
    <w:p w14:paraId="15497DBC" w14:textId="77777777" w:rsidR="00886713" w:rsidRDefault="00886713">
      <w:pPr>
        <w:pBdr>
          <w:bottom w:val="single" w:sz="6" w:space="1" w:color="auto"/>
        </w:pBdr>
      </w:pPr>
    </w:p>
    <w:p w14:paraId="478689AB" w14:textId="77777777" w:rsidR="00886713" w:rsidRDefault="00886713"/>
    <w:p w14:paraId="0F5C36B9" w14:textId="77777777" w:rsidR="00886713" w:rsidRDefault="00886713">
      <w:r>
        <w:t>ЧАСТЬ V. СТРОИТЕЛЬСТВО И МАТЕРИАЛЫ</w:t>
      </w:r>
    </w:p>
    <w:p w14:paraId="5FAC0343" w14:textId="77777777" w:rsidR="00886713" w:rsidRDefault="00886713"/>
    <w:p w14:paraId="65061A0C" w14:textId="17E07037" w:rsidR="00886713" w:rsidRDefault="00886713" w:rsidP="00886713">
      <w:pPr>
        <w:pStyle w:val="a7"/>
        <w:numPr>
          <w:ilvl w:val="0"/>
          <w:numId w:val="5"/>
        </w:numPr>
      </w:pPr>
      <w:r>
        <w:t>Кастро-бетон и модульные конструкции:</w:t>
      </w:r>
    </w:p>
    <w:p w14:paraId="3622301A" w14:textId="77777777" w:rsidR="00886713" w:rsidRDefault="00886713"/>
    <w:p w14:paraId="589C24F1" w14:textId="77777777" w:rsidR="00886713" w:rsidRDefault="00886713">
      <w:r>
        <w:t xml:space="preserve">Для строительства применяются </w:t>
      </w:r>
      <w:proofErr w:type="spellStart"/>
      <w:r>
        <w:t>экологичные</w:t>
      </w:r>
      <w:proofErr w:type="spellEnd"/>
      <w:r>
        <w:t>, прочные и хорошо изолирующие материалы. Кастро-бетон (смесь костры конопли, бетона и армирующих наполнителей) обеспечивает прочные стены с отличной теплоизоляцией. Стены многослойные, внутри которых прокладываются все коммуникации.</w:t>
      </w:r>
    </w:p>
    <w:p w14:paraId="79422709" w14:textId="77777777" w:rsidR="00886713" w:rsidRDefault="00886713"/>
    <w:p w14:paraId="79E07D47" w14:textId="2854E340" w:rsidR="00886713" w:rsidRDefault="00886713" w:rsidP="00886713">
      <w:pPr>
        <w:pStyle w:val="a7"/>
        <w:numPr>
          <w:ilvl w:val="0"/>
          <w:numId w:val="5"/>
        </w:numPr>
      </w:pPr>
      <w:r>
        <w:t>Надувная опалубка и сборка:</w:t>
      </w:r>
    </w:p>
    <w:p w14:paraId="3432F41F" w14:textId="77777777" w:rsidR="00886713" w:rsidRDefault="00886713"/>
    <w:p w14:paraId="21CC0F52" w14:textId="77777777" w:rsidR="00886713" w:rsidRDefault="00886713">
      <w:r>
        <w:t>Надувная опалубка позволяет быстро возводить конструкции без традиционного каркаса из дерева или металла. Смесь заливается слоями, формируя прочную монолитную конструкцию, устойчивую к ветрам, перепадам температур и песчаным бурям.</w:t>
      </w:r>
    </w:p>
    <w:p w14:paraId="2C749043" w14:textId="77777777" w:rsidR="00886713" w:rsidRDefault="00886713"/>
    <w:p w14:paraId="0ECF1B28" w14:textId="01D88FC6" w:rsidR="00886713" w:rsidRDefault="00886713" w:rsidP="00886713">
      <w:pPr>
        <w:pStyle w:val="a7"/>
        <w:numPr>
          <w:ilvl w:val="0"/>
          <w:numId w:val="5"/>
        </w:numPr>
      </w:pPr>
      <w:r>
        <w:t>Интеграция с инфраструктурой:</w:t>
      </w:r>
    </w:p>
    <w:p w14:paraId="3A518594" w14:textId="77777777" w:rsidR="00886713" w:rsidRDefault="00886713"/>
    <w:p w14:paraId="647E5382" w14:textId="77777777" w:rsidR="00886713" w:rsidRDefault="00886713">
      <w:r>
        <w:t>Вентиляционные каналы могут использовать растительные фильтры, отработанный воздух перенаправляется в теплицы. В стенах прокладываются электропроводка, трубы и оптоволокно, что делает инфраструктуру компактной, аккуратной и лёгкой в обслуживании.</w:t>
      </w:r>
    </w:p>
    <w:p w14:paraId="5D568CC6" w14:textId="77777777" w:rsidR="00886713" w:rsidRDefault="00886713"/>
    <w:p w14:paraId="5C636D02" w14:textId="77777777" w:rsidR="00886713" w:rsidRDefault="00886713">
      <w:pPr>
        <w:pBdr>
          <w:bottom w:val="single" w:sz="6" w:space="1" w:color="auto"/>
        </w:pBdr>
      </w:pPr>
    </w:p>
    <w:p w14:paraId="2747CD27" w14:textId="77777777" w:rsidR="00886713" w:rsidRDefault="00886713"/>
    <w:p w14:paraId="08960AF1" w14:textId="77777777" w:rsidR="00886713" w:rsidRDefault="00886713">
      <w:r>
        <w:t>ЧАСТЬ VI. ТРАНСПОРТ, ЛОГИСТИКА И ВНУТРЕННЯЯ ОРГАНИЗАЦИЯ</w:t>
      </w:r>
    </w:p>
    <w:p w14:paraId="7F2E74BF" w14:textId="77777777" w:rsidR="00886713" w:rsidRDefault="00886713"/>
    <w:p w14:paraId="3441C23E" w14:textId="6B295EEE" w:rsidR="00886713" w:rsidRDefault="00886713" w:rsidP="00886713">
      <w:pPr>
        <w:pStyle w:val="a7"/>
        <w:numPr>
          <w:ilvl w:val="0"/>
          <w:numId w:val="6"/>
        </w:numPr>
      </w:pPr>
      <w:r>
        <w:t>Подземный транспорт:</w:t>
      </w:r>
    </w:p>
    <w:p w14:paraId="59C58BEE" w14:textId="77777777" w:rsidR="00886713" w:rsidRDefault="00886713"/>
    <w:p w14:paraId="0A960746" w14:textId="77777777" w:rsidR="00886713" w:rsidRDefault="00886713">
      <w:r>
        <w:t>Предлагается сеть подземных тоннелей с подвесным монорельсом или капсульным транспортом для перемещения между модулями базы. Это защищает от экстремального климата и песчаных бурь и минимизирует воздействие на окружающую среду.</w:t>
      </w:r>
    </w:p>
    <w:p w14:paraId="38A1CBCA" w14:textId="77777777" w:rsidR="00886713" w:rsidRDefault="00886713"/>
    <w:p w14:paraId="3213E98A" w14:textId="045C40D3" w:rsidR="00886713" w:rsidRDefault="00886713" w:rsidP="00886713">
      <w:pPr>
        <w:pStyle w:val="a7"/>
        <w:numPr>
          <w:ilvl w:val="0"/>
          <w:numId w:val="6"/>
        </w:numPr>
      </w:pPr>
      <w:r>
        <w:t>Логистическая автоматизация:</w:t>
      </w:r>
    </w:p>
    <w:p w14:paraId="40F30EDA" w14:textId="77777777" w:rsidR="00886713" w:rsidRDefault="00886713"/>
    <w:p w14:paraId="478D921E" w14:textId="77777777" w:rsidR="00886713" w:rsidRDefault="00886713">
      <w:r>
        <w:t xml:space="preserve">Роботы, </w:t>
      </w:r>
      <w:proofErr w:type="spellStart"/>
      <w:r>
        <w:t>дроны</w:t>
      </w:r>
      <w:proofErr w:type="spellEnd"/>
      <w:r>
        <w:t xml:space="preserve"> и автоматизированные тележки доставляют ресурсы в нужные точки. Местное производство (3D-принтеры, переработка местных материалов) снижает зависимость от внешних поставок.</w:t>
      </w:r>
    </w:p>
    <w:p w14:paraId="1D2B6955" w14:textId="77777777" w:rsidR="00886713" w:rsidRDefault="00886713"/>
    <w:p w14:paraId="2574B2F4" w14:textId="77777777" w:rsidR="00886713" w:rsidRDefault="00886713">
      <w:pPr>
        <w:pBdr>
          <w:bottom w:val="single" w:sz="6" w:space="1" w:color="auto"/>
        </w:pBdr>
      </w:pPr>
    </w:p>
    <w:p w14:paraId="2D2C6323" w14:textId="77777777" w:rsidR="00886713" w:rsidRDefault="00886713"/>
    <w:p w14:paraId="1AE3FE79" w14:textId="77777777" w:rsidR="00886713" w:rsidRDefault="00886713">
      <w:r>
        <w:t>ЧАСТЬ VII. СОЦИАЛЬНО-КУЛЬТУРНЫЕ И ЭКОНОМИЧЕСКИЕ АСПЕКТЫ</w:t>
      </w:r>
    </w:p>
    <w:p w14:paraId="37A629BF" w14:textId="77777777" w:rsidR="00886713" w:rsidRDefault="00886713"/>
    <w:p w14:paraId="7C9C4A4B" w14:textId="6366DC5C" w:rsidR="00886713" w:rsidRDefault="00886713" w:rsidP="00886713">
      <w:pPr>
        <w:pStyle w:val="a7"/>
        <w:numPr>
          <w:ilvl w:val="0"/>
          <w:numId w:val="7"/>
        </w:numPr>
      </w:pPr>
      <w:r>
        <w:t>Социальная и культурная среда:</w:t>
      </w:r>
    </w:p>
    <w:p w14:paraId="12DB0B25" w14:textId="77777777" w:rsidR="00886713" w:rsidRDefault="00886713"/>
    <w:p w14:paraId="7847537E" w14:textId="77777777" w:rsidR="00886713" w:rsidRDefault="00886713">
      <w:r>
        <w:t>Жители таких баз — не просто пользователи, а участники новой культурной модели. Они получают доступ к образованию, культурным мероприятиям и практикам осознанности, что способствует более здоровой социальной атмосфере.</w:t>
      </w:r>
    </w:p>
    <w:p w14:paraId="635B0CCC" w14:textId="77777777" w:rsidR="00886713" w:rsidRDefault="00886713"/>
    <w:p w14:paraId="3706C9E6" w14:textId="6456B87E" w:rsidR="00886713" w:rsidRDefault="00886713" w:rsidP="00886713">
      <w:pPr>
        <w:pStyle w:val="a7"/>
        <w:numPr>
          <w:ilvl w:val="0"/>
          <w:numId w:val="7"/>
        </w:numPr>
      </w:pPr>
      <w:r>
        <w:t>Образование и гуманитарные связи:</w:t>
      </w:r>
    </w:p>
    <w:p w14:paraId="1A7C4397" w14:textId="77777777" w:rsidR="00886713" w:rsidRDefault="00886713"/>
    <w:p w14:paraId="2C39B2D3" w14:textId="77777777" w:rsidR="00886713" w:rsidRDefault="00886713">
      <w:r>
        <w:t xml:space="preserve">Научно-исследовательские центры, школы, культурные площадки, </w:t>
      </w:r>
      <w:proofErr w:type="spellStart"/>
      <w:r>
        <w:t>агротуризм</w:t>
      </w:r>
      <w:proofErr w:type="spellEnd"/>
      <w:r>
        <w:t>, обмен опытом со специалистами из разных стран повышают общий уровень компетенций.</w:t>
      </w:r>
    </w:p>
    <w:p w14:paraId="3C8E209E" w14:textId="77777777" w:rsidR="00886713" w:rsidRDefault="00886713"/>
    <w:p w14:paraId="338630AE" w14:textId="4C422135" w:rsidR="00886713" w:rsidRDefault="00886713" w:rsidP="00886713">
      <w:pPr>
        <w:pStyle w:val="a7"/>
        <w:numPr>
          <w:ilvl w:val="0"/>
          <w:numId w:val="7"/>
        </w:numPr>
      </w:pPr>
      <w:r>
        <w:t>Экономика и новые модели:</w:t>
      </w:r>
    </w:p>
    <w:p w14:paraId="3E06508A" w14:textId="77777777" w:rsidR="00886713" w:rsidRDefault="00886713"/>
    <w:p w14:paraId="134C82FF" w14:textId="77777777" w:rsidR="00886713" w:rsidRDefault="00886713">
      <w:r>
        <w:t xml:space="preserve">Сначала проект может работать в рамках существующей экономической системы, реализуя </w:t>
      </w:r>
      <w:proofErr w:type="spellStart"/>
      <w:r>
        <w:t>биопродукцию</w:t>
      </w:r>
      <w:proofErr w:type="spellEnd"/>
      <w:r>
        <w:t xml:space="preserve">, энергию и консультации. Долгосрочная цель — </w:t>
      </w:r>
      <w:proofErr w:type="spellStart"/>
      <w:r>
        <w:t>полубезденежная</w:t>
      </w:r>
      <w:proofErr w:type="spellEnd"/>
      <w:r>
        <w:t xml:space="preserve"> модель, в которой ресурсы распределяются по потребностям, а производство почти полностью автоматизировано.</w:t>
      </w:r>
    </w:p>
    <w:p w14:paraId="794A2156" w14:textId="77777777" w:rsidR="00886713" w:rsidRDefault="00886713"/>
    <w:p w14:paraId="2BEDE2FE" w14:textId="73A6BEF8" w:rsidR="00886713" w:rsidRDefault="00886713" w:rsidP="00886713">
      <w:pPr>
        <w:pStyle w:val="a7"/>
        <w:numPr>
          <w:ilvl w:val="0"/>
          <w:numId w:val="7"/>
        </w:numPr>
      </w:pPr>
      <w:r>
        <w:t>Осознанность и психические практики:</w:t>
      </w:r>
    </w:p>
    <w:p w14:paraId="602A02C3" w14:textId="77777777" w:rsidR="00886713" w:rsidRDefault="00886713"/>
    <w:p w14:paraId="46B8E089" w14:textId="77777777" w:rsidR="00886713" w:rsidRDefault="00886713">
      <w:r>
        <w:t>Регулярные «</w:t>
      </w:r>
      <w:proofErr w:type="spellStart"/>
      <w:r>
        <w:t>майндфул</w:t>
      </w:r>
      <w:proofErr w:type="spellEnd"/>
      <w:r>
        <w:t>-паузы», осознанное потребление и снижение зависимости от массовой культуры улучшают психологический комфорт и способствуют саморазвитию.</w:t>
      </w:r>
    </w:p>
    <w:p w14:paraId="3D8ABE9D" w14:textId="77777777" w:rsidR="00886713" w:rsidRDefault="00886713"/>
    <w:p w14:paraId="0EBF5485" w14:textId="77777777" w:rsidR="00886713" w:rsidRDefault="00886713">
      <w:pPr>
        <w:pBdr>
          <w:bottom w:val="single" w:sz="6" w:space="1" w:color="auto"/>
        </w:pBdr>
      </w:pPr>
    </w:p>
    <w:p w14:paraId="50CC5B89" w14:textId="77777777" w:rsidR="00886713" w:rsidRDefault="00886713"/>
    <w:p w14:paraId="4AE07C4C" w14:textId="77777777" w:rsidR="00886713" w:rsidRDefault="00886713">
      <w:r>
        <w:t>ЧАСТЬ VIII. ЭКОЛОГИЧЕСКИЙ И ГЛОБАЛЬНЫЙ КОНТЕКСТ</w:t>
      </w:r>
    </w:p>
    <w:p w14:paraId="210D4E2C" w14:textId="77777777" w:rsidR="00886713" w:rsidRDefault="00886713"/>
    <w:p w14:paraId="167CAA4E" w14:textId="25EFAC9E" w:rsidR="00886713" w:rsidRDefault="00886713" w:rsidP="00886713">
      <w:pPr>
        <w:pStyle w:val="a7"/>
        <w:numPr>
          <w:ilvl w:val="0"/>
          <w:numId w:val="8"/>
        </w:numPr>
      </w:pPr>
      <w:r>
        <w:t>Ответ на повышение уровня моря:</w:t>
      </w:r>
    </w:p>
    <w:p w14:paraId="479E2E47" w14:textId="77777777" w:rsidR="00886713" w:rsidRDefault="00886713"/>
    <w:p w14:paraId="1A623FA0" w14:textId="77777777" w:rsidR="00886713" w:rsidRDefault="00886713">
      <w:r>
        <w:t>Проект учитывает долгосрочные сценарии глобального потепления и роста уровня океана. Выбор внутренних плато и пустынных зон внутри континентов обеспечивает безопасность от затоплений.</w:t>
      </w:r>
    </w:p>
    <w:p w14:paraId="462F8AD5" w14:textId="77777777" w:rsidR="00886713" w:rsidRDefault="00886713"/>
    <w:p w14:paraId="28EDDF94" w14:textId="3CC351AC" w:rsidR="00886713" w:rsidRDefault="00886713" w:rsidP="00886713">
      <w:pPr>
        <w:pStyle w:val="a7"/>
        <w:numPr>
          <w:ilvl w:val="0"/>
          <w:numId w:val="8"/>
        </w:numPr>
      </w:pPr>
      <w:r>
        <w:t>Биоразнообразие и экологическая устойчивость:</w:t>
      </w:r>
    </w:p>
    <w:p w14:paraId="48A6EE35" w14:textId="77777777" w:rsidR="00886713" w:rsidRDefault="00886713"/>
    <w:p w14:paraId="470D3EFF" w14:textId="77777777" w:rsidR="00886713" w:rsidRDefault="00886713">
      <w:r>
        <w:t xml:space="preserve">Восстановление почвы, замкнутые циклы воды и энергии, растения-пионеры, </w:t>
      </w:r>
      <w:proofErr w:type="spellStart"/>
      <w:r>
        <w:t>агролесоводческая</w:t>
      </w:r>
      <w:proofErr w:type="spellEnd"/>
      <w:r>
        <w:t xml:space="preserve"> многослойная экосистема и поддержка опылителей и микроорганизмов повышают устойчивость к климатическим колебаниям.</w:t>
      </w:r>
    </w:p>
    <w:p w14:paraId="62368B03" w14:textId="77777777" w:rsidR="00886713" w:rsidRDefault="00886713"/>
    <w:p w14:paraId="617FCBC7" w14:textId="77777777" w:rsidR="00886713" w:rsidRDefault="00886713">
      <w:pPr>
        <w:pBdr>
          <w:bottom w:val="single" w:sz="6" w:space="1" w:color="auto"/>
        </w:pBdr>
      </w:pPr>
    </w:p>
    <w:p w14:paraId="2CBF8CF6" w14:textId="77777777" w:rsidR="00886713" w:rsidRDefault="00886713"/>
    <w:p w14:paraId="4B8F86EB" w14:textId="77777777" w:rsidR="00886713" w:rsidRDefault="00886713">
      <w:r>
        <w:t>ЧАСТЬ IX. СТРАТЕГИЯ РЕАЛИЗАЦИИ И РАЗВИТИЯ</w:t>
      </w:r>
    </w:p>
    <w:p w14:paraId="5C37BF22" w14:textId="77777777" w:rsidR="00886713" w:rsidRDefault="00886713"/>
    <w:p w14:paraId="61AC6C6B" w14:textId="64C9ADDE" w:rsidR="00886713" w:rsidRDefault="00886713" w:rsidP="00886713">
      <w:pPr>
        <w:pStyle w:val="a7"/>
        <w:numPr>
          <w:ilvl w:val="0"/>
          <w:numId w:val="9"/>
        </w:numPr>
      </w:pPr>
      <w:r>
        <w:t>Этапы реализации:</w:t>
      </w:r>
    </w:p>
    <w:p w14:paraId="2EC82262" w14:textId="77777777" w:rsidR="00886713" w:rsidRDefault="00886713"/>
    <w:p w14:paraId="4EDBD774" w14:textId="77777777" w:rsidR="00886713" w:rsidRDefault="00886713">
      <w:r>
        <w:t xml:space="preserve">Пилотный проект: Создать небольшую базу для отработки технологий </w:t>
      </w:r>
      <w:proofErr w:type="spellStart"/>
      <w:r>
        <w:t>терраформирования</w:t>
      </w:r>
      <w:proofErr w:type="spellEnd"/>
      <w:r>
        <w:t>, биокапсул и органических систем.</w:t>
      </w:r>
    </w:p>
    <w:p w14:paraId="62E54C6A" w14:textId="77777777" w:rsidR="00886713" w:rsidRDefault="00886713"/>
    <w:p w14:paraId="11B15F18" w14:textId="77777777" w:rsidR="00886713" w:rsidRDefault="00886713">
      <w:r>
        <w:t>Масштабирование: Расширение до полноценной колонии с теплицами, жильём, энергетикой и логистикой.</w:t>
      </w:r>
    </w:p>
    <w:p w14:paraId="5C99D45D" w14:textId="77777777" w:rsidR="00886713" w:rsidRDefault="00886713"/>
    <w:p w14:paraId="1474D9EA" w14:textId="77777777" w:rsidR="00886713" w:rsidRDefault="00886713">
      <w:r>
        <w:t>Устойчивое функционирование: Автоматизация, минимизация внешних поставок, формирование потоков торговли и обмена знаниями.</w:t>
      </w:r>
    </w:p>
    <w:p w14:paraId="61D8AF96" w14:textId="77777777" w:rsidR="00886713" w:rsidRDefault="00886713"/>
    <w:p w14:paraId="50D4F591" w14:textId="77777777" w:rsidR="00886713" w:rsidRDefault="00886713">
      <w:r>
        <w:t>Глобальное тиражирование: Распространение аналогичных баз по всему миру.</w:t>
      </w:r>
    </w:p>
    <w:p w14:paraId="14DDA0FB" w14:textId="77777777" w:rsidR="00886713" w:rsidRDefault="00886713"/>
    <w:p w14:paraId="157586D7" w14:textId="77777777" w:rsidR="00886713" w:rsidRDefault="00886713"/>
    <w:p w14:paraId="58C2AEC9" w14:textId="5D377C4D" w:rsidR="00886713" w:rsidRDefault="00886713" w:rsidP="00886713">
      <w:pPr>
        <w:pStyle w:val="a7"/>
        <w:numPr>
          <w:ilvl w:val="0"/>
          <w:numId w:val="9"/>
        </w:numPr>
      </w:pPr>
      <w:r>
        <w:t>Роль инвесторов и партнёров:</w:t>
      </w:r>
    </w:p>
    <w:p w14:paraId="3FB83634" w14:textId="77777777" w:rsidR="00886713" w:rsidRDefault="00886713"/>
    <w:p w14:paraId="190432EC" w14:textId="77777777" w:rsidR="00886713" w:rsidRDefault="00886713">
      <w:r>
        <w:t>В начале — привлечение частных и государственных инвесторов, грантов, консультирование с международными экологическими, научными и инженерными институтами. Позднее — возможность самоокупаемости за счёт продажи продукции, технологий и обучения.</w:t>
      </w:r>
    </w:p>
    <w:p w14:paraId="51224CE4" w14:textId="77777777" w:rsidR="00886713" w:rsidRDefault="00886713"/>
    <w:p w14:paraId="2BECB9C5" w14:textId="77777777" w:rsidR="00886713" w:rsidRDefault="00886713">
      <w:pPr>
        <w:pBdr>
          <w:bottom w:val="single" w:sz="6" w:space="1" w:color="auto"/>
        </w:pBdr>
      </w:pPr>
    </w:p>
    <w:p w14:paraId="09F68383" w14:textId="77777777" w:rsidR="00886713" w:rsidRDefault="00886713"/>
    <w:p w14:paraId="511FEADE" w14:textId="77777777" w:rsidR="00886713" w:rsidRDefault="00886713">
      <w:r>
        <w:t>ЗАКЛЮЧИТЕЛЬНОЕ РЕЗЮМЕ</w:t>
      </w:r>
    </w:p>
    <w:p w14:paraId="50821BEB" w14:textId="77777777" w:rsidR="00886713" w:rsidRDefault="00886713"/>
    <w:p w14:paraId="2A75D4F9" w14:textId="77777777" w:rsidR="00886713" w:rsidRDefault="00886713">
      <w:r>
        <w:t xml:space="preserve">Проект </w:t>
      </w:r>
      <w:proofErr w:type="spellStart"/>
      <w:r>
        <w:t>Radrilonuma</w:t>
      </w:r>
      <w:proofErr w:type="spellEnd"/>
      <w:r>
        <w:t xml:space="preserve"> представляет собой всеобъемлющую инициативу, объединяющую передовые достижения в сельском хозяйстве, архитектуре, энергетике, робототехнике, экологии, экономике и социальной организации. Его можно назвать «культурой </w:t>
      </w:r>
      <w:proofErr w:type="spellStart"/>
      <w:r>
        <w:t>терраформирования</w:t>
      </w:r>
      <w:proofErr w:type="spellEnd"/>
      <w:r>
        <w:t>»: здесь создаются не просто отдельные элементы, а целостная система, где каждое звено — от биокапсул до подземных транспортных тоннелей, от солнечных панелей до водородных хранилищ — вписывается в общий контекст устойчивых, автономных и гармоничных с природой и людьми экосистем.</w:t>
      </w:r>
    </w:p>
    <w:p w14:paraId="05781CB1" w14:textId="77777777" w:rsidR="00886713" w:rsidRDefault="00886713"/>
    <w:p w14:paraId="190BE887" w14:textId="45B0A7F3" w:rsidR="00886713" w:rsidRDefault="00886713">
      <w:r>
        <w:t xml:space="preserve">Учитывая философские, культурные и социально-экономические аспекты наряду с технологической сложностью, </w:t>
      </w:r>
      <w:proofErr w:type="spellStart"/>
      <w:r>
        <w:t>Radrilonuma</w:t>
      </w:r>
      <w:proofErr w:type="spellEnd"/>
      <w:r>
        <w:t xml:space="preserve"> подчеркивает, что истинная цель — не только обеспечить выживание, но и повысить качество жизни, укрепить связь человечества с окружающей средой и заложить основу для следующего этапа развития цивилизации, где технологии служат не обогащению немногих, а устойчивому процветанию всех.</w:t>
      </w:r>
    </w:p>
    <w:p w14:paraId="5FF2F06B" w14:textId="77777777" w:rsidR="00886713" w:rsidRDefault="00886713"/>
    <w:sectPr w:rsidR="00886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0D5"/>
    <w:multiLevelType w:val="hybridMultilevel"/>
    <w:tmpl w:val="313651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D3F6E"/>
    <w:multiLevelType w:val="hybridMultilevel"/>
    <w:tmpl w:val="41FCC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66A6"/>
    <w:multiLevelType w:val="hybridMultilevel"/>
    <w:tmpl w:val="29563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F2081"/>
    <w:multiLevelType w:val="hybridMultilevel"/>
    <w:tmpl w:val="44F03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35946"/>
    <w:multiLevelType w:val="hybridMultilevel"/>
    <w:tmpl w:val="C1F66C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14041"/>
    <w:multiLevelType w:val="hybridMultilevel"/>
    <w:tmpl w:val="433EF8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4581C"/>
    <w:multiLevelType w:val="hybridMultilevel"/>
    <w:tmpl w:val="953235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CD7541"/>
    <w:multiLevelType w:val="hybridMultilevel"/>
    <w:tmpl w:val="477CE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4E6040"/>
    <w:multiLevelType w:val="hybridMultilevel"/>
    <w:tmpl w:val="CEFE78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627404">
    <w:abstractNumId w:val="4"/>
  </w:num>
  <w:num w:numId="2" w16cid:durableId="1356467047">
    <w:abstractNumId w:val="5"/>
  </w:num>
  <w:num w:numId="3" w16cid:durableId="508302140">
    <w:abstractNumId w:val="3"/>
  </w:num>
  <w:num w:numId="4" w16cid:durableId="898829286">
    <w:abstractNumId w:val="0"/>
  </w:num>
  <w:num w:numId="5" w16cid:durableId="908734796">
    <w:abstractNumId w:val="8"/>
  </w:num>
  <w:num w:numId="6" w16cid:durableId="60372109">
    <w:abstractNumId w:val="6"/>
  </w:num>
  <w:num w:numId="7" w16cid:durableId="1235773660">
    <w:abstractNumId w:val="2"/>
  </w:num>
  <w:num w:numId="8" w16cid:durableId="473760167">
    <w:abstractNumId w:val="7"/>
  </w:num>
  <w:num w:numId="9" w16cid:durableId="694500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13"/>
    <w:rsid w:val="00171EB4"/>
    <w:rsid w:val="00855976"/>
    <w:rsid w:val="00886713"/>
    <w:rsid w:val="00F26778"/>
    <w:rsid w:val="00FD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7EFC5A"/>
  <w15:chartTrackingRefBased/>
  <w15:docId w15:val="{51A3E1A1-5946-154B-9ECB-0BF3C6ED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7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7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7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7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7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7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7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7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7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7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Kial Leki</dc:creator>
  <cp:keywords/>
  <dc:description/>
  <cp:lastModifiedBy>Kial Leki</cp:lastModifiedBy>
  <cp:revision>3</cp:revision>
  <dcterms:created xsi:type="dcterms:W3CDTF">2025-01-16T21:02:00Z</dcterms:created>
  <dcterms:modified xsi:type="dcterms:W3CDTF">2025-01-16T21:04:00Z</dcterms:modified>
</cp:coreProperties>
</file>