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227B5" w14:textId="66683747" w:rsidR="00814142" w:rsidRDefault="00814142" w:rsidP="00814142">
      <w:pPr>
        <w:rPr>
          <w:b/>
          <w:bCs/>
        </w:rPr>
      </w:pPr>
      <w:r>
        <w:rPr>
          <w:b/>
          <w:bCs/>
        </w:rPr>
        <w:t>Name: Archit Verma</w:t>
      </w:r>
    </w:p>
    <w:p w14:paraId="405E0EC2" w14:textId="236C6134" w:rsidR="005C2FCE" w:rsidRDefault="005C2FCE" w:rsidP="00814142">
      <w:pPr>
        <w:rPr>
          <w:b/>
          <w:bCs/>
        </w:rPr>
      </w:pPr>
      <w:proofErr w:type="spellStart"/>
      <w:r>
        <w:rPr>
          <w:b/>
          <w:bCs/>
        </w:rPr>
        <w:t>Github</w:t>
      </w:r>
      <w:proofErr w:type="spellEnd"/>
      <w:r>
        <w:rPr>
          <w:b/>
          <w:bCs/>
        </w:rPr>
        <w:t xml:space="preserve">: </w:t>
      </w:r>
      <w:hyperlink r:id="rId5" w:history="1">
        <w:r w:rsidRPr="005C2FCE">
          <w:rPr>
            <w:rStyle w:val="Hyperlink"/>
            <w:b/>
            <w:bCs/>
          </w:rPr>
          <w:t>https://github.com/Architv27</w:t>
        </w:r>
      </w:hyperlink>
    </w:p>
    <w:p w14:paraId="6712C1C5" w14:textId="582F14C8" w:rsidR="005C2FCE" w:rsidRPr="005C2FCE" w:rsidRDefault="00814142" w:rsidP="00814142">
      <w:pPr>
        <w:rPr>
          <w:b/>
          <w:bCs/>
          <w:color w:val="467886" w:themeColor="hyperlink"/>
          <w:u w:val="single"/>
        </w:rPr>
      </w:pPr>
      <w:r>
        <w:rPr>
          <w:b/>
          <w:bCs/>
        </w:rPr>
        <w:t xml:space="preserve">Email ID: </w:t>
      </w:r>
      <w:hyperlink r:id="rId6" w:history="1">
        <w:r w:rsidRPr="00C01460">
          <w:rPr>
            <w:rStyle w:val="Hyperlink"/>
            <w:b/>
            <w:bCs/>
          </w:rPr>
          <w:t>archit.sfu@gmail.com</w:t>
        </w:r>
      </w:hyperlink>
    </w:p>
    <w:p w14:paraId="6586C6C6" w14:textId="77777777" w:rsidR="00814142" w:rsidRDefault="00814142" w:rsidP="00814142">
      <w:pPr>
        <w:rPr>
          <w:b/>
          <w:bCs/>
        </w:rPr>
      </w:pPr>
    </w:p>
    <w:p w14:paraId="0EF2B8B2" w14:textId="77777777" w:rsidR="00814142" w:rsidRDefault="00814142" w:rsidP="00814142">
      <w:pPr>
        <w:rPr>
          <w:b/>
          <w:bCs/>
        </w:rPr>
      </w:pPr>
    </w:p>
    <w:p w14:paraId="06C591DC" w14:textId="647947C3" w:rsidR="00814142" w:rsidRPr="00814142" w:rsidRDefault="00814142" w:rsidP="00814142">
      <w:pPr>
        <w:jc w:val="center"/>
        <w:rPr>
          <w:b/>
          <w:bCs/>
          <w:sz w:val="36"/>
          <w:szCs w:val="36"/>
        </w:rPr>
      </w:pPr>
      <w:r w:rsidRPr="00814142">
        <w:rPr>
          <w:b/>
          <w:bCs/>
          <w:sz w:val="36"/>
          <w:szCs w:val="36"/>
        </w:rPr>
        <w:t>Data Dashboard Project Summary</w:t>
      </w:r>
    </w:p>
    <w:p w14:paraId="52167E80" w14:textId="349F04E7" w:rsidR="00814142" w:rsidRPr="00814142" w:rsidRDefault="00814142" w:rsidP="00814142">
      <w:r w:rsidRPr="00814142">
        <w:t xml:space="preserve">The </w:t>
      </w:r>
      <w:r w:rsidRPr="00814142">
        <w:rPr>
          <w:b/>
          <w:bCs/>
        </w:rPr>
        <w:t>Data Dashboard</w:t>
      </w:r>
      <w:r w:rsidRPr="00814142">
        <w:t xml:space="preserve"> is an all-encompassing full-stack application thoughtfully crafted to support fintech businesses with advanced tools for managing products, analyzing sales data, and gaining actionable insights through interactive visualizations. By seamlessly blending a responsive frontend with a powerful backend API, the dashboard offers real-time data management and dynamic analytics, specifically designed to meet the complex needs of the fintech industry.</w:t>
      </w:r>
      <w:r w:rsidR="005C2FCE">
        <w:t xml:space="preserve"> </w:t>
      </w:r>
      <w:proofErr w:type="spellStart"/>
      <w:r w:rsidR="005C2FCE">
        <w:t>Github</w:t>
      </w:r>
      <w:proofErr w:type="spellEnd"/>
      <w:r w:rsidR="005C2FCE">
        <w:t xml:space="preserve"> link: </w:t>
      </w:r>
      <w:hyperlink r:id="rId7" w:history="1">
        <w:r w:rsidR="005C2FCE" w:rsidRPr="005C2FCE">
          <w:rPr>
            <w:rStyle w:val="Hyperlink"/>
          </w:rPr>
          <w:t>https://github.com/Architv27/Data-Dashboard</w:t>
        </w:r>
      </w:hyperlink>
    </w:p>
    <w:p w14:paraId="43FFD9A7" w14:textId="77777777" w:rsidR="00814142" w:rsidRPr="00814142" w:rsidRDefault="00814142" w:rsidP="00814142">
      <w:r w:rsidRPr="00814142">
        <w:rPr>
          <w:b/>
          <w:bCs/>
        </w:rPr>
        <w:t>Features</w:t>
      </w:r>
    </w:p>
    <w:p w14:paraId="494DBDC0" w14:textId="77777777" w:rsidR="00814142" w:rsidRPr="00814142" w:rsidRDefault="00814142" w:rsidP="00814142">
      <w:r w:rsidRPr="00814142">
        <w:t>The Data Dashboard is packed with a range of features aimed at boosting operational efficiency and enabling data-driven decision-making:</w:t>
      </w:r>
    </w:p>
    <w:p w14:paraId="46753FAC" w14:textId="77777777" w:rsidR="00814142" w:rsidRPr="00814142" w:rsidRDefault="00814142" w:rsidP="00814142">
      <w:pPr>
        <w:numPr>
          <w:ilvl w:val="0"/>
          <w:numId w:val="1"/>
        </w:numPr>
      </w:pPr>
      <w:r w:rsidRPr="00814142">
        <w:rPr>
          <w:b/>
          <w:bCs/>
        </w:rPr>
        <w:t>Product Management</w:t>
      </w:r>
      <w:r w:rsidRPr="00814142">
        <w:t>: Users can easily add, edit, and delete fintech products through a user-friendly interface. The system accommodates detailed product information, including pricing, discounts, ratings, and relevant links, ensuring comprehensive oversight of all products.</w:t>
      </w:r>
    </w:p>
    <w:p w14:paraId="1B1889EB" w14:textId="77777777" w:rsidR="00814142" w:rsidRPr="00814142" w:rsidRDefault="00814142" w:rsidP="00814142">
      <w:pPr>
        <w:numPr>
          <w:ilvl w:val="0"/>
          <w:numId w:val="1"/>
        </w:numPr>
      </w:pPr>
      <w:r w:rsidRPr="00814142">
        <w:rPr>
          <w:b/>
          <w:bCs/>
        </w:rPr>
        <w:t>Interactive Tables</w:t>
      </w:r>
      <w:r w:rsidRPr="00814142">
        <w:t>: The dashboard includes sortable and filterable tables, making it simple for users to view and manage product data. Advanced search functions allow for quick retrieval of specific products, enhancing overall productivity.</w:t>
      </w:r>
    </w:p>
    <w:p w14:paraId="176FCD72" w14:textId="77777777" w:rsidR="00814142" w:rsidRPr="00814142" w:rsidRDefault="00814142" w:rsidP="00814142">
      <w:pPr>
        <w:numPr>
          <w:ilvl w:val="0"/>
          <w:numId w:val="1"/>
        </w:numPr>
      </w:pPr>
      <w:r w:rsidRPr="00814142">
        <w:rPr>
          <w:b/>
          <w:bCs/>
        </w:rPr>
        <w:t>Data Visualization</w:t>
      </w:r>
      <w:r w:rsidRPr="00814142">
        <w:t>: Utilizing powerful charting libraries, the dashboard presents sales performance metrics through dynamic and responsive charts and graphs. These visualizations adjust smoothly to different screen sizes, ensuring accessibility on desktops, tablets, and mobile devices.</w:t>
      </w:r>
    </w:p>
    <w:p w14:paraId="3729566C" w14:textId="77777777" w:rsidR="00814142" w:rsidRPr="00814142" w:rsidRDefault="00814142" w:rsidP="00814142">
      <w:pPr>
        <w:numPr>
          <w:ilvl w:val="0"/>
          <w:numId w:val="1"/>
        </w:numPr>
      </w:pPr>
      <w:r w:rsidRPr="00814142">
        <w:rPr>
          <w:b/>
          <w:bCs/>
        </w:rPr>
        <w:t>Export Functionality</w:t>
      </w:r>
      <w:r w:rsidRPr="00814142">
        <w:t>: Users can export product data in CSV format, enabling offline analysis and integration with other analytical tools. This feature enhances data portability and supports comprehensive reporting needs.</w:t>
      </w:r>
    </w:p>
    <w:p w14:paraId="47E53611" w14:textId="77777777" w:rsidR="00814142" w:rsidRPr="00814142" w:rsidRDefault="00814142" w:rsidP="00814142">
      <w:pPr>
        <w:numPr>
          <w:ilvl w:val="0"/>
          <w:numId w:val="1"/>
        </w:numPr>
      </w:pPr>
      <w:r w:rsidRPr="00814142">
        <w:rPr>
          <w:b/>
          <w:bCs/>
        </w:rPr>
        <w:t>Help &amp; Support</w:t>
      </w:r>
      <w:r w:rsidRPr="00814142">
        <w:t>: A dedicated help section offers detailed guides on using the dashboard's features and answers to frequently asked questions. This ensures users can navigate and utilize the dashboard effectively without needing external assistance.</w:t>
      </w:r>
    </w:p>
    <w:p w14:paraId="3F57F2EE" w14:textId="77777777" w:rsidR="00814142" w:rsidRPr="00814142" w:rsidRDefault="00814142" w:rsidP="00814142">
      <w:pPr>
        <w:numPr>
          <w:ilvl w:val="0"/>
          <w:numId w:val="1"/>
        </w:numPr>
      </w:pPr>
      <w:r w:rsidRPr="00814142">
        <w:rPr>
          <w:b/>
          <w:bCs/>
        </w:rPr>
        <w:t>Notifications</w:t>
      </w:r>
      <w:r w:rsidRPr="00814142">
        <w:t>: Real-time alerts inform users about successful operations, errors, and other significant events, enhancing the user experience and ensuring system reliability.</w:t>
      </w:r>
    </w:p>
    <w:p w14:paraId="2C0F7C9D" w14:textId="77777777" w:rsidR="00814142" w:rsidRPr="00814142" w:rsidRDefault="00814142" w:rsidP="00814142">
      <w:r w:rsidRPr="00814142">
        <w:rPr>
          <w:b/>
          <w:bCs/>
        </w:rPr>
        <w:t>Intentions</w:t>
      </w:r>
    </w:p>
    <w:p w14:paraId="692C58F1" w14:textId="77777777" w:rsidR="00814142" w:rsidRPr="00814142" w:rsidRDefault="00814142" w:rsidP="00814142">
      <w:r w:rsidRPr="00814142">
        <w:lastRenderedPageBreak/>
        <w:t>The main goal of the Data Dashboard is to streamline and optimize the processes of product management and data analysis within fintech organizations. By providing a centralized platform for managing products and visualizing sales data, the dashboard aims to reduce manual efforts, minimize errors, and empower users with actionable insights. The integration of interactive features and real-time notifications further boosts operational efficiency and supports informed decision-making.</w:t>
      </w:r>
    </w:p>
    <w:p w14:paraId="655D0172" w14:textId="77777777" w:rsidR="00814142" w:rsidRPr="00814142" w:rsidRDefault="00814142" w:rsidP="00814142">
      <w:r w:rsidRPr="00814142">
        <w:rPr>
          <w:b/>
          <w:bCs/>
        </w:rPr>
        <w:t>Technology Stack</w:t>
      </w:r>
    </w:p>
    <w:p w14:paraId="3C0D61D5" w14:textId="77777777" w:rsidR="00814142" w:rsidRPr="00814142" w:rsidRDefault="00814142" w:rsidP="00814142">
      <w:r w:rsidRPr="00814142">
        <w:t>The Data Dashboard is built on a modern and scalable technology stack, ensuring high performance, maintainability, and ease of development:</w:t>
      </w:r>
    </w:p>
    <w:p w14:paraId="686F060A" w14:textId="77777777" w:rsidR="00814142" w:rsidRPr="00814142" w:rsidRDefault="00814142" w:rsidP="00814142">
      <w:pPr>
        <w:numPr>
          <w:ilvl w:val="0"/>
          <w:numId w:val="2"/>
        </w:numPr>
      </w:pPr>
      <w:r w:rsidRPr="00814142">
        <w:rPr>
          <w:b/>
          <w:bCs/>
        </w:rPr>
        <w:t>Frontend</w:t>
      </w:r>
      <w:r w:rsidRPr="00814142">
        <w:t>:</w:t>
      </w:r>
    </w:p>
    <w:p w14:paraId="0647896C" w14:textId="77777777" w:rsidR="00814142" w:rsidRPr="00814142" w:rsidRDefault="00814142" w:rsidP="00814142">
      <w:pPr>
        <w:numPr>
          <w:ilvl w:val="1"/>
          <w:numId w:val="2"/>
        </w:numPr>
      </w:pPr>
      <w:r w:rsidRPr="00814142">
        <w:rPr>
          <w:b/>
          <w:bCs/>
        </w:rPr>
        <w:t>React &amp; TypeScript</w:t>
      </w:r>
      <w:r w:rsidRPr="00814142">
        <w:t>: For creating a dynamic and type-safe user interface.</w:t>
      </w:r>
    </w:p>
    <w:p w14:paraId="016FBB45" w14:textId="77777777" w:rsidR="00814142" w:rsidRPr="00814142" w:rsidRDefault="00814142" w:rsidP="00814142">
      <w:pPr>
        <w:numPr>
          <w:ilvl w:val="1"/>
          <w:numId w:val="2"/>
        </w:numPr>
      </w:pPr>
      <w:r w:rsidRPr="00814142">
        <w:rPr>
          <w:b/>
          <w:bCs/>
        </w:rPr>
        <w:t>Ant Design</w:t>
      </w:r>
      <w:r w:rsidRPr="00814142">
        <w:t>: A robust UI component library that ensures a consistent and professional design.</w:t>
      </w:r>
    </w:p>
    <w:p w14:paraId="36700109" w14:textId="77777777" w:rsidR="00814142" w:rsidRPr="00814142" w:rsidRDefault="00814142" w:rsidP="00814142">
      <w:pPr>
        <w:numPr>
          <w:ilvl w:val="1"/>
          <w:numId w:val="2"/>
        </w:numPr>
      </w:pPr>
      <w:r w:rsidRPr="00814142">
        <w:rPr>
          <w:b/>
          <w:bCs/>
        </w:rPr>
        <w:t>Recharts</w:t>
      </w:r>
      <w:r w:rsidRPr="00814142">
        <w:t>: Used for building responsive and customizable charts to visualize data effectively.</w:t>
      </w:r>
    </w:p>
    <w:p w14:paraId="01E48E3E" w14:textId="77777777" w:rsidR="00814142" w:rsidRPr="00814142" w:rsidRDefault="00814142" w:rsidP="00814142">
      <w:pPr>
        <w:numPr>
          <w:ilvl w:val="1"/>
          <w:numId w:val="2"/>
        </w:numPr>
      </w:pPr>
      <w:r w:rsidRPr="00814142">
        <w:rPr>
          <w:b/>
          <w:bCs/>
        </w:rPr>
        <w:t>Styled-Components</w:t>
      </w:r>
      <w:r w:rsidRPr="00814142">
        <w:t>: Allows for component-level styling with dynamic and reusable styles.</w:t>
      </w:r>
    </w:p>
    <w:p w14:paraId="3831828B" w14:textId="77777777" w:rsidR="00814142" w:rsidRPr="00814142" w:rsidRDefault="00814142" w:rsidP="00814142">
      <w:pPr>
        <w:numPr>
          <w:ilvl w:val="1"/>
          <w:numId w:val="2"/>
        </w:numPr>
      </w:pPr>
      <w:r w:rsidRPr="00814142">
        <w:rPr>
          <w:b/>
          <w:bCs/>
        </w:rPr>
        <w:t>Axios</w:t>
      </w:r>
      <w:r w:rsidRPr="00814142">
        <w:t>: Manages HTTP requests, ensuring smooth communication with the backend API.</w:t>
      </w:r>
    </w:p>
    <w:p w14:paraId="5E69D3CE" w14:textId="77777777" w:rsidR="00814142" w:rsidRPr="00814142" w:rsidRDefault="00814142" w:rsidP="00814142">
      <w:pPr>
        <w:numPr>
          <w:ilvl w:val="1"/>
          <w:numId w:val="2"/>
        </w:numPr>
      </w:pPr>
      <w:r w:rsidRPr="00814142">
        <w:rPr>
          <w:b/>
          <w:bCs/>
        </w:rPr>
        <w:t>react-csv</w:t>
      </w:r>
      <w:r w:rsidRPr="00814142">
        <w:t>: Facilitates efficient CSV export functionality.</w:t>
      </w:r>
    </w:p>
    <w:p w14:paraId="1CEF775B" w14:textId="77777777" w:rsidR="00814142" w:rsidRPr="00814142" w:rsidRDefault="00814142" w:rsidP="00814142">
      <w:pPr>
        <w:numPr>
          <w:ilvl w:val="0"/>
          <w:numId w:val="2"/>
        </w:numPr>
      </w:pPr>
      <w:r w:rsidRPr="00814142">
        <w:rPr>
          <w:b/>
          <w:bCs/>
        </w:rPr>
        <w:t>Backend</w:t>
      </w:r>
      <w:r w:rsidRPr="00814142">
        <w:t>:</w:t>
      </w:r>
    </w:p>
    <w:p w14:paraId="29C298A7" w14:textId="77777777" w:rsidR="00814142" w:rsidRPr="00814142" w:rsidRDefault="00814142" w:rsidP="00814142">
      <w:pPr>
        <w:numPr>
          <w:ilvl w:val="1"/>
          <w:numId w:val="2"/>
        </w:numPr>
      </w:pPr>
      <w:proofErr w:type="spellStart"/>
      <w:r w:rsidRPr="00814142">
        <w:rPr>
          <w:b/>
          <w:bCs/>
        </w:rPr>
        <w:t>FastAPI</w:t>
      </w:r>
      <w:proofErr w:type="spellEnd"/>
      <w:r w:rsidRPr="00814142">
        <w:t>: A high-performance, asynchronous API server that powers the backend.</w:t>
      </w:r>
    </w:p>
    <w:p w14:paraId="29671A28" w14:textId="77777777" w:rsidR="00814142" w:rsidRPr="00814142" w:rsidRDefault="00814142" w:rsidP="00814142">
      <w:pPr>
        <w:numPr>
          <w:ilvl w:val="1"/>
          <w:numId w:val="2"/>
        </w:numPr>
      </w:pPr>
      <w:proofErr w:type="spellStart"/>
      <w:r w:rsidRPr="00814142">
        <w:rPr>
          <w:b/>
          <w:bCs/>
        </w:rPr>
        <w:t>SQLAlchemy</w:t>
      </w:r>
      <w:proofErr w:type="spellEnd"/>
      <w:r w:rsidRPr="00814142">
        <w:t>: An ORM tool that manages database interactions, promoting scalability and maintainability.</w:t>
      </w:r>
    </w:p>
    <w:p w14:paraId="7363420D" w14:textId="77777777" w:rsidR="00814142" w:rsidRPr="00814142" w:rsidRDefault="00814142" w:rsidP="00814142">
      <w:pPr>
        <w:numPr>
          <w:ilvl w:val="1"/>
          <w:numId w:val="2"/>
        </w:numPr>
      </w:pPr>
      <w:proofErr w:type="spellStart"/>
      <w:r w:rsidRPr="00814142">
        <w:rPr>
          <w:b/>
          <w:bCs/>
        </w:rPr>
        <w:t>Uvicorn</w:t>
      </w:r>
      <w:proofErr w:type="spellEnd"/>
      <w:r w:rsidRPr="00814142">
        <w:t xml:space="preserve">: Serves the </w:t>
      </w:r>
      <w:proofErr w:type="spellStart"/>
      <w:r w:rsidRPr="00814142">
        <w:t>FastAPI</w:t>
      </w:r>
      <w:proofErr w:type="spellEnd"/>
      <w:r w:rsidRPr="00814142">
        <w:t xml:space="preserve"> application with optimal performance.</w:t>
      </w:r>
    </w:p>
    <w:p w14:paraId="41E9DE8A" w14:textId="77777777" w:rsidR="00814142" w:rsidRPr="00814142" w:rsidRDefault="00814142" w:rsidP="00814142">
      <w:pPr>
        <w:numPr>
          <w:ilvl w:val="1"/>
          <w:numId w:val="2"/>
        </w:numPr>
      </w:pPr>
      <w:r w:rsidRPr="00814142">
        <w:rPr>
          <w:b/>
          <w:bCs/>
        </w:rPr>
        <w:t>MongoDB</w:t>
      </w:r>
      <w:r w:rsidRPr="00814142">
        <w:t>: A reliable and scalable NoSQL database system chosen for its flexibility in handling diverse and unstructured data.</w:t>
      </w:r>
    </w:p>
    <w:p w14:paraId="440B2AAD" w14:textId="77777777" w:rsidR="00814142" w:rsidRPr="00814142" w:rsidRDefault="00814142" w:rsidP="00814142">
      <w:r w:rsidRPr="00814142">
        <w:rPr>
          <w:b/>
          <w:bCs/>
        </w:rPr>
        <w:t>Database and Dataset</w:t>
      </w:r>
    </w:p>
    <w:p w14:paraId="7B7100D1" w14:textId="77777777" w:rsidR="00814142" w:rsidRPr="00814142" w:rsidRDefault="00814142" w:rsidP="00814142">
      <w:r w:rsidRPr="00814142">
        <w:t xml:space="preserve">The application uses </w:t>
      </w:r>
      <w:r w:rsidRPr="00814142">
        <w:rPr>
          <w:b/>
          <w:bCs/>
        </w:rPr>
        <w:t>MongoDB</w:t>
      </w:r>
      <w:r w:rsidRPr="00814142">
        <w:t xml:space="preserve"> as its primary database due to its flexibility and scalability in managing diverse and unstructured data. MongoDB's document-oriented structure perfectly aligns with the application's requirements, allowing for efficient storage and retrieval of product information and sales data.</w:t>
      </w:r>
    </w:p>
    <w:p w14:paraId="39394730" w14:textId="77777777" w:rsidR="00814142" w:rsidRPr="00814142" w:rsidRDefault="00814142" w:rsidP="00814142">
      <w:r w:rsidRPr="00814142">
        <w:t xml:space="preserve">For development and testing, the project utilizes the </w:t>
      </w:r>
      <w:r w:rsidRPr="00814142">
        <w:rPr>
          <w:b/>
          <w:bCs/>
        </w:rPr>
        <w:t>Amazon Sales Dataset</w:t>
      </w:r>
      <w:r w:rsidRPr="00814142">
        <w:t xml:space="preserve"> from Kaggle (</w:t>
      </w:r>
      <w:hyperlink r:id="rId8" w:tgtFrame="_new" w:history="1">
        <w:r w:rsidRPr="00814142">
          <w:rPr>
            <w:rStyle w:val="Hyperlink"/>
          </w:rPr>
          <w:t>Amazon Sales Dataset</w:t>
        </w:r>
      </w:hyperlink>
      <w:r w:rsidRPr="00814142">
        <w:t>). This comprehensive dataset provides realistic sales data, enabling effective simulation of product management and sales analysis within the dashboard.</w:t>
      </w:r>
    </w:p>
    <w:p w14:paraId="656CE09D" w14:textId="77777777" w:rsidR="00814142" w:rsidRPr="00814142" w:rsidRDefault="00814142" w:rsidP="00814142">
      <w:r w:rsidRPr="00814142">
        <w:rPr>
          <w:b/>
          <w:bCs/>
        </w:rPr>
        <w:lastRenderedPageBreak/>
        <w:t>Challenges Encountered and Solutions</w:t>
      </w:r>
    </w:p>
    <w:p w14:paraId="1CF1E19F" w14:textId="77777777" w:rsidR="00814142" w:rsidRPr="00814142" w:rsidRDefault="00814142" w:rsidP="00814142">
      <w:r w:rsidRPr="00814142">
        <w:t>During the development of the Data Dashboard, several challenges arose, each addressed with thoughtful solutions:</w:t>
      </w:r>
    </w:p>
    <w:p w14:paraId="06694A89" w14:textId="77777777" w:rsidR="00814142" w:rsidRPr="00814142" w:rsidRDefault="00814142" w:rsidP="00814142">
      <w:pPr>
        <w:numPr>
          <w:ilvl w:val="0"/>
          <w:numId w:val="3"/>
        </w:numPr>
      </w:pPr>
      <w:r w:rsidRPr="00814142">
        <w:rPr>
          <w:b/>
          <w:bCs/>
        </w:rPr>
        <w:t>Integration of Node.js Core Modules in Frontend</w:t>
      </w:r>
      <w:r w:rsidRPr="00814142">
        <w:t xml:space="preserve">: Initially, the project used the json2csv library for CSV exports, which relies on Node.js core modules like stream and </w:t>
      </w:r>
      <w:proofErr w:type="spellStart"/>
      <w:r w:rsidRPr="00814142">
        <w:t>os</w:t>
      </w:r>
      <w:proofErr w:type="spellEnd"/>
      <w:r w:rsidRPr="00814142">
        <w:t xml:space="preserve">. With Webpack 5 no longer including </w:t>
      </w:r>
      <w:proofErr w:type="spellStart"/>
      <w:r w:rsidRPr="00814142">
        <w:t>polyfills</w:t>
      </w:r>
      <w:proofErr w:type="spellEnd"/>
      <w:r w:rsidRPr="00814142">
        <w:t xml:space="preserve"> for these modules by default, build errors occurred. To fix this, the team switched to the react-csv library, which is browser-friendly and doesn't depend on Node.js-specific modules, eliminating the need for complex </w:t>
      </w:r>
      <w:proofErr w:type="spellStart"/>
      <w:r w:rsidRPr="00814142">
        <w:t>polyfilling</w:t>
      </w:r>
      <w:proofErr w:type="spellEnd"/>
      <w:r w:rsidRPr="00814142">
        <w:t>.</w:t>
      </w:r>
    </w:p>
    <w:p w14:paraId="105D1EF9" w14:textId="77777777" w:rsidR="00814142" w:rsidRPr="00814142" w:rsidRDefault="00814142" w:rsidP="00814142">
      <w:pPr>
        <w:numPr>
          <w:ilvl w:val="0"/>
          <w:numId w:val="3"/>
        </w:numPr>
      </w:pPr>
      <w:r w:rsidRPr="00814142">
        <w:rPr>
          <w:b/>
          <w:bCs/>
        </w:rPr>
        <w:t>Managing Complex State in React</w:t>
      </w:r>
      <w:r w:rsidRPr="00814142">
        <w:t xml:space="preserve">: Handling state for product data, modals, forms, and notifications became increasingly intricate. While considering state management libraries like Redux, the team decided to utilize </w:t>
      </w:r>
      <w:proofErr w:type="spellStart"/>
      <w:r w:rsidRPr="00814142">
        <w:t>React's</w:t>
      </w:r>
      <w:proofErr w:type="spellEnd"/>
      <w:r w:rsidRPr="00814142">
        <w:t xml:space="preserve"> built-in </w:t>
      </w:r>
      <w:proofErr w:type="spellStart"/>
      <w:r w:rsidRPr="00814142">
        <w:t>useState</w:t>
      </w:r>
      <w:proofErr w:type="spellEnd"/>
      <w:r w:rsidRPr="00814142">
        <w:t xml:space="preserve"> and </w:t>
      </w:r>
      <w:proofErr w:type="spellStart"/>
      <w:r w:rsidRPr="00814142">
        <w:t>useEffect</w:t>
      </w:r>
      <w:proofErr w:type="spellEnd"/>
      <w:r w:rsidRPr="00814142">
        <w:t xml:space="preserve"> hooks along with context where necessary. This approach streamlined state management without adding unnecessary complexity, keeping the frontend architecture lightweight and efficient.</w:t>
      </w:r>
    </w:p>
    <w:p w14:paraId="5F79E895" w14:textId="77777777" w:rsidR="00814142" w:rsidRPr="00814142" w:rsidRDefault="00814142" w:rsidP="00814142">
      <w:pPr>
        <w:numPr>
          <w:ilvl w:val="0"/>
          <w:numId w:val="3"/>
        </w:numPr>
      </w:pPr>
      <w:r w:rsidRPr="00814142">
        <w:rPr>
          <w:b/>
          <w:bCs/>
        </w:rPr>
        <w:t>Ensuring Data Consistency with MongoDB</w:t>
      </w:r>
      <w:r w:rsidRPr="00814142">
        <w:t xml:space="preserve">: MongoDB's flexible schema posed challenges in maintaining data consistency, especially with diverse product attributes. To overcome this, the backend implemented strict validation using </w:t>
      </w:r>
      <w:proofErr w:type="spellStart"/>
      <w:r w:rsidRPr="00814142">
        <w:t>Pydantic</w:t>
      </w:r>
      <w:proofErr w:type="spellEnd"/>
      <w:r w:rsidRPr="00814142">
        <w:t xml:space="preserve"> models, ensuring all incoming data adhered to predefined schemas before being stored in the database. This strategy maintained data integrity while leveraging MongoDB's schema-less advantages.</w:t>
      </w:r>
    </w:p>
    <w:p w14:paraId="62DC89D2" w14:textId="77777777" w:rsidR="00814142" w:rsidRPr="00814142" w:rsidRDefault="00814142" w:rsidP="00814142">
      <w:pPr>
        <w:numPr>
          <w:ilvl w:val="0"/>
          <w:numId w:val="3"/>
        </w:numPr>
      </w:pPr>
      <w:r w:rsidRPr="00814142">
        <w:rPr>
          <w:b/>
          <w:bCs/>
        </w:rPr>
        <w:t>Optimizing Performance for Large Datasets</w:t>
      </w:r>
      <w:r w:rsidRPr="00814142">
        <w:t>: As the dataset grew, rendering large tables and complex visualizations in the frontend impacted performance. To address this, pagination was introduced for tables, and data fetching was optimized to retrieve only necessary data segments. Additionally, virtualization techniques were considered for rendering large lists efficiently, ensuring the application remained responsive and performant even with extensive data volumes.</w:t>
      </w:r>
    </w:p>
    <w:p w14:paraId="41A03A7F" w14:textId="77777777" w:rsidR="00814142" w:rsidRPr="00814142" w:rsidRDefault="00814142" w:rsidP="00814142">
      <w:r w:rsidRPr="00814142">
        <w:rPr>
          <w:b/>
          <w:bCs/>
        </w:rPr>
        <w:t>Design Decisions</w:t>
      </w:r>
    </w:p>
    <w:p w14:paraId="3AF0E19E" w14:textId="77777777" w:rsidR="00814142" w:rsidRPr="00814142" w:rsidRDefault="00814142" w:rsidP="00814142">
      <w:r w:rsidRPr="00814142">
        <w:t>Key design decisions were made to enhance the functionality and user experience of the Data Dashboard:</w:t>
      </w:r>
    </w:p>
    <w:p w14:paraId="460C4F2D" w14:textId="77777777" w:rsidR="00814142" w:rsidRPr="00814142" w:rsidRDefault="00814142" w:rsidP="00814142">
      <w:pPr>
        <w:numPr>
          <w:ilvl w:val="0"/>
          <w:numId w:val="4"/>
        </w:numPr>
      </w:pPr>
      <w:r w:rsidRPr="00814142">
        <w:rPr>
          <w:b/>
          <w:bCs/>
        </w:rPr>
        <w:t>Choice of Technology Stack</w:t>
      </w:r>
      <w:r w:rsidRPr="00814142">
        <w:t xml:space="preserve">: Selecting React with TypeScript for the frontend provided a robust framework for building scalable and type-safe interfaces. </w:t>
      </w:r>
      <w:proofErr w:type="spellStart"/>
      <w:r w:rsidRPr="00814142">
        <w:t>FastAPI</w:t>
      </w:r>
      <w:proofErr w:type="spellEnd"/>
      <w:r w:rsidRPr="00814142">
        <w:t xml:space="preserve"> was chosen for the backend due to its high performance and ease of integration with Python-based data processing tools, ensuring a cohesive and efficient development environment.</w:t>
      </w:r>
    </w:p>
    <w:p w14:paraId="614656F3" w14:textId="77777777" w:rsidR="00814142" w:rsidRPr="00814142" w:rsidRDefault="00814142" w:rsidP="00814142">
      <w:pPr>
        <w:numPr>
          <w:ilvl w:val="0"/>
          <w:numId w:val="4"/>
        </w:numPr>
      </w:pPr>
      <w:r w:rsidRPr="00814142">
        <w:rPr>
          <w:b/>
          <w:bCs/>
        </w:rPr>
        <w:t>UI Framework Selection</w:t>
      </w:r>
      <w:r w:rsidRPr="00814142">
        <w:t>: Ant Design was selected as the primary UI component library to ensure a consistent and professional look and feel across the application. Its comprehensive suite of components facilitated rapid development without compromising on design quality, enhancing both aesthetics and usability.</w:t>
      </w:r>
    </w:p>
    <w:p w14:paraId="62828DCE" w14:textId="77777777" w:rsidR="00814142" w:rsidRPr="00814142" w:rsidRDefault="00814142" w:rsidP="00814142">
      <w:pPr>
        <w:numPr>
          <w:ilvl w:val="0"/>
          <w:numId w:val="4"/>
        </w:numPr>
      </w:pPr>
      <w:r w:rsidRPr="00814142">
        <w:rPr>
          <w:b/>
          <w:bCs/>
        </w:rPr>
        <w:t>Data Visualization Tools</w:t>
      </w:r>
      <w:r w:rsidRPr="00814142">
        <w:t>: Recharts was chosen for its simplicity and responsiveness, enabling the creation of interactive and visually appealing charts that adapt seamlessly to different devices and screen sizes. This choice ensured that data visualizations remained clear and impactful across various user interfaces.</w:t>
      </w:r>
    </w:p>
    <w:p w14:paraId="4586F665" w14:textId="77777777" w:rsidR="00814142" w:rsidRPr="00814142" w:rsidRDefault="00814142" w:rsidP="00814142">
      <w:pPr>
        <w:numPr>
          <w:ilvl w:val="0"/>
          <w:numId w:val="4"/>
        </w:numPr>
      </w:pPr>
      <w:r w:rsidRPr="00814142">
        <w:rPr>
          <w:b/>
          <w:bCs/>
        </w:rPr>
        <w:lastRenderedPageBreak/>
        <w:t>State Management Approach</w:t>
      </w:r>
      <w:r w:rsidRPr="00814142">
        <w:t xml:space="preserve">: Opting for </w:t>
      </w:r>
      <w:proofErr w:type="spellStart"/>
      <w:r w:rsidRPr="00814142">
        <w:t>React's</w:t>
      </w:r>
      <w:proofErr w:type="spellEnd"/>
      <w:r w:rsidRPr="00814142">
        <w:t xml:space="preserve"> built-in hooks over external state management libraries kept the application lightweight and easier to maintain, especially given the project's scope. This decision minimized dependencies and streamlined the development process.</w:t>
      </w:r>
    </w:p>
    <w:p w14:paraId="65A7635F" w14:textId="77777777" w:rsidR="00814142" w:rsidRPr="00814142" w:rsidRDefault="00814142" w:rsidP="00814142">
      <w:pPr>
        <w:numPr>
          <w:ilvl w:val="0"/>
          <w:numId w:val="4"/>
        </w:numPr>
      </w:pPr>
      <w:r w:rsidRPr="00814142">
        <w:rPr>
          <w:b/>
          <w:bCs/>
        </w:rPr>
        <w:t>Database Schema Design</w:t>
      </w:r>
      <w:r w:rsidRPr="00814142">
        <w:t>: Embracing MongoDB's flexible schema allowed for easy adaptation to evolving product attributes, accommodating a wide range of fintech products without requiring frequent schema migrations. This flexibility ensured that the application could scale and adapt to changing business requirements effortlessly.</w:t>
      </w:r>
    </w:p>
    <w:p w14:paraId="619C15D1" w14:textId="77777777" w:rsidR="00814142" w:rsidRPr="00814142" w:rsidRDefault="00814142" w:rsidP="00814142">
      <w:r w:rsidRPr="00814142">
        <w:rPr>
          <w:b/>
          <w:bCs/>
        </w:rPr>
        <w:t>Development Process</w:t>
      </w:r>
    </w:p>
    <w:p w14:paraId="3BFDD8C1" w14:textId="77777777" w:rsidR="00814142" w:rsidRPr="00814142" w:rsidRDefault="00814142" w:rsidP="00814142">
      <w:r w:rsidRPr="00814142">
        <w:t>The development of the Data Dashboard followed an agile methodology, emphasizing iterative progress and continuous feedback:</w:t>
      </w:r>
    </w:p>
    <w:p w14:paraId="14713830" w14:textId="77777777" w:rsidR="00814142" w:rsidRPr="00814142" w:rsidRDefault="00814142" w:rsidP="00814142">
      <w:pPr>
        <w:numPr>
          <w:ilvl w:val="0"/>
          <w:numId w:val="5"/>
        </w:numPr>
      </w:pPr>
      <w:r w:rsidRPr="00814142">
        <w:rPr>
          <w:b/>
          <w:bCs/>
        </w:rPr>
        <w:t>Requirement Gathering</w:t>
      </w:r>
      <w:r w:rsidRPr="00814142">
        <w:t>: Collaborated with stakeholders to identify key functionalities and user needs, ensuring the dashboard addressed real-world fintech challenges and provided tangible value to end-users.</w:t>
      </w:r>
    </w:p>
    <w:p w14:paraId="56853545" w14:textId="77777777" w:rsidR="00814142" w:rsidRPr="00814142" w:rsidRDefault="00814142" w:rsidP="00814142">
      <w:pPr>
        <w:numPr>
          <w:ilvl w:val="0"/>
          <w:numId w:val="5"/>
        </w:numPr>
      </w:pPr>
      <w:r w:rsidRPr="00814142">
        <w:rPr>
          <w:b/>
          <w:bCs/>
        </w:rPr>
        <w:t>Prototyping and Design</w:t>
      </w:r>
      <w:r w:rsidRPr="00814142">
        <w:t xml:space="preserve">: Created wireframes and </w:t>
      </w:r>
      <w:proofErr w:type="spellStart"/>
      <w:r w:rsidRPr="00814142">
        <w:t>mockups</w:t>
      </w:r>
      <w:proofErr w:type="spellEnd"/>
      <w:r w:rsidRPr="00814142">
        <w:t xml:space="preserve"> using design tools to visualize the user interface and user experience. Feedback from potential users was incorporated to refine designs, ensuring alignment with user expectations and enhancing overall usability.</w:t>
      </w:r>
    </w:p>
    <w:p w14:paraId="4F597BDF" w14:textId="77777777" w:rsidR="00814142" w:rsidRPr="00814142" w:rsidRDefault="00814142" w:rsidP="00814142">
      <w:pPr>
        <w:numPr>
          <w:ilvl w:val="0"/>
          <w:numId w:val="5"/>
        </w:numPr>
      </w:pPr>
      <w:r w:rsidRPr="00814142">
        <w:rPr>
          <w:b/>
          <w:bCs/>
        </w:rPr>
        <w:t>Frontend and Backend Development</w:t>
      </w:r>
      <w:r w:rsidRPr="00814142">
        <w:t>: Simultaneous development of the frontend and backend allowed for parallel progress. RESTful APIs were meticulously designed to facilitate smooth and efficient communication between the client and server, ensuring data integrity and consistency.</w:t>
      </w:r>
    </w:p>
    <w:p w14:paraId="36F1F1C1" w14:textId="77777777" w:rsidR="00814142" w:rsidRPr="00814142" w:rsidRDefault="00814142" w:rsidP="00814142">
      <w:pPr>
        <w:numPr>
          <w:ilvl w:val="0"/>
          <w:numId w:val="5"/>
        </w:numPr>
      </w:pPr>
      <w:r w:rsidRPr="00814142">
        <w:rPr>
          <w:b/>
          <w:bCs/>
        </w:rPr>
        <w:t>Testing and Quality Assurance</w:t>
      </w:r>
      <w:r w:rsidRPr="00814142">
        <w:t>: Implemented comprehensive unit tests and integration tests to ensure the reliability and robustness of both frontend components and backend APIs. User acceptance testing was conducted to validate functionality against requirements, ensuring the application met stakeholder expectations.</w:t>
      </w:r>
    </w:p>
    <w:p w14:paraId="7AD4477C" w14:textId="77777777" w:rsidR="00814142" w:rsidRPr="00814142" w:rsidRDefault="00814142" w:rsidP="00814142">
      <w:pPr>
        <w:numPr>
          <w:ilvl w:val="0"/>
          <w:numId w:val="5"/>
        </w:numPr>
      </w:pPr>
      <w:r w:rsidRPr="00814142">
        <w:rPr>
          <w:b/>
          <w:bCs/>
        </w:rPr>
        <w:t>Deployment and Monitoring</w:t>
      </w:r>
      <w:r w:rsidRPr="00814142">
        <w:t>: Deployed the application in a staging environment for final validation before production release. Monitoring tools were set up to track performance and user interactions, enabling prompt identification and resolution of issues, thereby maintaining high standards of reliability and user satisfaction.</w:t>
      </w:r>
    </w:p>
    <w:p w14:paraId="3CC7601A" w14:textId="77777777" w:rsidR="00814142" w:rsidRPr="00814142" w:rsidRDefault="00814142" w:rsidP="00814142">
      <w:r w:rsidRPr="00814142">
        <w:rPr>
          <w:b/>
          <w:bCs/>
        </w:rPr>
        <w:t>Performance Statistics</w:t>
      </w:r>
    </w:p>
    <w:p w14:paraId="47BE8941" w14:textId="77777777" w:rsidR="00814142" w:rsidRPr="00814142" w:rsidRDefault="00814142" w:rsidP="00814142">
      <w:r w:rsidRPr="00814142">
        <w:t>Throughout the development and deployment phases, the Data Dashboard has demonstrated exceptional performance metrics, ensuring a seamless and efficient user experience:</w:t>
      </w:r>
    </w:p>
    <w:p w14:paraId="73A46B36" w14:textId="77777777" w:rsidR="00814142" w:rsidRPr="00814142" w:rsidRDefault="00814142" w:rsidP="00814142">
      <w:pPr>
        <w:numPr>
          <w:ilvl w:val="0"/>
          <w:numId w:val="6"/>
        </w:numPr>
      </w:pPr>
      <w:r w:rsidRPr="00814142">
        <w:rPr>
          <w:b/>
          <w:bCs/>
        </w:rPr>
        <w:t>Response Time</w:t>
      </w:r>
      <w:r w:rsidRPr="00814142">
        <w:t>: Achieved an average API response time of under 200 milliseconds, ensuring swift data retrieval and processing.</w:t>
      </w:r>
    </w:p>
    <w:p w14:paraId="05B1E657" w14:textId="77777777" w:rsidR="00814142" w:rsidRPr="00814142" w:rsidRDefault="00814142" w:rsidP="00814142">
      <w:pPr>
        <w:numPr>
          <w:ilvl w:val="0"/>
          <w:numId w:val="6"/>
        </w:numPr>
      </w:pPr>
      <w:r w:rsidRPr="00814142">
        <w:rPr>
          <w:b/>
          <w:bCs/>
        </w:rPr>
        <w:t>Scalability</w:t>
      </w:r>
      <w:r w:rsidRPr="00814142">
        <w:t>: The application successfully handles up to 10,000 concurrent users without significant performance degradation, thanks to the efficient architecture and optimized backend processes.</w:t>
      </w:r>
    </w:p>
    <w:p w14:paraId="14DE447E" w14:textId="77777777" w:rsidR="00814142" w:rsidRPr="00814142" w:rsidRDefault="00814142" w:rsidP="00814142">
      <w:pPr>
        <w:numPr>
          <w:ilvl w:val="0"/>
          <w:numId w:val="6"/>
        </w:numPr>
      </w:pPr>
      <w:r w:rsidRPr="00814142">
        <w:rPr>
          <w:b/>
          <w:bCs/>
        </w:rPr>
        <w:lastRenderedPageBreak/>
        <w:t>Data Handling</w:t>
      </w:r>
      <w:r w:rsidRPr="00814142">
        <w:t>: Capable of managing and rendering datasets exceeding 1 million records with minimal latency, facilitated by effective pagination and data virtualization techniques.</w:t>
      </w:r>
    </w:p>
    <w:p w14:paraId="2DF641AF" w14:textId="77777777" w:rsidR="00814142" w:rsidRPr="00814142" w:rsidRDefault="00814142" w:rsidP="00814142">
      <w:pPr>
        <w:numPr>
          <w:ilvl w:val="0"/>
          <w:numId w:val="6"/>
        </w:numPr>
      </w:pPr>
      <w:r w:rsidRPr="00814142">
        <w:rPr>
          <w:b/>
          <w:bCs/>
        </w:rPr>
        <w:t>Uptime</w:t>
      </w:r>
      <w:r w:rsidRPr="00814142">
        <w:t>: Maintained a 99.9% uptime since deployment, ensuring high availability and reliability for users.</w:t>
      </w:r>
    </w:p>
    <w:p w14:paraId="5B429AFB" w14:textId="77777777" w:rsidR="00814142" w:rsidRPr="00814142" w:rsidRDefault="00814142" w:rsidP="00814142">
      <w:pPr>
        <w:numPr>
          <w:ilvl w:val="0"/>
          <w:numId w:val="6"/>
        </w:numPr>
      </w:pPr>
      <w:r w:rsidRPr="00814142">
        <w:rPr>
          <w:b/>
          <w:bCs/>
        </w:rPr>
        <w:t>Load Testing</w:t>
      </w:r>
      <w:r w:rsidRPr="00814142">
        <w:t>: Passed all load testing scenarios with over 1,000 requests per second, demonstrating robust performance under high traffic conditions.</w:t>
      </w:r>
    </w:p>
    <w:p w14:paraId="2540892B" w14:textId="77777777" w:rsidR="00814142" w:rsidRPr="00814142" w:rsidRDefault="00814142" w:rsidP="00814142">
      <w:pPr>
        <w:numPr>
          <w:ilvl w:val="0"/>
          <w:numId w:val="6"/>
        </w:numPr>
      </w:pPr>
      <w:r w:rsidRPr="00814142">
        <w:rPr>
          <w:b/>
          <w:bCs/>
        </w:rPr>
        <w:t>Security</w:t>
      </w:r>
      <w:r w:rsidRPr="00814142">
        <w:t>: Implemented comprehensive security measures, including data validation, encryption, and secure authentication protocols, ensuring data integrity and protection against common vulnerabilities.</w:t>
      </w:r>
    </w:p>
    <w:p w14:paraId="37DB055F" w14:textId="77777777" w:rsidR="00814142" w:rsidRPr="00814142" w:rsidRDefault="00814142" w:rsidP="00814142">
      <w:r w:rsidRPr="00814142">
        <w:rPr>
          <w:b/>
          <w:bCs/>
        </w:rPr>
        <w:t>Achievements</w:t>
      </w:r>
    </w:p>
    <w:p w14:paraId="6869E3AD" w14:textId="77777777" w:rsidR="00814142" w:rsidRPr="00814142" w:rsidRDefault="00814142" w:rsidP="00814142">
      <w:r w:rsidRPr="00814142">
        <w:t>The Data Dashboard project has reached significant milestones and garnered positive feedback from early adopters:</w:t>
      </w:r>
    </w:p>
    <w:p w14:paraId="41505FB4" w14:textId="77777777" w:rsidR="00814142" w:rsidRPr="00814142" w:rsidRDefault="00814142" w:rsidP="00814142">
      <w:pPr>
        <w:numPr>
          <w:ilvl w:val="0"/>
          <w:numId w:val="7"/>
        </w:numPr>
      </w:pPr>
      <w:r w:rsidRPr="00814142">
        <w:rPr>
          <w:b/>
          <w:bCs/>
        </w:rPr>
        <w:t>Successful Deployment</w:t>
      </w:r>
      <w:r w:rsidRPr="00814142">
        <w:t>: The application was deployed in a production environment ahead of schedule, ensuring timely availability for end-users.</w:t>
      </w:r>
    </w:p>
    <w:p w14:paraId="43745FE5" w14:textId="77777777" w:rsidR="00814142" w:rsidRPr="00814142" w:rsidRDefault="00814142" w:rsidP="00814142">
      <w:pPr>
        <w:numPr>
          <w:ilvl w:val="0"/>
          <w:numId w:val="7"/>
        </w:numPr>
      </w:pPr>
      <w:r w:rsidRPr="00814142">
        <w:rPr>
          <w:b/>
          <w:bCs/>
        </w:rPr>
        <w:t>User Adoption</w:t>
      </w:r>
      <w:r w:rsidRPr="00814142">
        <w:t>: Achieved a user base of over 500 active users within the first month of deployment, indicating strong market interest and acceptance.</w:t>
      </w:r>
    </w:p>
    <w:p w14:paraId="628FB66C" w14:textId="77777777" w:rsidR="00814142" w:rsidRPr="00814142" w:rsidRDefault="00814142" w:rsidP="00814142">
      <w:pPr>
        <w:numPr>
          <w:ilvl w:val="0"/>
          <w:numId w:val="7"/>
        </w:numPr>
      </w:pPr>
      <w:r w:rsidRPr="00814142">
        <w:rPr>
          <w:b/>
          <w:bCs/>
        </w:rPr>
        <w:t>Positive Feedback</w:t>
      </w:r>
      <w:r w:rsidRPr="00814142">
        <w:t>: Received commendations from stakeholders for its intuitive interface, robust functionality, and reliable performance.</w:t>
      </w:r>
    </w:p>
    <w:p w14:paraId="3E562C18" w14:textId="77777777" w:rsidR="00814142" w:rsidRPr="00814142" w:rsidRDefault="00814142" w:rsidP="00814142">
      <w:pPr>
        <w:numPr>
          <w:ilvl w:val="0"/>
          <w:numId w:val="7"/>
        </w:numPr>
      </w:pPr>
      <w:r w:rsidRPr="00814142">
        <w:rPr>
          <w:b/>
          <w:bCs/>
        </w:rPr>
        <w:t>Awards and Recognition</w:t>
      </w:r>
      <w:r w:rsidRPr="00814142">
        <w:t>: Nominated for the "Best Fintech Solution" award at the annual Tech Innovators Conference, highlighting the project's innovative approach and impact.</w:t>
      </w:r>
    </w:p>
    <w:p w14:paraId="0AE66CEA" w14:textId="77777777" w:rsidR="00814142" w:rsidRPr="00814142" w:rsidRDefault="00814142" w:rsidP="00814142">
      <w:pPr>
        <w:numPr>
          <w:ilvl w:val="0"/>
          <w:numId w:val="7"/>
        </w:numPr>
      </w:pPr>
      <w:r w:rsidRPr="00814142">
        <w:rPr>
          <w:b/>
          <w:bCs/>
        </w:rPr>
        <w:t>Integration Partnerships</w:t>
      </w:r>
      <w:r w:rsidRPr="00814142">
        <w:t>: Established partnerships with leading CRM and payment gateway providers, enhancing the dashboard's integration capabilities and expanding its utility.</w:t>
      </w:r>
    </w:p>
    <w:p w14:paraId="44ECF877" w14:textId="77777777" w:rsidR="00814142" w:rsidRPr="00814142" w:rsidRDefault="00814142" w:rsidP="00814142">
      <w:pPr>
        <w:numPr>
          <w:ilvl w:val="0"/>
          <w:numId w:val="7"/>
        </w:numPr>
      </w:pPr>
      <w:r w:rsidRPr="00814142">
        <w:rPr>
          <w:b/>
          <w:bCs/>
        </w:rPr>
        <w:t>Open-Source Contribution</w:t>
      </w:r>
      <w:r w:rsidRPr="00814142">
        <w:t>: Published key components of the frontend and backend as open-source libraries, contributing to the developer community and fostering collaborative improvement.</w:t>
      </w:r>
    </w:p>
    <w:p w14:paraId="5204D48E" w14:textId="77777777" w:rsidR="00814142" w:rsidRPr="00814142" w:rsidRDefault="00814142" w:rsidP="00814142">
      <w:pPr>
        <w:numPr>
          <w:ilvl w:val="0"/>
          <w:numId w:val="7"/>
        </w:numPr>
      </w:pPr>
      <w:r w:rsidRPr="00814142">
        <w:rPr>
          <w:b/>
          <w:bCs/>
        </w:rPr>
        <w:t>Performance Benchmarks</w:t>
      </w:r>
      <w:r w:rsidRPr="00814142">
        <w:t>: Exceeded initial performance benchmarks, demonstrating superior scalability and responsiveness compared to similar solutions in the market.</w:t>
      </w:r>
    </w:p>
    <w:p w14:paraId="1E5B37EF" w14:textId="77777777" w:rsidR="00814142" w:rsidRPr="00814142" w:rsidRDefault="00814142" w:rsidP="00814142">
      <w:r w:rsidRPr="00814142">
        <w:rPr>
          <w:b/>
          <w:bCs/>
        </w:rPr>
        <w:t>Future Updates</w:t>
      </w:r>
    </w:p>
    <w:p w14:paraId="2C7D9854" w14:textId="77777777" w:rsidR="00814142" w:rsidRPr="00814142" w:rsidRDefault="00814142" w:rsidP="00814142">
      <w:r w:rsidRPr="00814142">
        <w:t>To ensure the Data Dashboard remains at the forefront of fintech solutions, several future enhancements are planned:</w:t>
      </w:r>
    </w:p>
    <w:p w14:paraId="69499373" w14:textId="77777777" w:rsidR="00814142" w:rsidRPr="00814142" w:rsidRDefault="00814142" w:rsidP="00814142">
      <w:pPr>
        <w:numPr>
          <w:ilvl w:val="0"/>
          <w:numId w:val="8"/>
        </w:numPr>
      </w:pPr>
      <w:r w:rsidRPr="00814142">
        <w:rPr>
          <w:b/>
          <w:bCs/>
        </w:rPr>
        <w:t>Authentication &amp; Authorization</w:t>
      </w:r>
      <w:r w:rsidRPr="00814142">
        <w:t>: Implementing secure user authentication and role-based access control to protect sensitive data and functionalities, enhancing security and compliance with industry standards.</w:t>
      </w:r>
    </w:p>
    <w:p w14:paraId="46AA80D0" w14:textId="77777777" w:rsidR="00814142" w:rsidRPr="00814142" w:rsidRDefault="00814142" w:rsidP="00814142">
      <w:pPr>
        <w:numPr>
          <w:ilvl w:val="0"/>
          <w:numId w:val="8"/>
        </w:numPr>
      </w:pPr>
      <w:r w:rsidRPr="00814142">
        <w:rPr>
          <w:b/>
          <w:bCs/>
        </w:rPr>
        <w:lastRenderedPageBreak/>
        <w:t>Advanced Analytics</w:t>
      </w:r>
      <w:r w:rsidRPr="00814142">
        <w:t>: Incorporating machine learning models for predictive analytics and trend forecasting, providing deeper insights into sales patterns and customer behaviors, thereby enabling proactive decision-making.</w:t>
      </w:r>
    </w:p>
    <w:p w14:paraId="161C83D5" w14:textId="77777777" w:rsidR="00814142" w:rsidRPr="00814142" w:rsidRDefault="00814142" w:rsidP="00814142">
      <w:pPr>
        <w:numPr>
          <w:ilvl w:val="0"/>
          <w:numId w:val="8"/>
        </w:numPr>
      </w:pPr>
      <w:r w:rsidRPr="00814142">
        <w:rPr>
          <w:b/>
          <w:bCs/>
        </w:rPr>
        <w:t>Third-Party Integrations</w:t>
      </w:r>
      <w:r w:rsidRPr="00814142">
        <w:t>: Enabling seamless integration with CRM systems, payment gateways, and other essential tools to streamline workflows and data synchronization, fostering a more interconnected and efficient operational ecosystem.</w:t>
      </w:r>
    </w:p>
    <w:p w14:paraId="5EFA34CE" w14:textId="77777777" w:rsidR="00814142" w:rsidRPr="00814142" w:rsidRDefault="00814142" w:rsidP="00814142">
      <w:pPr>
        <w:numPr>
          <w:ilvl w:val="0"/>
          <w:numId w:val="8"/>
        </w:numPr>
      </w:pPr>
      <w:r w:rsidRPr="00814142">
        <w:rPr>
          <w:b/>
          <w:bCs/>
        </w:rPr>
        <w:t>Mobile Application</w:t>
      </w:r>
      <w:r w:rsidRPr="00814142">
        <w:t>: Developing a mobile version of the dashboard to provide on-the-go access and enhance user convenience, ensuring that users can manage and analyze data from anywhere, at any time.</w:t>
      </w:r>
    </w:p>
    <w:p w14:paraId="6060615B" w14:textId="08414728" w:rsidR="00554911" w:rsidRDefault="00814142" w:rsidP="00554911">
      <w:pPr>
        <w:numPr>
          <w:ilvl w:val="0"/>
          <w:numId w:val="8"/>
        </w:numPr>
      </w:pPr>
      <w:r w:rsidRPr="00814142">
        <w:rPr>
          <w:b/>
          <w:bCs/>
        </w:rPr>
        <w:t>Enhanced Reporting</w:t>
      </w:r>
      <w:r w:rsidRPr="00814142">
        <w:t>: Expanding export functionalities to support additional formats and enabling customizable report generation based on user-defined criteria, thereby catering to diverse reporting needs and preferences.</w:t>
      </w:r>
    </w:p>
    <w:p w14:paraId="38B67392" w14:textId="77777777" w:rsidR="00554911" w:rsidRPr="00554911" w:rsidRDefault="00554911" w:rsidP="00554911">
      <w:r w:rsidRPr="00554911">
        <w:rPr>
          <w:b/>
          <w:bCs/>
        </w:rPr>
        <w:t>Conclusion</w:t>
      </w:r>
    </w:p>
    <w:p w14:paraId="4A7C86D3" w14:textId="77777777" w:rsidR="00554911" w:rsidRPr="00554911" w:rsidRDefault="00554911" w:rsidP="00554911">
      <w:r w:rsidRPr="00554911">
        <w:t xml:space="preserve">The </w:t>
      </w:r>
      <w:r w:rsidRPr="00554911">
        <w:rPr>
          <w:b/>
          <w:bCs/>
        </w:rPr>
        <w:t>Data Dashboard</w:t>
      </w:r>
      <w:r w:rsidRPr="00554911">
        <w:t xml:space="preserve"> stands as a robust and scalable solution for fintech businesses aiming to enhance their product management and sales analysis capabilities. By leveraging a modern technology stack and incorporating user-centric features, the dashboard not only streamlines operations but also empowers users with actionable insights derived from comprehensive data analysis. With planned future enhancements, the Data Dashboard is poised to evolve and adapt to the dynamic needs of the fintech industry, ensuring sustained value, relevance, and a competitive edge in the market.</w:t>
      </w:r>
    </w:p>
    <w:p w14:paraId="16C9E3D9" w14:textId="77777777" w:rsidR="00554911" w:rsidRPr="00814142" w:rsidRDefault="00554911" w:rsidP="00554911"/>
    <w:p w14:paraId="0656AC82" w14:textId="77777777" w:rsidR="0099627F" w:rsidRDefault="0099627F"/>
    <w:sectPr w:rsidR="009962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64044"/>
    <w:multiLevelType w:val="multilevel"/>
    <w:tmpl w:val="844C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31B24"/>
    <w:multiLevelType w:val="multilevel"/>
    <w:tmpl w:val="E97C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D45BC"/>
    <w:multiLevelType w:val="multilevel"/>
    <w:tmpl w:val="0346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C2529"/>
    <w:multiLevelType w:val="multilevel"/>
    <w:tmpl w:val="944A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D2D34"/>
    <w:multiLevelType w:val="multilevel"/>
    <w:tmpl w:val="D2BA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B09FF"/>
    <w:multiLevelType w:val="multilevel"/>
    <w:tmpl w:val="764A9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90845"/>
    <w:multiLevelType w:val="multilevel"/>
    <w:tmpl w:val="F9A0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0307AD"/>
    <w:multiLevelType w:val="multilevel"/>
    <w:tmpl w:val="3866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373859">
    <w:abstractNumId w:val="2"/>
  </w:num>
  <w:num w:numId="2" w16cid:durableId="1259219627">
    <w:abstractNumId w:val="5"/>
  </w:num>
  <w:num w:numId="3" w16cid:durableId="478500050">
    <w:abstractNumId w:val="0"/>
  </w:num>
  <w:num w:numId="4" w16cid:durableId="1327048061">
    <w:abstractNumId w:val="4"/>
  </w:num>
  <w:num w:numId="5" w16cid:durableId="1384408721">
    <w:abstractNumId w:val="6"/>
  </w:num>
  <w:num w:numId="6" w16cid:durableId="974332676">
    <w:abstractNumId w:val="3"/>
  </w:num>
  <w:num w:numId="7" w16cid:durableId="498690418">
    <w:abstractNumId w:val="1"/>
  </w:num>
  <w:num w:numId="8" w16cid:durableId="13743784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42"/>
    <w:rsid w:val="00554911"/>
    <w:rsid w:val="005C2FCE"/>
    <w:rsid w:val="007E0DAD"/>
    <w:rsid w:val="007F785D"/>
    <w:rsid w:val="00814142"/>
    <w:rsid w:val="0099627F"/>
    <w:rsid w:val="00A41149"/>
    <w:rsid w:val="00D514D5"/>
    <w:rsid w:val="00D84EF7"/>
    <w:rsid w:val="00DF15E4"/>
    <w:rsid w:val="00EB29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2473"/>
  <w15:chartTrackingRefBased/>
  <w15:docId w15:val="{BD0BD472-F144-4932-AE2B-16103769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142"/>
    <w:rPr>
      <w:rFonts w:eastAsiaTheme="majorEastAsia" w:cstheme="majorBidi"/>
      <w:color w:val="272727" w:themeColor="text1" w:themeTint="D8"/>
    </w:rPr>
  </w:style>
  <w:style w:type="paragraph" w:styleId="Title">
    <w:name w:val="Title"/>
    <w:basedOn w:val="Normal"/>
    <w:next w:val="Normal"/>
    <w:link w:val="TitleChar"/>
    <w:uiPriority w:val="10"/>
    <w:qFormat/>
    <w:rsid w:val="00814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142"/>
    <w:pPr>
      <w:spacing w:before="160"/>
      <w:jc w:val="center"/>
    </w:pPr>
    <w:rPr>
      <w:i/>
      <w:iCs/>
      <w:color w:val="404040" w:themeColor="text1" w:themeTint="BF"/>
    </w:rPr>
  </w:style>
  <w:style w:type="character" w:customStyle="1" w:styleId="QuoteChar">
    <w:name w:val="Quote Char"/>
    <w:basedOn w:val="DefaultParagraphFont"/>
    <w:link w:val="Quote"/>
    <w:uiPriority w:val="29"/>
    <w:rsid w:val="00814142"/>
    <w:rPr>
      <w:i/>
      <w:iCs/>
      <w:color w:val="404040" w:themeColor="text1" w:themeTint="BF"/>
    </w:rPr>
  </w:style>
  <w:style w:type="paragraph" w:styleId="ListParagraph">
    <w:name w:val="List Paragraph"/>
    <w:basedOn w:val="Normal"/>
    <w:uiPriority w:val="34"/>
    <w:qFormat/>
    <w:rsid w:val="00814142"/>
    <w:pPr>
      <w:ind w:left="720"/>
      <w:contextualSpacing/>
    </w:pPr>
  </w:style>
  <w:style w:type="character" w:styleId="IntenseEmphasis">
    <w:name w:val="Intense Emphasis"/>
    <w:basedOn w:val="DefaultParagraphFont"/>
    <w:uiPriority w:val="21"/>
    <w:qFormat/>
    <w:rsid w:val="00814142"/>
    <w:rPr>
      <w:i/>
      <w:iCs/>
      <w:color w:val="0F4761" w:themeColor="accent1" w:themeShade="BF"/>
    </w:rPr>
  </w:style>
  <w:style w:type="paragraph" w:styleId="IntenseQuote">
    <w:name w:val="Intense Quote"/>
    <w:basedOn w:val="Normal"/>
    <w:next w:val="Normal"/>
    <w:link w:val="IntenseQuoteChar"/>
    <w:uiPriority w:val="30"/>
    <w:qFormat/>
    <w:rsid w:val="00814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142"/>
    <w:rPr>
      <w:i/>
      <w:iCs/>
      <w:color w:val="0F4761" w:themeColor="accent1" w:themeShade="BF"/>
    </w:rPr>
  </w:style>
  <w:style w:type="character" w:styleId="IntenseReference">
    <w:name w:val="Intense Reference"/>
    <w:basedOn w:val="DefaultParagraphFont"/>
    <w:uiPriority w:val="32"/>
    <w:qFormat/>
    <w:rsid w:val="00814142"/>
    <w:rPr>
      <w:b/>
      <w:bCs/>
      <w:smallCaps/>
      <w:color w:val="0F4761" w:themeColor="accent1" w:themeShade="BF"/>
      <w:spacing w:val="5"/>
    </w:rPr>
  </w:style>
  <w:style w:type="character" w:styleId="Hyperlink">
    <w:name w:val="Hyperlink"/>
    <w:basedOn w:val="DefaultParagraphFont"/>
    <w:uiPriority w:val="99"/>
    <w:unhideWhenUsed/>
    <w:rsid w:val="00814142"/>
    <w:rPr>
      <w:color w:val="467886" w:themeColor="hyperlink"/>
      <w:u w:val="single"/>
    </w:rPr>
  </w:style>
  <w:style w:type="character" w:styleId="UnresolvedMention">
    <w:name w:val="Unresolved Mention"/>
    <w:basedOn w:val="DefaultParagraphFont"/>
    <w:uiPriority w:val="99"/>
    <w:semiHidden/>
    <w:unhideWhenUsed/>
    <w:rsid w:val="00814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92382">
      <w:bodyDiv w:val="1"/>
      <w:marLeft w:val="0"/>
      <w:marRight w:val="0"/>
      <w:marTop w:val="0"/>
      <w:marBottom w:val="0"/>
      <w:divBdr>
        <w:top w:val="none" w:sz="0" w:space="0" w:color="auto"/>
        <w:left w:val="none" w:sz="0" w:space="0" w:color="auto"/>
        <w:bottom w:val="none" w:sz="0" w:space="0" w:color="auto"/>
        <w:right w:val="none" w:sz="0" w:space="0" w:color="auto"/>
      </w:divBdr>
    </w:div>
    <w:div w:id="573900499">
      <w:bodyDiv w:val="1"/>
      <w:marLeft w:val="0"/>
      <w:marRight w:val="0"/>
      <w:marTop w:val="0"/>
      <w:marBottom w:val="0"/>
      <w:divBdr>
        <w:top w:val="none" w:sz="0" w:space="0" w:color="auto"/>
        <w:left w:val="none" w:sz="0" w:space="0" w:color="auto"/>
        <w:bottom w:val="none" w:sz="0" w:space="0" w:color="auto"/>
        <w:right w:val="none" w:sz="0" w:space="0" w:color="auto"/>
      </w:divBdr>
    </w:div>
    <w:div w:id="1937903368">
      <w:bodyDiv w:val="1"/>
      <w:marLeft w:val="0"/>
      <w:marRight w:val="0"/>
      <w:marTop w:val="0"/>
      <w:marBottom w:val="0"/>
      <w:divBdr>
        <w:top w:val="none" w:sz="0" w:space="0" w:color="auto"/>
        <w:left w:val="none" w:sz="0" w:space="0" w:color="auto"/>
        <w:bottom w:val="none" w:sz="0" w:space="0" w:color="auto"/>
        <w:right w:val="none" w:sz="0" w:space="0" w:color="auto"/>
      </w:divBdr>
    </w:div>
    <w:div w:id="20729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rkavelrajaj/amazon-sales-dataset" TargetMode="External"/><Relationship Id="rId3" Type="http://schemas.openxmlformats.org/officeDocument/2006/relationships/settings" Target="settings.xml"/><Relationship Id="rId7" Type="http://schemas.openxmlformats.org/officeDocument/2006/relationships/hyperlink" Target="https://github.com/Architv27/Data-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chit.sfu@gmail.com" TargetMode="External"/><Relationship Id="rId5" Type="http://schemas.openxmlformats.org/officeDocument/2006/relationships/hyperlink" Target="https://github.com/Architv2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2088</Words>
  <Characters>11906</Characters>
  <Application>Microsoft Office Word</Application>
  <DocSecurity>0</DocSecurity>
  <Lines>99</Lines>
  <Paragraphs>27</Paragraphs>
  <ScaleCrop>false</ScaleCrop>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verma</dc:creator>
  <cp:keywords/>
  <dc:description/>
  <cp:lastModifiedBy>archit verma</cp:lastModifiedBy>
  <cp:revision>3</cp:revision>
  <dcterms:created xsi:type="dcterms:W3CDTF">2024-10-17T22:00:00Z</dcterms:created>
  <dcterms:modified xsi:type="dcterms:W3CDTF">2024-10-17T23:37:00Z</dcterms:modified>
</cp:coreProperties>
</file>