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61" w:rsidRDefault="006A760F">
      <w:r>
        <w:t>Extra sources</w:t>
      </w:r>
    </w:p>
    <w:p w:rsidR="006A760F" w:rsidRDefault="006A760F"/>
    <w:p w:rsidR="006A760F" w:rsidRDefault="006A760F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"Effects of Poverty on Society: Why We Should All Care." </w:t>
      </w:r>
      <w:r>
        <w:rPr>
          <w:rFonts w:ascii="Times" w:hAnsi="Times" w:cs="Times"/>
          <w:i/>
          <w:iCs/>
          <w:sz w:val="28"/>
          <w:szCs w:val="28"/>
        </w:rPr>
        <w:t>Poverties.org</w:t>
      </w:r>
      <w:r>
        <w:rPr>
          <w:rFonts w:ascii="Times" w:hAnsi="Times" w:cs="Times"/>
          <w:sz w:val="28"/>
          <w:szCs w:val="28"/>
        </w:rPr>
        <w:t>. Poverties.org, 11 Mar. 2011. Web. 09 Dec. 2014.</w:t>
      </w:r>
    </w:p>
    <w:p w:rsidR="006A760F" w:rsidRDefault="006A760F">
      <w:pPr>
        <w:rPr>
          <w:rFonts w:ascii="Times" w:hAnsi="Times" w:cs="Times"/>
          <w:sz w:val="28"/>
          <w:szCs w:val="28"/>
        </w:rPr>
      </w:pPr>
    </w:p>
    <w:p w:rsidR="006A760F" w:rsidRDefault="006A760F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Berman, Jessica. "WHO: Waterborne Disease Is World's Leading Killer." </w:t>
      </w:r>
      <w:r>
        <w:rPr>
          <w:rFonts w:ascii="Times" w:hAnsi="Times" w:cs="Times"/>
          <w:i/>
          <w:iCs/>
          <w:sz w:val="28"/>
          <w:szCs w:val="28"/>
        </w:rPr>
        <w:t>VOA</w:t>
      </w:r>
      <w:r>
        <w:rPr>
          <w:rFonts w:ascii="Times" w:hAnsi="Times" w:cs="Times"/>
          <w:sz w:val="28"/>
          <w:szCs w:val="28"/>
        </w:rPr>
        <w:t>. Voices Of America, 29 Oct. 2009. Web. 08 Dec. 2014.</w:t>
      </w:r>
    </w:p>
    <w:p w:rsidR="006A760F" w:rsidRDefault="006A760F">
      <w:pPr>
        <w:rPr>
          <w:rFonts w:ascii="Times" w:hAnsi="Times" w:cs="Times"/>
          <w:sz w:val="28"/>
          <w:szCs w:val="28"/>
        </w:rPr>
      </w:pPr>
    </w:p>
    <w:p w:rsidR="006A760F" w:rsidRDefault="00FC180C">
      <w:r>
        <w:rPr>
          <w:rFonts w:ascii="Times" w:hAnsi="Times" w:cs="Times"/>
          <w:sz w:val="28"/>
          <w:szCs w:val="28"/>
        </w:rPr>
        <w:t xml:space="preserve">"The Amazing Properties of Water." </w:t>
      </w:r>
      <w:r>
        <w:rPr>
          <w:rFonts w:ascii="Times" w:hAnsi="Times" w:cs="Times"/>
          <w:i/>
          <w:iCs/>
          <w:sz w:val="28"/>
          <w:szCs w:val="28"/>
        </w:rPr>
        <w:t>Nrich.maths.org</w:t>
      </w:r>
      <w:r>
        <w:rPr>
          <w:rFonts w:ascii="Times" w:hAnsi="Times" w:cs="Times"/>
          <w:sz w:val="28"/>
          <w:szCs w:val="28"/>
        </w:rPr>
        <w:t xml:space="preserve">. NRICH, </w:t>
      </w:r>
      <w:proofErr w:type="spellStart"/>
      <w:r>
        <w:rPr>
          <w:rFonts w:ascii="Times" w:hAnsi="Times" w:cs="Times"/>
          <w:sz w:val="28"/>
          <w:szCs w:val="28"/>
        </w:rPr>
        <w:t>n.d.</w:t>
      </w:r>
      <w:proofErr w:type="spellEnd"/>
      <w:r>
        <w:rPr>
          <w:rFonts w:ascii="Times" w:hAnsi="Times" w:cs="Times"/>
          <w:sz w:val="28"/>
          <w:szCs w:val="28"/>
        </w:rPr>
        <w:t xml:space="preserve"> Web. 9 Dec. 2014.</w:t>
      </w:r>
      <w:bookmarkStart w:id="0" w:name="_GoBack"/>
      <w:bookmarkEnd w:id="0"/>
    </w:p>
    <w:sectPr w:rsidR="006A760F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60F"/>
    <w:rsid w:val="00605D61"/>
    <w:rsid w:val="006A760F"/>
    <w:rsid w:val="00FC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CD6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Macintosh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2014-12-09T06:16:00Z</dcterms:created>
  <dcterms:modified xsi:type="dcterms:W3CDTF">2014-12-09T06:29:00Z</dcterms:modified>
</cp:coreProperties>
</file>