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DE3F8" w14:textId="42D4CB59" w:rsidR="00383F4F" w:rsidRDefault="001B5540" w:rsidP="00473620">
      <w:pPr>
        <w:tabs>
          <w:tab w:val="center" w:pos="4694"/>
        </w:tabs>
        <w:spacing w:after="0" w:line="240" w:lineRule="auto"/>
        <w:ind w:left="29" w:firstLine="0"/>
        <w:jc w:val="center"/>
        <w:rPr>
          <w:color w:val="000000" w:themeColor="text1"/>
          <w:sz w:val="32"/>
        </w:rPr>
      </w:pPr>
      <w:r>
        <w:rPr>
          <w:color w:val="000000" w:themeColor="text1"/>
          <w:sz w:val="32"/>
        </w:rPr>
        <w:t>Simulation of MOSFET vs. Pentode Vacuum-Tube Band-Pass RF Filters</w:t>
      </w:r>
    </w:p>
    <w:p w14:paraId="7F3F74C9" w14:textId="77777777" w:rsidR="00473620" w:rsidRPr="00AB1984" w:rsidRDefault="00473620" w:rsidP="00473620">
      <w:pPr>
        <w:tabs>
          <w:tab w:val="center" w:pos="4694"/>
        </w:tabs>
        <w:spacing w:after="0" w:line="240" w:lineRule="auto"/>
        <w:ind w:left="29" w:firstLine="0"/>
        <w:jc w:val="center"/>
        <w:rPr>
          <w:color w:val="000000" w:themeColor="text1"/>
          <w:sz w:val="32"/>
        </w:rPr>
      </w:pPr>
    </w:p>
    <w:p w14:paraId="289332F8" w14:textId="1C2C5B79" w:rsidR="00353A5D" w:rsidRPr="00872AB9" w:rsidRDefault="00353A5D" w:rsidP="00353A5D">
      <w:pPr>
        <w:spacing w:after="0" w:line="240" w:lineRule="auto"/>
        <w:ind w:left="29" w:firstLine="0"/>
        <w:jc w:val="center"/>
        <w:rPr>
          <w:sz w:val="22"/>
        </w:rPr>
      </w:pPr>
      <w:r w:rsidRPr="00872AB9">
        <w:rPr>
          <w:sz w:val="22"/>
        </w:rPr>
        <w:t>Daniel Ponsini</w:t>
      </w:r>
      <w:r w:rsidR="00FE7568">
        <w:rPr>
          <w:sz w:val="22"/>
        </w:rPr>
        <w:t>, Theresa Pham, Haley Blanchard, Thomas Hudson</w:t>
      </w:r>
    </w:p>
    <w:p w14:paraId="32172731" w14:textId="77777777" w:rsidR="00353A5D" w:rsidRPr="00872AB9" w:rsidRDefault="00187795" w:rsidP="00353A5D">
      <w:pPr>
        <w:spacing w:after="0" w:line="240" w:lineRule="auto"/>
        <w:ind w:left="29" w:firstLine="0"/>
        <w:jc w:val="center"/>
        <w:rPr>
          <w:sz w:val="22"/>
        </w:rPr>
      </w:pPr>
      <w:r w:rsidRPr="00872AB9">
        <w:rPr>
          <w:sz w:val="22"/>
        </w:rPr>
        <w:t>Department of Electrical and Computer Engineering</w:t>
      </w:r>
      <w:r w:rsidR="00353A5D" w:rsidRPr="00872AB9">
        <w:rPr>
          <w:sz w:val="22"/>
        </w:rPr>
        <w:t xml:space="preserve">, </w:t>
      </w:r>
      <w:proofErr w:type="gramStart"/>
      <w:r w:rsidRPr="00872AB9">
        <w:rPr>
          <w:sz w:val="22"/>
        </w:rPr>
        <w:t>The</w:t>
      </w:r>
      <w:proofErr w:type="gramEnd"/>
      <w:r w:rsidRPr="00872AB9">
        <w:rPr>
          <w:sz w:val="22"/>
        </w:rPr>
        <w:t xml:space="preserve"> College of New Jersey</w:t>
      </w:r>
    </w:p>
    <w:p w14:paraId="3D474723" w14:textId="6D74A392" w:rsidR="00353A5D" w:rsidRPr="00872AB9" w:rsidRDefault="00353A5D" w:rsidP="00353A5D">
      <w:pPr>
        <w:spacing w:after="0" w:line="240" w:lineRule="auto"/>
        <w:ind w:left="29" w:firstLine="0"/>
        <w:jc w:val="center"/>
        <w:rPr>
          <w:sz w:val="22"/>
        </w:rPr>
      </w:pPr>
      <w:r w:rsidRPr="00872AB9">
        <w:rPr>
          <w:sz w:val="22"/>
        </w:rPr>
        <w:t>(ponsind1</w:t>
      </w:r>
      <w:r w:rsidR="00187795" w:rsidRPr="00872AB9">
        <w:rPr>
          <w:sz w:val="22"/>
        </w:rPr>
        <w:t xml:space="preserve">, </w:t>
      </w:r>
      <w:r w:rsidR="00FE7568">
        <w:rPr>
          <w:sz w:val="22"/>
        </w:rPr>
        <w:t>phamk2</w:t>
      </w:r>
      <w:r w:rsidR="00187795" w:rsidRPr="00872AB9">
        <w:rPr>
          <w:sz w:val="22"/>
        </w:rPr>
        <w:t xml:space="preserve">, </w:t>
      </w:r>
      <w:r w:rsidR="00FE7568">
        <w:rPr>
          <w:noProof/>
          <w:sz w:val="22"/>
        </w:rPr>
        <w:t>blanchh1, hudsont2</w:t>
      </w:r>
      <w:r w:rsidRPr="00872AB9">
        <w:rPr>
          <w:sz w:val="22"/>
        </w:rPr>
        <w:t>)</w:t>
      </w:r>
      <w:r w:rsidR="00187795" w:rsidRPr="00872AB9">
        <w:rPr>
          <w:sz w:val="22"/>
        </w:rPr>
        <w:t>@tcnj.edu</w:t>
      </w:r>
    </w:p>
    <w:p w14:paraId="7280D65D" w14:textId="77777777" w:rsidR="00353A5D" w:rsidRPr="00473620" w:rsidRDefault="00353A5D" w:rsidP="00353A5D">
      <w:pPr>
        <w:spacing w:after="0" w:line="240" w:lineRule="auto"/>
        <w:ind w:left="29" w:firstLine="0"/>
        <w:jc w:val="center"/>
        <w:rPr>
          <w:sz w:val="40"/>
          <w:szCs w:val="40"/>
        </w:rPr>
      </w:pPr>
    </w:p>
    <w:p w14:paraId="53ACA705" w14:textId="77777777" w:rsidR="00353A5D" w:rsidRPr="00473620" w:rsidRDefault="00353A5D" w:rsidP="00353A5D">
      <w:pPr>
        <w:spacing w:after="0" w:line="240" w:lineRule="auto"/>
        <w:ind w:left="29" w:firstLine="0"/>
        <w:jc w:val="center"/>
        <w:rPr>
          <w:sz w:val="40"/>
          <w:szCs w:val="40"/>
        </w:rPr>
        <w:sectPr w:rsidR="00353A5D" w:rsidRPr="00473620" w:rsidSect="00353A5D">
          <w:footerReference w:type="even" r:id="rId8"/>
          <w:footerReference w:type="default" r:id="rId9"/>
          <w:footerReference w:type="first" r:id="rId10"/>
          <w:pgSz w:w="12240" w:h="15840"/>
          <w:pgMar w:top="1987" w:right="1440" w:bottom="1670" w:left="1440" w:header="720" w:footer="720" w:gutter="0"/>
          <w:cols w:space="720"/>
        </w:sectPr>
      </w:pPr>
    </w:p>
    <w:p w14:paraId="219040C3" w14:textId="77777777" w:rsidR="000056B0" w:rsidRPr="00872AB9" w:rsidRDefault="00187795" w:rsidP="00353A5D">
      <w:pPr>
        <w:spacing w:after="220" w:line="259" w:lineRule="auto"/>
        <w:ind w:firstLine="0"/>
        <w:jc w:val="center"/>
        <w:rPr>
          <w:b/>
          <w:sz w:val="22"/>
        </w:rPr>
      </w:pPr>
      <w:r w:rsidRPr="00872AB9">
        <w:rPr>
          <w:b/>
          <w:sz w:val="22"/>
        </w:rPr>
        <w:lastRenderedPageBreak/>
        <w:t>ABSTRACT</w:t>
      </w:r>
    </w:p>
    <w:p w14:paraId="4DD4FA77" w14:textId="2449E570" w:rsidR="00353A5D" w:rsidRDefault="00BE4B56" w:rsidP="00353A5D">
      <w:pPr>
        <w:spacing w:after="0" w:line="238" w:lineRule="auto"/>
        <w:ind w:right="98" w:firstLine="0"/>
        <w:rPr>
          <w:sz w:val="22"/>
        </w:rPr>
      </w:pPr>
      <w:r w:rsidRPr="00BE4B56">
        <w:rPr>
          <w:sz w:val="22"/>
        </w:rPr>
        <w:t xml:space="preserve">Throughout this paper, properties of the 6SG7 vacuum tube and MOSFETSs are compared and contrasted. Comparisons begin with the general properties of these components, such as their transfer curves, and are followed by a brief explanation of why JFETs are a suitable replacement for the resulting simulations.  In these simulations, a portion of the RCA AR88 Receiver RF Amplifier (AR88 RF </w:t>
      </w:r>
      <w:proofErr w:type="spellStart"/>
      <w:r w:rsidRPr="00BE4B56">
        <w:rPr>
          <w:sz w:val="22"/>
        </w:rPr>
        <w:t>Bandpass</w:t>
      </w:r>
      <w:proofErr w:type="spellEnd"/>
      <w:r w:rsidRPr="00BE4B56">
        <w:rPr>
          <w:sz w:val="22"/>
        </w:rPr>
        <w:t xml:space="preserve"> Filter) was modeled in PSPICE.  The simulation tested the circuit’s response to a sweep in frequencies (</w:t>
      </w:r>
      <w:proofErr w:type="gramStart"/>
      <w:r w:rsidRPr="00BE4B56">
        <w:rPr>
          <w:sz w:val="22"/>
        </w:rPr>
        <w:t>100kHz</w:t>
      </w:r>
      <w:proofErr w:type="gramEnd"/>
      <w:r w:rsidRPr="00BE4B56">
        <w:rPr>
          <w:sz w:val="22"/>
        </w:rPr>
        <w:t xml:space="preserve"> to 5000kHz).  This was done initially by using the vacuum tubes in the original design and then repeated with the JFETs in their place to observe whether or not the output was similar.  Both of these simulations behaved similarly to the range of frequencies used. The main difference was that the amplitude of the output voltage for the JFET simulation was larger than the amplitude of the vacuum tube simulation. This was expected due to known properties of these electrical components. This indicates the JFET and, therefore, MOSFETs in general, is an adequate substitute for a vacuum tube. </w:t>
      </w:r>
      <w:r w:rsidR="00E46B52" w:rsidRPr="00E46B52">
        <w:rPr>
          <w:sz w:val="22"/>
        </w:rPr>
        <w:t>This information can be used</w:t>
      </w:r>
      <w:r w:rsidR="00E46B52">
        <w:rPr>
          <w:sz w:val="22"/>
        </w:rPr>
        <w:t xml:space="preserve"> to improve circuitry</w:t>
      </w:r>
      <w:r w:rsidRPr="00BE4B56">
        <w:rPr>
          <w:sz w:val="22"/>
        </w:rPr>
        <w:t>.</w:t>
      </w:r>
    </w:p>
    <w:p w14:paraId="03D86367" w14:textId="77777777" w:rsidR="00BE4B56" w:rsidRPr="00872AB9" w:rsidRDefault="00BE4B56" w:rsidP="00353A5D">
      <w:pPr>
        <w:spacing w:after="0" w:line="238" w:lineRule="auto"/>
        <w:ind w:right="98" w:firstLine="0"/>
        <w:rPr>
          <w:sz w:val="22"/>
        </w:rPr>
      </w:pPr>
    </w:p>
    <w:p w14:paraId="7E998856" w14:textId="19718276" w:rsidR="00353A5D" w:rsidRPr="00872AB9" w:rsidRDefault="00353A5D" w:rsidP="00353A5D">
      <w:pPr>
        <w:ind w:left="-15" w:firstLine="0"/>
        <w:jc w:val="left"/>
        <w:rPr>
          <w:sz w:val="22"/>
        </w:rPr>
      </w:pPr>
      <w:r w:rsidRPr="00872AB9">
        <w:rPr>
          <w:b/>
          <w:sz w:val="22"/>
        </w:rPr>
        <w:t xml:space="preserve">KEYWORDS: </w:t>
      </w:r>
      <w:r w:rsidR="00983F36" w:rsidRPr="00983F36">
        <w:rPr>
          <w:sz w:val="22"/>
        </w:rPr>
        <w:t>Vacuum Tube, MOSFET, JFET, Band-pass Filter</w:t>
      </w:r>
      <w:bookmarkStart w:id="0" w:name="_GoBack"/>
      <w:bookmarkEnd w:id="0"/>
    </w:p>
    <w:p w14:paraId="65D841FC" w14:textId="51E91664" w:rsidR="005F4D48" w:rsidRPr="00983F36" w:rsidRDefault="00187795" w:rsidP="00983F36">
      <w:pPr>
        <w:ind w:left="-15" w:firstLine="0"/>
        <w:jc w:val="left"/>
        <w:rPr>
          <w:sz w:val="22"/>
        </w:rPr>
      </w:pPr>
      <w:r w:rsidRPr="00872AB9">
        <w:rPr>
          <w:sz w:val="22"/>
        </w:rPr>
        <w:t xml:space="preserve"> </w:t>
      </w:r>
    </w:p>
    <w:p w14:paraId="2AA66876" w14:textId="760CCA33" w:rsidR="005F4D48" w:rsidRPr="00872AB9" w:rsidRDefault="00983F36" w:rsidP="005F4D48">
      <w:pPr>
        <w:pStyle w:val="Heading1"/>
        <w:ind w:left="270" w:hanging="275"/>
        <w:rPr>
          <w:sz w:val="22"/>
        </w:rPr>
      </w:pPr>
      <w:r>
        <w:rPr>
          <w:sz w:val="22"/>
        </w:rPr>
        <w:t xml:space="preserve">INTRODUCTION AND </w:t>
      </w:r>
      <w:r w:rsidR="005F4D48" w:rsidRPr="00872AB9">
        <w:rPr>
          <w:sz w:val="22"/>
        </w:rPr>
        <w:t>BACKGROUND</w:t>
      </w:r>
    </w:p>
    <w:p w14:paraId="346857C2" w14:textId="77777777" w:rsidR="005F4D48" w:rsidRPr="00F964BF" w:rsidRDefault="005F4D48" w:rsidP="0064421F">
      <w:pPr>
        <w:ind w:left="-15" w:right="99"/>
        <w:rPr>
          <w:color w:val="000000" w:themeColor="text1"/>
          <w:sz w:val="12"/>
          <w:szCs w:val="12"/>
        </w:rPr>
      </w:pPr>
    </w:p>
    <w:p w14:paraId="211E3E84" w14:textId="0102D0B0" w:rsidR="0065482D" w:rsidRPr="0065482D" w:rsidRDefault="006C3FE6" w:rsidP="0065482D">
      <w:pPr>
        <w:ind w:left="-15"/>
        <w:rPr>
          <w:color w:val="auto"/>
          <w:sz w:val="22"/>
        </w:rPr>
      </w:pPr>
      <w:r w:rsidRPr="00231E3A">
        <w:rPr>
          <w:color w:val="auto"/>
          <w:sz w:val="22"/>
        </w:rPr>
        <w:t xml:space="preserve">  </w:t>
      </w:r>
      <w:r w:rsidR="0065482D" w:rsidRPr="0065482D">
        <w:rPr>
          <w:color w:val="auto"/>
          <w:sz w:val="22"/>
        </w:rPr>
        <w:t>When looking at advanced FET design and application, the JFET is comparable to a MOSFET at room temperature. In this case, the 2N5458 JFET, another small signal, n-channel transistor, was used in place of a BS170 MOSFET.  This substitution was valid because of the similar properties shared by the two components and would result in the same values and observations.  As a result, it can be used in place of the BS170 for the simulations and observations.  Most small signal transistors are interchangeable, causing only slight differences in the output, though one difference between these two particular transistors is that the BS170 works in enhancement mode while the 2N5458 works in depletion mode, as JFETs o</w:t>
      </w:r>
      <w:r w:rsidR="0065482D">
        <w:rPr>
          <w:color w:val="auto"/>
          <w:sz w:val="22"/>
        </w:rPr>
        <w:t>nly function in depletion mode.</w:t>
      </w:r>
    </w:p>
    <w:p w14:paraId="61290E2E" w14:textId="62730CBE" w:rsidR="0065482D" w:rsidRPr="0065482D" w:rsidRDefault="0065482D" w:rsidP="0065482D">
      <w:pPr>
        <w:ind w:left="-15"/>
        <w:rPr>
          <w:color w:val="auto"/>
          <w:sz w:val="22"/>
        </w:rPr>
      </w:pPr>
      <w:r w:rsidRPr="0065482D">
        <w:rPr>
          <w:color w:val="auto"/>
          <w:sz w:val="22"/>
        </w:rPr>
        <w:t xml:space="preserve">A MOSFET is a field effect transistor often used for amplifying electronic signals with the advantage that little current is needed to activate it while yielding a much larger current to a load.   Like the JFET, the MOSFET acts like a voltage controlled resistor where the current flowing through the main channel between the drain and source terminals is proportional to the input voltage.  MOSFETs and JFETs also both have very high input resistances that can easily accumulate large amounts of charge, though MOSFET input impedance tends to be much higher than that of JFETs.  There are 4 terminals on a MOSFET, which are the drain, gate, source, and body/substrate, though the body terminal is normally not used, simply serving as a ground.  N-channel MOSFETs such as the BS170 are widely used seeing as they are easy to manufacture and their </w:t>
      </w:r>
      <w:r w:rsidR="00FC178B">
        <w:rPr>
          <w:color w:val="auto"/>
          <w:sz w:val="22"/>
        </w:rPr>
        <w:t>power consumption is small</w:t>
      </w:r>
      <w:r>
        <w:rPr>
          <w:color w:val="auto"/>
          <w:sz w:val="22"/>
        </w:rPr>
        <w:t xml:space="preserve"> [</w:t>
      </w:r>
      <w:r w:rsidR="00FC178B">
        <w:rPr>
          <w:color w:val="auto"/>
          <w:sz w:val="22"/>
        </w:rPr>
        <w:t>Electronics Tutorials</w:t>
      </w:r>
      <w:r>
        <w:rPr>
          <w:color w:val="auto"/>
          <w:sz w:val="22"/>
        </w:rPr>
        <w:t>]</w:t>
      </w:r>
      <w:r w:rsidR="00FC178B">
        <w:rPr>
          <w:color w:val="auto"/>
          <w:sz w:val="22"/>
        </w:rPr>
        <w:t>.</w:t>
      </w:r>
    </w:p>
    <w:p w14:paraId="0D30046C" w14:textId="4565B13E" w:rsidR="00DB4584" w:rsidRDefault="0065482D" w:rsidP="0065482D">
      <w:pPr>
        <w:ind w:left="-15"/>
        <w:rPr>
          <w:color w:val="auto"/>
          <w:sz w:val="22"/>
        </w:rPr>
      </w:pPr>
      <w:r w:rsidRPr="0065482D">
        <w:rPr>
          <w:color w:val="auto"/>
          <w:sz w:val="22"/>
        </w:rPr>
        <w:t>For electronic components with more than two terminals such as transistors and vacuum tubes, which are being examined, the current-voltage relationship at one pair of terminals depends on the current and voltage of the third terminal.  This means that there is a family of curves, which represent t</w:t>
      </w:r>
      <w:r w:rsidR="00983F36">
        <w:rPr>
          <w:color w:val="auto"/>
          <w:sz w:val="22"/>
        </w:rPr>
        <w:t>he current-voltage relationship</w:t>
      </w:r>
      <w:r w:rsidRPr="0065482D">
        <w:rPr>
          <w:color w:val="auto"/>
          <w:sz w:val="22"/>
        </w:rPr>
        <w:t xml:space="preserve"> [</w:t>
      </w:r>
      <w:r w:rsidR="00983F36">
        <w:rPr>
          <w:color w:val="auto"/>
          <w:sz w:val="22"/>
        </w:rPr>
        <w:t xml:space="preserve">Van Der </w:t>
      </w:r>
      <w:proofErr w:type="spellStart"/>
      <w:r w:rsidR="00983F36">
        <w:rPr>
          <w:color w:val="auto"/>
          <w:sz w:val="22"/>
        </w:rPr>
        <w:t>Bijl</w:t>
      </w:r>
      <w:proofErr w:type="spellEnd"/>
      <w:r w:rsidRPr="0065482D">
        <w:rPr>
          <w:color w:val="auto"/>
          <w:sz w:val="22"/>
        </w:rPr>
        <w:t>]</w:t>
      </w:r>
      <w:r w:rsidR="00983F36">
        <w:rPr>
          <w:color w:val="auto"/>
          <w:sz w:val="22"/>
        </w:rPr>
        <w:t>.</w:t>
      </w:r>
      <w:r w:rsidRPr="0065482D">
        <w:rPr>
          <w:color w:val="auto"/>
          <w:sz w:val="22"/>
        </w:rPr>
        <w:t xml:space="preserve"> </w:t>
      </w:r>
      <w:proofErr w:type="gramStart"/>
      <w:r w:rsidRPr="0065482D">
        <w:rPr>
          <w:color w:val="auto"/>
          <w:sz w:val="22"/>
        </w:rPr>
        <w:t>For</w:t>
      </w:r>
      <w:proofErr w:type="gramEnd"/>
      <w:r w:rsidRPr="0065482D">
        <w:rPr>
          <w:color w:val="auto"/>
          <w:sz w:val="22"/>
        </w:rPr>
        <w:t xml:space="preserve"> most transistors and vacuum tubes though, the shape of the current-voltage relationship is the same.  Figures 1 and 2 show the curves for the 2N5458 JFET and the BS170 MOSFET.  The MOSFET output is much greater than that of the JFET, which may be due to the difference in the enhancement mode of the MOSFET versus the depletion mode of the JFET and the higher input impedance of the MOSFET.  This difference was taken into account when substituting the MOSFET with the JFET.</w:t>
      </w:r>
    </w:p>
    <w:p w14:paraId="7630011D" w14:textId="77777777" w:rsidR="00473620" w:rsidRDefault="00473620">
      <w:pPr>
        <w:ind w:left="-15"/>
        <w:rPr>
          <w:sz w:val="22"/>
        </w:rPr>
      </w:pPr>
    </w:p>
    <w:p w14:paraId="06A8A380" w14:textId="551F2057" w:rsidR="0042737F" w:rsidRDefault="0065482D" w:rsidP="009525B6">
      <w:pPr>
        <w:ind w:left="-15"/>
        <w:jc w:val="center"/>
        <w:rPr>
          <w:sz w:val="22"/>
        </w:rPr>
      </w:pPr>
      <w:r>
        <w:rPr>
          <w:noProof/>
        </w:rPr>
        <w:drawing>
          <wp:inline distT="0" distB="0" distL="0" distR="0" wp14:anchorId="262889AA" wp14:editId="34090EEE">
            <wp:extent cx="2898775" cy="2169381"/>
            <wp:effectExtent l="0" t="0" r="0" b="2540"/>
            <wp:docPr id="2" name="Picture 2" descr="Macintosh HD:Users:Theresa:Desktop:Screen Shot 2016-05-01 at 4.5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heresa:Desktop:Screen Shot 2016-05-01 at 4.55.02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2618"/>
                    <a:stretch/>
                  </pic:blipFill>
                  <pic:spPr bwMode="auto">
                    <a:xfrm>
                      <a:off x="0" y="0"/>
                      <a:ext cx="2898775" cy="216938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94D74BB" w14:textId="77777777" w:rsidR="00983F36" w:rsidRDefault="00983F36" w:rsidP="008C4A72">
      <w:pPr>
        <w:ind w:left="-15"/>
        <w:jc w:val="center"/>
        <w:rPr>
          <w:b/>
          <w:sz w:val="20"/>
          <w:szCs w:val="20"/>
        </w:rPr>
      </w:pPr>
    </w:p>
    <w:p w14:paraId="0B13E7AA" w14:textId="1D6CC862" w:rsidR="008C4A72" w:rsidRPr="004A1EA0" w:rsidRDefault="0065482D" w:rsidP="008C4A72">
      <w:pPr>
        <w:ind w:left="-15"/>
        <w:jc w:val="center"/>
        <w:rPr>
          <w:b/>
          <w:sz w:val="20"/>
          <w:szCs w:val="20"/>
        </w:rPr>
      </w:pPr>
      <w:r>
        <w:rPr>
          <w:b/>
          <w:sz w:val="20"/>
          <w:szCs w:val="20"/>
        </w:rPr>
        <w:t>Figure 1. 2N5458 JFET Current-Voltage Characteristics</w:t>
      </w:r>
      <w:r w:rsidR="008C4A72" w:rsidRPr="004A1EA0">
        <w:rPr>
          <w:b/>
          <w:sz w:val="20"/>
          <w:szCs w:val="20"/>
        </w:rPr>
        <w:t xml:space="preserve"> </w:t>
      </w:r>
      <w:r w:rsidR="00983F36">
        <w:rPr>
          <w:b/>
          <w:sz w:val="20"/>
          <w:szCs w:val="20"/>
        </w:rPr>
        <w:t>[Semi-Conductor Components Industries LLC]</w:t>
      </w:r>
    </w:p>
    <w:p w14:paraId="5D319D1C" w14:textId="77777777" w:rsidR="00DA2122" w:rsidRPr="00473620" w:rsidRDefault="00DA2122" w:rsidP="003100E9">
      <w:pPr>
        <w:rPr>
          <w:sz w:val="22"/>
        </w:rPr>
      </w:pPr>
    </w:p>
    <w:p w14:paraId="5365153C" w14:textId="5A69A6D0" w:rsidR="004A1EA0" w:rsidRDefault="0065482D" w:rsidP="009525B6">
      <w:pPr>
        <w:jc w:val="center"/>
        <w:rPr>
          <w:sz w:val="22"/>
        </w:rPr>
      </w:pPr>
      <w:r>
        <w:rPr>
          <w:noProof/>
        </w:rPr>
        <w:drawing>
          <wp:inline distT="0" distB="0" distL="0" distR="0" wp14:anchorId="22316529" wp14:editId="1BF6A00F">
            <wp:extent cx="2898775" cy="2134893"/>
            <wp:effectExtent l="0" t="0" r="0" b="0"/>
            <wp:docPr id="4" name="Picture 4" descr="Macintosh HD:Users:Theresa:Desktop:Screen Shot 2016-05-01 at 4.55.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heresa:Desktop:Screen Shot 2016-05-01 at 4.55.59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9524"/>
                    <a:stretch/>
                  </pic:blipFill>
                  <pic:spPr bwMode="auto">
                    <a:xfrm>
                      <a:off x="0" y="0"/>
                      <a:ext cx="2898775" cy="21348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7EC855F" w14:textId="77777777" w:rsidR="004A1EA0" w:rsidRPr="00F964BF" w:rsidRDefault="004A1EA0" w:rsidP="003100E9">
      <w:pPr>
        <w:rPr>
          <w:sz w:val="12"/>
          <w:szCs w:val="12"/>
        </w:rPr>
      </w:pPr>
    </w:p>
    <w:p w14:paraId="77C580E6" w14:textId="28413EDE" w:rsidR="00DA2122" w:rsidRDefault="00DA2122" w:rsidP="00DA2122">
      <w:pPr>
        <w:jc w:val="center"/>
        <w:rPr>
          <w:b/>
          <w:sz w:val="20"/>
          <w:szCs w:val="20"/>
        </w:rPr>
      </w:pPr>
      <w:r w:rsidRPr="004A1EA0">
        <w:rPr>
          <w:b/>
          <w:sz w:val="20"/>
          <w:szCs w:val="20"/>
        </w:rPr>
        <w:t xml:space="preserve">Figure 2.  </w:t>
      </w:r>
      <w:r w:rsidR="0065482D">
        <w:rPr>
          <w:b/>
          <w:sz w:val="20"/>
          <w:szCs w:val="20"/>
        </w:rPr>
        <w:t>BS170 MOSFET</w:t>
      </w:r>
      <w:r w:rsidR="0065482D">
        <w:rPr>
          <w:b/>
          <w:sz w:val="20"/>
          <w:szCs w:val="20"/>
        </w:rPr>
        <w:t xml:space="preserve"> Current-Voltage </w:t>
      </w:r>
      <w:proofErr w:type="gramStart"/>
      <w:r w:rsidR="0065482D">
        <w:rPr>
          <w:b/>
          <w:sz w:val="20"/>
          <w:szCs w:val="20"/>
        </w:rPr>
        <w:t>Characteristics</w:t>
      </w:r>
      <w:r w:rsidR="00983F36">
        <w:rPr>
          <w:b/>
          <w:sz w:val="20"/>
          <w:szCs w:val="20"/>
        </w:rPr>
        <w:t>[</w:t>
      </w:r>
      <w:proofErr w:type="gramEnd"/>
      <w:r w:rsidR="00983F36">
        <w:rPr>
          <w:b/>
          <w:sz w:val="20"/>
          <w:szCs w:val="20"/>
        </w:rPr>
        <w:t>Semi-Conductor Components Industries LLC]</w:t>
      </w:r>
    </w:p>
    <w:p w14:paraId="3F6C1095" w14:textId="77777777" w:rsidR="00F964BF" w:rsidRDefault="00F964BF" w:rsidP="0065482D">
      <w:pPr>
        <w:rPr>
          <w:sz w:val="22"/>
        </w:rPr>
      </w:pPr>
    </w:p>
    <w:p w14:paraId="12F1250D" w14:textId="468A4365" w:rsidR="0065482D" w:rsidRDefault="0065482D" w:rsidP="0065482D">
      <w:pPr>
        <w:rPr>
          <w:sz w:val="22"/>
        </w:rPr>
      </w:pPr>
      <w:r w:rsidRPr="0065482D">
        <w:rPr>
          <w:sz w:val="22"/>
        </w:rPr>
        <w:t xml:space="preserve">Figure </w:t>
      </w:r>
      <w:r w:rsidR="00FC178B">
        <w:rPr>
          <w:sz w:val="22"/>
        </w:rPr>
        <w:t>3</w:t>
      </w:r>
      <w:r w:rsidRPr="0065482D">
        <w:rPr>
          <w:sz w:val="22"/>
        </w:rPr>
        <w:t xml:space="preserve"> shows the current-voltage characteristics of an NPN-type bipolar junction transistor (BJT), another type of transistor and semiconductor, which actually replaced the vacuum tube over time.  BJTs are current-controlled rather than voltage-controlled as MOSFETs and JFETs are, and its terminals are emitter, collector, and base rather than gate, source, and drain.  While BJTs have replaced vacuum tubes over time, MOSFETs are more commonly used in digital and analog circuits, but it is clear that the shape of the BJT characteristics curve is still the same as that of the JFET and MOSFET curves.</w:t>
      </w:r>
    </w:p>
    <w:p w14:paraId="74A4DAFA" w14:textId="77777777" w:rsidR="00FC178B" w:rsidRPr="0065482D" w:rsidRDefault="00FC178B" w:rsidP="0065482D">
      <w:pPr>
        <w:rPr>
          <w:sz w:val="22"/>
        </w:rPr>
      </w:pPr>
    </w:p>
    <w:p w14:paraId="1A1B2A5D" w14:textId="13CFE376" w:rsidR="00FC178B" w:rsidRDefault="00FC178B" w:rsidP="00FC178B">
      <w:pPr>
        <w:ind w:left="-15" w:right="120"/>
        <w:rPr>
          <w:sz w:val="22"/>
        </w:rPr>
      </w:pPr>
      <w:r>
        <w:rPr>
          <w:noProof/>
        </w:rPr>
        <w:lastRenderedPageBreak/>
        <w:drawing>
          <wp:inline distT="0" distB="0" distL="0" distR="0" wp14:anchorId="2955D5D3" wp14:editId="49559D33">
            <wp:extent cx="2898775" cy="1906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909.jpg"/>
                    <pic:cNvPicPr/>
                  </pic:nvPicPr>
                  <pic:blipFill rotWithShape="1">
                    <a:blip r:embed="rId13" cstate="print">
                      <a:extLst>
                        <a:ext uri="{BEBA8EAE-BF5A-486C-A8C5-ECC9F3942E4B}">
                          <a14:imgProps xmlns:a14="http://schemas.microsoft.com/office/drawing/2010/main">
                            <a14:imgLayer r:embed="rId14">
                              <a14:imgEffect>
                                <a14:sharpenSoften amount="50000"/>
                              </a14:imgEffect>
                              <a14:imgEffect>
                                <a14:saturation sat="66000"/>
                              </a14:imgEffect>
                              <a14:imgEffect>
                                <a14:brightnessContrast bright="20000" contrast="20000"/>
                              </a14:imgEffect>
                            </a14:imgLayer>
                          </a14:imgProps>
                        </a:ext>
                        <a:ext uri="{28A0092B-C50C-407E-A947-70E740481C1C}">
                          <a14:useLocalDpi xmlns:a14="http://schemas.microsoft.com/office/drawing/2010/main" val="0"/>
                        </a:ext>
                      </a:extLst>
                    </a:blip>
                    <a:srcRect l="22312" t="11774" r="10103" b="28945"/>
                    <a:stretch/>
                  </pic:blipFill>
                  <pic:spPr bwMode="auto">
                    <a:xfrm>
                      <a:off x="0" y="0"/>
                      <a:ext cx="2898775" cy="190666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AD33768" w14:textId="77777777" w:rsidR="00FC178B" w:rsidRPr="00FC178B" w:rsidRDefault="00FC178B" w:rsidP="00FC178B">
      <w:pPr>
        <w:ind w:left="-15" w:right="120"/>
        <w:jc w:val="center"/>
        <w:rPr>
          <w:b/>
          <w:noProof/>
          <w:sz w:val="12"/>
        </w:rPr>
      </w:pPr>
    </w:p>
    <w:p w14:paraId="1F34F12D" w14:textId="0C0D488C" w:rsidR="00FC178B" w:rsidRDefault="00FC178B" w:rsidP="00FC178B">
      <w:pPr>
        <w:ind w:left="-15" w:right="120"/>
        <w:jc w:val="center"/>
        <w:rPr>
          <w:b/>
          <w:sz w:val="20"/>
          <w:szCs w:val="20"/>
        </w:rPr>
      </w:pPr>
      <w:r w:rsidRPr="00973FE1">
        <w:rPr>
          <w:b/>
          <w:noProof/>
          <w:sz w:val="20"/>
        </w:rPr>
        <w:t xml:space="preserve">Figure 3. </w:t>
      </w:r>
      <w:r>
        <w:rPr>
          <w:b/>
          <w:noProof/>
          <w:sz w:val="20"/>
        </w:rPr>
        <w:t>NPN-type BJT</w:t>
      </w:r>
      <w:r w:rsidRPr="00FC178B">
        <w:rPr>
          <w:b/>
          <w:sz w:val="20"/>
          <w:szCs w:val="20"/>
        </w:rPr>
        <w:t xml:space="preserve"> </w:t>
      </w:r>
      <w:r>
        <w:rPr>
          <w:b/>
          <w:sz w:val="20"/>
          <w:szCs w:val="20"/>
        </w:rPr>
        <w:t>Current-Voltage Characteristics</w:t>
      </w:r>
    </w:p>
    <w:p w14:paraId="7371AAE5" w14:textId="77777777" w:rsidR="00FC178B" w:rsidRPr="00983F36" w:rsidRDefault="00FC178B" w:rsidP="00FC178B">
      <w:pPr>
        <w:ind w:left="-15" w:right="120"/>
        <w:rPr>
          <w:b/>
          <w:sz w:val="12"/>
          <w:szCs w:val="20"/>
        </w:rPr>
      </w:pPr>
    </w:p>
    <w:p w14:paraId="6AB5F99E" w14:textId="3218E9D8" w:rsidR="00FC178B" w:rsidRDefault="00FC178B" w:rsidP="00FC178B">
      <w:pPr>
        <w:ind w:left="-15" w:right="120"/>
        <w:rPr>
          <w:noProof/>
          <w:sz w:val="22"/>
        </w:rPr>
      </w:pPr>
      <w:r w:rsidRPr="00FC178B">
        <w:rPr>
          <w:noProof/>
          <w:sz w:val="22"/>
        </w:rPr>
        <w:t>A vacuum tube, invented in 1904, was a basic electronic component in circuits for a long time in the early 1900s before transistors were created, controlling current between electrodes.  It was commonly used in the audio field, particularly for radio and musical instrument amplifiers.  One type of vacuum tube is a pentode, which has five active elements.  Figure 5 shows the current-voltage characteristic of a 6SG7 pentode vacuum tube, which again has the same shape as the BJT, MOSFET, and JFET curves, though its current output is lower than that of the BJT, it’s successor in electronic circuits.</w:t>
      </w:r>
    </w:p>
    <w:p w14:paraId="4FE38A81" w14:textId="77777777" w:rsidR="00FC178B" w:rsidRPr="00983F36" w:rsidRDefault="00FC178B" w:rsidP="00FC178B">
      <w:pPr>
        <w:ind w:left="-15" w:right="120"/>
        <w:rPr>
          <w:noProof/>
          <w:sz w:val="20"/>
        </w:rPr>
      </w:pPr>
    </w:p>
    <w:p w14:paraId="1E72E840" w14:textId="76D01C45" w:rsidR="00FC178B" w:rsidRDefault="00FC178B" w:rsidP="00FC178B">
      <w:pPr>
        <w:ind w:left="-15" w:right="120"/>
        <w:rPr>
          <w:sz w:val="22"/>
        </w:rPr>
      </w:pPr>
      <w:r>
        <w:rPr>
          <w:noProof/>
        </w:rPr>
        <w:drawing>
          <wp:inline distT="0" distB="0" distL="0" distR="0" wp14:anchorId="28D98106" wp14:editId="5784A386">
            <wp:extent cx="2457450" cy="1968615"/>
            <wp:effectExtent l="0" t="0" r="0" b="0"/>
            <wp:docPr id="5" name="Picture 5" descr="Macintosh HD:Users:Theresa:Desktop:Screen Shot 2016-05-01 at 5.0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heresa:Desktop:Screen Shot 2016-05-01 at 5.00.27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0507" cy="1979075"/>
                    </a:xfrm>
                    <a:prstGeom prst="rect">
                      <a:avLst/>
                    </a:prstGeom>
                    <a:noFill/>
                    <a:ln>
                      <a:noFill/>
                    </a:ln>
                  </pic:spPr>
                </pic:pic>
              </a:graphicData>
            </a:graphic>
          </wp:inline>
        </w:drawing>
      </w:r>
    </w:p>
    <w:p w14:paraId="16823D0D" w14:textId="77777777" w:rsidR="00983F36" w:rsidRPr="00983F36" w:rsidRDefault="00983F36" w:rsidP="00FC178B">
      <w:pPr>
        <w:ind w:left="-15" w:right="120"/>
        <w:rPr>
          <w:sz w:val="18"/>
        </w:rPr>
      </w:pPr>
    </w:p>
    <w:p w14:paraId="3944A4EF" w14:textId="440A158A" w:rsidR="00FC178B" w:rsidRDefault="00FC178B" w:rsidP="00FC178B">
      <w:pPr>
        <w:ind w:left="-15" w:right="120"/>
        <w:jc w:val="center"/>
        <w:rPr>
          <w:b/>
          <w:sz w:val="20"/>
          <w:szCs w:val="20"/>
        </w:rPr>
      </w:pPr>
      <w:r w:rsidRPr="00973FE1">
        <w:rPr>
          <w:b/>
          <w:noProof/>
          <w:sz w:val="20"/>
        </w:rPr>
        <w:t xml:space="preserve">Figure </w:t>
      </w:r>
      <w:r>
        <w:rPr>
          <w:b/>
          <w:noProof/>
          <w:sz w:val="20"/>
        </w:rPr>
        <w:t>4</w:t>
      </w:r>
      <w:r w:rsidRPr="00973FE1">
        <w:rPr>
          <w:b/>
          <w:noProof/>
          <w:sz w:val="20"/>
        </w:rPr>
        <w:t xml:space="preserve">. </w:t>
      </w:r>
      <w:r>
        <w:rPr>
          <w:b/>
          <w:noProof/>
          <w:sz w:val="20"/>
        </w:rPr>
        <w:t>6SG7 Vacuum Tube</w:t>
      </w:r>
      <w:r w:rsidRPr="00FC178B">
        <w:rPr>
          <w:b/>
          <w:sz w:val="20"/>
          <w:szCs w:val="20"/>
        </w:rPr>
        <w:t xml:space="preserve"> </w:t>
      </w:r>
      <w:r>
        <w:rPr>
          <w:b/>
          <w:sz w:val="20"/>
          <w:szCs w:val="20"/>
        </w:rPr>
        <w:t>Current-Voltage Characteristics</w:t>
      </w:r>
    </w:p>
    <w:p w14:paraId="162EDA21" w14:textId="77777777" w:rsidR="00FC178B" w:rsidRDefault="00FC178B" w:rsidP="00FC178B">
      <w:pPr>
        <w:ind w:left="-15" w:right="120"/>
        <w:rPr>
          <w:noProof/>
          <w:sz w:val="22"/>
        </w:rPr>
      </w:pPr>
    </w:p>
    <w:p w14:paraId="538A6951" w14:textId="102EB49A" w:rsidR="00FC178B" w:rsidRPr="00FC178B" w:rsidRDefault="00FC178B" w:rsidP="00FC178B">
      <w:pPr>
        <w:ind w:left="-15" w:right="120"/>
        <w:rPr>
          <w:noProof/>
          <w:sz w:val="22"/>
        </w:rPr>
      </w:pPr>
      <w:r w:rsidRPr="00FC178B">
        <w:rPr>
          <w:noProof/>
          <w:sz w:val="22"/>
        </w:rPr>
        <w:t>The 6GS7 vacuum tube, NPN-type BJT, and BS170 MOSFET all have characteristic curves that are shaped the same.  The BJT replaces the vacuum tube in modern times, but could a MOSFET replace a vacuum tube in a circuit as well? BJTs and MOSFETs, while having the same shaped curve for current-voltage characteristics, work very differently.  MOSFETs are much more commonly used though and use less power than other components, as stated earlier.</w:t>
      </w:r>
    </w:p>
    <w:p w14:paraId="1FDB0FC4" w14:textId="77777777" w:rsidR="004A1EA0" w:rsidRPr="004A1EA0" w:rsidRDefault="004A1EA0" w:rsidP="004A1EA0">
      <w:pPr>
        <w:ind w:left="-15"/>
        <w:jc w:val="center"/>
        <w:rPr>
          <w:b/>
          <w:sz w:val="20"/>
          <w:szCs w:val="20"/>
        </w:rPr>
      </w:pPr>
    </w:p>
    <w:p w14:paraId="31F89484" w14:textId="570ADE40" w:rsidR="000056B0" w:rsidRPr="00872AB9" w:rsidRDefault="00983F36" w:rsidP="004960B6">
      <w:pPr>
        <w:pStyle w:val="Heading1"/>
        <w:numPr>
          <w:ilvl w:val="0"/>
          <w:numId w:val="0"/>
        </w:numPr>
        <w:ind w:left="270" w:hanging="270"/>
        <w:rPr>
          <w:sz w:val="22"/>
        </w:rPr>
      </w:pPr>
      <w:r>
        <w:rPr>
          <w:sz w:val="22"/>
        </w:rPr>
        <w:t>2</w:t>
      </w:r>
      <w:r w:rsidR="002D1E42">
        <w:rPr>
          <w:sz w:val="22"/>
        </w:rPr>
        <w:t xml:space="preserve"> </w:t>
      </w:r>
      <w:r w:rsidR="004960B6">
        <w:rPr>
          <w:sz w:val="22"/>
        </w:rPr>
        <w:t xml:space="preserve">  </w:t>
      </w:r>
      <w:r w:rsidR="00872AB9" w:rsidRPr="00872AB9">
        <w:rPr>
          <w:sz w:val="22"/>
        </w:rPr>
        <w:t xml:space="preserve">DEVELOPMENT </w:t>
      </w:r>
      <w:r w:rsidR="00BE4B56">
        <w:rPr>
          <w:sz w:val="22"/>
        </w:rPr>
        <w:t xml:space="preserve">AND TESTING </w:t>
      </w:r>
      <w:r w:rsidR="00872AB9" w:rsidRPr="00872AB9">
        <w:rPr>
          <w:sz w:val="22"/>
        </w:rPr>
        <w:t xml:space="preserve">OF </w:t>
      </w:r>
      <w:r w:rsidR="00BE4B56">
        <w:rPr>
          <w:sz w:val="22"/>
        </w:rPr>
        <w:t>SIMULATION</w:t>
      </w:r>
      <w:r w:rsidR="00187795" w:rsidRPr="00872AB9">
        <w:rPr>
          <w:b w:val="0"/>
          <w:sz w:val="22"/>
        </w:rPr>
        <w:t xml:space="preserve"> </w:t>
      </w:r>
    </w:p>
    <w:p w14:paraId="28665C47" w14:textId="77777777" w:rsidR="00642872" w:rsidRPr="00473620" w:rsidRDefault="00642872" w:rsidP="002223FE">
      <w:pPr>
        <w:ind w:left="-15"/>
        <w:rPr>
          <w:sz w:val="22"/>
        </w:rPr>
      </w:pPr>
    </w:p>
    <w:p w14:paraId="191242AE" w14:textId="0CA8E96E" w:rsidR="0065482D" w:rsidRDefault="0065482D" w:rsidP="0065482D">
      <w:r>
        <w:t xml:space="preserve">The AR88 is a radio communications receiver that uses vacuum tubes to filter the signals to different desired bands.  Using the AR88 schematic shown in </w:t>
      </w:r>
      <w:r w:rsidRPr="00FC178B">
        <w:t>Figure</w:t>
      </w:r>
      <w:r w:rsidR="00FC178B">
        <w:t xml:space="preserve"> 5</w:t>
      </w:r>
      <w:r>
        <w:t xml:space="preserve">, a single band was isolated and used as the basis for the simulation.  In order to test the properties of the vacuum tube and the FET, </w:t>
      </w:r>
      <w:proofErr w:type="spellStart"/>
      <w:r>
        <w:t>PSpice</w:t>
      </w:r>
      <w:proofErr w:type="spellEnd"/>
      <w:r>
        <w:t xml:space="preserve"> simulations were run using both parts.</w:t>
      </w:r>
    </w:p>
    <w:p w14:paraId="369423D8" w14:textId="4A2317FB" w:rsidR="00B227BB" w:rsidRDefault="0065482D" w:rsidP="0065482D">
      <w:pPr>
        <w:ind w:left="-15" w:right="120"/>
        <w:rPr>
          <w:sz w:val="22"/>
        </w:rPr>
      </w:pPr>
      <w:r>
        <w:rPr>
          <w:noProof/>
        </w:rPr>
        <w:drawing>
          <wp:inline distT="0" distB="0" distL="0" distR="0" wp14:anchorId="279BE1A4" wp14:editId="29695D0A">
            <wp:extent cx="2898775" cy="1970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8775" cy="1970429"/>
                    </a:xfrm>
                    <a:prstGeom prst="rect">
                      <a:avLst/>
                    </a:prstGeom>
                  </pic:spPr>
                </pic:pic>
              </a:graphicData>
            </a:graphic>
          </wp:inline>
        </w:drawing>
      </w:r>
    </w:p>
    <w:p w14:paraId="1928EF15" w14:textId="11C6A4B2" w:rsidR="006537B5" w:rsidRPr="00824F78" w:rsidRDefault="006537B5" w:rsidP="006537B5">
      <w:pPr>
        <w:ind w:left="-15" w:right="120"/>
        <w:jc w:val="center"/>
        <w:rPr>
          <w:b/>
          <w:noProof/>
          <w:sz w:val="22"/>
        </w:rPr>
      </w:pPr>
      <w:r w:rsidRPr="00973FE1">
        <w:rPr>
          <w:b/>
          <w:noProof/>
          <w:sz w:val="20"/>
        </w:rPr>
        <w:t xml:space="preserve">Figure </w:t>
      </w:r>
      <w:r w:rsidR="00FC178B">
        <w:rPr>
          <w:b/>
          <w:noProof/>
          <w:sz w:val="20"/>
        </w:rPr>
        <w:t>5</w:t>
      </w:r>
      <w:r w:rsidRPr="00973FE1">
        <w:rPr>
          <w:b/>
          <w:noProof/>
          <w:sz w:val="20"/>
        </w:rPr>
        <w:t xml:space="preserve">. </w:t>
      </w:r>
      <w:r w:rsidR="0065482D">
        <w:rPr>
          <w:b/>
          <w:noProof/>
          <w:sz w:val="20"/>
        </w:rPr>
        <w:t>AR88 Schematic</w:t>
      </w:r>
    </w:p>
    <w:p w14:paraId="5866924A" w14:textId="77777777" w:rsidR="006537B5" w:rsidRDefault="006537B5">
      <w:pPr>
        <w:ind w:left="-15" w:right="120"/>
        <w:rPr>
          <w:sz w:val="22"/>
        </w:rPr>
      </w:pPr>
    </w:p>
    <w:p w14:paraId="037CDED4" w14:textId="77777777" w:rsidR="0065482D" w:rsidRDefault="001022C5" w:rsidP="0065482D">
      <w:r>
        <w:rPr>
          <w:sz w:val="22"/>
        </w:rPr>
        <w:t xml:space="preserve">  </w:t>
      </w:r>
      <w:r w:rsidR="0065482D">
        <w:t xml:space="preserve">Although the AR88 uses the 6SG7 vacuum tube, this model could not be found for </w:t>
      </w:r>
      <w:proofErr w:type="spellStart"/>
      <w:r w:rsidR="0065482D">
        <w:t>PSpice</w:t>
      </w:r>
      <w:proofErr w:type="spellEnd"/>
      <w:r w:rsidR="0065482D">
        <w:t xml:space="preserve">.  In its place, a similar vacuum tube model (the 6SJ7GT) was used.  In order to test its behavior as a </w:t>
      </w:r>
      <w:proofErr w:type="spellStart"/>
      <w:r w:rsidR="0065482D">
        <w:t>bandpass</w:t>
      </w:r>
      <w:proofErr w:type="spellEnd"/>
      <w:r w:rsidR="0065482D">
        <w:t xml:space="preserve"> filter, an AC sweep of the frequency was performed.  The band that was isolated, band 1 on the AR88, filters frequencies between 540-1600 kHz.  In order to make sure that this band was included, the sweep was performed between 100-5000 kHz.</w:t>
      </w:r>
    </w:p>
    <w:p w14:paraId="687D2F33" w14:textId="77777777" w:rsidR="0065482D" w:rsidRDefault="0065482D" w:rsidP="0065482D"/>
    <w:p w14:paraId="25889C9C" w14:textId="12EA520E" w:rsidR="0065482D" w:rsidRDefault="0065482D" w:rsidP="0065482D">
      <w:r>
        <w:t xml:space="preserve">The first simulation was run using the vacuum tubes as shown in </w:t>
      </w:r>
      <w:r w:rsidRPr="00FC178B">
        <w:t>Figure</w:t>
      </w:r>
      <w:r w:rsidR="00FC178B">
        <w:t xml:space="preserve"> 6</w:t>
      </w:r>
      <w:r>
        <w:t xml:space="preserve">.  The output is measured after the last transformer (L24) and is shown in </w:t>
      </w:r>
      <w:r w:rsidRPr="00FC178B">
        <w:t>Figure</w:t>
      </w:r>
      <w:r w:rsidR="00FC178B">
        <w:t xml:space="preserve"> 6</w:t>
      </w:r>
      <w:r>
        <w:t xml:space="preserve">.  By changing the values of the inductors, different bands are allowed to pass through the filter.  As seen in </w:t>
      </w:r>
      <w:r w:rsidRPr="00FC178B">
        <w:t>Figure</w:t>
      </w:r>
      <w:r w:rsidR="00FC178B">
        <w:t xml:space="preserve"> 7</w:t>
      </w:r>
      <w:r>
        <w:t>, the band isolated falls within the desired band of 540-1600 kHz.</w:t>
      </w:r>
    </w:p>
    <w:p w14:paraId="2F0E9999" w14:textId="4B6CBDDA" w:rsidR="005820E0" w:rsidRDefault="005820E0">
      <w:pPr>
        <w:ind w:left="-15" w:right="120"/>
        <w:rPr>
          <w:sz w:val="22"/>
        </w:rPr>
      </w:pPr>
    </w:p>
    <w:p w14:paraId="3992C392" w14:textId="7F5AC4FE" w:rsidR="00AB0A7D" w:rsidRDefault="00363814" w:rsidP="00363814">
      <w:pPr>
        <w:ind w:right="120" w:firstLine="0"/>
        <w:rPr>
          <w:sz w:val="22"/>
        </w:rPr>
      </w:pPr>
      <w:r>
        <w:rPr>
          <w:sz w:val="22"/>
        </w:rPr>
        <w:t xml:space="preserve">          </w:t>
      </w:r>
      <w:r w:rsidR="0065482D">
        <w:rPr>
          <w:noProof/>
        </w:rPr>
        <w:drawing>
          <wp:inline distT="0" distB="0" distL="0" distR="0" wp14:anchorId="58443198" wp14:editId="7DBECCC3">
            <wp:extent cx="2898775" cy="1836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52" t="10387" r="9936" b="19287"/>
                    <a:stretch/>
                  </pic:blipFill>
                  <pic:spPr bwMode="auto">
                    <a:xfrm>
                      <a:off x="0" y="0"/>
                      <a:ext cx="2898775" cy="1836300"/>
                    </a:xfrm>
                    <a:prstGeom prst="rect">
                      <a:avLst/>
                    </a:prstGeom>
                    <a:ln>
                      <a:noFill/>
                    </a:ln>
                    <a:extLst>
                      <a:ext uri="{53640926-AAD7-44D8-BBD7-CCE9431645EC}">
                        <a14:shadowObscured xmlns:a14="http://schemas.microsoft.com/office/drawing/2010/main"/>
                      </a:ext>
                    </a:extLst>
                  </pic:spPr>
                </pic:pic>
              </a:graphicData>
            </a:graphic>
          </wp:inline>
        </w:drawing>
      </w:r>
    </w:p>
    <w:p w14:paraId="4E659759" w14:textId="77777777" w:rsidR="00AB0A7D" w:rsidRPr="00F964BF" w:rsidRDefault="00AB0A7D">
      <w:pPr>
        <w:ind w:left="-15" w:right="120"/>
        <w:rPr>
          <w:sz w:val="12"/>
          <w:szCs w:val="12"/>
        </w:rPr>
      </w:pPr>
    </w:p>
    <w:p w14:paraId="20F94A07" w14:textId="4441AAC6" w:rsidR="00AB0A7D" w:rsidRDefault="00AB0A7D" w:rsidP="00F964BF">
      <w:pPr>
        <w:ind w:left="-15" w:right="14"/>
        <w:jc w:val="center"/>
        <w:rPr>
          <w:b/>
          <w:sz w:val="20"/>
          <w:szCs w:val="20"/>
        </w:rPr>
      </w:pPr>
      <w:r w:rsidRPr="00AB0A7D">
        <w:rPr>
          <w:b/>
          <w:sz w:val="20"/>
          <w:szCs w:val="20"/>
        </w:rPr>
        <w:t xml:space="preserve">Figure </w:t>
      </w:r>
      <w:r w:rsidR="00FC178B">
        <w:rPr>
          <w:b/>
          <w:sz w:val="20"/>
          <w:szCs w:val="20"/>
        </w:rPr>
        <w:t>6</w:t>
      </w:r>
      <w:r w:rsidRPr="00AB0A7D">
        <w:rPr>
          <w:b/>
          <w:sz w:val="20"/>
          <w:szCs w:val="20"/>
        </w:rPr>
        <w:t xml:space="preserve">. </w:t>
      </w:r>
      <w:proofErr w:type="spellStart"/>
      <w:r w:rsidR="0065482D">
        <w:rPr>
          <w:b/>
          <w:sz w:val="20"/>
          <w:szCs w:val="20"/>
        </w:rPr>
        <w:t>PSpice</w:t>
      </w:r>
      <w:proofErr w:type="spellEnd"/>
      <w:r w:rsidR="0065482D">
        <w:rPr>
          <w:b/>
          <w:sz w:val="20"/>
          <w:szCs w:val="20"/>
        </w:rPr>
        <w:t xml:space="preserve"> Simulation using Vacuum Tubes</w:t>
      </w:r>
    </w:p>
    <w:p w14:paraId="6A93BC04" w14:textId="77777777" w:rsidR="00473620" w:rsidRDefault="00473620" w:rsidP="00F964BF">
      <w:pPr>
        <w:ind w:left="-15" w:right="14"/>
        <w:jc w:val="center"/>
        <w:rPr>
          <w:b/>
          <w:sz w:val="20"/>
          <w:szCs w:val="20"/>
        </w:rPr>
      </w:pPr>
    </w:p>
    <w:p w14:paraId="4BE812F0" w14:textId="2731CA79" w:rsidR="00816C18" w:rsidRDefault="00816C18" w:rsidP="00816C18">
      <w:pPr>
        <w:ind w:left="-15" w:right="120"/>
        <w:rPr>
          <w:sz w:val="22"/>
        </w:rPr>
      </w:pPr>
    </w:p>
    <w:p w14:paraId="5F796368" w14:textId="77777777" w:rsidR="006324C6" w:rsidRDefault="006324C6" w:rsidP="006324C6">
      <w:pPr>
        <w:ind w:left="-15" w:right="120"/>
        <w:rPr>
          <w:sz w:val="22"/>
        </w:rPr>
      </w:pPr>
    </w:p>
    <w:p w14:paraId="4EE78005" w14:textId="1D1D244D" w:rsidR="006324C6" w:rsidRDefault="0065482D" w:rsidP="006324C6">
      <w:pPr>
        <w:ind w:left="-15" w:right="120"/>
        <w:jc w:val="center"/>
        <w:rPr>
          <w:sz w:val="22"/>
        </w:rPr>
      </w:pPr>
      <w:r>
        <w:rPr>
          <w:noProof/>
        </w:rPr>
        <w:drawing>
          <wp:inline distT="0" distB="0" distL="0" distR="0" wp14:anchorId="7E12C45F" wp14:editId="6AC8316D">
            <wp:extent cx="2898775" cy="17930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8775" cy="1793083"/>
                    </a:xfrm>
                    <a:prstGeom prst="rect">
                      <a:avLst/>
                    </a:prstGeom>
                  </pic:spPr>
                </pic:pic>
              </a:graphicData>
            </a:graphic>
          </wp:inline>
        </w:drawing>
      </w:r>
    </w:p>
    <w:p w14:paraId="22272798" w14:textId="77777777" w:rsidR="006324C6" w:rsidRDefault="006324C6" w:rsidP="006324C6">
      <w:pPr>
        <w:ind w:left="-15" w:right="120"/>
        <w:rPr>
          <w:sz w:val="22"/>
        </w:rPr>
      </w:pPr>
    </w:p>
    <w:p w14:paraId="5326BBA6" w14:textId="4C690AB6" w:rsidR="006324C6" w:rsidRDefault="006324C6" w:rsidP="006324C6">
      <w:pPr>
        <w:ind w:left="-15" w:right="120"/>
        <w:jc w:val="center"/>
        <w:rPr>
          <w:b/>
          <w:sz w:val="20"/>
          <w:szCs w:val="20"/>
        </w:rPr>
      </w:pPr>
      <w:r w:rsidRPr="00AB0A7D">
        <w:rPr>
          <w:b/>
          <w:sz w:val="20"/>
          <w:szCs w:val="20"/>
        </w:rPr>
        <w:t xml:space="preserve">Figure </w:t>
      </w:r>
      <w:r w:rsidR="00FC178B">
        <w:rPr>
          <w:b/>
          <w:sz w:val="20"/>
          <w:szCs w:val="20"/>
        </w:rPr>
        <w:t>7</w:t>
      </w:r>
      <w:r w:rsidRPr="00AB0A7D">
        <w:rPr>
          <w:b/>
          <w:sz w:val="20"/>
          <w:szCs w:val="20"/>
        </w:rPr>
        <w:t xml:space="preserve">. </w:t>
      </w:r>
      <w:r w:rsidR="0065482D">
        <w:rPr>
          <w:b/>
          <w:sz w:val="20"/>
          <w:szCs w:val="20"/>
        </w:rPr>
        <w:t>Simulation Results from Vacuum Tubes</w:t>
      </w:r>
    </w:p>
    <w:p w14:paraId="44E940B2" w14:textId="77777777" w:rsidR="0065482D" w:rsidRDefault="0065482D" w:rsidP="0065482D"/>
    <w:p w14:paraId="1D4A4296" w14:textId="5085AF7C" w:rsidR="0065482D" w:rsidRDefault="0065482D" w:rsidP="0065482D">
      <w:r>
        <w:t xml:space="preserve">In the second simulation, the vacuum tubes were replaced with the J2N5458 FET as shown in </w:t>
      </w:r>
      <w:r w:rsidRPr="00FC178B">
        <w:t>Figure</w:t>
      </w:r>
      <w:r w:rsidR="00FC178B">
        <w:t xml:space="preserve"> 8</w:t>
      </w:r>
      <w:r>
        <w:t xml:space="preserve">.  This was again simulated using the same simulation sweep as before in order to compare the two filters.  As show in </w:t>
      </w:r>
      <w:r w:rsidRPr="00FC178B">
        <w:t>Figure</w:t>
      </w:r>
      <w:r w:rsidR="00FC178B">
        <w:t xml:space="preserve"> 9</w:t>
      </w:r>
      <w:r>
        <w:t>, the same band was isolated.  The only difference between the two filters was that this filter with the FET had a slightly higher amplitude.</w:t>
      </w:r>
    </w:p>
    <w:p w14:paraId="67DB8640" w14:textId="41CB2F75" w:rsidR="002861F7" w:rsidRPr="002D78CB" w:rsidRDefault="002861F7">
      <w:pPr>
        <w:ind w:left="-15" w:right="120"/>
        <w:rPr>
          <w:sz w:val="22"/>
        </w:rPr>
      </w:pPr>
    </w:p>
    <w:p w14:paraId="6BBA2DC6" w14:textId="781857EF" w:rsidR="000056B0" w:rsidRDefault="00187795">
      <w:pPr>
        <w:spacing w:after="0" w:line="259" w:lineRule="auto"/>
        <w:ind w:firstLine="0"/>
        <w:jc w:val="left"/>
        <w:rPr>
          <w:sz w:val="22"/>
        </w:rPr>
      </w:pPr>
      <w:r w:rsidRPr="00872AB9">
        <w:rPr>
          <w:sz w:val="22"/>
        </w:rPr>
        <w:t xml:space="preserve"> </w:t>
      </w:r>
      <w:r w:rsidR="0065482D">
        <w:rPr>
          <w:noProof/>
        </w:rPr>
        <w:drawing>
          <wp:inline distT="0" distB="0" distL="0" distR="0" wp14:anchorId="58F254B9" wp14:editId="7CA5D394">
            <wp:extent cx="2898775" cy="17369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75" t="12193" r="9455" b="21396"/>
                    <a:stretch/>
                  </pic:blipFill>
                  <pic:spPr bwMode="auto">
                    <a:xfrm>
                      <a:off x="0" y="0"/>
                      <a:ext cx="2898775" cy="1736987"/>
                    </a:xfrm>
                    <a:prstGeom prst="rect">
                      <a:avLst/>
                    </a:prstGeom>
                    <a:ln>
                      <a:noFill/>
                    </a:ln>
                    <a:extLst>
                      <a:ext uri="{53640926-AAD7-44D8-BBD7-CCE9431645EC}">
                        <a14:shadowObscured xmlns:a14="http://schemas.microsoft.com/office/drawing/2010/main"/>
                      </a:ext>
                    </a:extLst>
                  </pic:spPr>
                </pic:pic>
              </a:graphicData>
            </a:graphic>
          </wp:inline>
        </w:drawing>
      </w:r>
    </w:p>
    <w:p w14:paraId="03F4D1C4" w14:textId="4070D78D" w:rsidR="00DD63D0" w:rsidRPr="00983F36" w:rsidRDefault="00AB0A7D" w:rsidP="00983F36">
      <w:pPr>
        <w:spacing w:after="0" w:line="259" w:lineRule="auto"/>
        <w:ind w:firstLine="0"/>
        <w:jc w:val="center"/>
        <w:rPr>
          <w:b/>
          <w:color w:val="000000" w:themeColor="text1"/>
          <w:sz w:val="20"/>
          <w:szCs w:val="20"/>
        </w:rPr>
      </w:pPr>
      <w:r w:rsidRPr="009452EA">
        <w:rPr>
          <w:b/>
          <w:color w:val="000000" w:themeColor="text1"/>
          <w:sz w:val="20"/>
          <w:szCs w:val="20"/>
        </w:rPr>
        <w:t xml:space="preserve">Figure </w:t>
      </w:r>
      <w:r w:rsidR="00FC178B">
        <w:rPr>
          <w:b/>
          <w:color w:val="000000" w:themeColor="text1"/>
          <w:sz w:val="20"/>
          <w:szCs w:val="20"/>
        </w:rPr>
        <w:t>8</w:t>
      </w:r>
      <w:r w:rsidR="005B17C5" w:rsidRPr="009452EA">
        <w:rPr>
          <w:b/>
          <w:color w:val="000000" w:themeColor="text1"/>
          <w:sz w:val="20"/>
          <w:szCs w:val="20"/>
        </w:rPr>
        <w:t xml:space="preserve">.  </w:t>
      </w:r>
      <w:proofErr w:type="spellStart"/>
      <w:r w:rsidR="0065482D">
        <w:rPr>
          <w:b/>
          <w:sz w:val="20"/>
          <w:szCs w:val="20"/>
        </w:rPr>
        <w:t>PSpice</w:t>
      </w:r>
      <w:proofErr w:type="spellEnd"/>
      <w:r w:rsidR="0065482D">
        <w:rPr>
          <w:b/>
          <w:sz w:val="20"/>
          <w:szCs w:val="20"/>
        </w:rPr>
        <w:t xml:space="preserve"> Simulation using </w:t>
      </w:r>
      <w:r w:rsidR="0065482D">
        <w:rPr>
          <w:b/>
          <w:sz w:val="20"/>
          <w:szCs w:val="20"/>
        </w:rPr>
        <w:t>FETs</w:t>
      </w:r>
    </w:p>
    <w:p w14:paraId="2FFE8836" w14:textId="04167205" w:rsidR="004B7AE3" w:rsidRDefault="004B7AE3" w:rsidP="00CC0339">
      <w:pPr>
        <w:ind w:left="-15"/>
        <w:rPr>
          <w:sz w:val="22"/>
        </w:rPr>
      </w:pPr>
    </w:p>
    <w:p w14:paraId="04E38085" w14:textId="60AAB0B6" w:rsidR="002E6CA1" w:rsidRDefault="0065482D" w:rsidP="00CC0339">
      <w:pPr>
        <w:ind w:left="-15"/>
        <w:rPr>
          <w:sz w:val="22"/>
        </w:rPr>
      </w:pPr>
      <w:r>
        <w:rPr>
          <w:noProof/>
        </w:rPr>
        <w:drawing>
          <wp:inline distT="0" distB="0" distL="0" distR="0" wp14:anchorId="0F4A1F2C" wp14:editId="1AE1B0A0">
            <wp:extent cx="2898775" cy="1795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91"/>
                    <a:stretch/>
                  </pic:blipFill>
                  <pic:spPr bwMode="auto">
                    <a:xfrm>
                      <a:off x="0" y="0"/>
                      <a:ext cx="2898775" cy="1795630"/>
                    </a:xfrm>
                    <a:prstGeom prst="rect">
                      <a:avLst/>
                    </a:prstGeom>
                    <a:ln>
                      <a:noFill/>
                    </a:ln>
                    <a:extLst>
                      <a:ext uri="{53640926-AAD7-44D8-BBD7-CCE9431645EC}">
                        <a14:shadowObscured xmlns:a14="http://schemas.microsoft.com/office/drawing/2010/main"/>
                      </a:ext>
                    </a:extLst>
                  </pic:spPr>
                </pic:pic>
              </a:graphicData>
            </a:graphic>
          </wp:inline>
        </w:drawing>
      </w:r>
    </w:p>
    <w:p w14:paraId="4DA9904D" w14:textId="2CC226A7" w:rsidR="004B7AE3" w:rsidRPr="00F964BF" w:rsidRDefault="004B7AE3" w:rsidP="002223FE">
      <w:pPr>
        <w:ind w:left="-15"/>
        <w:rPr>
          <w:sz w:val="10"/>
          <w:szCs w:val="10"/>
        </w:rPr>
      </w:pPr>
    </w:p>
    <w:p w14:paraId="7D11A69F" w14:textId="586C5F02" w:rsidR="004B7AE3" w:rsidRPr="009452EA" w:rsidRDefault="004B7AE3" w:rsidP="00C809B7">
      <w:pPr>
        <w:ind w:left="-15"/>
        <w:jc w:val="center"/>
        <w:rPr>
          <w:b/>
          <w:color w:val="000000" w:themeColor="text1"/>
          <w:sz w:val="22"/>
        </w:rPr>
      </w:pPr>
      <w:r w:rsidRPr="00973FE1">
        <w:rPr>
          <w:b/>
          <w:color w:val="000000" w:themeColor="text1"/>
          <w:sz w:val="20"/>
        </w:rPr>
        <w:t xml:space="preserve">Figure </w:t>
      </w:r>
      <w:r w:rsidR="00FC178B">
        <w:rPr>
          <w:b/>
          <w:color w:val="000000" w:themeColor="text1"/>
          <w:sz w:val="20"/>
        </w:rPr>
        <w:t>9</w:t>
      </w:r>
      <w:r w:rsidR="005B17C5" w:rsidRPr="00973FE1">
        <w:rPr>
          <w:b/>
          <w:color w:val="000000" w:themeColor="text1"/>
          <w:sz w:val="20"/>
        </w:rPr>
        <w:t xml:space="preserve">.  </w:t>
      </w:r>
      <w:r w:rsidR="0065482D">
        <w:rPr>
          <w:b/>
          <w:sz w:val="20"/>
          <w:szCs w:val="20"/>
        </w:rPr>
        <w:t xml:space="preserve">Simulation Results from </w:t>
      </w:r>
      <w:r w:rsidR="0065482D">
        <w:rPr>
          <w:b/>
          <w:sz w:val="20"/>
          <w:szCs w:val="20"/>
        </w:rPr>
        <w:t>FETs</w:t>
      </w:r>
    </w:p>
    <w:p w14:paraId="385F6F30" w14:textId="40DAA2CC" w:rsidR="009A797F" w:rsidRPr="009D0A23" w:rsidRDefault="009A797F" w:rsidP="00D3519F">
      <w:pPr>
        <w:ind w:left="-15"/>
        <w:rPr>
          <w:sz w:val="16"/>
          <w:szCs w:val="16"/>
        </w:rPr>
      </w:pPr>
    </w:p>
    <w:p w14:paraId="7F57BD65" w14:textId="49C1589E" w:rsidR="000056B0" w:rsidRPr="004960B6" w:rsidRDefault="00983F36" w:rsidP="004960B6">
      <w:pPr>
        <w:pStyle w:val="Heading1"/>
        <w:numPr>
          <w:ilvl w:val="0"/>
          <w:numId w:val="0"/>
        </w:numPr>
        <w:rPr>
          <w:sz w:val="22"/>
        </w:rPr>
      </w:pPr>
      <w:r>
        <w:rPr>
          <w:sz w:val="22"/>
        </w:rPr>
        <w:t>3</w:t>
      </w:r>
      <w:r w:rsidR="004960B6">
        <w:rPr>
          <w:sz w:val="22"/>
        </w:rPr>
        <w:t xml:space="preserve">   </w:t>
      </w:r>
      <w:r w:rsidR="00187795" w:rsidRPr="004960B6">
        <w:rPr>
          <w:sz w:val="22"/>
        </w:rPr>
        <w:t>CONCLUSION</w:t>
      </w:r>
      <w:r w:rsidR="00872AB9" w:rsidRPr="004960B6">
        <w:rPr>
          <w:sz w:val="22"/>
        </w:rPr>
        <w:t>S</w:t>
      </w:r>
      <w:r w:rsidR="00187795" w:rsidRPr="004960B6">
        <w:rPr>
          <w:sz w:val="22"/>
        </w:rPr>
        <w:t xml:space="preserve"> </w:t>
      </w:r>
    </w:p>
    <w:p w14:paraId="6409CC1E" w14:textId="77777777" w:rsidR="000056B0" w:rsidRPr="009D0A23" w:rsidRDefault="000056B0">
      <w:pPr>
        <w:spacing w:after="0" w:line="259" w:lineRule="auto"/>
        <w:ind w:firstLine="0"/>
        <w:jc w:val="left"/>
        <w:rPr>
          <w:sz w:val="10"/>
          <w:szCs w:val="10"/>
        </w:rPr>
      </w:pPr>
    </w:p>
    <w:p w14:paraId="66E881A0" w14:textId="26E6012F" w:rsidR="000056B0" w:rsidRDefault="00FC178B" w:rsidP="009C3FE1">
      <w:pPr>
        <w:ind w:left="-15" w:right="116"/>
        <w:rPr>
          <w:sz w:val="22"/>
        </w:rPr>
      </w:pPr>
      <w:r w:rsidRPr="00FC178B">
        <w:rPr>
          <w:sz w:val="22"/>
        </w:rPr>
        <w:t>With the finding that MOSFETs can be used in place of vacuum tubes and yield similar results, this information can be used in improving the circuitry of analog and digital circuits.  As time goes on, people continue to look for faster, more energy efficient components for use in more elaborate and better functioning circuits.  In fact the NASA Ames Research Center, are working on what they believe will be the next best thing in transistor technology: a vacuum-channel transistor.  This transistor combines the old vacuum tube technology with the modern semiconductor-fabrication techniques, taking the best aspects of both to make a small and cheap device.  It takes away the drawbacks of the vacuum tube’s size and cost, and gets rid of the electric filament/hot cathode to reduce power consumption. Figure</w:t>
      </w:r>
      <w:r>
        <w:rPr>
          <w:sz w:val="22"/>
        </w:rPr>
        <w:t xml:space="preserve"> 10</w:t>
      </w:r>
      <w:r w:rsidRPr="00FC178B">
        <w:rPr>
          <w:sz w:val="22"/>
        </w:rPr>
        <w:t xml:space="preserve"> shows a diagram of how this new transistor will look in comparison to the MOSFET.</w:t>
      </w:r>
    </w:p>
    <w:p w14:paraId="1C63EC66" w14:textId="77777777" w:rsidR="00983F36" w:rsidRDefault="00983F36" w:rsidP="00983F36">
      <w:pPr>
        <w:ind w:right="116" w:firstLine="0"/>
        <w:rPr>
          <w:sz w:val="22"/>
        </w:rPr>
      </w:pPr>
    </w:p>
    <w:p w14:paraId="2B7EB151" w14:textId="2FE0DCF7" w:rsidR="00FC178B" w:rsidRDefault="00FC178B" w:rsidP="00FC178B">
      <w:pPr>
        <w:ind w:left="-15"/>
        <w:rPr>
          <w:sz w:val="22"/>
        </w:rPr>
      </w:pPr>
      <w:r>
        <w:rPr>
          <w:noProof/>
        </w:rPr>
        <w:drawing>
          <wp:inline distT="0" distB="0" distL="0" distR="0" wp14:anchorId="6089B70F" wp14:editId="26FBD0C1">
            <wp:extent cx="2898775" cy="2103033"/>
            <wp:effectExtent l="0" t="0" r="0" b="0"/>
            <wp:docPr id="16" name="Picture 16" descr="Macintosh HD:private:var:folders:01:387mmnhs7jbgx3zskc9lcbk80000gn:T:TemporaryItems:MjUxNjYyN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01:387mmnhs7jbgx3zskc9lcbk80000gn:T:TemporaryItems:MjUxNjYyNQ.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775" cy="2103033"/>
                    </a:xfrm>
                    <a:prstGeom prst="rect">
                      <a:avLst/>
                    </a:prstGeom>
                    <a:noFill/>
                    <a:ln>
                      <a:noFill/>
                    </a:ln>
                  </pic:spPr>
                </pic:pic>
              </a:graphicData>
            </a:graphic>
          </wp:inline>
        </w:drawing>
      </w:r>
    </w:p>
    <w:p w14:paraId="366545FF" w14:textId="77777777" w:rsidR="00FC178B" w:rsidRPr="00F964BF" w:rsidRDefault="00FC178B" w:rsidP="00FC178B">
      <w:pPr>
        <w:ind w:left="-15"/>
        <w:rPr>
          <w:sz w:val="10"/>
          <w:szCs w:val="10"/>
        </w:rPr>
      </w:pPr>
    </w:p>
    <w:p w14:paraId="663B0BBF" w14:textId="5BCDF1B5" w:rsidR="00FC178B" w:rsidRDefault="00FC178B" w:rsidP="00FC178B">
      <w:pPr>
        <w:ind w:left="-15"/>
        <w:jc w:val="center"/>
        <w:rPr>
          <w:b/>
          <w:color w:val="000000" w:themeColor="text1"/>
          <w:sz w:val="20"/>
        </w:rPr>
      </w:pPr>
      <w:r w:rsidRPr="00973FE1">
        <w:rPr>
          <w:b/>
          <w:color w:val="000000" w:themeColor="text1"/>
          <w:sz w:val="20"/>
        </w:rPr>
        <w:t xml:space="preserve">Figure </w:t>
      </w:r>
      <w:r>
        <w:rPr>
          <w:b/>
          <w:color w:val="000000" w:themeColor="text1"/>
          <w:sz w:val="20"/>
        </w:rPr>
        <w:t>10</w:t>
      </w:r>
      <w:r w:rsidRPr="00973FE1">
        <w:rPr>
          <w:b/>
          <w:color w:val="000000" w:themeColor="text1"/>
          <w:sz w:val="20"/>
        </w:rPr>
        <w:t xml:space="preserve">.  </w:t>
      </w:r>
      <w:r w:rsidR="00983F36">
        <w:rPr>
          <w:b/>
          <w:color w:val="000000" w:themeColor="text1"/>
          <w:sz w:val="20"/>
        </w:rPr>
        <w:t>Vacuum-Channel Transistor [Provost]</w:t>
      </w:r>
    </w:p>
    <w:p w14:paraId="70850DDE" w14:textId="77777777" w:rsidR="00FC178B" w:rsidRPr="009452EA" w:rsidRDefault="00FC178B" w:rsidP="00FC178B">
      <w:pPr>
        <w:ind w:left="-15"/>
        <w:jc w:val="center"/>
        <w:rPr>
          <w:b/>
          <w:color w:val="000000" w:themeColor="text1"/>
          <w:sz w:val="22"/>
        </w:rPr>
      </w:pPr>
    </w:p>
    <w:p w14:paraId="4A7E7616" w14:textId="77777777" w:rsidR="00FC178B" w:rsidRDefault="00FC178B" w:rsidP="00FC178B">
      <w:r>
        <w:t>This research is still in its early stages, but if it is eventually able to function as it is intended to, it could have a huge influence on the electronics industry, and it will show how vacuum tubes are not yet irrelevant in the world of circuitry.</w:t>
      </w:r>
    </w:p>
    <w:p w14:paraId="0717ABB8" w14:textId="77777777" w:rsidR="00FC178B" w:rsidRPr="00872AB9" w:rsidRDefault="00FC178B" w:rsidP="009C3FE1">
      <w:pPr>
        <w:ind w:left="-15" w:right="116"/>
        <w:rPr>
          <w:sz w:val="22"/>
        </w:rPr>
      </w:pPr>
    </w:p>
    <w:p w14:paraId="21D9E377" w14:textId="77777777" w:rsidR="00AB0A7D" w:rsidRPr="00872AB9" w:rsidRDefault="00AB0A7D">
      <w:pPr>
        <w:spacing w:after="0" w:line="259" w:lineRule="auto"/>
        <w:ind w:firstLine="0"/>
        <w:jc w:val="left"/>
        <w:rPr>
          <w:sz w:val="22"/>
        </w:rPr>
      </w:pPr>
    </w:p>
    <w:p w14:paraId="3EF80E2B" w14:textId="77777777" w:rsidR="000056B0" w:rsidRPr="00872AB9" w:rsidRDefault="00187795">
      <w:pPr>
        <w:pStyle w:val="Heading1"/>
        <w:numPr>
          <w:ilvl w:val="0"/>
          <w:numId w:val="0"/>
        </w:numPr>
        <w:ind w:left="-5"/>
        <w:rPr>
          <w:sz w:val="22"/>
        </w:rPr>
      </w:pPr>
      <w:r w:rsidRPr="00872AB9">
        <w:rPr>
          <w:sz w:val="22"/>
        </w:rPr>
        <w:t>REFERENCES</w:t>
      </w:r>
      <w:r w:rsidRPr="00872AB9">
        <w:rPr>
          <w:b w:val="0"/>
          <w:sz w:val="22"/>
        </w:rPr>
        <w:t xml:space="preserve"> </w:t>
      </w:r>
    </w:p>
    <w:p w14:paraId="4D4466F8" w14:textId="77777777" w:rsidR="000056B0" w:rsidRDefault="00187795">
      <w:pPr>
        <w:spacing w:after="0" w:line="259" w:lineRule="auto"/>
        <w:ind w:firstLine="0"/>
        <w:jc w:val="left"/>
        <w:rPr>
          <w:sz w:val="22"/>
        </w:rPr>
      </w:pPr>
      <w:r w:rsidRPr="00872AB9">
        <w:rPr>
          <w:sz w:val="22"/>
        </w:rPr>
        <w:t xml:space="preserve"> </w:t>
      </w:r>
    </w:p>
    <w:p w14:paraId="2E59E48A" w14:textId="20EA4C45" w:rsidR="00BE4B56" w:rsidRPr="00BE4B56" w:rsidRDefault="00BE4B56" w:rsidP="00BE4B56">
      <w:pPr>
        <w:ind w:left="180" w:hanging="180"/>
        <w:rPr>
          <w:sz w:val="22"/>
          <w:szCs w:val="18"/>
        </w:rPr>
      </w:pPr>
      <w:r w:rsidRPr="00BE4B56">
        <w:rPr>
          <w:sz w:val="22"/>
          <w:szCs w:val="18"/>
        </w:rPr>
        <w:t>BS170G Small Signal MOSFET 500 MA, 60 Volts (2011): 1-4. Semiconductor Co</w:t>
      </w:r>
      <w:r>
        <w:rPr>
          <w:sz w:val="22"/>
          <w:szCs w:val="18"/>
        </w:rPr>
        <w:t>mponents Industries, LLC. 2011.</w:t>
      </w:r>
    </w:p>
    <w:p w14:paraId="4D1BBF18" w14:textId="65B76107" w:rsidR="00BE4B56" w:rsidRPr="00BE4B56" w:rsidRDefault="00BE4B56" w:rsidP="00BE4B56">
      <w:pPr>
        <w:ind w:left="180" w:hanging="180"/>
        <w:rPr>
          <w:sz w:val="22"/>
          <w:szCs w:val="18"/>
        </w:rPr>
      </w:pPr>
      <w:r w:rsidRPr="00BE4B56">
        <w:rPr>
          <w:sz w:val="22"/>
          <w:szCs w:val="18"/>
        </w:rPr>
        <w:t xml:space="preserve">"Difference </w:t>
      </w:r>
      <w:proofErr w:type="gramStart"/>
      <w:r w:rsidRPr="00BE4B56">
        <w:rPr>
          <w:sz w:val="22"/>
          <w:szCs w:val="18"/>
        </w:rPr>
        <w:t>Between</w:t>
      </w:r>
      <w:proofErr w:type="gramEnd"/>
      <w:r w:rsidRPr="00BE4B56">
        <w:rPr>
          <w:sz w:val="22"/>
          <w:szCs w:val="18"/>
        </w:rPr>
        <w:t xml:space="preserve"> BJT and MOSFET." Difference Be</w:t>
      </w:r>
      <w:r>
        <w:rPr>
          <w:sz w:val="22"/>
          <w:szCs w:val="18"/>
        </w:rPr>
        <w:t xml:space="preserve">tween. </w:t>
      </w:r>
      <w:proofErr w:type="spellStart"/>
      <w:proofErr w:type="gramStart"/>
      <w:r>
        <w:rPr>
          <w:sz w:val="22"/>
          <w:szCs w:val="18"/>
        </w:rPr>
        <w:t>N.p</w:t>
      </w:r>
      <w:proofErr w:type="spellEnd"/>
      <w:proofErr w:type="gramEnd"/>
      <w:r>
        <w:rPr>
          <w:sz w:val="22"/>
          <w:szCs w:val="18"/>
        </w:rPr>
        <w:t>., 24 Feb. 2010. Web.</w:t>
      </w:r>
    </w:p>
    <w:p w14:paraId="6C37B990" w14:textId="1E687254" w:rsidR="00BE4B56" w:rsidRPr="00BE4B56" w:rsidRDefault="00BE4B56" w:rsidP="00BE4B56">
      <w:pPr>
        <w:ind w:left="180" w:hanging="180"/>
        <w:rPr>
          <w:sz w:val="22"/>
          <w:szCs w:val="18"/>
        </w:rPr>
      </w:pPr>
      <w:r w:rsidRPr="00BE4B56">
        <w:rPr>
          <w:sz w:val="22"/>
          <w:szCs w:val="18"/>
        </w:rPr>
        <w:t xml:space="preserve">"JFET's - General Purpose." (2010): n. </w:t>
      </w:r>
      <w:proofErr w:type="spellStart"/>
      <w:r w:rsidRPr="00BE4B56">
        <w:rPr>
          <w:sz w:val="22"/>
          <w:szCs w:val="18"/>
        </w:rPr>
        <w:t>pag</w:t>
      </w:r>
      <w:proofErr w:type="spellEnd"/>
      <w:r w:rsidRPr="00BE4B56">
        <w:rPr>
          <w:sz w:val="22"/>
          <w:szCs w:val="18"/>
        </w:rPr>
        <w:t>. Semiconductor Component</w:t>
      </w:r>
      <w:r>
        <w:rPr>
          <w:sz w:val="22"/>
          <w:szCs w:val="18"/>
        </w:rPr>
        <w:t>s Industries, LLC. 2010.</w:t>
      </w:r>
    </w:p>
    <w:p w14:paraId="30D6B822" w14:textId="77777777" w:rsidR="00BE4B56" w:rsidRPr="00BE4B56" w:rsidRDefault="00BE4B56" w:rsidP="00BE4B56">
      <w:pPr>
        <w:ind w:left="180" w:hanging="180"/>
        <w:rPr>
          <w:sz w:val="22"/>
          <w:szCs w:val="18"/>
        </w:rPr>
      </w:pPr>
      <w:r w:rsidRPr="00BE4B56">
        <w:rPr>
          <w:sz w:val="22"/>
          <w:szCs w:val="18"/>
        </w:rPr>
        <w:t xml:space="preserve">"JFET and MOSFET Comparison." Electronic Circuits and Diagram Electronics Projects and Design. </w:t>
      </w:r>
      <w:proofErr w:type="spellStart"/>
      <w:proofErr w:type="gramStart"/>
      <w:r w:rsidRPr="00BE4B56">
        <w:rPr>
          <w:sz w:val="22"/>
          <w:szCs w:val="18"/>
        </w:rPr>
        <w:t>N.p</w:t>
      </w:r>
      <w:proofErr w:type="spellEnd"/>
      <w:proofErr w:type="gramEnd"/>
      <w:r w:rsidRPr="00BE4B56">
        <w:rPr>
          <w:sz w:val="22"/>
          <w:szCs w:val="18"/>
        </w:rPr>
        <w:t xml:space="preserve">., </w:t>
      </w:r>
      <w:proofErr w:type="spellStart"/>
      <w:r w:rsidRPr="00BE4B56">
        <w:rPr>
          <w:sz w:val="22"/>
          <w:szCs w:val="18"/>
        </w:rPr>
        <w:t>n.d.</w:t>
      </w:r>
      <w:proofErr w:type="spellEnd"/>
      <w:r w:rsidRPr="00BE4B56">
        <w:rPr>
          <w:sz w:val="22"/>
          <w:szCs w:val="18"/>
        </w:rPr>
        <w:t xml:space="preserve"> Web. </w:t>
      </w:r>
    </w:p>
    <w:p w14:paraId="50B80607" w14:textId="7FAC9F30" w:rsidR="00BE4B56" w:rsidRPr="00BE4B56" w:rsidRDefault="00983F36" w:rsidP="00BE4B56">
      <w:pPr>
        <w:ind w:left="180" w:hanging="180"/>
        <w:rPr>
          <w:sz w:val="22"/>
          <w:szCs w:val="18"/>
        </w:rPr>
      </w:pPr>
      <w:r>
        <w:rPr>
          <w:sz w:val="22"/>
          <w:szCs w:val="18"/>
        </w:rPr>
        <w:t>Provost, James,</w:t>
      </w:r>
      <w:r w:rsidR="00BE4B56" w:rsidRPr="00BE4B56">
        <w:rPr>
          <w:sz w:val="22"/>
          <w:szCs w:val="18"/>
        </w:rPr>
        <w:t xml:space="preserve"> </w:t>
      </w:r>
      <w:proofErr w:type="spellStart"/>
      <w:r w:rsidRPr="00BE4B56">
        <w:rPr>
          <w:sz w:val="22"/>
          <w:szCs w:val="18"/>
        </w:rPr>
        <w:t>Meyya</w:t>
      </w:r>
      <w:proofErr w:type="spellEnd"/>
      <w:r w:rsidRPr="00BE4B56">
        <w:rPr>
          <w:sz w:val="22"/>
          <w:szCs w:val="18"/>
        </w:rPr>
        <w:t xml:space="preserve"> </w:t>
      </w:r>
      <w:proofErr w:type="spellStart"/>
      <w:r w:rsidRPr="00BE4B56">
        <w:rPr>
          <w:sz w:val="22"/>
          <w:szCs w:val="18"/>
        </w:rPr>
        <w:t>Meyyappan</w:t>
      </w:r>
      <w:proofErr w:type="spellEnd"/>
      <w:r>
        <w:rPr>
          <w:sz w:val="22"/>
          <w:szCs w:val="18"/>
        </w:rPr>
        <w:t xml:space="preserve"> and </w:t>
      </w:r>
      <w:proofErr w:type="spellStart"/>
      <w:r>
        <w:rPr>
          <w:sz w:val="22"/>
          <w:szCs w:val="18"/>
        </w:rPr>
        <w:t>Jin</w:t>
      </w:r>
      <w:proofErr w:type="spellEnd"/>
      <w:r>
        <w:rPr>
          <w:sz w:val="22"/>
          <w:szCs w:val="18"/>
        </w:rPr>
        <w:t>-Woo Han</w:t>
      </w:r>
      <w:r w:rsidR="00BE4B56" w:rsidRPr="00BE4B56">
        <w:rPr>
          <w:sz w:val="22"/>
          <w:szCs w:val="18"/>
        </w:rPr>
        <w:t xml:space="preserve">. "Introducing the Vacuum Transistor: A Device Made of Nothing." - IEEE Spectrum. </w:t>
      </w:r>
      <w:proofErr w:type="spellStart"/>
      <w:proofErr w:type="gramStart"/>
      <w:r w:rsidR="00BE4B56" w:rsidRPr="00BE4B56">
        <w:rPr>
          <w:sz w:val="22"/>
          <w:szCs w:val="18"/>
        </w:rPr>
        <w:t>N.p</w:t>
      </w:r>
      <w:proofErr w:type="spellEnd"/>
      <w:proofErr w:type="gramEnd"/>
      <w:r w:rsidR="00BE4B56" w:rsidRPr="00BE4B56">
        <w:rPr>
          <w:sz w:val="22"/>
          <w:szCs w:val="18"/>
        </w:rPr>
        <w:t>.,</w:t>
      </w:r>
      <w:r w:rsidR="00BE4B56">
        <w:rPr>
          <w:sz w:val="22"/>
          <w:szCs w:val="18"/>
        </w:rPr>
        <w:t xml:space="preserve"> 23 June 2014.</w:t>
      </w:r>
    </w:p>
    <w:p w14:paraId="35DDA949" w14:textId="46975514" w:rsidR="00BE4B56" w:rsidRPr="00BE4B56" w:rsidRDefault="00983F36" w:rsidP="00BE4B56">
      <w:pPr>
        <w:ind w:left="180" w:hanging="180"/>
        <w:rPr>
          <w:sz w:val="22"/>
          <w:szCs w:val="18"/>
        </w:rPr>
      </w:pPr>
      <w:r>
        <w:rPr>
          <w:sz w:val="22"/>
          <w:szCs w:val="18"/>
        </w:rPr>
        <w:t xml:space="preserve">Van Der </w:t>
      </w:r>
      <w:proofErr w:type="spellStart"/>
      <w:r>
        <w:rPr>
          <w:sz w:val="22"/>
          <w:szCs w:val="18"/>
        </w:rPr>
        <w:t>Bijl</w:t>
      </w:r>
      <w:proofErr w:type="spellEnd"/>
      <w:r>
        <w:rPr>
          <w:sz w:val="22"/>
          <w:szCs w:val="18"/>
        </w:rPr>
        <w:t xml:space="preserve">, H. J. </w:t>
      </w:r>
      <w:r w:rsidR="00BE4B56" w:rsidRPr="00BE4B56">
        <w:rPr>
          <w:sz w:val="22"/>
          <w:szCs w:val="18"/>
        </w:rPr>
        <w:t>"</w:t>
      </w:r>
      <w:proofErr w:type="spellStart"/>
      <w:r>
        <w:rPr>
          <w:sz w:val="22"/>
          <w:szCs w:val="18"/>
        </w:rPr>
        <w:t>Thoery</w:t>
      </w:r>
      <w:proofErr w:type="spellEnd"/>
      <w:r>
        <w:rPr>
          <w:sz w:val="22"/>
          <w:szCs w:val="18"/>
        </w:rPr>
        <w:t xml:space="preserve"> and Operating Characteristics of the Thermionic Amplifier</w:t>
      </w:r>
      <w:r w:rsidR="00BE4B56" w:rsidRPr="00BE4B56">
        <w:rPr>
          <w:sz w:val="22"/>
          <w:szCs w:val="18"/>
        </w:rPr>
        <w:t xml:space="preserve">" </w:t>
      </w:r>
      <w:r>
        <w:rPr>
          <w:sz w:val="22"/>
          <w:szCs w:val="18"/>
        </w:rPr>
        <w:t>Proceedings of the IRE, Vol. 7</w:t>
      </w:r>
      <w:r w:rsidR="00BE4B56" w:rsidRPr="00BE4B56">
        <w:rPr>
          <w:sz w:val="22"/>
          <w:szCs w:val="18"/>
        </w:rPr>
        <w:t>.</w:t>
      </w:r>
      <w:r w:rsidR="00BE4B56">
        <w:rPr>
          <w:sz w:val="22"/>
          <w:szCs w:val="18"/>
        </w:rPr>
        <w:t xml:space="preserve"> Google Books. </w:t>
      </w:r>
      <w:proofErr w:type="spellStart"/>
      <w:proofErr w:type="gramStart"/>
      <w:r w:rsidR="00BE4B56">
        <w:rPr>
          <w:sz w:val="22"/>
          <w:szCs w:val="18"/>
        </w:rPr>
        <w:t>N.p</w:t>
      </w:r>
      <w:proofErr w:type="spellEnd"/>
      <w:proofErr w:type="gramEnd"/>
      <w:r w:rsidR="00BE4B56">
        <w:rPr>
          <w:sz w:val="22"/>
          <w:szCs w:val="18"/>
        </w:rPr>
        <w:t xml:space="preserve">., </w:t>
      </w:r>
      <w:proofErr w:type="spellStart"/>
      <w:r w:rsidR="00BE4B56">
        <w:rPr>
          <w:sz w:val="22"/>
          <w:szCs w:val="18"/>
        </w:rPr>
        <w:t>n.d.</w:t>
      </w:r>
      <w:proofErr w:type="spellEnd"/>
      <w:r w:rsidR="00BE4B56">
        <w:rPr>
          <w:sz w:val="22"/>
          <w:szCs w:val="18"/>
        </w:rPr>
        <w:t xml:space="preserve"> Web. </w:t>
      </w:r>
    </w:p>
    <w:p w14:paraId="13B41536" w14:textId="77777777" w:rsidR="00BE4B56" w:rsidRPr="00BE4B56" w:rsidRDefault="00BE4B56" w:rsidP="00BE4B56">
      <w:pPr>
        <w:ind w:left="180" w:hanging="180"/>
        <w:rPr>
          <w:sz w:val="22"/>
          <w:szCs w:val="18"/>
        </w:rPr>
      </w:pPr>
      <w:r w:rsidRPr="00BE4B56">
        <w:rPr>
          <w:sz w:val="22"/>
          <w:szCs w:val="18"/>
        </w:rPr>
        <w:t xml:space="preserve">"The MOSFET - Metal Oxide FET." Electronics Tutorials. </w:t>
      </w:r>
      <w:proofErr w:type="spellStart"/>
      <w:proofErr w:type="gramStart"/>
      <w:r w:rsidRPr="00BE4B56">
        <w:rPr>
          <w:sz w:val="22"/>
          <w:szCs w:val="18"/>
        </w:rPr>
        <w:t>N.p</w:t>
      </w:r>
      <w:proofErr w:type="spellEnd"/>
      <w:proofErr w:type="gramEnd"/>
      <w:r w:rsidRPr="00BE4B56">
        <w:rPr>
          <w:sz w:val="22"/>
          <w:szCs w:val="18"/>
        </w:rPr>
        <w:t xml:space="preserve">., </w:t>
      </w:r>
      <w:proofErr w:type="spellStart"/>
      <w:r w:rsidRPr="00BE4B56">
        <w:rPr>
          <w:sz w:val="22"/>
          <w:szCs w:val="18"/>
        </w:rPr>
        <w:t>n.d.</w:t>
      </w:r>
      <w:proofErr w:type="spellEnd"/>
      <w:r w:rsidRPr="00BE4B56">
        <w:rPr>
          <w:sz w:val="22"/>
          <w:szCs w:val="18"/>
        </w:rPr>
        <w:t xml:space="preserve"> Web.</w:t>
      </w:r>
    </w:p>
    <w:sectPr w:rsidR="00BE4B56" w:rsidRPr="00BE4B56" w:rsidSect="00F964BF">
      <w:type w:val="continuous"/>
      <w:pgSz w:w="12240" w:h="15840"/>
      <w:pgMar w:top="1296" w:right="1296" w:bottom="1440" w:left="1296" w:header="720" w:footer="720" w:gutter="0"/>
      <w:cols w:num="2" w:space="5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446A55" w14:textId="77777777" w:rsidR="009A14AF" w:rsidRDefault="009A14AF">
      <w:pPr>
        <w:spacing w:after="0" w:line="240" w:lineRule="auto"/>
      </w:pPr>
      <w:r>
        <w:separator/>
      </w:r>
    </w:p>
  </w:endnote>
  <w:endnote w:type="continuationSeparator" w:id="0">
    <w:p w14:paraId="015DBB47" w14:textId="77777777" w:rsidR="009A14AF" w:rsidRDefault="009A1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8BF6D" w14:textId="77777777" w:rsidR="000056B0" w:rsidRDefault="00187795">
    <w:pPr>
      <w:tabs>
        <w:tab w:val="center" w:pos="2386"/>
        <w:tab w:val="center" w:pos="2722"/>
      </w:tabs>
      <w:spacing w:after="0" w:line="259" w:lineRule="auto"/>
      <w:ind w:left="-1958" w:firstLine="0"/>
      <w:jc w:val="left"/>
    </w:pP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p w14:paraId="1164A5C5" w14:textId="77777777" w:rsidR="000056B0" w:rsidRDefault="00187795">
    <w:pPr>
      <w:spacing w:after="0" w:line="259" w:lineRule="auto"/>
      <w:ind w:left="-1958"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EEE9A" w14:textId="77777777" w:rsidR="000056B0" w:rsidRPr="009058DD" w:rsidRDefault="000056B0" w:rsidP="009058DD">
    <w:pPr>
      <w:pStyle w:val="Foote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F955" w14:textId="77777777" w:rsidR="000056B0" w:rsidRDefault="00187795">
    <w:pPr>
      <w:tabs>
        <w:tab w:val="center" w:pos="2386"/>
        <w:tab w:val="center" w:pos="2722"/>
      </w:tabs>
      <w:spacing w:after="0" w:line="259" w:lineRule="auto"/>
      <w:ind w:left="-1958" w:firstLine="0"/>
      <w:jc w:val="left"/>
    </w:pP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p w14:paraId="4231348E" w14:textId="77777777" w:rsidR="000056B0" w:rsidRDefault="00187795">
    <w:pPr>
      <w:spacing w:after="0" w:line="259" w:lineRule="auto"/>
      <w:ind w:left="-1958"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72EA56" w14:textId="77777777" w:rsidR="009A14AF" w:rsidRDefault="009A14AF">
      <w:pPr>
        <w:spacing w:after="0" w:line="240" w:lineRule="auto"/>
      </w:pPr>
      <w:r>
        <w:separator/>
      </w:r>
    </w:p>
  </w:footnote>
  <w:footnote w:type="continuationSeparator" w:id="0">
    <w:p w14:paraId="024E277F" w14:textId="77777777" w:rsidR="009A14AF" w:rsidRDefault="009A14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40A3D"/>
    <w:multiLevelType w:val="hybridMultilevel"/>
    <w:tmpl w:val="090687C6"/>
    <w:lvl w:ilvl="0" w:tplc="2E06F76E">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8AEDA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628B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3AE1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7C60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541E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B2D9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5CF9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62BB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3316A1"/>
    <w:multiLevelType w:val="multilevel"/>
    <w:tmpl w:val="6E645E48"/>
    <w:lvl w:ilvl="0">
      <w:start w:val="1"/>
      <w:numFmt w:val="decimal"/>
      <w:lvlText w:val="%1."/>
      <w:lvlJc w:val="left"/>
      <w:pPr>
        <w:ind w:left="360" w:hanging="360"/>
      </w:pPr>
    </w:lvl>
    <w:lvl w:ilvl="1">
      <w:start w:val="1"/>
      <w:numFmt w:val="decimal"/>
      <w:lvlText w:val="%1.%2."/>
      <w:lvlJc w:val="left"/>
      <w:pPr>
        <w:ind w:left="792"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02218B"/>
    <w:multiLevelType w:val="hybridMultilevel"/>
    <w:tmpl w:val="227AFEB0"/>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3" w15:restartNumberingAfterBreak="0">
    <w:nsid w:val="0E950F10"/>
    <w:multiLevelType w:val="hybridMultilevel"/>
    <w:tmpl w:val="257EAE1C"/>
    <w:lvl w:ilvl="0" w:tplc="482C4E88">
      <w:start w:val="1"/>
      <w:numFmt w:val="decimal"/>
      <w:suff w:val="space"/>
      <w:lvlText w:val="[%1]"/>
      <w:lvlJc w:val="left"/>
      <w:pPr>
        <w:ind w:left="0"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FF1483"/>
    <w:multiLevelType w:val="hybridMultilevel"/>
    <w:tmpl w:val="10FAC0B8"/>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5" w15:restartNumberingAfterBreak="0">
    <w:nsid w:val="6EB015A5"/>
    <w:multiLevelType w:val="hybridMultilevel"/>
    <w:tmpl w:val="7332D3EC"/>
    <w:lvl w:ilvl="0" w:tplc="81FAFA22">
      <w:start w:val="1"/>
      <w:numFmt w:val="decimal"/>
      <w:pStyle w:val="Heading1"/>
      <w:lvlText w:val="%1"/>
      <w:lvlJc w:val="left"/>
      <w:pPr>
        <w:ind w:left="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tplc="D1A8BC5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13088B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DDCE38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F1E39F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B547EA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788C15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D0248A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9DEEC4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5"/>
  </w:num>
  <w:num w:numId="3">
    <w:abstractNumId w:val="3"/>
  </w:num>
  <w:num w:numId="4">
    <w:abstractNumId w:val="1"/>
  </w:num>
  <w:num w:numId="5">
    <w:abstractNumId w:val="4"/>
  </w:num>
  <w:num w:numId="6">
    <w:abstractNumId w:val="2"/>
  </w:num>
  <w:num w:numId="7">
    <w:abstractNumId w:val="5"/>
  </w:num>
  <w:num w:numId="8">
    <w:abstractNumId w:val="5"/>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QxMLG0NDMxNDQ2MjRR0lEKTi0uzszPAykwrQUAQ1gfKCwAAAA="/>
  </w:docVars>
  <w:rsids>
    <w:rsidRoot w:val="000056B0"/>
    <w:rsid w:val="000056B0"/>
    <w:rsid w:val="00022AA9"/>
    <w:rsid w:val="00047765"/>
    <w:rsid w:val="00054A4F"/>
    <w:rsid w:val="00054A70"/>
    <w:rsid w:val="000576AF"/>
    <w:rsid w:val="00072738"/>
    <w:rsid w:val="0009168D"/>
    <w:rsid w:val="00091EFA"/>
    <w:rsid w:val="000A4123"/>
    <w:rsid w:val="000A7331"/>
    <w:rsid w:val="000F549F"/>
    <w:rsid w:val="000F7650"/>
    <w:rsid w:val="001022C5"/>
    <w:rsid w:val="001054E2"/>
    <w:rsid w:val="00122428"/>
    <w:rsid w:val="0013169B"/>
    <w:rsid w:val="00140C90"/>
    <w:rsid w:val="0014485A"/>
    <w:rsid w:val="00145C5F"/>
    <w:rsid w:val="00150232"/>
    <w:rsid w:val="0016635F"/>
    <w:rsid w:val="00187795"/>
    <w:rsid w:val="0019508B"/>
    <w:rsid w:val="001A19AB"/>
    <w:rsid w:val="001B40A4"/>
    <w:rsid w:val="001B4154"/>
    <w:rsid w:val="001B5540"/>
    <w:rsid w:val="001C250B"/>
    <w:rsid w:val="001C551F"/>
    <w:rsid w:val="001E5A3B"/>
    <w:rsid w:val="001E65C5"/>
    <w:rsid w:val="001F228A"/>
    <w:rsid w:val="00212B87"/>
    <w:rsid w:val="00216F80"/>
    <w:rsid w:val="00217AF5"/>
    <w:rsid w:val="002223FE"/>
    <w:rsid w:val="00224379"/>
    <w:rsid w:val="00231E3A"/>
    <w:rsid w:val="002347B9"/>
    <w:rsid w:val="00236C64"/>
    <w:rsid w:val="00247CBF"/>
    <w:rsid w:val="00250C53"/>
    <w:rsid w:val="002530BE"/>
    <w:rsid w:val="00264328"/>
    <w:rsid w:val="002732BC"/>
    <w:rsid w:val="002861F7"/>
    <w:rsid w:val="002910D0"/>
    <w:rsid w:val="002A0841"/>
    <w:rsid w:val="002A3D21"/>
    <w:rsid w:val="002A481B"/>
    <w:rsid w:val="002A57AD"/>
    <w:rsid w:val="002A7660"/>
    <w:rsid w:val="002B482E"/>
    <w:rsid w:val="002D1E42"/>
    <w:rsid w:val="002D3D57"/>
    <w:rsid w:val="002D78CB"/>
    <w:rsid w:val="002E6CA1"/>
    <w:rsid w:val="002F5C5B"/>
    <w:rsid w:val="002F6B3B"/>
    <w:rsid w:val="002F7C04"/>
    <w:rsid w:val="003100E9"/>
    <w:rsid w:val="00321F0C"/>
    <w:rsid w:val="00331AF4"/>
    <w:rsid w:val="003325C1"/>
    <w:rsid w:val="00341966"/>
    <w:rsid w:val="00343DA3"/>
    <w:rsid w:val="00353A5D"/>
    <w:rsid w:val="003545E1"/>
    <w:rsid w:val="00356273"/>
    <w:rsid w:val="00362409"/>
    <w:rsid w:val="00363814"/>
    <w:rsid w:val="003761F3"/>
    <w:rsid w:val="00381F42"/>
    <w:rsid w:val="00383F4F"/>
    <w:rsid w:val="00386D82"/>
    <w:rsid w:val="00395696"/>
    <w:rsid w:val="003B27A3"/>
    <w:rsid w:val="003B2E9C"/>
    <w:rsid w:val="003D78E5"/>
    <w:rsid w:val="003F2CB0"/>
    <w:rsid w:val="00402D40"/>
    <w:rsid w:val="004163CA"/>
    <w:rsid w:val="0042737F"/>
    <w:rsid w:val="004332D4"/>
    <w:rsid w:val="0043543A"/>
    <w:rsid w:val="004520EC"/>
    <w:rsid w:val="004579B4"/>
    <w:rsid w:val="00472C11"/>
    <w:rsid w:val="00473620"/>
    <w:rsid w:val="004960B6"/>
    <w:rsid w:val="004A1EA0"/>
    <w:rsid w:val="004B00B8"/>
    <w:rsid w:val="004B222D"/>
    <w:rsid w:val="004B7AE3"/>
    <w:rsid w:val="004C0461"/>
    <w:rsid w:val="004C1EDF"/>
    <w:rsid w:val="004D6295"/>
    <w:rsid w:val="004E0CF5"/>
    <w:rsid w:val="004E63DE"/>
    <w:rsid w:val="004F1635"/>
    <w:rsid w:val="005015AA"/>
    <w:rsid w:val="0053262B"/>
    <w:rsid w:val="00534693"/>
    <w:rsid w:val="0056371A"/>
    <w:rsid w:val="005646DA"/>
    <w:rsid w:val="0057136E"/>
    <w:rsid w:val="005820E0"/>
    <w:rsid w:val="00584826"/>
    <w:rsid w:val="00587250"/>
    <w:rsid w:val="00592299"/>
    <w:rsid w:val="00593C7B"/>
    <w:rsid w:val="005B17C5"/>
    <w:rsid w:val="005C07FE"/>
    <w:rsid w:val="005C41AE"/>
    <w:rsid w:val="005C7545"/>
    <w:rsid w:val="005D4A4D"/>
    <w:rsid w:val="005E0CB1"/>
    <w:rsid w:val="005F4D48"/>
    <w:rsid w:val="00604C51"/>
    <w:rsid w:val="00611D74"/>
    <w:rsid w:val="00622004"/>
    <w:rsid w:val="006324C6"/>
    <w:rsid w:val="00642872"/>
    <w:rsid w:val="0064421F"/>
    <w:rsid w:val="00651DC1"/>
    <w:rsid w:val="006537B5"/>
    <w:rsid w:val="00654785"/>
    <w:rsid w:val="0065482D"/>
    <w:rsid w:val="006623D1"/>
    <w:rsid w:val="006736F7"/>
    <w:rsid w:val="00673C0C"/>
    <w:rsid w:val="006C11FD"/>
    <w:rsid w:val="006C3FE6"/>
    <w:rsid w:val="006E39C3"/>
    <w:rsid w:val="006E4D06"/>
    <w:rsid w:val="007234EF"/>
    <w:rsid w:val="00726287"/>
    <w:rsid w:val="0074265B"/>
    <w:rsid w:val="00746E9B"/>
    <w:rsid w:val="00767496"/>
    <w:rsid w:val="0077039F"/>
    <w:rsid w:val="00791B22"/>
    <w:rsid w:val="007A02CA"/>
    <w:rsid w:val="007A33E1"/>
    <w:rsid w:val="007A3A06"/>
    <w:rsid w:val="007A7D89"/>
    <w:rsid w:val="007C025C"/>
    <w:rsid w:val="007E2C6A"/>
    <w:rsid w:val="007F06DB"/>
    <w:rsid w:val="007F1AD2"/>
    <w:rsid w:val="007F4A56"/>
    <w:rsid w:val="007F6357"/>
    <w:rsid w:val="0081531F"/>
    <w:rsid w:val="00815CF5"/>
    <w:rsid w:val="00816B3F"/>
    <w:rsid w:val="00816C18"/>
    <w:rsid w:val="00824F78"/>
    <w:rsid w:val="0083392D"/>
    <w:rsid w:val="00837514"/>
    <w:rsid w:val="0084699C"/>
    <w:rsid w:val="00851236"/>
    <w:rsid w:val="00855722"/>
    <w:rsid w:val="00857F34"/>
    <w:rsid w:val="008630BD"/>
    <w:rsid w:val="00870758"/>
    <w:rsid w:val="00872AB9"/>
    <w:rsid w:val="0088087F"/>
    <w:rsid w:val="008964AB"/>
    <w:rsid w:val="008B12A9"/>
    <w:rsid w:val="008B21B1"/>
    <w:rsid w:val="008B7D91"/>
    <w:rsid w:val="008C2883"/>
    <w:rsid w:val="008C4A72"/>
    <w:rsid w:val="008C5FE3"/>
    <w:rsid w:val="008C6F0E"/>
    <w:rsid w:val="008C75EF"/>
    <w:rsid w:val="008D23EB"/>
    <w:rsid w:val="008D6C47"/>
    <w:rsid w:val="008F1B25"/>
    <w:rsid w:val="008F2F58"/>
    <w:rsid w:val="00903B70"/>
    <w:rsid w:val="009058DD"/>
    <w:rsid w:val="009178EF"/>
    <w:rsid w:val="00927569"/>
    <w:rsid w:val="009452EA"/>
    <w:rsid w:val="009525B6"/>
    <w:rsid w:val="00952A12"/>
    <w:rsid w:val="009548DE"/>
    <w:rsid w:val="00960A41"/>
    <w:rsid w:val="009652AC"/>
    <w:rsid w:val="0097095B"/>
    <w:rsid w:val="00973FE1"/>
    <w:rsid w:val="00976B01"/>
    <w:rsid w:val="00976B77"/>
    <w:rsid w:val="00983F36"/>
    <w:rsid w:val="009A0F98"/>
    <w:rsid w:val="009A14AF"/>
    <w:rsid w:val="009A59C6"/>
    <w:rsid w:val="009A797F"/>
    <w:rsid w:val="009B20E9"/>
    <w:rsid w:val="009C3FE1"/>
    <w:rsid w:val="009D0A23"/>
    <w:rsid w:val="009E4C85"/>
    <w:rsid w:val="00A14D32"/>
    <w:rsid w:val="00A17589"/>
    <w:rsid w:val="00A74643"/>
    <w:rsid w:val="00A80496"/>
    <w:rsid w:val="00A94781"/>
    <w:rsid w:val="00AA235A"/>
    <w:rsid w:val="00AA6A3E"/>
    <w:rsid w:val="00AB0A7D"/>
    <w:rsid w:val="00AB1984"/>
    <w:rsid w:val="00AC10E3"/>
    <w:rsid w:val="00AE0C5C"/>
    <w:rsid w:val="00AE2ED0"/>
    <w:rsid w:val="00AF7FA9"/>
    <w:rsid w:val="00B14E2D"/>
    <w:rsid w:val="00B1559D"/>
    <w:rsid w:val="00B227BB"/>
    <w:rsid w:val="00B61C89"/>
    <w:rsid w:val="00B77DEB"/>
    <w:rsid w:val="00B8477B"/>
    <w:rsid w:val="00B867DB"/>
    <w:rsid w:val="00B936C5"/>
    <w:rsid w:val="00B94AC5"/>
    <w:rsid w:val="00BB0341"/>
    <w:rsid w:val="00BB41BF"/>
    <w:rsid w:val="00BB6090"/>
    <w:rsid w:val="00BC4358"/>
    <w:rsid w:val="00BC79C4"/>
    <w:rsid w:val="00BD3AAE"/>
    <w:rsid w:val="00BE4B56"/>
    <w:rsid w:val="00BE7E39"/>
    <w:rsid w:val="00C07CA8"/>
    <w:rsid w:val="00C14903"/>
    <w:rsid w:val="00C333AA"/>
    <w:rsid w:val="00C412D0"/>
    <w:rsid w:val="00C50004"/>
    <w:rsid w:val="00C6491D"/>
    <w:rsid w:val="00C809B7"/>
    <w:rsid w:val="00C87936"/>
    <w:rsid w:val="00C91F21"/>
    <w:rsid w:val="00C96FA5"/>
    <w:rsid w:val="00CA0DFB"/>
    <w:rsid w:val="00CA6AB0"/>
    <w:rsid w:val="00CA6ED3"/>
    <w:rsid w:val="00CB1914"/>
    <w:rsid w:val="00CC0339"/>
    <w:rsid w:val="00CC7C44"/>
    <w:rsid w:val="00CD6BD4"/>
    <w:rsid w:val="00CE4FE6"/>
    <w:rsid w:val="00CE56BD"/>
    <w:rsid w:val="00CF4799"/>
    <w:rsid w:val="00CF4A8D"/>
    <w:rsid w:val="00D06651"/>
    <w:rsid w:val="00D1071E"/>
    <w:rsid w:val="00D236DE"/>
    <w:rsid w:val="00D3519F"/>
    <w:rsid w:val="00D54BA0"/>
    <w:rsid w:val="00D70132"/>
    <w:rsid w:val="00D71409"/>
    <w:rsid w:val="00D7165A"/>
    <w:rsid w:val="00D809B2"/>
    <w:rsid w:val="00D818EE"/>
    <w:rsid w:val="00D9038B"/>
    <w:rsid w:val="00D94AB8"/>
    <w:rsid w:val="00DA2122"/>
    <w:rsid w:val="00DB1023"/>
    <w:rsid w:val="00DB4584"/>
    <w:rsid w:val="00DD145F"/>
    <w:rsid w:val="00DD63D0"/>
    <w:rsid w:val="00DE10D7"/>
    <w:rsid w:val="00DF65EA"/>
    <w:rsid w:val="00E02169"/>
    <w:rsid w:val="00E034B6"/>
    <w:rsid w:val="00E22483"/>
    <w:rsid w:val="00E45AB9"/>
    <w:rsid w:val="00E46B52"/>
    <w:rsid w:val="00E561D7"/>
    <w:rsid w:val="00E731E8"/>
    <w:rsid w:val="00E85FBC"/>
    <w:rsid w:val="00E97E00"/>
    <w:rsid w:val="00EA6B37"/>
    <w:rsid w:val="00EA71C5"/>
    <w:rsid w:val="00EB2E88"/>
    <w:rsid w:val="00ED3A93"/>
    <w:rsid w:val="00ED4F02"/>
    <w:rsid w:val="00ED76CD"/>
    <w:rsid w:val="00EE0618"/>
    <w:rsid w:val="00F04E3E"/>
    <w:rsid w:val="00F10EFB"/>
    <w:rsid w:val="00F2573A"/>
    <w:rsid w:val="00F27A98"/>
    <w:rsid w:val="00F316A3"/>
    <w:rsid w:val="00F41DE1"/>
    <w:rsid w:val="00F43F1A"/>
    <w:rsid w:val="00F45DFB"/>
    <w:rsid w:val="00F55D5F"/>
    <w:rsid w:val="00F6666C"/>
    <w:rsid w:val="00F66F70"/>
    <w:rsid w:val="00F859C1"/>
    <w:rsid w:val="00F950E1"/>
    <w:rsid w:val="00F964BF"/>
    <w:rsid w:val="00F964D1"/>
    <w:rsid w:val="00FA1D9B"/>
    <w:rsid w:val="00FA2686"/>
    <w:rsid w:val="00FB0058"/>
    <w:rsid w:val="00FC178B"/>
    <w:rsid w:val="00FC276D"/>
    <w:rsid w:val="00FD32D4"/>
    <w:rsid w:val="00FD60B3"/>
    <w:rsid w:val="00FD671B"/>
    <w:rsid w:val="00FE360F"/>
    <w:rsid w:val="00FE58D3"/>
    <w:rsid w:val="00FE7568"/>
    <w:rsid w:val="00FF7D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061CD"/>
  <w15:docId w15:val="{73B1D49E-7ECB-4FF5-9921-72600D8E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49" w:lineRule="auto"/>
      <w:ind w:firstLine="23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2"/>
      </w:numPr>
      <w:spacing w:after="10" w:line="249" w:lineRule="auto"/>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ListParagraph">
    <w:name w:val="List Paragraph"/>
    <w:basedOn w:val="Normal"/>
    <w:uiPriority w:val="34"/>
    <w:qFormat/>
    <w:rsid w:val="00872AB9"/>
    <w:pPr>
      <w:ind w:left="720"/>
      <w:contextualSpacing/>
    </w:pPr>
  </w:style>
  <w:style w:type="paragraph" w:styleId="Header">
    <w:name w:val="header"/>
    <w:basedOn w:val="Normal"/>
    <w:link w:val="HeaderChar"/>
    <w:uiPriority w:val="99"/>
    <w:unhideWhenUsed/>
    <w:rsid w:val="00B61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C89"/>
    <w:rPr>
      <w:rFonts w:ascii="Times New Roman" w:eastAsia="Times New Roman" w:hAnsi="Times New Roman" w:cs="Times New Roman"/>
      <w:color w:val="000000"/>
      <w:sz w:val="24"/>
    </w:rPr>
  </w:style>
  <w:style w:type="paragraph" w:styleId="Footer">
    <w:name w:val="footer"/>
    <w:basedOn w:val="Normal"/>
    <w:link w:val="FooterChar"/>
    <w:uiPriority w:val="99"/>
    <w:semiHidden/>
    <w:unhideWhenUsed/>
    <w:rsid w:val="009058D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058DD"/>
    <w:rPr>
      <w:rFonts w:ascii="Times New Roman" w:eastAsia="Times New Roman" w:hAnsi="Times New Roman" w:cs="Times New Roman"/>
      <w:color w:val="000000"/>
      <w:sz w:val="24"/>
    </w:rPr>
  </w:style>
  <w:style w:type="character" w:styleId="PlaceholderText">
    <w:name w:val="Placeholder Text"/>
    <w:basedOn w:val="DefaultParagraphFont"/>
    <w:uiPriority w:val="99"/>
    <w:semiHidden/>
    <w:rsid w:val="002910D0"/>
    <w:rPr>
      <w:color w:val="808080"/>
    </w:rPr>
  </w:style>
  <w:style w:type="character" w:styleId="Hyperlink">
    <w:name w:val="Hyperlink"/>
    <w:basedOn w:val="DefaultParagraphFont"/>
    <w:uiPriority w:val="99"/>
    <w:unhideWhenUsed/>
    <w:rsid w:val="00654785"/>
    <w:rPr>
      <w:color w:val="0563C1" w:themeColor="hyperlink"/>
      <w:u w:val="single"/>
    </w:rPr>
  </w:style>
  <w:style w:type="paragraph" w:styleId="Caption">
    <w:name w:val="caption"/>
    <w:basedOn w:val="Normal"/>
    <w:next w:val="Normal"/>
    <w:uiPriority w:val="35"/>
    <w:unhideWhenUsed/>
    <w:qFormat/>
    <w:rsid w:val="00642872"/>
    <w:pPr>
      <w:spacing w:after="200" w:line="240" w:lineRule="auto"/>
    </w:pPr>
    <w:rPr>
      <w:i/>
      <w:iCs/>
      <w:color w:val="44546A" w:themeColor="text2"/>
      <w:sz w:val="18"/>
      <w:szCs w:val="18"/>
    </w:rPr>
  </w:style>
  <w:style w:type="paragraph" w:styleId="NormalWeb">
    <w:name w:val="Normal (Web)"/>
    <w:basedOn w:val="Normal"/>
    <w:uiPriority w:val="99"/>
    <w:semiHidden/>
    <w:unhideWhenUsed/>
    <w:rsid w:val="0042737F"/>
    <w:pPr>
      <w:spacing w:before="100" w:beforeAutospacing="1" w:after="100" w:afterAutospacing="1" w:line="240" w:lineRule="auto"/>
      <w:ind w:firstLine="0"/>
      <w:jc w:val="left"/>
    </w:pPr>
    <w:rPr>
      <w:rFonts w:eastAsiaTheme="minorEastAsia"/>
      <w:color w:val="auto"/>
      <w:szCs w:val="24"/>
    </w:rPr>
  </w:style>
  <w:style w:type="character" w:styleId="FollowedHyperlink">
    <w:name w:val="FollowedHyperlink"/>
    <w:basedOn w:val="DefaultParagraphFont"/>
    <w:uiPriority w:val="99"/>
    <w:semiHidden/>
    <w:unhideWhenUsed/>
    <w:rsid w:val="004332D4"/>
    <w:rPr>
      <w:color w:val="954F72" w:themeColor="followedHyperlink"/>
      <w:u w:val="single"/>
    </w:rPr>
  </w:style>
  <w:style w:type="paragraph" w:styleId="BalloonText">
    <w:name w:val="Balloon Text"/>
    <w:basedOn w:val="Normal"/>
    <w:link w:val="BalloonTextChar"/>
    <w:uiPriority w:val="99"/>
    <w:semiHidden/>
    <w:unhideWhenUsed/>
    <w:rsid w:val="006736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36F7"/>
    <w:rPr>
      <w:rFonts w:ascii="Tahoma" w:eastAsia="Times New Roman" w:hAnsi="Tahoma" w:cs="Tahoma"/>
      <w:color w:val="000000"/>
      <w:sz w:val="16"/>
      <w:szCs w:val="16"/>
    </w:rPr>
  </w:style>
  <w:style w:type="table" w:styleId="TableGrid">
    <w:name w:val="Table Grid"/>
    <w:basedOn w:val="TableNormal"/>
    <w:uiPriority w:val="39"/>
    <w:rsid w:val="008C4A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623D1"/>
    <w:rPr>
      <w:sz w:val="16"/>
      <w:szCs w:val="16"/>
    </w:rPr>
  </w:style>
  <w:style w:type="paragraph" w:styleId="CommentText">
    <w:name w:val="annotation text"/>
    <w:basedOn w:val="Normal"/>
    <w:link w:val="CommentTextChar"/>
    <w:uiPriority w:val="99"/>
    <w:semiHidden/>
    <w:unhideWhenUsed/>
    <w:rsid w:val="006623D1"/>
    <w:pPr>
      <w:spacing w:line="240" w:lineRule="auto"/>
    </w:pPr>
    <w:rPr>
      <w:sz w:val="20"/>
      <w:szCs w:val="20"/>
    </w:rPr>
  </w:style>
  <w:style w:type="character" w:customStyle="1" w:styleId="CommentTextChar">
    <w:name w:val="Comment Text Char"/>
    <w:basedOn w:val="DefaultParagraphFont"/>
    <w:link w:val="CommentText"/>
    <w:uiPriority w:val="99"/>
    <w:semiHidden/>
    <w:rsid w:val="006623D1"/>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6623D1"/>
    <w:rPr>
      <w:b/>
      <w:bCs/>
    </w:rPr>
  </w:style>
  <w:style w:type="character" w:customStyle="1" w:styleId="CommentSubjectChar">
    <w:name w:val="Comment Subject Char"/>
    <w:basedOn w:val="CommentTextChar"/>
    <w:link w:val="CommentSubject"/>
    <w:uiPriority w:val="99"/>
    <w:semiHidden/>
    <w:rsid w:val="006623D1"/>
    <w:rPr>
      <w:rFonts w:ascii="Times New Roman" w:eastAsia="Times New Roman" w:hAnsi="Times New Roman" w:cs="Times New Roman"/>
      <w:b/>
      <w:bCs/>
      <w:color w:val="000000"/>
      <w:sz w:val="20"/>
      <w:szCs w:val="20"/>
    </w:rPr>
  </w:style>
  <w:style w:type="paragraph" w:styleId="Revision">
    <w:name w:val="Revision"/>
    <w:hidden/>
    <w:uiPriority w:val="99"/>
    <w:semiHidden/>
    <w:rsid w:val="00C14903"/>
    <w:pPr>
      <w:spacing w:after="0" w:line="240" w:lineRule="auto"/>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hdphoto" Target="media/hdphoto1.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3D6C3-79BD-4828-B7EA-D7F0A9283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Pages>
  <Words>1450</Words>
  <Characters>8270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The College of New Jersey</Company>
  <LinksUpToDate>false</LinksUpToDate>
  <CharactersWithSpaces>9701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Ponsini</dc:creator>
  <cp:lastModifiedBy>Daniel Ponsini</cp:lastModifiedBy>
  <cp:revision>4</cp:revision>
  <cp:lastPrinted>2015-07-22T14:33:00Z</cp:lastPrinted>
  <dcterms:created xsi:type="dcterms:W3CDTF">2016-05-02T01:31:00Z</dcterms:created>
  <dcterms:modified xsi:type="dcterms:W3CDTF">2016-05-02T02:17:00Z</dcterms:modified>
</cp:coreProperties>
</file>