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7985" w:rsidRDefault="00C07985" w:rsidP="00C07985">
      <w:pPr>
        <w:jc w:val="center"/>
        <w:rPr>
          <w:b/>
        </w:rPr>
      </w:pPr>
      <w:r w:rsidRPr="00EB4F7C">
        <w:rPr>
          <w:b/>
        </w:rPr>
        <w:t>Multivariable Calculus - Test 2</w:t>
      </w:r>
    </w:p>
    <w:p w:rsidR="00C07985" w:rsidRPr="00EB4F7C" w:rsidRDefault="005A13AB" w:rsidP="00C07985">
      <w:pPr>
        <w:jc w:val="center"/>
        <w:rPr>
          <w:b/>
        </w:rPr>
      </w:pPr>
      <w:r>
        <w:rPr>
          <w:b/>
        </w:rPr>
        <w:t>Spring 2016</w:t>
      </w:r>
    </w:p>
    <w:p w:rsidR="00C07985" w:rsidRPr="00EB4F7C" w:rsidRDefault="00BD414A" w:rsidP="00C07985">
      <w:pPr>
        <w:jc w:val="center"/>
      </w:pPr>
      <w:r>
        <w:t>Answers</w:t>
      </w:r>
    </w:p>
    <w:p w:rsidR="00F947C3" w:rsidRDefault="00AE64EC" w:rsidP="00F947C3">
      <w:pPr>
        <w:rPr>
          <w:b/>
        </w:rPr>
      </w:pPr>
      <w:r w:rsidRPr="00AE64EC">
        <w:rPr>
          <w:b/>
        </w:rPr>
        <w:t>Part</w:t>
      </w:r>
      <w:r>
        <w:rPr>
          <w:b/>
        </w:rPr>
        <w:t xml:space="preserve"> </w:t>
      </w:r>
      <w:r w:rsidR="00840DB6">
        <w:rPr>
          <w:b/>
        </w:rPr>
        <w:t>1</w:t>
      </w:r>
    </w:p>
    <w:p w:rsidR="00413E00" w:rsidRDefault="00CC57D6" w:rsidP="00CC57D6">
      <w:r>
        <w:t xml:space="preserve">Evaluate </w:t>
      </w:r>
      <m:oMath>
        <m:nary>
          <m:naryPr>
            <m:chr m:val="∬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xdA</m:t>
            </m:r>
          </m:e>
        </m:nary>
      </m:oMath>
      <w:r>
        <w:t xml:space="preserve"> where </w:t>
      </w:r>
      <m:oMath>
        <m:r>
          <w:rPr>
            <w:rFonts w:ascii="Cambria Math" w:hAnsi="Cambria Math"/>
          </w:rPr>
          <m:t>D</m:t>
        </m:r>
      </m:oMath>
      <w:proofErr w:type="gramStart"/>
      <w:r>
        <w:t xml:space="preserve"> is the </w:t>
      </w:r>
      <w:r w:rsidR="00413E00">
        <w:t>region</w:t>
      </w:r>
      <w:proofErr w:type="gramEnd"/>
      <w:r w:rsidR="00413E00">
        <w:t xml:space="preserve"> in the first quadrant inside the circle: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  <w:r w:rsidR="00413E00">
        <w:t xml:space="preserve">   between the </w:t>
      </w:r>
    </w:p>
    <w:p w:rsidR="00CC57D6" w:rsidRPr="00CC57D6" w:rsidRDefault="00413E00" w:rsidP="00CC57D6">
      <w:pPr>
        <w:rPr>
          <w:b/>
        </w:rPr>
      </w:pPr>
      <m:oMath>
        <m:r>
          <w:rPr>
            <w:rFonts w:ascii="Cambria Math" w:hAnsi="Cambria Math"/>
          </w:rPr>
          <m:t>y</m:t>
        </m:r>
      </m:oMath>
      <w:r>
        <w:t xml:space="preserve">-axis and the </w:t>
      </w:r>
      <w:proofErr w:type="gramStart"/>
      <w:r>
        <w:t xml:space="preserve">line </w:t>
      </w:r>
      <w:proofErr w:type="gramEnd"/>
      <m:oMath>
        <m:r>
          <w:rPr>
            <w:rFonts w:ascii="Cambria Math" w:hAnsi="Cambria Math"/>
          </w:rPr>
          <m:t>y=x</m:t>
        </m:r>
      </m:oMath>
      <w:r w:rsidR="00CC57D6">
        <w:t>..</w:t>
      </w:r>
    </w:p>
    <w:p w:rsidR="00BD414A" w:rsidRDefault="00311129" w:rsidP="000B1E96">
      <w:r>
        <w:t xml:space="preserve">                                         </w:t>
      </w:r>
    </w:p>
    <w:p w:rsidR="00BD414A" w:rsidRDefault="00BD414A" w:rsidP="000B1E96"/>
    <w:p w:rsidR="00BD414A" w:rsidRDefault="00BD414A" w:rsidP="000B1E96">
      <w:r>
        <w:rPr>
          <w:rFonts w:ascii="Courier" w:hAnsi="Courier" w:cs="Courier"/>
          <w:noProof/>
        </w:rPr>
        <w:t xml:space="preserve"> </w:t>
      </w:r>
      <w:r>
        <w:rPr>
          <w:rFonts w:ascii="Courier" w:hAnsi="Courier" w:cs="Courier"/>
          <w:noProof/>
        </w:rPr>
        <w:drawing>
          <wp:inline distT="0" distB="0" distL="0" distR="0" wp14:anchorId="09A464E7" wp14:editId="02BFB2F6">
            <wp:extent cx="106680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14A" w:rsidRDefault="00BD414A" w:rsidP="000B1E96"/>
    <w:p w:rsidR="00BD414A" w:rsidRPr="00C84AB5" w:rsidRDefault="00BD414A" w:rsidP="000B1E96">
      <w:pPr>
        <w:rPr>
          <w:color w:val="FF0000"/>
        </w:rPr>
      </w:pPr>
      <w:r w:rsidRPr="00C84AB5">
        <w:rPr>
          <w:color w:val="FF0000"/>
        </w:rPr>
        <w:t xml:space="preserve">We describe </w:t>
      </w:r>
      <m:oMath>
        <m:r>
          <w:rPr>
            <w:rFonts w:ascii="Cambria Math" w:hAnsi="Cambria Math"/>
            <w:color w:val="FF0000"/>
          </w:rPr>
          <m:t>D</m:t>
        </m:r>
      </m:oMath>
      <w:r w:rsidRPr="00C84AB5">
        <w:rPr>
          <w:color w:val="FF0000"/>
        </w:rPr>
        <w:t xml:space="preserve"> in polar coordinates: </w:t>
      </w:r>
    </w:p>
    <w:p w:rsidR="00BD414A" w:rsidRPr="00C84AB5" w:rsidRDefault="00D85C8C" w:rsidP="000B1E96">
      <w:pPr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π</m:t>
              </m:r>
            </m:num>
            <m:den>
              <m:r>
                <w:rPr>
                  <w:rFonts w:ascii="Cambria Math" w:hAnsi="Cambria Math"/>
                  <w:color w:val="FF0000"/>
                </w:rPr>
                <m:t>4</m:t>
              </m:r>
            </m:den>
          </m:f>
          <m:r>
            <w:rPr>
              <w:rFonts w:ascii="Cambria Math" w:hAnsi="Cambria Math"/>
              <w:color w:val="FF0000"/>
            </w:rPr>
            <m:t>≤θ≤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π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</m:t>
              </m:r>
            </m:den>
          </m:f>
        </m:oMath>
      </m:oMathPara>
    </w:p>
    <w:p w:rsidR="00BD414A" w:rsidRPr="00C84AB5" w:rsidRDefault="00BD414A" w:rsidP="000B1E96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0≤r≤2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sin</m:t>
              </m:r>
            </m:fName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func>
        </m:oMath>
      </m:oMathPara>
    </w:p>
    <w:p w:rsidR="00BD414A" w:rsidRPr="00C84AB5" w:rsidRDefault="00BD414A" w:rsidP="000B1E96">
      <w:pPr>
        <w:rPr>
          <w:color w:val="FF0000"/>
        </w:rPr>
      </w:pPr>
      <w:r w:rsidRPr="00C84AB5">
        <w:rPr>
          <w:color w:val="FF0000"/>
        </w:rPr>
        <w:t xml:space="preserve">Then, </w:t>
      </w:r>
    </w:p>
    <w:p w:rsidR="00BD414A" w:rsidRPr="00C84AB5" w:rsidRDefault="00D85C8C" w:rsidP="000B1E96">
      <w:pPr>
        <w:rPr>
          <w:color w:val="FF0000"/>
        </w:rPr>
      </w:pPr>
      <m:oMathPara>
        <m:oMath>
          <m:nary>
            <m:naryPr>
              <m:chr m:val="∬"/>
              <m:limLoc m:val="subSup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D</m:t>
              </m:r>
            </m:sub>
            <m:sup/>
            <m:e>
              <m:r>
                <w:rPr>
                  <w:rFonts w:ascii="Cambria Math" w:hAnsi="Cambria Math"/>
                  <w:color w:val="FF0000"/>
                </w:rPr>
                <m:t>xdA</m:t>
              </m:r>
            </m:e>
          </m:nary>
          <m:r>
            <w:rPr>
              <w:rFonts w:ascii="Cambria Math" w:hAnsi="Cambria Math"/>
              <w:color w:val="FF0000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4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den>
              </m:f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e>
                  </m:func>
                </m:sup>
                <m:e>
                  <m:r>
                    <w:rPr>
                      <w:rFonts w:ascii="Cambria Math" w:hAnsi="Cambria Math"/>
                      <w:color w:val="FF0000"/>
                    </w:rPr>
                    <m:t>r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rdrdθ</m:t>
                  </m:r>
                </m:e>
              </m:nary>
            </m:e>
          </m:nary>
          <m:r>
            <w:rPr>
              <w:rFonts w:ascii="Cambria Math" w:hAnsi="Cambria Math"/>
              <w:color w:val="FF0000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4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den>
              </m:f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e>
                  </m:func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drdθ</m:t>
                  </m:r>
                </m:e>
              </m:nary>
            </m:e>
          </m:nary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3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4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</m:func>
              <m:r>
                <w:rPr>
                  <w:rFonts w:ascii="Cambria Math" w:hAnsi="Cambria Math"/>
                  <w:color w:val="FF0000"/>
                </w:rPr>
                <m:t>dθ</m:t>
              </m:r>
            </m:e>
          </m:nary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w:rPr>
                  <w:rFonts w:ascii="Cambria Math" w:hAnsi="Cambria Math"/>
                  <w:color w:val="FF0000"/>
                </w:rPr>
                <m:t>12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color w:val="FF000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4</m:t>
                  </m:r>
                </m:sup>
              </m:sSup>
            </m:fName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func>
          <m:r>
            <w:rPr>
              <w:rFonts w:ascii="Cambria Math" w:hAnsi="Cambria Math"/>
              <w:color w:val="FF0000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|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4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w:rPr>
                  <w:rFonts w:ascii="Cambria Math" w:hAnsi="Cambria Math"/>
                  <w:color w:val="FF0000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</m:t>
              </m:r>
            </m:den>
          </m:f>
          <m:r>
            <w:rPr>
              <w:rFonts w:ascii="Cambria Math" w:hAnsi="Cambria Math"/>
              <w:color w:val="FF0000"/>
            </w:rPr>
            <m:t xml:space="preserve">   </m:t>
          </m:r>
        </m:oMath>
      </m:oMathPara>
    </w:p>
    <w:p w:rsidR="00840DB6" w:rsidRDefault="00311129" w:rsidP="000B1E96">
      <w:r>
        <w:t xml:space="preserve">                                                                                                        </w:t>
      </w:r>
    </w:p>
    <w:p w:rsidR="00AE64EC" w:rsidRPr="00840DB6" w:rsidRDefault="00C07985" w:rsidP="000B1E96">
      <w:r w:rsidRPr="00AE64EC">
        <w:rPr>
          <w:b/>
        </w:rPr>
        <w:t>Part</w:t>
      </w:r>
      <w:r>
        <w:rPr>
          <w:b/>
        </w:rPr>
        <w:t xml:space="preserve"> </w:t>
      </w:r>
      <w:r w:rsidR="00177B03">
        <w:rPr>
          <w:b/>
        </w:rPr>
        <w:t>2</w:t>
      </w:r>
      <w:r w:rsidR="00BD7867">
        <w:rPr>
          <w:b/>
        </w:rPr>
        <w:t xml:space="preserve"> </w:t>
      </w:r>
    </w:p>
    <w:p w:rsidR="00262BFB" w:rsidRDefault="00262BFB" w:rsidP="00262BFB">
      <w:pPr>
        <w:rPr>
          <w:sz w:val="24"/>
          <w:szCs w:val="24"/>
        </w:rPr>
      </w:pPr>
      <w:r w:rsidRPr="00262BFB">
        <w:rPr>
          <w:sz w:val="24"/>
          <w:szCs w:val="24"/>
        </w:rPr>
        <w:t xml:space="preserve">Let </w:t>
      </w:r>
      <m:oMath>
        <m:r>
          <w:rPr>
            <w:rFonts w:ascii="Cambria Math" w:hAnsi="Cambria Math"/>
            <w:sz w:val="24"/>
            <w:szCs w:val="24"/>
          </w:rPr>
          <m:t>E</m:t>
        </m:r>
      </m:oMath>
      <w:r w:rsidRPr="00262BFB">
        <w:rPr>
          <w:sz w:val="24"/>
          <w:szCs w:val="24"/>
        </w:rPr>
        <w:t xml:space="preserve"> be the region in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 w:rsidRPr="00262BFB">
        <w:rPr>
          <w:sz w:val="24"/>
          <w:szCs w:val="24"/>
        </w:rPr>
        <w:t xml:space="preserve"> bounded by the following four </w:t>
      </w:r>
      <w:r>
        <w:rPr>
          <w:sz w:val="24"/>
          <w:szCs w:val="24"/>
        </w:rPr>
        <w:t>planes</w:t>
      </w:r>
      <w:proofErr w:type="gramStart"/>
      <w:r>
        <w:rPr>
          <w:sz w:val="24"/>
          <w:szCs w:val="24"/>
        </w:rPr>
        <w:t xml:space="preserve">: </w:t>
      </w:r>
      <w:proofErr w:type="gramEnd"/>
      <m:oMath>
        <m:r>
          <w:rPr>
            <w:rFonts w:ascii="Cambria Math" w:hAnsi="Cambria Math"/>
            <w:sz w:val="24"/>
            <w:szCs w:val="24"/>
          </w:rPr>
          <m:t>x+z=3</m:t>
        </m:r>
      </m:oMath>
      <w:r w:rsidRPr="00FF3AEA">
        <w:rPr>
          <w:sz w:val="24"/>
          <w:szCs w:val="24"/>
        </w:rPr>
        <w:t xml:space="preserve">; </w:t>
      </w:r>
      <m:oMath>
        <m:r>
          <w:rPr>
            <w:rFonts w:ascii="Cambria Math" w:hAnsi="Cambria Math"/>
            <w:sz w:val="24"/>
            <w:szCs w:val="24"/>
          </w:rPr>
          <m:t>-x+z=3</m:t>
        </m:r>
      </m:oMath>
      <w:r w:rsidRPr="00FF3AEA">
        <w:rPr>
          <w:sz w:val="24"/>
          <w:szCs w:val="24"/>
        </w:rPr>
        <w:t xml:space="preserve">;    </w:t>
      </w:r>
      <m:oMath>
        <m:r>
          <w:rPr>
            <w:rFonts w:ascii="Cambria Math" w:hAnsi="Cambria Math"/>
            <w:sz w:val="24"/>
            <w:szCs w:val="24"/>
          </w:rPr>
          <m:t>y+z=0</m:t>
        </m:r>
      </m:oMath>
      <w:r w:rsidRPr="00FF3AEA">
        <w:rPr>
          <w:sz w:val="24"/>
          <w:szCs w:val="24"/>
        </w:rPr>
        <w:t>;</w:t>
      </w:r>
      <w:r>
        <w:rPr>
          <w:sz w:val="24"/>
          <w:szCs w:val="24"/>
        </w:rPr>
        <w:t xml:space="preserve"> and, </w:t>
      </w:r>
      <m:oMath>
        <m:r>
          <w:rPr>
            <w:rFonts w:ascii="Cambria Math" w:hAnsi="Cambria Math"/>
            <w:sz w:val="24"/>
            <w:szCs w:val="24"/>
          </w:rPr>
          <m:t>y-z=0</m:t>
        </m:r>
      </m:oMath>
      <w:r w:rsidRPr="00FF3AEA">
        <w:rPr>
          <w:sz w:val="24"/>
          <w:szCs w:val="24"/>
        </w:rPr>
        <w:t>.</w:t>
      </w:r>
    </w:p>
    <w:p w:rsidR="00262BFB" w:rsidRDefault="00262BFB" w:rsidP="00262BF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Give a triple integral describing the volume </w:t>
      </w:r>
      <w:proofErr w:type="gramStart"/>
      <w:r>
        <w:rPr>
          <w:sz w:val="24"/>
          <w:szCs w:val="24"/>
        </w:rPr>
        <w:t xml:space="preserve">of </w:t>
      </w:r>
      <w:proofErr w:type="gramEnd"/>
      <m:oMath>
        <m:r>
          <w:rPr>
            <w:rFonts w:ascii="Cambria Math" w:hAnsi="Cambria Math"/>
            <w:sz w:val="24"/>
            <w:szCs w:val="24"/>
          </w:rPr>
          <m:t>E</m:t>
        </m:r>
      </m:oMath>
      <w:r>
        <w:rPr>
          <w:sz w:val="24"/>
          <w:szCs w:val="24"/>
        </w:rPr>
        <w:t>.</w:t>
      </w:r>
    </w:p>
    <w:p w:rsidR="00262BFB" w:rsidRDefault="00262BFB" w:rsidP="00262BF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Evaluate this integral.</w:t>
      </w:r>
    </w:p>
    <w:p w:rsidR="00840DB6" w:rsidRDefault="00C84AB5" w:rsidP="00840D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B879C9" wp14:editId="12250072">
            <wp:extent cx="1381125" cy="128937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673" cy="129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AB5" w:rsidRDefault="00C84AB5" w:rsidP="00C84AB5">
      <w:pPr>
        <w:pStyle w:val="ListParagraph"/>
        <w:numPr>
          <w:ilvl w:val="0"/>
          <w:numId w:val="8"/>
        </w:numPr>
        <w:rPr>
          <w:color w:val="FF0000"/>
          <w:sz w:val="24"/>
          <w:szCs w:val="24"/>
        </w:rPr>
      </w:pPr>
      <m:oMath>
        <m:r>
          <w:rPr>
            <w:rFonts w:ascii="Cambria Math" w:hAnsi="Cambria Math"/>
            <w:color w:val="FF0000"/>
            <w:sz w:val="24"/>
            <w:szCs w:val="24"/>
          </w:rPr>
          <m:t>Vol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E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>=</m:t>
        </m:r>
        <m:nary>
          <m:naryPr>
            <m:chr m:val="∭"/>
            <m:limLoc m:val="undOvr"/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E</m:t>
            </m:r>
          </m:sub>
          <m:sup/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1dV</m:t>
            </m:r>
          </m:e>
        </m:nary>
      </m:oMath>
    </w:p>
    <w:p w:rsidR="00C84AB5" w:rsidRDefault="00C84AB5" w:rsidP="00C84AB5">
      <w:pPr>
        <w:pStyle w:val="ListParagraph"/>
        <w:numPr>
          <w:ilvl w:val="0"/>
          <w:numId w:val="8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We describe </w:t>
      </w:r>
      <m:oMath>
        <m:r>
          <w:rPr>
            <w:rFonts w:ascii="Cambria Math" w:hAnsi="Cambria Math"/>
            <w:color w:val="FF0000"/>
            <w:sz w:val="24"/>
            <w:szCs w:val="24"/>
          </w:rPr>
          <m:t>E</m:t>
        </m:r>
      </m:oMath>
      <w:r>
        <w:rPr>
          <w:color w:val="FF0000"/>
          <w:sz w:val="24"/>
          <w:szCs w:val="24"/>
        </w:rPr>
        <w:t xml:space="preserve"> as:</w:t>
      </w:r>
    </w:p>
    <w:p w:rsidR="00C84AB5" w:rsidRPr="00C84AB5" w:rsidRDefault="00C84AB5" w:rsidP="00C84AB5">
      <w:pPr>
        <w:pStyle w:val="ListParagraph"/>
        <w:rPr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0≤z≤3</m:t>
          </m:r>
        </m:oMath>
      </m:oMathPara>
    </w:p>
    <w:p w:rsidR="00C84AB5" w:rsidRPr="00C84AB5" w:rsidRDefault="00C84AB5" w:rsidP="00C84AB5">
      <w:pPr>
        <w:pStyle w:val="ListParagraph"/>
        <w:rPr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-z≤y≤z</m:t>
          </m:r>
        </m:oMath>
      </m:oMathPara>
    </w:p>
    <w:p w:rsidR="00C84AB5" w:rsidRPr="00C84AB5" w:rsidRDefault="00C84AB5" w:rsidP="00C84AB5">
      <w:pPr>
        <w:pStyle w:val="ListParagraph"/>
        <w:rPr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z-3≤x≤3-z</m:t>
          </m:r>
        </m:oMath>
      </m:oMathPara>
    </w:p>
    <w:p w:rsidR="004C39C4" w:rsidRDefault="004C39C4" w:rsidP="004C39C4">
      <w:pPr>
        <w:pStyle w:val="ListParagraph"/>
        <w:rPr>
          <w:color w:val="FF0000"/>
          <w:sz w:val="24"/>
          <w:szCs w:val="24"/>
        </w:rPr>
      </w:pPr>
    </w:p>
    <w:p w:rsidR="004C39C4" w:rsidRPr="004C39C4" w:rsidRDefault="004C39C4" w:rsidP="004C39C4">
      <w:pPr>
        <w:pStyle w:val="ListParagrap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So we get: </w:t>
      </w:r>
      <m:oMath>
        <m:r>
          <w:rPr>
            <w:rFonts w:ascii="Cambria Math" w:hAnsi="Cambria Math"/>
            <w:color w:val="FF0000"/>
            <w:sz w:val="24"/>
            <w:szCs w:val="24"/>
          </w:rPr>
          <m:t>Vol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E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>=</m:t>
        </m:r>
        <m:nary>
          <m:naryPr>
            <m:chr m:val="∭"/>
            <m:limLoc m:val="undOvr"/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E</m:t>
            </m:r>
          </m:sub>
          <m:sup/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1dV</m:t>
            </m:r>
          </m:e>
        </m:nary>
        <m:r>
          <w:rPr>
            <w:rFonts w:ascii="Cambria Math" w:hAnsi="Cambria Math"/>
            <w:color w:val="FF0000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3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-z</m:t>
                </m:r>
              </m:sub>
              <m:sup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z</m:t>
                </m:r>
              </m:sup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z-3</m:t>
                    </m:r>
                  </m:sub>
                  <m:sup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3-z</m:t>
                    </m:r>
                  </m:sup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dxdydz</m:t>
                    </m:r>
                  </m:e>
                </m:nary>
              </m:e>
            </m:nary>
          </m:e>
        </m:nary>
        <m:r>
          <w:rPr>
            <w:rFonts w:ascii="Cambria Math" w:hAnsi="Cambria Math"/>
            <w:color w:val="FF0000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3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-z</m:t>
                </m:r>
              </m:sub>
              <m:sup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z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6-2z</m:t>
                    </m:r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dydz</m:t>
                </m:r>
              </m:e>
            </m:nary>
          </m:e>
        </m:nary>
      </m:oMath>
    </w:p>
    <w:p w:rsidR="00C84AB5" w:rsidRDefault="004C39C4" w:rsidP="00C84AB5">
      <w:pPr>
        <w:pStyle w:val="ListParagraph"/>
        <w:rPr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12z-4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dz</m:t>
              </m:r>
            </m:e>
          </m:nary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6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3</m:t>
                  </m:r>
                </m:sup>
              </m:sSup>
            </m:e>
          </m:d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|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3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=54-36=18</m:t>
          </m:r>
        </m:oMath>
      </m:oMathPara>
    </w:p>
    <w:p w:rsidR="00C84AB5" w:rsidRPr="00C84AB5" w:rsidRDefault="00C84AB5" w:rsidP="00C84AB5">
      <w:pPr>
        <w:pStyle w:val="ListParagraph"/>
        <w:rPr>
          <w:color w:val="FF0000"/>
          <w:sz w:val="24"/>
          <w:szCs w:val="24"/>
        </w:rPr>
      </w:pPr>
    </w:p>
    <w:p w:rsidR="00C84AB5" w:rsidRDefault="00C84AB5" w:rsidP="00840DB6">
      <w:pPr>
        <w:rPr>
          <w:sz w:val="24"/>
          <w:szCs w:val="24"/>
        </w:rPr>
      </w:pPr>
    </w:p>
    <w:p w:rsidR="00C84AB5" w:rsidRPr="00262BFB" w:rsidRDefault="00C84AB5" w:rsidP="00840DB6">
      <w:pPr>
        <w:rPr>
          <w:sz w:val="24"/>
          <w:szCs w:val="24"/>
        </w:rPr>
      </w:pPr>
    </w:p>
    <w:p w:rsidR="00840DB6" w:rsidRDefault="00840DB6" w:rsidP="00840DB6">
      <w:pPr>
        <w:rPr>
          <w:b/>
        </w:rPr>
      </w:pPr>
      <w:r w:rsidRPr="00AE64EC">
        <w:rPr>
          <w:b/>
        </w:rPr>
        <w:t>Part</w:t>
      </w:r>
      <w:r>
        <w:rPr>
          <w:b/>
        </w:rPr>
        <w:t xml:space="preserve"> </w:t>
      </w:r>
      <w:r w:rsidR="00AC5D8B">
        <w:rPr>
          <w:b/>
        </w:rPr>
        <w:t>3</w:t>
      </w:r>
      <w:r w:rsidR="00BD7867">
        <w:rPr>
          <w:b/>
        </w:rPr>
        <w:t xml:space="preserve"> </w:t>
      </w:r>
    </w:p>
    <w:p w:rsidR="00840DB6" w:rsidRPr="004C39C4" w:rsidRDefault="00840DB6" w:rsidP="00840DB6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Let </w:t>
      </w:r>
      <m:oMath>
        <m:r>
          <w:rPr>
            <w:rFonts w:ascii="Cambria Math" w:hAnsi="Cambria Math"/>
          </w:rPr>
          <m:t>f: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cr m:val="double-struck"/>
          </m:rPr>
          <w:rPr>
            <w:rFonts w:ascii="Cambria Math" w:hAnsi="Cambria Math"/>
          </w:rPr>
          <m:t>→R</m:t>
        </m:r>
      </m:oMath>
      <w:r>
        <w:t xml:space="preserve"> be a function and let </w:t>
      </w:r>
      <m:oMath>
        <m:r>
          <w:rPr>
            <w:rFonts w:ascii="Cambria Math" w:hAnsi="Cambria Math"/>
          </w:rPr>
          <m:t>C</m:t>
        </m:r>
      </m:oMath>
      <w:r>
        <w:t xml:space="preserve"> be a curve in the plane.  What is the definition </w:t>
      </w:r>
      <w:proofErr w:type="gramStart"/>
      <w:r>
        <w:t xml:space="preserve">of </w:t>
      </w:r>
      <w:proofErr w:type="gramEnd"/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  <w:r>
        <w:t>?</w:t>
      </w:r>
    </w:p>
    <w:p w:rsidR="004C39C4" w:rsidRPr="004C39C4" w:rsidRDefault="00D85C8C" w:rsidP="004C39C4">
      <w:pPr>
        <w:rPr>
          <w:color w:val="FF0000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C</m:t>
              </m:r>
            </m:sub>
            <m:sup/>
            <m:e>
              <m:r>
                <w:rPr>
                  <w:rFonts w:ascii="Cambria Math" w:hAnsi="Cambria Math"/>
                  <w:color w:val="FF000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x,y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ds</m:t>
              </m:r>
            </m:e>
          </m:nary>
          <m:r>
            <w:rPr>
              <w:rFonts w:ascii="Cambria Math" w:hAnsi="Cambria Math"/>
              <w:color w:val="FF000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color w:val="FF0000"/>
                    </w:rPr>
                    <m:t>n→∞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color w:val="FF000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FF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*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b>
                  </m:sSub>
                </m:e>
              </m:nary>
            </m:e>
          </m:func>
          <m:r>
            <w:rPr>
              <w:rFonts w:ascii="Cambria Math" w:hAnsi="Cambria Math"/>
              <w:color w:val="FF0000"/>
            </w:rPr>
            <m:t xml:space="preserve"> </m:t>
          </m:r>
        </m:oMath>
      </m:oMathPara>
    </w:p>
    <w:p w:rsidR="004C39C4" w:rsidRPr="004C39C4" w:rsidRDefault="004C39C4" w:rsidP="004C39C4">
      <w:pPr>
        <w:rPr>
          <w:color w:val="FF0000"/>
        </w:rPr>
      </w:pPr>
      <w:r>
        <w:rPr>
          <w:color w:val="FF0000"/>
        </w:rPr>
        <w:t>There are other formulations that would be acceptable.</w:t>
      </w:r>
    </w:p>
    <w:p w:rsidR="00C6309B" w:rsidRDefault="00840DB6" w:rsidP="00AC5D8B">
      <w:pPr>
        <w:pStyle w:val="ListParagraph"/>
        <w:numPr>
          <w:ilvl w:val="0"/>
          <w:numId w:val="1"/>
        </w:numPr>
      </w:pPr>
      <w:r>
        <w:t xml:space="preserve">Evaluate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ds</m:t>
            </m:r>
          </m:e>
        </m:nary>
      </m:oMath>
      <w:r>
        <w:t xml:space="preserve"> where </w:t>
      </w:r>
      <m:oMath>
        <m:r>
          <w:rPr>
            <w:rFonts w:ascii="Cambria Math" w:hAnsi="Cambria Math"/>
          </w:rPr>
          <m:t>C</m:t>
        </m:r>
      </m:oMath>
      <w:r>
        <w:t xml:space="preserve"> is the line segment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 xml:space="preserve"> between </w:t>
      </w:r>
      <m:oMath>
        <m:r>
          <w:rPr>
            <w:rFonts w:ascii="Cambria Math" w:hAnsi="Cambria Math"/>
          </w:rPr>
          <m:t>(0,4,-2)</m:t>
        </m:r>
      </m:oMath>
      <w:r>
        <w:t xml:space="preserve"> and (6</w:t>
      </w:r>
      <w:proofErr w:type="gramStart"/>
      <w:r>
        <w:t>,1,4</w:t>
      </w:r>
      <w:proofErr w:type="gramEnd"/>
      <w:r>
        <w:t>).</w:t>
      </w:r>
    </w:p>
    <w:p w:rsidR="00262BFB" w:rsidRDefault="004C39C4" w:rsidP="004C39C4">
      <w:pPr>
        <w:rPr>
          <w:color w:val="FF0000"/>
        </w:rPr>
      </w:pPr>
      <w:r>
        <w:rPr>
          <w:color w:val="FF0000"/>
        </w:rPr>
        <w:t xml:space="preserve">We parameterize </w:t>
      </w:r>
      <m:oMath>
        <m:r>
          <w:rPr>
            <w:rFonts w:ascii="Cambria Math" w:hAnsi="Cambria Math"/>
            <w:color w:val="FF0000"/>
          </w:rPr>
          <m:t>C</m:t>
        </m:r>
      </m:oMath>
      <w:r>
        <w:rPr>
          <w:color w:val="FF0000"/>
        </w:rPr>
        <w:t xml:space="preserve"> by:</w:t>
      </w:r>
    </w:p>
    <w:p w:rsidR="004C39C4" w:rsidRPr="004C39C4" w:rsidRDefault="004C39C4" w:rsidP="004C39C4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x=6t</m:t>
          </m:r>
        </m:oMath>
      </m:oMathPara>
    </w:p>
    <w:p w:rsidR="004C39C4" w:rsidRPr="004C39C4" w:rsidRDefault="004C39C4" w:rsidP="004C39C4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y=4-3t</m:t>
          </m:r>
        </m:oMath>
      </m:oMathPara>
    </w:p>
    <w:p w:rsidR="004C39C4" w:rsidRPr="004C39C4" w:rsidRDefault="004C39C4" w:rsidP="004C39C4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z=-2+6t</m:t>
          </m:r>
        </m:oMath>
      </m:oMathPara>
    </w:p>
    <w:p w:rsidR="004C39C4" w:rsidRPr="004C39C4" w:rsidRDefault="004C39C4" w:rsidP="004C39C4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ds=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</w:rPr>
                <m:t>36+9+36</m:t>
              </m:r>
            </m:e>
          </m:rad>
          <m:r>
            <w:rPr>
              <w:rFonts w:ascii="Cambria Math" w:hAnsi="Cambria Math"/>
              <w:color w:val="FF0000"/>
            </w:rPr>
            <m:t xml:space="preserve">dt=9dt </m:t>
          </m:r>
        </m:oMath>
      </m:oMathPara>
    </w:p>
    <w:p w:rsidR="00972DE6" w:rsidRDefault="004C39C4" w:rsidP="004C39C4">
      <w:pPr>
        <w:rPr>
          <w:color w:val="FF0000"/>
        </w:rPr>
      </w:pPr>
      <w:proofErr w:type="gramStart"/>
      <w:r>
        <w:rPr>
          <w:color w:val="FF0000"/>
        </w:rPr>
        <w:t xml:space="preserve">Here </w:t>
      </w:r>
      <w:proofErr w:type="gramEnd"/>
      <m:oMath>
        <m:r>
          <w:rPr>
            <w:rFonts w:ascii="Cambria Math" w:hAnsi="Cambria Math"/>
            <w:color w:val="FF0000"/>
          </w:rPr>
          <m:t>0≤t≤1</m:t>
        </m:r>
      </m:oMath>
      <w:r>
        <w:rPr>
          <w:color w:val="FF0000"/>
        </w:rPr>
        <w:t xml:space="preserve">. So we get </w:t>
      </w:r>
      <m:oMath>
        <m:nary>
          <m:naryPr>
            <m:limLoc m:val="undOvr"/>
            <m:ctrlPr>
              <w:rPr>
                <w:rFonts w:ascii="Cambria Math" w:hAnsi="Cambria Math"/>
                <w:i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C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</w:rPr>
              <m:t>ds</m:t>
            </m:r>
          </m:e>
        </m:nary>
        <m:r>
          <w:rPr>
            <w:rFonts w:ascii="Cambria Math" w:hAnsi="Cambria Math"/>
            <w:color w:val="FF0000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6t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</w:rPr>
              <m:t>9dt</m:t>
            </m:r>
          </m:e>
        </m:nary>
        <m:r>
          <w:rPr>
            <w:rFonts w:ascii="Cambria Math" w:hAnsi="Cambria Math"/>
            <w:color w:val="FF0000"/>
          </w:rPr>
          <m:t>=324</m:t>
        </m:r>
        <m:nary>
          <m:naryPr>
            <m:limLoc m:val="subSup"/>
            <m:ctrlPr>
              <w:rPr>
                <w:rFonts w:ascii="Cambria Math" w:hAnsi="Cambria Math"/>
                <w:i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</w:rPr>
              <m:t>dt</m:t>
            </m:r>
          </m:e>
        </m:nary>
        <m:r>
          <w:rPr>
            <w:rFonts w:ascii="Cambria Math" w:hAnsi="Cambria Math"/>
            <w:color w:val="FF0000"/>
          </w:rPr>
          <m:t>=324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3</m:t>
                </m:r>
              </m:den>
            </m:f>
          </m:e>
        </m:d>
        <m:r>
          <w:rPr>
            <w:rFonts w:ascii="Cambria Math" w:hAnsi="Cambria Math"/>
            <w:color w:val="FF0000"/>
          </w:rPr>
          <m:t>=108</m:t>
        </m:r>
      </m:oMath>
    </w:p>
    <w:p w:rsidR="004C39C4" w:rsidRPr="004C39C4" w:rsidRDefault="004C39C4" w:rsidP="004C39C4">
      <w:pPr>
        <w:rPr>
          <w:color w:val="FF0000"/>
        </w:rPr>
      </w:pPr>
      <w:r>
        <w:rPr>
          <w:color w:val="FF0000"/>
        </w:rPr>
        <w:t xml:space="preserve"> </w:t>
      </w:r>
    </w:p>
    <w:p w:rsidR="00AC5D8B" w:rsidRPr="00AC5D8B" w:rsidRDefault="00AC5D8B" w:rsidP="00AC5D8B">
      <w:r w:rsidRPr="00AC5D8B">
        <w:rPr>
          <w:b/>
        </w:rPr>
        <w:t xml:space="preserve">Part 4 </w:t>
      </w:r>
    </w:p>
    <w:p w:rsidR="00AC5D8B" w:rsidRDefault="00AC5D8B" w:rsidP="003C13CC">
      <w:pPr>
        <w:rPr>
          <w:b/>
        </w:rPr>
      </w:pPr>
      <w:r>
        <w:t xml:space="preserve">Let </w:t>
      </w:r>
      <m:oMath>
        <m:r>
          <w:rPr>
            <w:rFonts w:ascii="Cambria Math" w:hAnsi="Cambria Math"/>
          </w:rPr>
          <m:t>S</m:t>
        </m:r>
      </m:oMath>
      <w:r>
        <w:t xml:space="preserve"> be the surface which is that part of the sphere</w:t>
      </w:r>
      <w:r w:rsidRPr="00EB4F7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>
        <w:t xml:space="preserve"> above the </w:t>
      </w:r>
      <m:oMath>
        <m:r>
          <w:rPr>
            <w:rFonts w:ascii="Cambria Math" w:hAnsi="Cambria Math"/>
          </w:rPr>
          <m:t>xy</m:t>
        </m:r>
      </m:oMath>
      <w:r>
        <w:t xml:space="preserve">-plane and below the </w:t>
      </w:r>
      <w:proofErr w:type="gramStart"/>
      <w:r>
        <w:t xml:space="preserve">plane </w:t>
      </w:r>
      <w:proofErr w:type="gramEnd"/>
      <m:oMath>
        <m:r>
          <w:rPr>
            <w:rFonts w:ascii="Cambria Math" w:hAnsi="Cambria Math"/>
          </w:rPr>
          <m:t>z=y</m:t>
        </m:r>
      </m:oMath>
      <w:r>
        <w:t xml:space="preserve">. Give a surface integral and iterated integrals describing the surface area </w:t>
      </w:r>
      <w:proofErr w:type="gramStart"/>
      <w:r>
        <w:t xml:space="preserve">of </w:t>
      </w:r>
      <w:proofErr w:type="gramEnd"/>
      <m:oMath>
        <m:r>
          <w:rPr>
            <w:rFonts w:ascii="Cambria Math" w:hAnsi="Cambria Math"/>
          </w:rPr>
          <m:t>S</m:t>
        </m:r>
      </m:oMath>
      <w:r>
        <w:t xml:space="preserve">. You </w:t>
      </w:r>
      <w:r w:rsidRPr="00AC5D8B">
        <w:rPr>
          <w:b/>
        </w:rPr>
        <w:t>do not</w:t>
      </w:r>
      <w:r>
        <w:t xml:space="preserve"> need to evaluate this integral.</w:t>
      </w:r>
      <w:r w:rsidRPr="00AC5D8B">
        <w:rPr>
          <w:b/>
        </w:rPr>
        <w:t xml:space="preserve"> </w:t>
      </w:r>
    </w:p>
    <w:p w:rsidR="002B5F34" w:rsidRDefault="002B5F34" w:rsidP="003C13CC">
      <w:pPr>
        <w:rPr>
          <w:b/>
        </w:rPr>
      </w:pPr>
      <w:r>
        <w:rPr>
          <w:noProof/>
        </w:rPr>
        <w:drawing>
          <wp:inline distT="0" distB="0" distL="0" distR="0" wp14:anchorId="7085F2D5" wp14:editId="5DC1C28C">
            <wp:extent cx="1145670" cy="11867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013" cy="119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34" w:rsidRDefault="002B5F34" w:rsidP="003C13CC">
      <w:pPr>
        <w:rPr>
          <w:color w:val="FF0000"/>
        </w:rPr>
      </w:pPr>
      <w:r w:rsidRPr="002B5F34">
        <w:rPr>
          <w:color w:val="FF0000"/>
        </w:rPr>
        <w:t>Surface</w:t>
      </w:r>
      <w:r>
        <w:rPr>
          <w:color w:val="FF0000"/>
        </w:rPr>
        <w:t xml:space="preserve"> Area is given by </w:t>
      </w:r>
      <m:oMath>
        <m:r>
          <w:rPr>
            <w:rFonts w:ascii="Cambria Math" w:hAnsi="Cambria Math"/>
            <w:color w:val="FF0000"/>
          </w:rPr>
          <m:t>SA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S</m:t>
            </m:r>
          </m:e>
        </m:d>
        <m:r>
          <w:rPr>
            <w:rFonts w:ascii="Cambria Math" w:hAnsi="Cambria Math"/>
            <w:color w:val="FF0000"/>
          </w:rPr>
          <m:t>=</m:t>
        </m:r>
        <m:nary>
          <m:naryPr>
            <m:chr m:val="∬"/>
            <m:limLoc m:val="undOvr"/>
            <m:ctrlPr>
              <w:rPr>
                <w:rFonts w:ascii="Cambria Math" w:hAnsi="Cambria Math"/>
                <w:i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S</m:t>
            </m:r>
          </m:sub>
          <m:sup/>
          <m:e>
            <m:r>
              <w:rPr>
                <w:rFonts w:ascii="Cambria Math" w:hAnsi="Cambria Math"/>
                <w:color w:val="FF0000"/>
              </w:rPr>
              <m:t>1dS</m:t>
            </m:r>
          </m:e>
        </m:nary>
      </m:oMath>
    </w:p>
    <w:p w:rsidR="002B5F34" w:rsidRDefault="002B5F34" w:rsidP="003C13CC">
      <w:pPr>
        <w:rPr>
          <w:color w:val="FF0000"/>
        </w:rPr>
      </w:pPr>
      <w:r>
        <w:rPr>
          <w:color w:val="FF0000"/>
        </w:rPr>
        <w:t xml:space="preserve">We describe </w:t>
      </w:r>
      <m:oMath>
        <m:r>
          <w:rPr>
            <w:rFonts w:ascii="Cambria Math" w:hAnsi="Cambria Math"/>
            <w:color w:val="FF0000"/>
          </w:rPr>
          <m:t>S</m:t>
        </m:r>
      </m:oMath>
      <w:r>
        <w:rPr>
          <w:color w:val="FF0000"/>
        </w:rPr>
        <w:t xml:space="preserve"> as a bit of a sphere as follows:</w:t>
      </w:r>
    </w:p>
    <w:p w:rsidR="002B5F34" w:rsidRPr="002B5F34" w:rsidRDefault="002B5F34" w:rsidP="003C13CC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x=2sinϕ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cos</m:t>
              </m:r>
            </m:fName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func>
          <m:r>
            <w:rPr>
              <w:rFonts w:ascii="Cambria Math" w:hAnsi="Cambria Math"/>
              <w:color w:val="FF0000"/>
            </w:rPr>
            <m:t xml:space="preserve"> </m:t>
          </m:r>
        </m:oMath>
      </m:oMathPara>
    </w:p>
    <w:p w:rsidR="002B5F34" w:rsidRPr="002B5F34" w:rsidRDefault="002B5F34" w:rsidP="003C13CC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y=2sinϕ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sin</m:t>
              </m:r>
            </m:fName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func>
        </m:oMath>
      </m:oMathPara>
    </w:p>
    <w:p w:rsidR="002B5F34" w:rsidRPr="002B5F34" w:rsidRDefault="002B5F34" w:rsidP="003C13CC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z=2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cos</m:t>
              </m:r>
            </m:fName>
            <m:e>
              <m:r>
                <w:rPr>
                  <w:rFonts w:ascii="Cambria Math" w:hAnsi="Cambria Math"/>
                  <w:color w:val="FF0000"/>
                </w:rPr>
                <m:t>ϕ</m:t>
              </m:r>
            </m:e>
          </m:func>
          <m:r>
            <w:rPr>
              <w:rFonts w:ascii="Cambria Math" w:hAnsi="Cambria Math"/>
              <w:color w:val="FF0000"/>
            </w:rPr>
            <m:t xml:space="preserve"> </m:t>
          </m:r>
        </m:oMath>
      </m:oMathPara>
    </w:p>
    <w:p w:rsidR="002B5F34" w:rsidRPr="002B5F34" w:rsidRDefault="002B5F34" w:rsidP="003C13CC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dS=4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 xml:space="preserve">sin </m:t>
              </m:r>
            </m:fName>
            <m:e>
              <m:r>
                <w:rPr>
                  <w:rFonts w:ascii="Cambria Math" w:hAnsi="Cambria Math"/>
                  <w:color w:val="FF0000"/>
                </w:rPr>
                <m:t>ϕ</m:t>
              </m:r>
            </m:e>
          </m:func>
          <m:r>
            <w:rPr>
              <w:rFonts w:ascii="Cambria Math" w:hAnsi="Cambria Math"/>
              <w:color w:val="FF0000"/>
            </w:rPr>
            <m:t>dA</m:t>
          </m:r>
        </m:oMath>
      </m:oMathPara>
    </w:p>
    <w:p w:rsidR="002B5F34" w:rsidRDefault="002B5F34" w:rsidP="003C13CC">
      <w:pPr>
        <w:rPr>
          <w:color w:val="FF0000"/>
        </w:rPr>
      </w:pPr>
      <w:r>
        <w:rPr>
          <w:color w:val="FF0000"/>
        </w:rPr>
        <w:t xml:space="preserve">To find the bounds, we note that the plane </w:t>
      </w:r>
      <m:oMath>
        <m:r>
          <w:rPr>
            <w:rFonts w:ascii="Cambria Math" w:hAnsi="Cambria Math"/>
            <w:color w:val="FF0000"/>
          </w:rPr>
          <m:t>z=y</m:t>
        </m:r>
      </m:oMath>
      <w:r>
        <w:rPr>
          <w:color w:val="FF0000"/>
        </w:rPr>
        <w:t xml:space="preserve"> is described in spherical coordinates as:</w:t>
      </w:r>
    </w:p>
    <w:p w:rsidR="002B5F34" w:rsidRDefault="002B5F34" w:rsidP="003C13CC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ρ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cos</m:t>
              </m:r>
            </m:fName>
            <m:e>
              <m:r>
                <w:rPr>
                  <w:rFonts w:ascii="Cambria Math" w:hAnsi="Cambria Math"/>
                  <w:color w:val="FF0000"/>
                </w:rPr>
                <m:t>ϕ</m:t>
              </m:r>
            </m:e>
          </m:func>
          <m:r>
            <w:rPr>
              <w:rFonts w:ascii="Cambria Math" w:hAnsi="Cambria Math"/>
              <w:color w:val="FF0000"/>
            </w:rPr>
            <m:t>=ρ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sin</m:t>
              </m:r>
            </m:fName>
            <m:e>
              <m:r>
                <w:rPr>
                  <w:rFonts w:ascii="Cambria Math" w:hAnsi="Cambria Math"/>
                  <w:color w:val="FF0000"/>
                </w:rPr>
                <m:t>ϕ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sin</m:t>
              </m:r>
            </m:fName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func>
        </m:oMath>
      </m:oMathPara>
    </w:p>
    <w:p w:rsidR="002B5F34" w:rsidRDefault="002B5F34" w:rsidP="003C13CC">
      <w:pPr>
        <w:rPr>
          <w:color w:val="FF0000"/>
        </w:rPr>
      </w:pPr>
      <w:r>
        <w:rPr>
          <w:color w:val="FF0000"/>
        </w:rPr>
        <w:t>So, on this plane we have:</w:t>
      </w:r>
    </w:p>
    <w:p w:rsidR="002B5F34" w:rsidRPr="002B5F34" w:rsidRDefault="002B5F34" w:rsidP="003C13CC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ϕ=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color w:val="FF000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cot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-1</m:t>
                  </m:r>
                </m:sup>
              </m:sSup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</m:func>
            </m:e>
          </m:func>
        </m:oMath>
      </m:oMathPara>
    </w:p>
    <w:p w:rsidR="006B7B17" w:rsidRDefault="006B7B17" w:rsidP="003C13CC">
      <w:pPr>
        <w:rPr>
          <w:color w:val="FF0000"/>
        </w:rPr>
      </w:pPr>
      <w:r w:rsidRPr="006B7B17">
        <w:rPr>
          <w:color w:val="FF0000"/>
        </w:rPr>
        <w:t>So, our bounds are given by</w:t>
      </w:r>
      <w:r>
        <w:rPr>
          <w:color w:val="FF0000"/>
        </w:rPr>
        <w:t>:</w:t>
      </w:r>
    </w:p>
    <w:p w:rsidR="002B5F34" w:rsidRPr="006B7B17" w:rsidRDefault="006B7B17" w:rsidP="003C13CC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0≤θ≤π</m:t>
          </m:r>
        </m:oMath>
      </m:oMathPara>
    </w:p>
    <w:p w:rsidR="006B7B17" w:rsidRPr="006B7B17" w:rsidRDefault="00D85C8C" w:rsidP="003C13CC">
      <w:pPr>
        <w:rPr>
          <w:color w:val="FF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color w:val="FF000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cot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-1</m:t>
                  </m:r>
                </m:sup>
              </m:sSup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</m:func>
            </m:e>
          </m:func>
          <m:r>
            <w:rPr>
              <w:rFonts w:ascii="Cambria Math" w:hAnsi="Cambria Math"/>
              <w:color w:val="FF0000"/>
            </w:rPr>
            <m:t>≤ϕ≤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π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</m:t>
              </m:r>
            </m:den>
          </m:f>
        </m:oMath>
      </m:oMathPara>
    </w:p>
    <w:p w:rsidR="006B7B17" w:rsidRPr="006B7B17" w:rsidRDefault="006B7B17" w:rsidP="003C13CC">
      <w:pPr>
        <w:rPr>
          <w:color w:val="FF0000"/>
        </w:rPr>
      </w:pPr>
      <w:r>
        <w:rPr>
          <w:color w:val="FF0000"/>
        </w:rPr>
        <w:t xml:space="preserve">So, </w:t>
      </w:r>
    </w:p>
    <w:p w:rsidR="002B5F34" w:rsidRPr="00AC5D8B" w:rsidRDefault="006B7B17" w:rsidP="003C13CC">
      <w:pPr>
        <w:rPr>
          <w:b/>
        </w:rPr>
      </w:pPr>
      <m:oMathPara>
        <m:oMath>
          <m:r>
            <w:rPr>
              <w:rFonts w:ascii="Cambria Math" w:hAnsi="Cambria Math"/>
              <w:color w:val="FF0000"/>
            </w:rPr>
            <m:t>SA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S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S</m:t>
              </m:r>
            </m:sub>
            <m:sup/>
            <m:e>
              <m:r>
                <w:rPr>
                  <w:rFonts w:ascii="Cambria Math" w:hAnsi="Cambria Math"/>
                  <w:color w:val="FF0000"/>
                </w:rPr>
                <m:t>1dS</m:t>
              </m:r>
            </m:e>
          </m:nary>
          <m:r>
            <w:rPr>
              <w:rFonts w:ascii="Cambria Math" w:hAnsi="Cambria Math"/>
              <w:color w:val="FF0000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</w:rPr>
                <m:t>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color w:val="FF000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cot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-1</m:t>
                          </m:r>
                        </m:sup>
                      </m:sSup>
                    </m:fNam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θ</m:t>
                          </m:r>
                        </m:e>
                      </m:func>
                    </m:e>
                  </m:func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color w:val="FF0000"/>
                    </w:rPr>
                    <m:t>4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ϕ</m:t>
                      </m:r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dϕdθ</m:t>
                  </m:r>
                </m:e>
              </m:nary>
            </m:e>
          </m:nary>
        </m:oMath>
      </m:oMathPara>
    </w:p>
    <w:p w:rsidR="00BD7867" w:rsidRDefault="00AC5D8B" w:rsidP="00840DB6">
      <w:pPr>
        <w:rPr>
          <w:b/>
        </w:rPr>
      </w:pPr>
      <w:r w:rsidRPr="00AC5D8B">
        <w:rPr>
          <w:b/>
        </w:rPr>
        <w:t xml:space="preserve">                                                                                                                                        </w:t>
      </w:r>
    </w:p>
    <w:p w:rsidR="006B7B17" w:rsidRDefault="006B7B17" w:rsidP="00413E00">
      <w:pPr>
        <w:rPr>
          <w:b/>
        </w:rPr>
      </w:pPr>
    </w:p>
    <w:p w:rsidR="006B7B17" w:rsidRDefault="006B7B17" w:rsidP="00413E00">
      <w:pPr>
        <w:rPr>
          <w:b/>
        </w:rPr>
      </w:pPr>
    </w:p>
    <w:p w:rsidR="006B7B17" w:rsidRDefault="006B7B17" w:rsidP="00413E00">
      <w:pPr>
        <w:rPr>
          <w:b/>
        </w:rPr>
      </w:pPr>
    </w:p>
    <w:p w:rsidR="006B7B17" w:rsidRDefault="006B7B17" w:rsidP="00413E00">
      <w:pPr>
        <w:rPr>
          <w:b/>
        </w:rPr>
      </w:pPr>
    </w:p>
    <w:p w:rsidR="006B7B17" w:rsidRDefault="006B7B17" w:rsidP="00413E00">
      <w:pPr>
        <w:rPr>
          <w:b/>
        </w:rPr>
      </w:pPr>
    </w:p>
    <w:p w:rsidR="006B7B17" w:rsidRDefault="006B7B17" w:rsidP="00413E00">
      <w:pPr>
        <w:rPr>
          <w:b/>
        </w:rPr>
      </w:pPr>
    </w:p>
    <w:p w:rsidR="00413E00" w:rsidRDefault="00840DB6" w:rsidP="00413E00">
      <w:r>
        <w:rPr>
          <w:b/>
        </w:rPr>
        <w:lastRenderedPageBreak/>
        <w:t>Part 5</w:t>
      </w:r>
      <w:r w:rsidR="00AC5D8B">
        <w:rPr>
          <w:b/>
        </w:rPr>
        <w:t xml:space="preserve"> </w:t>
      </w:r>
    </w:p>
    <w:p w:rsidR="008400CF" w:rsidRDefault="008400CF" w:rsidP="00262BFB">
      <w:r w:rsidRPr="00EB4F7C">
        <w:t xml:space="preserve">Let </w:t>
      </w:r>
      <m:oMath>
        <m:r>
          <w:rPr>
            <w:rFonts w:ascii="Cambria Math" w:hAnsi="Cambria Math"/>
          </w:rPr>
          <m:t>E⊆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EB4F7C">
        <w:t xml:space="preserve"> be the region bounded by</w:t>
      </w:r>
      <w:r>
        <w:t xml:space="preserve"> the planes</w:t>
      </w:r>
      <w:proofErr w:type="gramStart"/>
      <w:r w:rsidRPr="00EB4F7C">
        <w:t xml:space="preserve">: </w:t>
      </w:r>
      <w:proofErr w:type="gramEnd"/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; </w:t>
      </w:r>
      <m:oMath>
        <m:r>
          <w:rPr>
            <w:rFonts w:ascii="Cambria Math" w:hAnsi="Cambria Math"/>
          </w:rPr>
          <m:t>z=1</m:t>
        </m:r>
      </m:oMath>
      <w:r>
        <w:t xml:space="preserve"> and </w:t>
      </w:r>
      <m:oMath>
        <m:r>
          <w:rPr>
            <w:rFonts w:ascii="Cambria Math" w:hAnsi="Cambria Math"/>
          </w:rPr>
          <m:t>z=4</m:t>
        </m:r>
      </m:oMath>
      <w:r>
        <w:t xml:space="preserve">. Assume density is proportional to the distance from the </w:t>
      </w:r>
      <m:oMath>
        <m:r>
          <w:rPr>
            <w:rFonts w:ascii="Cambria Math" w:hAnsi="Cambria Math"/>
          </w:rPr>
          <m:t>xy</m:t>
        </m:r>
      </m:oMath>
      <w:r>
        <w:t xml:space="preserve"> plane. It is a fact that the center of mass is on the </w:t>
      </w:r>
      <m:oMath>
        <m:r>
          <w:rPr>
            <w:rFonts w:ascii="Cambria Math" w:hAnsi="Cambria Math"/>
          </w:rPr>
          <m:t>z</m:t>
        </m:r>
      </m:oMath>
      <w:r>
        <w:t xml:space="preserve"> axis. Find the center of mass.  </w:t>
      </w:r>
    </w:p>
    <w:p w:rsidR="006B7B17" w:rsidRDefault="006B7B17" w:rsidP="00262BFB">
      <w:r>
        <w:rPr>
          <w:noProof/>
        </w:rPr>
        <w:drawing>
          <wp:inline distT="0" distB="0" distL="0" distR="0" wp14:anchorId="032CEEE0" wp14:editId="6DD4C93C">
            <wp:extent cx="1045930" cy="1082415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392" cy="109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B17" w:rsidRDefault="006B7B17" w:rsidP="00262BFB">
      <w:pPr>
        <w:rPr>
          <w:color w:val="FF0000"/>
        </w:rPr>
      </w:pPr>
      <w:r>
        <w:rPr>
          <w:color w:val="FF0000"/>
        </w:rPr>
        <w:t>We can take as the density function in this case</w:t>
      </w:r>
      <w:proofErr w:type="gramStart"/>
      <w:r>
        <w:rPr>
          <w:color w:val="FF0000"/>
        </w:rPr>
        <w:t xml:space="preserve">: </w:t>
      </w:r>
      <w:proofErr w:type="gramEnd"/>
      <m:oMath>
        <m:r>
          <w:rPr>
            <w:rFonts w:ascii="Cambria Math" w:hAnsi="Cambria Math"/>
            <w:color w:val="FF0000"/>
          </w:rPr>
          <m:t>ρ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x,y,z</m:t>
            </m:r>
          </m:e>
        </m:d>
        <m:r>
          <w:rPr>
            <w:rFonts w:ascii="Cambria Math" w:hAnsi="Cambria Math"/>
            <w:color w:val="FF0000"/>
          </w:rPr>
          <m:t>=z</m:t>
        </m:r>
      </m:oMath>
      <w:r>
        <w:rPr>
          <w:color w:val="FF0000"/>
        </w:rPr>
        <w:t>. Since we are to</w:t>
      </w:r>
      <w:bookmarkStart w:id="0" w:name="_GoBack"/>
      <w:bookmarkEnd w:id="0"/>
      <w:r>
        <w:rPr>
          <w:color w:val="FF0000"/>
        </w:rPr>
        <w:t xml:space="preserve">ld that the center of mass is on the z-axis, we know </w:t>
      </w:r>
      <w:proofErr w:type="gramStart"/>
      <w:r>
        <w:rPr>
          <w:color w:val="FF0000"/>
        </w:rPr>
        <w:t xml:space="preserve">that 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x</m:t>
            </m:r>
          </m:e>
        </m:acc>
        <m:r>
          <w:rPr>
            <w:rFonts w:ascii="Cambria Math" w:hAnsi="Cambria Math"/>
            <w:color w:val="FF0000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y</m:t>
            </m:r>
          </m:e>
        </m:acc>
        <m:r>
          <w:rPr>
            <w:rFonts w:ascii="Cambria Math" w:hAnsi="Cambria Math"/>
            <w:color w:val="FF0000"/>
          </w:rPr>
          <m:t>=0</m:t>
        </m:r>
      </m:oMath>
      <w:r>
        <w:rPr>
          <w:color w:val="FF0000"/>
        </w:rPr>
        <w:t xml:space="preserve">. So, we need to find 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z</m:t>
            </m:r>
          </m:e>
        </m:acc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M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xy</m:t>
                </m:r>
              </m:sub>
            </m:sSub>
          </m:num>
          <m:den>
            <m:r>
              <w:rPr>
                <w:rFonts w:ascii="Cambria Math" w:hAnsi="Cambria Math"/>
                <w:color w:val="FF0000"/>
              </w:rPr>
              <m:t>M</m:t>
            </m:r>
          </m:den>
        </m:f>
      </m:oMath>
      <w:r>
        <w:rPr>
          <w:color w:val="FF0000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M</m:t>
            </m:r>
          </m:e>
          <m:sub>
            <m:r>
              <w:rPr>
                <w:rFonts w:ascii="Cambria Math" w:hAnsi="Cambria Math"/>
                <w:color w:val="FF0000"/>
              </w:rPr>
              <m:t>xy</m:t>
            </m:r>
          </m:sub>
        </m:sSub>
        <m:r>
          <w:rPr>
            <w:rFonts w:ascii="Cambria Math" w:hAnsi="Cambria Math"/>
            <w:color w:val="FF0000"/>
          </w:rPr>
          <m:t>=</m:t>
        </m:r>
        <m:nary>
          <m:naryPr>
            <m:chr m:val="∭"/>
            <m:limLoc m:val="undOvr"/>
            <m:ctrlPr>
              <w:rPr>
                <w:rFonts w:ascii="Cambria Math" w:hAnsi="Cambria Math"/>
                <w:i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E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</w:rPr>
              <m:t>dV</m:t>
            </m:r>
          </m:e>
        </m:nary>
      </m:oMath>
      <w:r>
        <w:rPr>
          <w:color w:val="FF0000"/>
        </w:rPr>
        <w:t xml:space="preserve"> </w:t>
      </w:r>
      <w:proofErr w:type="gramStart"/>
      <w:r>
        <w:rPr>
          <w:color w:val="FF0000"/>
        </w:rPr>
        <w:t xml:space="preserve">and </w:t>
      </w:r>
      <w:proofErr w:type="gramEnd"/>
      <m:oMath>
        <m:r>
          <w:rPr>
            <w:rFonts w:ascii="Cambria Math" w:hAnsi="Cambria Math"/>
            <w:color w:val="FF0000"/>
          </w:rPr>
          <m:t>M=</m:t>
        </m:r>
        <m:nary>
          <m:naryPr>
            <m:chr m:val="∭"/>
            <m:limLoc m:val="undOvr"/>
            <m:ctrlPr>
              <w:rPr>
                <w:rFonts w:ascii="Cambria Math" w:hAnsi="Cambria Math"/>
                <w:i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E</m:t>
            </m:r>
          </m:sub>
          <m:sup/>
          <m:e>
            <m:r>
              <w:rPr>
                <w:rFonts w:ascii="Cambria Math" w:hAnsi="Cambria Math"/>
                <w:color w:val="FF0000"/>
              </w:rPr>
              <m:t>zdV</m:t>
            </m:r>
          </m:e>
        </m:nary>
      </m:oMath>
      <w:r>
        <w:rPr>
          <w:color w:val="FF0000"/>
        </w:rPr>
        <w:t xml:space="preserve">. To describe </w:t>
      </w:r>
      <m:oMath>
        <m:r>
          <w:rPr>
            <w:rFonts w:ascii="Cambria Math" w:hAnsi="Cambria Math"/>
            <w:color w:val="FF0000"/>
          </w:rPr>
          <m:t>E</m:t>
        </m:r>
      </m:oMath>
      <w:r>
        <w:rPr>
          <w:color w:val="FF0000"/>
        </w:rPr>
        <w:t xml:space="preserve"> we use cylindrical coordinates:</w:t>
      </w:r>
      <w:r w:rsidR="00B001E5">
        <w:rPr>
          <w:color w:val="FF0000"/>
        </w:rPr>
        <w:t xml:space="preserve"> The bounds are given by:</w:t>
      </w:r>
    </w:p>
    <w:p w:rsidR="00B001E5" w:rsidRPr="00B001E5" w:rsidRDefault="00B001E5" w:rsidP="00262BFB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0≤θ≤2π</m:t>
          </m:r>
        </m:oMath>
      </m:oMathPara>
    </w:p>
    <w:p w:rsidR="00B001E5" w:rsidRPr="00B001E5" w:rsidRDefault="00B001E5" w:rsidP="00262BFB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1≤z≤4</m:t>
          </m:r>
        </m:oMath>
      </m:oMathPara>
    </w:p>
    <w:p w:rsidR="00B001E5" w:rsidRPr="00B001E5" w:rsidRDefault="00B001E5" w:rsidP="00262BFB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0≤r≤</m:t>
          </m:r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z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den>
              </m:f>
            </m:sup>
          </m:sSup>
        </m:oMath>
      </m:oMathPara>
    </w:p>
    <w:p w:rsidR="006B7B17" w:rsidRPr="00B001E5" w:rsidRDefault="00B001E5" w:rsidP="00262BFB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dV=rdrdzdθ</m:t>
          </m:r>
        </m:oMath>
      </m:oMathPara>
    </w:p>
    <w:p w:rsidR="00B001E5" w:rsidRPr="006B7B17" w:rsidRDefault="00B001E5" w:rsidP="00262BFB">
      <w:pPr>
        <w:rPr>
          <w:color w:val="FF0000"/>
        </w:rPr>
      </w:pPr>
      <w:r>
        <w:rPr>
          <w:color w:val="FF0000"/>
        </w:rPr>
        <w:t>Then:</w:t>
      </w:r>
    </w:p>
    <w:p w:rsidR="00955C2F" w:rsidRPr="00B001E5" w:rsidRDefault="00D85C8C" w:rsidP="00262BFB">
      <w:pPr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M</m:t>
              </m:r>
            </m:e>
            <m:sub>
              <m:r>
                <w:rPr>
                  <w:rFonts w:ascii="Cambria Math" w:hAnsi="Cambria Math"/>
                  <w:color w:val="FF0000"/>
                </w:rPr>
                <m:t>xy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nary>
            <m:naryPr>
              <m:chr m:val="∭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E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dV</m:t>
              </m:r>
            </m:e>
          </m:nary>
          <m:r>
            <w:rPr>
              <w:rFonts w:ascii="Cambria Math" w:hAnsi="Cambria Math"/>
              <w:color w:val="FF0000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</w:rPr>
                <m:t>2π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4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0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z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</w:rPr>
                        <m:t>rdrdzdθ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</w:rPr>
                <m:t>2π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4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dzdθ</m:t>
                  </m:r>
                </m:e>
              </m:nary>
            </m:e>
          </m:nary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8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</w:rPr>
                <m:t>2π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256-1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dθ</m:t>
              </m:r>
            </m:e>
          </m:nary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255</m:t>
              </m:r>
            </m:num>
            <m:den>
              <m:r>
                <w:rPr>
                  <w:rFonts w:ascii="Cambria Math" w:hAnsi="Cambria Math"/>
                  <w:color w:val="FF0000"/>
                </w:rPr>
                <m:t>4</m:t>
              </m:r>
            </m:den>
          </m:f>
          <m:r>
            <w:rPr>
              <w:rFonts w:ascii="Cambria Math" w:hAnsi="Cambria Math"/>
              <w:color w:val="FF0000"/>
            </w:rPr>
            <m:t>π</m:t>
          </m:r>
        </m:oMath>
      </m:oMathPara>
    </w:p>
    <w:p w:rsidR="00B001E5" w:rsidRDefault="00B001E5" w:rsidP="00262BFB">
      <w:pPr>
        <w:rPr>
          <w:color w:val="FF0000"/>
        </w:rPr>
      </w:pPr>
      <w:r w:rsidRPr="00B001E5">
        <w:rPr>
          <w:color w:val="FF0000"/>
        </w:rPr>
        <w:t>And,</w:t>
      </w:r>
    </w:p>
    <w:p w:rsidR="00B001E5" w:rsidRPr="00A10139" w:rsidRDefault="00B001E5" w:rsidP="00B001E5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M=</m:t>
          </m:r>
          <m:nary>
            <m:naryPr>
              <m:chr m:val="∭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E</m:t>
              </m:r>
            </m:sub>
            <m:sup/>
            <m:e>
              <m:r>
                <w:rPr>
                  <w:rFonts w:ascii="Cambria Math" w:hAnsi="Cambria Math"/>
                  <w:color w:val="FF0000"/>
                </w:rPr>
                <m:t>zdV</m:t>
              </m:r>
            </m:e>
          </m:nary>
          <m:r>
            <w:rPr>
              <w:rFonts w:ascii="Cambria Math" w:hAnsi="Cambria Math"/>
              <w:color w:val="FF0000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</w:rPr>
                <m:t>2π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4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0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z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sup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zrdrdzdθ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</w:rPr>
                <m:t>2π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4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dzdθ</m:t>
                  </m:r>
                </m:e>
              </m:nary>
            </m:e>
          </m:nary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6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</w:rPr>
                <m:t>2π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64-1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dθ</m:t>
              </m:r>
            </m:e>
          </m:nary>
          <m:r>
            <w:rPr>
              <w:rFonts w:ascii="Cambria Math" w:hAnsi="Cambria Math"/>
              <w:color w:val="FF0000"/>
            </w:rPr>
            <m:t>=21π</m:t>
          </m:r>
        </m:oMath>
      </m:oMathPara>
    </w:p>
    <w:p w:rsidR="00A10139" w:rsidRDefault="00A10139" w:rsidP="00B001E5">
      <w:r>
        <w:rPr>
          <w:color w:val="FF0000"/>
        </w:rPr>
        <w:t>So</w:t>
      </w:r>
      <w:proofErr w:type="gramStart"/>
      <w:r>
        <w:rPr>
          <w:color w:val="FF0000"/>
        </w:rPr>
        <w:t xml:space="preserve">, 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z</m:t>
            </m:r>
          </m:e>
        </m:acc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255</m:t>
            </m:r>
          </m:num>
          <m:den>
            <m:r>
              <w:rPr>
                <w:rFonts w:ascii="Cambria Math" w:hAnsi="Cambria Math"/>
                <w:color w:val="FF0000"/>
              </w:rPr>
              <m:t>84</m:t>
            </m:r>
          </m:den>
        </m:f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85</m:t>
            </m:r>
          </m:num>
          <m:den>
            <m:r>
              <w:rPr>
                <w:rFonts w:ascii="Cambria Math" w:hAnsi="Cambria Math"/>
                <w:color w:val="FF0000"/>
              </w:rPr>
              <m:t>28</m:t>
            </m:r>
          </m:den>
        </m:f>
      </m:oMath>
      <w:r>
        <w:rPr>
          <w:color w:val="FF0000"/>
        </w:rPr>
        <w:t xml:space="preserve">. So, the center of mass is 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0,0,</m:t>
            </m:r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85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28</m:t>
                </m:r>
              </m:den>
            </m:f>
          </m:e>
        </m:d>
      </m:oMath>
    </w:p>
    <w:p w:rsidR="00B001E5" w:rsidRPr="00B001E5" w:rsidRDefault="00B001E5" w:rsidP="00262BFB">
      <w:pPr>
        <w:rPr>
          <w:color w:val="FF0000"/>
        </w:rPr>
      </w:pPr>
    </w:p>
    <w:p w:rsidR="00955C2F" w:rsidRDefault="00A10139" w:rsidP="00955C2F">
      <w:pPr>
        <w:rPr>
          <w:b/>
        </w:rPr>
      </w:pPr>
      <w:r>
        <w:rPr>
          <w:b/>
        </w:rPr>
        <w:t xml:space="preserve">Part 6 </w:t>
      </w:r>
    </w:p>
    <w:p w:rsidR="00955C2F" w:rsidRPr="008400CF" w:rsidRDefault="00955C2F" w:rsidP="00262BFB">
      <w:r>
        <w:t xml:space="preserve">Let </w:t>
      </w:r>
      <m:oMath>
        <m:r>
          <w:rPr>
            <w:rFonts w:ascii="Cambria Math" w:hAnsi="Cambria Math"/>
          </w:rPr>
          <m:t>D</m:t>
        </m:r>
      </m:oMath>
      <w:r>
        <w:t xml:space="preserve"> be the parallelogram whose vertices </w:t>
      </w:r>
      <w:proofErr w:type="gramStart"/>
      <w:r>
        <w:t xml:space="preserve">are </w:t>
      </w:r>
      <w:proofErr w:type="gramEnd"/>
      <m:oMath>
        <m:r>
          <w:rPr>
            <w:rFonts w:ascii="Cambria Math" w:hAnsi="Cambria Math"/>
          </w:rPr>
          <m:t>(0,0)</m:t>
        </m:r>
      </m:oMath>
      <w:r>
        <w:t xml:space="preserve">, </w:t>
      </w:r>
      <m:oMath>
        <m:r>
          <w:rPr>
            <w:rFonts w:ascii="Cambria Math" w:hAnsi="Cambria Math"/>
          </w:rPr>
          <m:t>(-2,3)</m:t>
        </m:r>
      </m:oMath>
      <w:r>
        <w:t xml:space="preserve">, </w:t>
      </w:r>
      <m:oMath>
        <m:r>
          <w:rPr>
            <w:rFonts w:ascii="Cambria Math" w:hAnsi="Cambria Math"/>
          </w:rPr>
          <m:t>(-1,5)</m:t>
        </m:r>
      </m:oMath>
      <w:r>
        <w:t xml:space="preserve"> and </w:t>
      </w:r>
      <m:oMath>
        <m:r>
          <w:rPr>
            <w:rFonts w:ascii="Cambria Math" w:hAnsi="Cambria Math"/>
          </w:rPr>
          <m:t>(1,2)</m:t>
        </m:r>
      </m:oMath>
      <w:r>
        <w:t xml:space="preserve">. </w:t>
      </w:r>
      <w:proofErr w:type="gramStart"/>
      <w:r>
        <w:t xml:space="preserve">Evaluate </w:t>
      </w:r>
      <w:proofErr w:type="gramEnd"/>
      <m:oMath>
        <m:nary>
          <m:naryPr>
            <m:chr m:val="∬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3x+2y</m:t>
                </m:r>
              </m:e>
            </m:d>
            <m:r>
              <w:rPr>
                <w:rFonts w:ascii="Cambria Math" w:hAnsi="Cambria Math"/>
              </w:rPr>
              <m:t>dA</m:t>
            </m:r>
          </m:e>
        </m:nary>
      </m:oMath>
      <w:r>
        <w:t xml:space="preserve">. </w:t>
      </w:r>
    </w:p>
    <w:p w:rsidR="00797A3B" w:rsidRDefault="00797A3B" w:rsidP="00A10139">
      <w:pPr>
        <w:rPr>
          <w:sz w:val="18"/>
          <w:szCs w:val="18"/>
        </w:rPr>
      </w:pPr>
    </w:p>
    <w:p w:rsidR="00C6274B" w:rsidRDefault="00C6274B" w:rsidP="00A10139">
      <w:pPr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We use the change of variable formula:</w:t>
      </w:r>
    </w:p>
    <w:p w:rsidR="00C6274B" w:rsidRPr="00C6274B" w:rsidRDefault="00C6274B" w:rsidP="00A10139">
      <w:pPr>
        <w:rPr>
          <w:color w:val="FF0000"/>
          <w:sz w:val="18"/>
          <w:szCs w:val="18"/>
        </w:rPr>
      </w:pPr>
      <m:oMathPara>
        <m:oMath>
          <m:r>
            <w:rPr>
              <w:rFonts w:ascii="Cambria Math" w:hAnsi="Cambria Math"/>
              <w:color w:val="FF0000"/>
              <w:sz w:val="18"/>
              <w:szCs w:val="18"/>
            </w:rPr>
            <m:t>x=u-2v</m:t>
          </m:r>
        </m:oMath>
      </m:oMathPara>
    </w:p>
    <w:p w:rsidR="00C6274B" w:rsidRPr="00C6274B" w:rsidRDefault="00C6274B" w:rsidP="00A10139">
      <w:pPr>
        <w:rPr>
          <w:color w:val="FF0000"/>
          <w:sz w:val="18"/>
          <w:szCs w:val="18"/>
        </w:rPr>
      </w:pPr>
      <m:oMathPara>
        <m:oMath>
          <m:r>
            <w:rPr>
              <w:rFonts w:ascii="Cambria Math" w:hAnsi="Cambria Math"/>
              <w:color w:val="FF0000"/>
              <w:sz w:val="18"/>
              <w:szCs w:val="18"/>
            </w:rPr>
            <m:t>y=2u+3v</m:t>
          </m:r>
        </m:oMath>
      </m:oMathPara>
    </w:p>
    <w:p w:rsidR="00C6274B" w:rsidRPr="00C6274B" w:rsidRDefault="00C6274B" w:rsidP="00A10139">
      <w:pPr>
        <w:rPr>
          <w:color w:val="FF0000"/>
          <w:sz w:val="18"/>
          <w:szCs w:val="18"/>
        </w:rPr>
      </w:pPr>
      <m:oMathPara>
        <m:oMath>
          <m:r>
            <w:rPr>
              <w:rFonts w:ascii="Cambria Math" w:hAnsi="Cambria Math"/>
              <w:color w:val="FF0000"/>
              <w:sz w:val="18"/>
              <w:szCs w:val="18"/>
            </w:rPr>
            <m:t>dA=7dudv</m:t>
          </m:r>
        </m:oMath>
      </m:oMathPara>
    </w:p>
    <w:p w:rsidR="00C6274B" w:rsidRDefault="00C6274B" w:rsidP="00A10139">
      <w:pPr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 xml:space="preserve">Then, </w:t>
      </w:r>
    </w:p>
    <w:p w:rsidR="00C6274B" w:rsidRPr="00C6274B" w:rsidRDefault="00D85C8C" w:rsidP="00A10139">
      <w:pPr>
        <w:rPr>
          <w:color w:val="FF0000"/>
          <w:sz w:val="18"/>
          <w:szCs w:val="18"/>
        </w:rPr>
      </w:pPr>
      <m:oMathPara>
        <m:oMath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D</m:t>
              </m:r>
            </m:sub>
            <m:sup/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3x+2y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dA</m:t>
              </m:r>
            </m:e>
          </m:nary>
          <m:r>
            <w:rPr>
              <w:rFonts w:ascii="Cambria Math" w:hAnsi="Cambria Math"/>
              <w:color w:val="FF0000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  <w:color w:val="FF0000"/>
                    </w:rPr>
                    <m:t>7u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7</m:t>
                      </m:r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dudv</m:t>
                  </m:r>
                </m:e>
              </m:nary>
            </m:e>
          </m:nary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49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</m:t>
              </m:r>
            </m:den>
          </m:f>
        </m:oMath>
      </m:oMathPara>
    </w:p>
    <w:sectPr w:rsidR="00C6274B" w:rsidRPr="00C62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6E70"/>
    <w:multiLevelType w:val="hybridMultilevel"/>
    <w:tmpl w:val="757A3504"/>
    <w:lvl w:ilvl="0" w:tplc="24067AD8">
      <w:start w:val="1"/>
      <w:numFmt w:val="upp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02B8C"/>
    <w:multiLevelType w:val="hybridMultilevel"/>
    <w:tmpl w:val="A8D2EC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1A7842"/>
    <w:multiLevelType w:val="hybridMultilevel"/>
    <w:tmpl w:val="A8AAEB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AC2233"/>
    <w:multiLevelType w:val="hybridMultilevel"/>
    <w:tmpl w:val="8A148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A0499E"/>
    <w:multiLevelType w:val="hybridMultilevel"/>
    <w:tmpl w:val="ECD2D49E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DEB1972"/>
    <w:multiLevelType w:val="hybridMultilevel"/>
    <w:tmpl w:val="63424942"/>
    <w:lvl w:ilvl="0" w:tplc="21D2D6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D573F0D"/>
    <w:multiLevelType w:val="hybridMultilevel"/>
    <w:tmpl w:val="A1EA1C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2D2C8A"/>
    <w:multiLevelType w:val="hybridMultilevel"/>
    <w:tmpl w:val="A1EA1C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2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C8C"/>
    <w:rsid w:val="000B1E96"/>
    <w:rsid w:val="000B1FBA"/>
    <w:rsid w:val="000B5D22"/>
    <w:rsid w:val="00151D6E"/>
    <w:rsid w:val="00157C40"/>
    <w:rsid w:val="00167B3D"/>
    <w:rsid w:val="0017686F"/>
    <w:rsid w:val="00177B03"/>
    <w:rsid w:val="001B1577"/>
    <w:rsid w:val="00241DCE"/>
    <w:rsid w:val="00251295"/>
    <w:rsid w:val="00262BFB"/>
    <w:rsid w:val="002B5F34"/>
    <w:rsid w:val="002F187B"/>
    <w:rsid w:val="00311129"/>
    <w:rsid w:val="00316AF1"/>
    <w:rsid w:val="00374039"/>
    <w:rsid w:val="00380B29"/>
    <w:rsid w:val="003C13CC"/>
    <w:rsid w:val="00413E00"/>
    <w:rsid w:val="004C39C4"/>
    <w:rsid w:val="004E2BDC"/>
    <w:rsid w:val="00545343"/>
    <w:rsid w:val="005A13AB"/>
    <w:rsid w:val="00600F4C"/>
    <w:rsid w:val="00622CE4"/>
    <w:rsid w:val="00627420"/>
    <w:rsid w:val="006839D1"/>
    <w:rsid w:val="00684DB0"/>
    <w:rsid w:val="006B7B17"/>
    <w:rsid w:val="00764605"/>
    <w:rsid w:val="007728D2"/>
    <w:rsid w:val="00797A3B"/>
    <w:rsid w:val="008400CF"/>
    <w:rsid w:val="00840DB6"/>
    <w:rsid w:val="00842F84"/>
    <w:rsid w:val="00843EDE"/>
    <w:rsid w:val="008449D6"/>
    <w:rsid w:val="008640DF"/>
    <w:rsid w:val="008A5C8C"/>
    <w:rsid w:val="008A681E"/>
    <w:rsid w:val="00947399"/>
    <w:rsid w:val="00955C2F"/>
    <w:rsid w:val="00972DE6"/>
    <w:rsid w:val="00982E1E"/>
    <w:rsid w:val="009A5222"/>
    <w:rsid w:val="009B34CA"/>
    <w:rsid w:val="009C2CD9"/>
    <w:rsid w:val="00A10139"/>
    <w:rsid w:val="00AC5D8B"/>
    <w:rsid w:val="00AE64EC"/>
    <w:rsid w:val="00AF1894"/>
    <w:rsid w:val="00B001E5"/>
    <w:rsid w:val="00B060CD"/>
    <w:rsid w:val="00B752CC"/>
    <w:rsid w:val="00BD414A"/>
    <w:rsid w:val="00BD7867"/>
    <w:rsid w:val="00C07985"/>
    <w:rsid w:val="00C6274B"/>
    <w:rsid w:val="00C6309B"/>
    <w:rsid w:val="00C84AB5"/>
    <w:rsid w:val="00CC57D6"/>
    <w:rsid w:val="00CF4683"/>
    <w:rsid w:val="00D31B9C"/>
    <w:rsid w:val="00D51627"/>
    <w:rsid w:val="00D71BC7"/>
    <w:rsid w:val="00D85C8C"/>
    <w:rsid w:val="00DD575A"/>
    <w:rsid w:val="00E100D0"/>
    <w:rsid w:val="00E11048"/>
    <w:rsid w:val="00E21BE6"/>
    <w:rsid w:val="00E640F5"/>
    <w:rsid w:val="00F90952"/>
    <w:rsid w:val="00F947C3"/>
    <w:rsid w:val="00F9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C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C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C8C"/>
    <w:rPr>
      <w:rFonts w:ascii="Tahoma" w:eastAsia="Times New Roman" w:hAnsi="Tahoma" w:cs="Tahoma"/>
      <w:sz w:val="16"/>
      <w:szCs w:val="16"/>
    </w:rPr>
  </w:style>
  <w:style w:type="character" w:customStyle="1" w:styleId="MathematicaFormatStandardForm">
    <w:name w:val="MathematicaFormatStandardForm"/>
    <w:uiPriority w:val="99"/>
    <w:rsid w:val="00F962BF"/>
    <w:rPr>
      <w:rFonts w:ascii="Courier" w:hAnsi="Courier" w:cs="Courier"/>
    </w:rPr>
  </w:style>
  <w:style w:type="character" w:styleId="PlaceholderText">
    <w:name w:val="Placeholder Text"/>
    <w:basedOn w:val="DefaultParagraphFont"/>
    <w:uiPriority w:val="99"/>
    <w:semiHidden/>
    <w:rsid w:val="000B1E96"/>
    <w:rPr>
      <w:color w:val="808080"/>
    </w:rPr>
  </w:style>
  <w:style w:type="paragraph" w:styleId="ListParagraph">
    <w:name w:val="List Paragraph"/>
    <w:basedOn w:val="Normal"/>
    <w:uiPriority w:val="34"/>
    <w:qFormat/>
    <w:rsid w:val="00C0798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5129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C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C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C8C"/>
    <w:rPr>
      <w:rFonts w:ascii="Tahoma" w:eastAsia="Times New Roman" w:hAnsi="Tahoma" w:cs="Tahoma"/>
      <w:sz w:val="16"/>
      <w:szCs w:val="16"/>
    </w:rPr>
  </w:style>
  <w:style w:type="character" w:customStyle="1" w:styleId="MathematicaFormatStandardForm">
    <w:name w:val="MathematicaFormatStandardForm"/>
    <w:uiPriority w:val="99"/>
    <w:rsid w:val="00F962BF"/>
    <w:rPr>
      <w:rFonts w:ascii="Courier" w:hAnsi="Courier" w:cs="Courier"/>
    </w:rPr>
  </w:style>
  <w:style w:type="character" w:styleId="PlaceholderText">
    <w:name w:val="Placeholder Text"/>
    <w:basedOn w:val="DefaultParagraphFont"/>
    <w:uiPriority w:val="99"/>
    <w:semiHidden/>
    <w:rsid w:val="000B1E96"/>
    <w:rPr>
      <w:color w:val="808080"/>
    </w:rPr>
  </w:style>
  <w:style w:type="paragraph" w:styleId="ListParagraph">
    <w:name w:val="List Paragraph"/>
    <w:basedOn w:val="Normal"/>
    <w:uiPriority w:val="34"/>
    <w:qFormat/>
    <w:rsid w:val="00C0798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512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TCNJ</Company>
  <LinksUpToDate>false</LinksUpToDate>
  <CharactersWithSpaces>3735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College of New Jersey</dc:creator>
  <cp:lastModifiedBy>The College of New Jersey</cp:lastModifiedBy>
  <cp:revision>7</cp:revision>
  <cp:lastPrinted>2016-04-18T16:26:00Z</cp:lastPrinted>
  <dcterms:created xsi:type="dcterms:W3CDTF">2016-04-19T18:05:00Z</dcterms:created>
  <dcterms:modified xsi:type="dcterms:W3CDTF">2016-04-25T11:59:00Z</dcterms:modified>
</cp:coreProperties>
</file>