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CA1" w:rsidRDefault="00E03CA1">
      <w:pPr>
        <w:rPr>
          <w:rStyle w:val="tx2"/>
          <w:rFonts w:ascii="Helvetica" w:hAnsi="Helvetica" w:cs="Helvetica"/>
          <w:sz w:val="36"/>
          <w:szCs w:val="36"/>
          <w:bdr w:val="none" w:sz="0" w:space="0" w:color="auto" w:frame="1"/>
        </w:rPr>
      </w:pPr>
      <w:proofErr w:type="gramStart"/>
      <w:r>
        <w:rPr>
          <w:rStyle w:val="tx2"/>
          <w:rFonts w:ascii="Helvetica" w:hAnsi="Helvetica" w:cs="Helvetica"/>
          <w:sz w:val="36"/>
          <w:szCs w:val="36"/>
          <w:bdr w:val="none" w:sz="0" w:space="0" w:color="auto" w:frame="1"/>
        </w:rPr>
        <w:t>1.a</w:t>
      </w:r>
      <w:proofErr w:type="gramEnd"/>
    </w:p>
    <w:p w:rsidR="00E03CA1" w:rsidRPr="00E03CA1" w:rsidRDefault="00E03CA1">
      <w:pPr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</w:pPr>
      <w:r w:rsidRPr="00E03CA1"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t</w:t>
      </w:r>
      <w:proofErr w:type="gramStart"/>
      <w:r w:rsidRPr="00E03CA1"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=[</w:t>
      </w:r>
      <w:proofErr w:type="gramEnd"/>
      <w:r w:rsidRPr="00E03CA1"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-</w:t>
      </w:r>
      <w:r w:rsidRPr="00E03CA1"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2 -1 -1  0  0   1    2   2   3]</w:t>
      </w:r>
    </w:p>
    <w:p w:rsidR="00E03CA1" w:rsidRPr="00E03CA1" w:rsidRDefault="00E03CA1">
      <w:pPr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</w:pPr>
      <w:r w:rsidRPr="00E03CA1"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x</w:t>
      </w:r>
      <w:proofErr w:type="gramStart"/>
      <w:r w:rsidRPr="00E03CA1"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=[</w:t>
      </w:r>
      <w:proofErr w:type="gramEnd"/>
      <w:r w:rsidRPr="00E03CA1"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 xml:space="preserve"> 0  0 -1 -1  0 0.5  1   0   0] </w:t>
      </w:r>
    </w:p>
    <w:p w:rsidR="00E03CA1" w:rsidRPr="00E03CA1" w:rsidRDefault="00E03CA1">
      <w:pPr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</w:pPr>
      <w:proofErr w:type="gramStart"/>
      <w:r w:rsidRPr="00E03CA1"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subplot(</w:t>
      </w:r>
      <w:proofErr w:type="gramEnd"/>
      <w:r w:rsidRPr="00E03CA1"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211),plot(</w:t>
      </w:r>
      <w:proofErr w:type="spellStart"/>
      <w:r w:rsidRPr="00E03CA1">
        <w:rPr>
          <w:rStyle w:val="tx2"/>
          <w:rFonts w:ascii="Helvetica" w:hAnsi="Helvetica" w:cs="Helvetica"/>
          <w:spacing w:val="-2"/>
          <w:sz w:val="28"/>
          <w:szCs w:val="36"/>
          <w:bdr w:val="none" w:sz="0" w:space="0" w:color="auto" w:frame="1"/>
        </w:rPr>
        <w:t>t,x</w:t>
      </w:r>
      <w:proofErr w:type="spellEnd"/>
      <w:r w:rsidRPr="00E03CA1"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)</w:t>
      </w:r>
    </w:p>
    <w:p w:rsidR="00E03CA1" w:rsidRPr="00E03CA1" w:rsidRDefault="00E03CA1">
      <w:pPr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</w:pPr>
      <w:r w:rsidRPr="00E03CA1"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 xml:space="preserve"> </w:t>
      </w:r>
      <w:proofErr w:type="gramStart"/>
      <w:r w:rsidRPr="00E03CA1"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plot(</w:t>
      </w:r>
      <w:proofErr w:type="gramEnd"/>
      <w:r w:rsidRPr="00E03CA1">
        <w:rPr>
          <w:rStyle w:val="tx2"/>
          <w:rFonts w:ascii="Helvetica" w:hAnsi="Helvetica" w:cs="Helvetica"/>
          <w:spacing w:val="-2"/>
          <w:sz w:val="28"/>
          <w:szCs w:val="36"/>
          <w:bdr w:val="none" w:sz="0" w:space="0" w:color="auto" w:frame="1"/>
        </w:rPr>
        <w:t>t,x</w:t>
      </w:r>
      <w:r w:rsidRPr="00E03CA1">
        <w:rPr>
          <w:rStyle w:val="tx2"/>
          <w:rFonts w:ascii="Helvetica" w:hAnsi="Helvetica" w:cs="Helvetica"/>
          <w:spacing w:val="-1"/>
          <w:sz w:val="28"/>
          <w:szCs w:val="36"/>
          <w:bdr w:val="none" w:sz="0" w:space="0" w:color="auto" w:frame="1"/>
        </w:rPr>
        <w:t>,'</w:t>
      </w:r>
      <w:r w:rsidRPr="00E03CA1"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 xml:space="preserve">linewidth',1.5) </w:t>
      </w:r>
    </w:p>
    <w:p w:rsidR="00E03CA1" w:rsidRPr="00E03CA1" w:rsidRDefault="00E03CA1">
      <w:pPr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</w:pPr>
      <w:proofErr w:type="spellStart"/>
      <w:proofErr w:type="gramStart"/>
      <w:r w:rsidRPr="00E03CA1"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xlabel</w:t>
      </w:r>
      <w:proofErr w:type="spellEnd"/>
      <w:r w:rsidRPr="00E03CA1"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(</w:t>
      </w:r>
      <w:proofErr w:type="gramEnd"/>
      <w:r w:rsidRPr="00E03CA1"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 xml:space="preserve">'t') </w:t>
      </w:r>
    </w:p>
    <w:p w:rsidR="00E03CA1" w:rsidRPr="00E03CA1" w:rsidRDefault="00E03CA1">
      <w:pPr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</w:pPr>
      <w:proofErr w:type="spellStart"/>
      <w:proofErr w:type="gramStart"/>
      <w:r w:rsidRPr="00E03CA1"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ylabel</w:t>
      </w:r>
      <w:proofErr w:type="spellEnd"/>
      <w:r w:rsidRPr="00E03CA1"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(</w:t>
      </w:r>
      <w:proofErr w:type="gramEnd"/>
      <w:r w:rsidRPr="00E03CA1"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 xml:space="preserve">'x(t)') </w:t>
      </w:r>
    </w:p>
    <w:p w:rsidR="00E03CA1" w:rsidRPr="00E03CA1" w:rsidRDefault="00E03CA1">
      <w:pPr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</w:pPr>
      <w:proofErr w:type="gramStart"/>
      <w:r w:rsidRPr="00E03CA1"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title(</w:t>
      </w:r>
      <w:proofErr w:type="gramEnd"/>
      <w:r w:rsidRPr="00E03CA1"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'Original</w:t>
      </w:r>
      <w:r w:rsidRPr="00E03CA1"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'); </w:t>
      </w:r>
    </w:p>
    <w:p w:rsidR="00E468CE" w:rsidRPr="00E03CA1" w:rsidRDefault="00E03CA1">
      <w:pPr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</w:pPr>
      <w:proofErr w:type="gramStart"/>
      <w:r w:rsidRPr="00E03CA1"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axis(</w:t>
      </w:r>
      <w:proofErr w:type="gramEnd"/>
      <w:r w:rsidRPr="00E03CA1"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[-3 3 -1 1]) grid</w:t>
      </w:r>
    </w:p>
    <w:p w:rsidR="00E03CA1" w:rsidRPr="00E03CA1" w:rsidRDefault="00E03CA1">
      <w:pPr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</w:pPr>
      <w:proofErr w:type="gramStart"/>
      <w:r w:rsidRPr="00E03CA1"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subplot(</w:t>
      </w:r>
      <w:proofErr w:type="gramEnd"/>
      <w:r w:rsidRPr="00E03CA1"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 xml:space="preserve">212) </w:t>
      </w:r>
    </w:p>
    <w:p w:rsidR="00E03CA1" w:rsidRPr="00E03CA1" w:rsidRDefault="00E03CA1">
      <w:pPr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</w:pPr>
      <w:r w:rsidRPr="00E03CA1"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h</w:t>
      </w:r>
      <w:proofErr w:type="gramStart"/>
      <w:r w:rsidRPr="00E03CA1"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=(</w:t>
      </w:r>
      <w:proofErr w:type="gramEnd"/>
      <w:r w:rsidR="00B96DC5"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(</w:t>
      </w:r>
      <w:r w:rsidRPr="00E03CA1"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3</w:t>
      </w:r>
      <w:r w:rsidR="00B96DC5"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*</w:t>
      </w:r>
      <w:r w:rsidRPr="00E03CA1"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t</w:t>
      </w:r>
      <w:r w:rsidR="00B96DC5"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)</w:t>
      </w:r>
      <w:r w:rsidRPr="00E03CA1"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-6)</w:t>
      </w:r>
    </w:p>
    <w:p w:rsidR="00E03CA1" w:rsidRPr="00E03CA1" w:rsidRDefault="00E03CA1">
      <w:pPr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</w:pPr>
      <w:proofErr w:type="gramStart"/>
      <w:r w:rsidRPr="00E03CA1"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plot(</w:t>
      </w:r>
      <w:proofErr w:type="gramEnd"/>
      <w:r w:rsidRPr="00E03CA1"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h</w:t>
      </w:r>
      <w:r w:rsidRPr="00E03CA1"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 xml:space="preserve">,x,'linewidth',1.5) </w:t>
      </w:r>
    </w:p>
    <w:p w:rsidR="00E03CA1" w:rsidRPr="00E03CA1" w:rsidRDefault="00B96DC5">
      <w:pPr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</w:pPr>
      <w:proofErr w:type="spellStart"/>
      <w:proofErr w:type="gramStart"/>
      <w:r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xlabel</w:t>
      </w:r>
      <w:proofErr w:type="spellEnd"/>
      <w:r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(</w:t>
      </w:r>
      <w:proofErr w:type="gramEnd"/>
      <w:r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'h</w:t>
      </w:r>
      <w:r w:rsidR="00E03CA1" w:rsidRPr="00E03CA1"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 xml:space="preserve">') </w:t>
      </w:r>
    </w:p>
    <w:p w:rsidR="00E03CA1" w:rsidRPr="00E03CA1" w:rsidRDefault="00B96DC5">
      <w:pPr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</w:pPr>
      <w:proofErr w:type="spellStart"/>
      <w:proofErr w:type="gramStart"/>
      <w:r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ylabel</w:t>
      </w:r>
      <w:proofErr w:type="spellEnd"/>
      <w:r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(</w:t>
      </w:r>
      <w:proofErr w:type="gramEnd"/>
      <w:r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'x(h</w:t>
      </w:r>
      <w:r w:rsidR="00E03CA1" w:rsidRPr="00E03CA1"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 xml:space="preserve">)') </w:t>
      </w:r>
    </w:p>
    <w:p w:rsidR="00E03CA1" w:rsidRPr="00E03CA1" w:rsidRDefault="00E03CA1">
      <w:pPr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</w:pPr>
      <w:proofErr w:type="gramStart"/>
      <w:r w:rsidRPr="00E03CA1"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title(</w:t>
      </w:r>
      <w:proofErr w:type="gramEnd"/>
      <w:r w:rsidRPr="00E03CA1"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'1.a</w:t>
      </w:r>
      <w:r w:rsidRPr="00E03CA1"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');</w:t>
      </w:r>
    </w:p>
    <w:p w:rsidR="00E03CA1" w:rsidRPr="00E03CA1" w:rsidRDefault="00E03CA1">
      <w:pPr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</w:pPr>
      <w:proofErr w:type="gramStart"/>
      <w:r w:rsidRPr="00E03CA1"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axis(</w:t>
      </w:r>
      <w:proofErr w:type="gramEnd"/>
      <w:r w:rsidRPr="00E03CA1"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[-3 3 -1 1]) grid</w:t>
      </w:r>
    </w:p>
    <w:p w:rsidR="00E03CA1" w:rsidRDefault="00E03CA1">
      <w:pPr>
        <w:rPr>
          <w:rStyle w:val="tx2"/>
          <w:rFonts w:ascii="Helvetica" w:hAnsi="Helvetica" w:cs="Helvetica"/>
          <w:sz w:val="36"/>
          <w:szCs w:val="36"/>
          <w:bdr w:val="none" w:sz="0" w:space="0" w:color="auto" w:frame="1"/>
        </w:rPr>
      </w:pPr>
      <w:proofErr w:type="gramStart"/>
      <w:r>
        <w:rPr>
          <w:rStyle w:val="tx2"/>
          <w:rFonts w:ascii="Helvetica" w:hAnsi="Helvetica" w:cs="Helvetica"/>
          <w:sz w:val="36"/>
          <w:szCs w:val="36"/>
          <w:bdr w:val="none" w:sz="0" w:space="0" w:color="auto" w:frame="1"/>
        </w:rPr>
        <w:t>1.b</w:t>
      </w:r>
      <w:proofErr w:type="gramEnd"/>
    </w:p>
    <w:p w:rsidR="00E03CA1" w:rsidRDefault="00E03CA1" w:rsidP="00E03CA1">
      <w:pPr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</w:pPr>
      <w:proofErr w:type="gramStart"/>
      <w:r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subplot(</w:t>
      </w:r>
      <w:proofErr w:type="gramEnd"/>
      <w:r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213</w:t>
      </w:r>
      <w:r w:rsidRPr="00E03CA1"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 xml:space="preserve">) </w:t>
      </w:r>
    </w:p>
    <w:p w:rsidR="00B96DC5" w:rsidRPr="00E03CA1" w:rsidRDefault="00B96DC5" w:rsidP="00E03CA1">
      <w:pPr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</w:pPr>
      <w:r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Q</w:t>
      </w:r>
      <w:proofErr w:type="gramStart"/>
      <w:r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=(</w:t>
      </w:r>
      <w:proofErr w:type="gramEnd"/>
      <w:r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(-4*x)+2)</w:t>
      </w:r>
    </w:p>
    <w:p w:rsidR="00E03CA1" w:rsidRPr="00E03CA1" w:rsidRDefault="00B96DC5" w:rsidP="00E03CA1">
      <w:pPr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</w:pPr>
      <w:proofErr w:type="gramStart"/>
      <w:r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plot(</w:t>
      </w:r>
      <w:proofErr w:type="gramEnd"/>
      <w:r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t,</w:t>
      </w:r>
      <w:r w:rsidR="00E03CA1" w:rsidRPr="00E03CA1"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 xml:space="preserve">,'linewidth',1.5) </w:t>
      </w:r>
    </w:p>
    <w:p w:rsidR="00E03CA1" w:rsidRPr="00E03CA1" w:rsidRDefault="00E03CA1" w:rsidP="00E03CA1">
      <w:pPr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</w:pPr>
      <w:proofErr w:type="spellStart"/>
      <w:proofErr w:type="gramStart"/>
      <w:r w:rsidRPr="00E03CA1"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xlabel</w:t>
      </w:r>
      <w:proofErr w:type="spellEnd"/>
      <w:r w:rsidRPr="00E03CA1"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(</w:t>
      </w:r>
      <w:proofErr w:type="gramEnd"/>
      <w:r w:rsidRPr="00E03CA1"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 xml:space="preserve">'t') </w:t>
      </w:r>
    </w:p>
    <w:p w:rsidR="00E03CA1" w:rsidRPr="00E03CA1" w:rsidRDefault="00B96DC5" w:rsidP="00E03CA1">
      <w:pPr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</w:pPr>
      <w:proofErr w:type="spellStart"/>
      <w:proofErr w:type="gramStart"/>
      <w:r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ylabel</w:t>
      </w:r>
      <w:proofErr w:type="spellEnd"/>
      <w:r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(</w:t>
      </w:r>
      <w:proofErr w:type="gramEnd"/>
      <w:r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'Q(t</w:t>
      </w:r>
      <w:r w:rsidR="00E03CA1" w:rsidRPr="00E03CA1"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 xml:space="preserve">)') </w:t>
      </w:r>
    </w:p>
    <w:p w:rsidR="00E03CA1" w:rsidRPr="00E03CA1" w:rsidRDefault="00B96DC5" w:rsidP="00E03CA1">
      <w:pPr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</w:pPr>
      <w:proofErr w:type="gramStart"/>
      <w:r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title(</w:t>
      </w:r>
      <w:proofErr w:type="gramEnd"/>
      <w:r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'1.b</w:t>
      </w:r>
      <w:r w:rsidR="00E03CA1" w:rsidRPr="00E03CA1"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');</w:t>
      </w:r>
    </w:p>
    <w:p w:rsidR="00E03CA1" w:rsidRDefault="00E03CA1" w:rsidP="00E03CA1">
      <w:pPr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</w:pPr>
      <w:proofErr w:type="gramStart"/>
      <w:r w:rsidRPr="00E03CA1"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axis(</w:t>
      </w:r>
      <w:proofErr w:type="gramEnd"/>
      <w:r w:rsidRPr="00E03CA1"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  <w:t>[-3 3 -1 1]) grid</w:t>
      </w:r>
    </w:p>
    <w:p w:rsidR="00B96DC5" w:rsidRPr="00E03CA1" w:rsidRDefault="00B96DC5" w:rsidP="00E03CA1">
      <w:pPr>
        <w:rPr>
          <w:rStyle w:val="tx2"/>
          <w:rFonts w:ascii="Helvetica" w:hAnsi="Helvetica" w:cs="Helvetica"/>
          <w:sz w:val="28"/>
          <w:szCs w:val="36"/>
          <w:bdr w:val="none" w:sz="0" w:space="0" w:color="auto" w:frame="1"/>
        </w:rPr>
      </w:pPr>
      <w:bookmarkStart w:id="0" w:name="_GoBack"/>
      <w:bookmarkEnd w:id="0"/>
    </w:p>
    <w:p w:rsidR="00E03CA1" w:rsidRPr="00E03CA1" w:rsidRDefault="00E03CA1">
      <w:pPr>
        <w:rPr>
          <w:rFonts w:ascii="Helvetica" w:hAnsi="Helvetica" w:cs="Helvetica"/>
          <w:sz w:val="28"/>
          <w:szCs w:val="36"/>
          <w:bdr w:val="none" w:sz="0" w:space="0" w:color="auto" w:frame="1"/>
        </w:rPr>
      </w:pPr>
    </w:p>
    <w:sectPr w:rsidR="00E03CA1" w:rsidRPr="00E03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CA1"/>
    <w:rsid w:val="00B96DC5"/>
    <w:rsid w:val="00E03CA1"/>
    <w:rsid w:val="00E4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F85A4-D56B-4F9C-9093-FD240AA2A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2">
    <w:name w:val="tx2"/>
    <w:basedOn w:val="DefaultParagraphFont"/>
    <w:rsid w:val="00E03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TCNJ</Company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College of New Jersey</dc:creator>
  <cp:keywords/>
  <dc:description/>
  <cp:lastModifiedBy>Autumn Holzinger</cp:lastModifiedBy>
  <cp:revision>1</cp:revision>
  <dcterms:created xsi:type="dcterms:W3CDTF">2016-02-12T20:14:00Z</dcterms:created>
  <dcterms:modified xsi:type="dcterms:W3CDTF">2016-02-12T20:30:00Z</dcterms:modified>
</cp:coreProperties>
</file>