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4A" w:rsidRDefault="001A16AB">
      <w:r>
        <w:t xml:space="preserve">The following </w:t>
      </w:r>
      <w:r w:rsidR="00814AFA">
        <w:t xml:space="preserve">image adds no value to the content of this document. </w:t>
      </w:r>
    </w:p>
    <w:p w:rsidR="001A16AB" w:rsidRDefault="001A16AB">
      <w:r>
        <w:rPr>
          <w:noProof/>
        </w:rPr>
        <w:drawing>
          <wp:inline distT="0" distB="0" distL="0" distR="0">
            <wp:extent cx="1285875" cy="2028825"/>
            <wp:effectExtent l="19050" t="0" r="9525" b="0"/>
            <wp:docPr id="1" name="Picture 0" descr="alt-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-text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FA" w:rsidRDefault="00814AFA">
      <w:r>
        <w:t xml:space="preserve">In some cases, images are purely decorative and add no content. Screen readers should ignore them. </w:t>
      </w:r>
      <w:r w:rsidR="00956767">
        <w:t>To accomplish this in the PDF document, authors should mark them as “background,” using the TouchUp Reading Order tool in Adobe Acrobat Pro.</w:t>
      </w:r>
    </w:p>
    <w:p w:rsidR="00814AFA" w:rsidRDefault="00814AFA"/>
    <w:sectPr w:rsidR="00814AFA" w:rsidSect="0081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6AB"/>
    <w:rsid w:val="0013604A"/>
    <w:rsid w:val="001A16AB"/>
    <w:rsid w:val="00405346"/>
    <w:rsid w:val="00814AFA"/>
    <w:rsid w:val="008B7534"/>
    <w:rsid w:val="009046DE"/>
    <w:rsid w:val="00956767"/>
    <w:rsid w:val="00A77B36"/>
    <w:rsid w:val="00BE26A3"/>
    <w:rsid w:val="00E438F1"/>
    <w:rsid w:val="00F6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257</Characters>
  <Application>Microsoft Office Word</Application>
  <DocSecurity>0</DocSecurity>
  <Lines>5</Lines>
  <Paragraphs>3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4</cp:revision>
  <dcterms:created xsi:type="dcterms:W3CDTF">2011-01-23T12:35:00Z</dcterms:created>
  <dcterms:modified xsi:type="dcterms:W3CDTF">2011-02-07T19:01:00Z</dcterms:modified>
</cp:coreProperties>
</file>