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bqurimhsckfp" w:id="0"/>
      <w:bookmarkEnd w:id="0"/>
      <w:r w:rsidDel="00000000" w:rsidR="00000000" w:rsidRPr="00000000">
        <w:rPr>
          <w:sz w:val="48"/>
          <w:szCs w:val="48"/>
          <w:rtl w:val="0"/>
        </w:rPr>
        <w:t xml:space="preserve">Exception Handling</w:t>
      </w:r>
    </w:p>
    <w:p w:rsidR="00000000" w:rsidDel="00000000" w:rsidP="00000000" w:rsidRDefault="00000000" w:rsidRPr="00000000" w14:paraId="00000002">
      <w:pPr>
        <w:pageBreakBefore w:val="0"/>
        <w:jc w:val="center"/>
        <w:rPr>
          <w:b w:val="1"/>
          <w:sz w:val="48"/>
          <w:szCs w:val="48"/>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k44ctvorrip5" w:id="1"/>
      <w:bookmarkEnd w:id="1"/>
      <w:r w:rsidDel="00000000" w:rsidR="00000000" w:rsidRPr="00000000">
        <w:rPr>
          <w:rtl w:val="0"/>
        </w:rPr>
        <w:t xml:space="preserve">General Teacher Notes</w:t>
      </w:r>
    </w:p>
    <w:p w:rsidR="00000000" w:rsidDel="00000000" w:rsidP="00000000" w:rsidRDefault="00000000" w:rsidRPr="00000000" w14:paraId="00000004">
      <w:pPr>
        <w:pStyle w:val="Heading4"/>
        <w:pageBreakBefore w:val="0"/>
        <w:rPr/>
      </w:pPr>
      <w:bookmarkStart w:colFirst="0" w:colLast="0" w:name="_qykyqnumlamh" w:id="2"/>
      <w:bookmarkEnd w:id="2"/>
      <w:r w:rsidDel="00000000" w:rsidR="00000000" w:rsidRPr="00000000">
        <w:rPr>
          <w:rtl w:val="0"/>
        </w:rPr>
        <w:t xml:space="preserve">Explanation of skill</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When a Python program runs and an error is encountered, Python will normally generate an error message.  Most of the time the program crashes as well. Exception handling lets us customise some of these error messages and can help prevent crashes.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are lots of </w:t>
      </w:r>
      <w:hyperlink r:id="rId6">
        <w:r w:rsidDel="00000000" w:rsidR="00000000" w:rsidRPr="00000000">
          <w:rPr>
            <w:color w:val="1155cc"/>
            <w:u w:val="single"/>
            <w:rtl w:val="0"/>
          </w:rPr>
          <w:t xml:space="preserve">built in Python exceptions</w:t>
        </w:r>
      </w:hyperlink>
      <w:r w:rsidDel="00000000" w:rsidR="00000000" w:rsidRPr="00000000">
        <w:rPr>
          <w:rtl w:val="0"/>
        </w:rPr>
        <w:t xml:space="preserve">.  These exercises will focus on exceptions to handle undefined variables and input of the wrong data type.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t xml:space="preserve">Exception handling uses very similar syntax to selection, just with the key commands </w:t>
      </w:r>
      <w:r w:rsidDel="00000000" w:rsidR="00000000" w:rsidRPr="00000000">
        <w:rPr>
          <w:b w:val="1"/>
          <w:rtl w:val="0"/>
        </w:rPr>
        <w:t xml:space="preserve">try</w:t>
      </w:r>
      <w:r w:rsidDel="00000000" w:rsidR="00000000" w:rsidRPr="00000000">
        <w:rPr>
          <w:rtl w:val="0"/>
        </w:rPr>
        <w:t xml:space="preserve"> and </w:t>
      </w:r>
      <w:r w:rsidDel="00000000" w:rsidR="00000000" w:rsidRPr="00000000">
        <w:rPr>
          <w:b w:val="1"/>
          <w:rtl w:val="0"/>
        </w:rPr>
        <w:t xml:space="preserve">except.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Will print the contents of the ‘name’ variable</w:t>
      </w:r>
    </w:p>
    <w:p w:rsidR="00000000" w:rsidDel="00000000" w:rsidP="00000000" w:rsidRDefault="00000000" w:rsidRPr="00000000" w14:paraId="0000000D">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0E">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name = “Dave”</w:t>
      </w:r>
    </w:p>
    <w:p w:rsidR="00000000" w:rsidDel="00000000" w:rsidP="00000000" w:rsidRDefault="00000000" w:rsidRPr="00000000" w14:paraId="0000000F">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11">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print(name)</w:t>
      </w:r>
    </w:p>
    <w:p w:rsidR="00000000" w:rsidDel="00000000" w:rsidP="00000000" w:rsidRDefault="00000000" w:rsidRPr="00000000" w14:paraId="00000012">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14:paraId="00000013">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print(“The variable has not been initialised”)</w:t>
      </w:r>
    </w:p>
    <w:p w:rsidR="00000000" w:rsidDel="00000000" w:rsidP="00000000" w:rsidRDefault="00000000" w:rsidRPr="00000000" w14:paraId="00000014">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6">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Will print ‘The variable has not been initialised’ - catches the error and displays the error message instead.</w:t>
      </w:r>
    </w:p>
    <w:p w:rsidR="00000000" w:rsidDel="00000000" w:rsidP="00000000" w:rsidRDefault="00000000" w:rsidRPr="00000000" w14:paraId="00000017">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19">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print(name)</w:t>
      </w:r>
    </w:p>
    <w:p w:rsidR="00000000" w:rsidDel="00000000" w:rsidP="00000000" w:rsidRDefault="00000000" w:rsidRPr="00000000" w14:paraId="0000001A">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14:paraId="0000001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print(“The variable has not been initialised”)</w:t>
      </w:r>
    </w:p>
    <w:p w:rsidR="00000000" w:rsidDel="00000000" w:rsidP="00000000" w:rsidRDefault="00000000" w:rsidRPr="00000000" w14:paraId="0000001C">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NameError will only run if there is an unassigned variable.  If there’s a different error the second ‘except’ runs.</w:t>
      </w:r>
    </w:p>
    <w:p w:rsidR="00000000" w:rsidDel="00000000" w:rsidP="00000000" w:rsidRDefault="00000000" w:rsidRPr="00000000" w14:paraId="0000001E">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1F">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print(name)</w:t>
      </w:r>
    </w:p>
    <w:p w:rsidR="00000000" w:rsidDel="00000000" w:rsidP="00000000" w:rsidRDefault="00000000" w:rsidRPr="00000000" w14:paraId="00000020">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 NameError:</w:t>
      </w:r>
    </w:p>
    <w:p w:rsidR="00000000" w:rsidDel="00000000" w:rsidP="00000000" w:rsidRDefault="00000000" w:rsidRPr="00000000" w14:paraId="00000021">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print(“The variable has not been assigned”)</w:t>
      </w:r>
    </w:p>
    <w:p w:rsidR="00000000" w:rsidDel="00000000" w:rsidP="00000000" w:rsidRDefault="00000000" w:rsidRPr="00000000" w14:paraId="00000022">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14:paraId="00000023">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print(“Something else went wrong)</w:t>
      </w:r>
    </w:p>
    <w:p w:rsidR="00000000" w:rsidDel="00000000" w:rsidP="00000000" w:rsidRDefault="00000000" w:rsidRPr="00000000" w14:paraId="00000024">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5">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else runs if the try executes correctly</w:t>
      </w:r>
    </w:p>
    <w:p w:rsidR="00000000" w:rsidDel="00000000" w:rsidP="00000000" w:rsidRDefault="00000000" w:rsidRPr="00000000" w14:paraId="00000029">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2A">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print(name)</w:t>
      </w:r>
    </w:p>
    <w:p w:rsidR="00000000" w:rsidDel="00000000" w:rsidP="00000000" w:rsidRDefault="00000000" w:rsidRPr="00000000" w14:paraId="0000002B">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 NameError:</w:t>
      </w:r>
    </w:p>
    <w:p w:rsidR="00000000" w:rsidDel="00000000" w:rsidP="00000000" w:rsidRDefault="00000000" w:rsidRPr="00000000" w14:paraId="0000002C">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print(“The variable has not been assigned”)</w:t>
      </w:r>
    </w:p>
    <w:p w:rsidR="00000000" w:rsidDel="00000000" w:rsidP="00000000" w:rsidRDefault="00000000" w:rsidRPr="00000000" w14:paraId="0000002D">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14:paraId="0000002E">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print(“Something else went wrong)</w:t>
      </w:r>
    </w:p>
    <w:p w:rsidR="00000000" w:rsidDel="00000000" w:rsidP="00000000" w:rsidRDefault="00000000" w:rsidRPr="00000000" w14:paraId="0000002F">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else:</w:t>
      </w:r>
    </w:p>
    <w:p w:rsidR="00000000" w:rsidDel="00000000" w:rsidP="00000000" w:rsidRDefault="00000000" w:rsidRPr="00000000" w14:paraId="00000030">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print(“nothing went wrong”)</w:t>
      </w:r>
    </w:p>
    <w:p w:rsidR="00000000" w:rsidDel="00000000" w:rsidP="00000000" w:rsidRDefault="00000000" w:rsidRPr="00000000" w14:paraId="00000031">
      <w:pPr>
        <w:pageBreakBefore w:val="0"/>
        <w:widowControl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2">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finally runs at the end of the statement regardless if there has been an error or not.</w:t>
      </w:r>
    </w:p>
    <w:p w:rsidR="00000000" w:rsidDel="00000000" w:rsidP="00000000" w:rsidRDefault="00000000" w:rsidRPr="00000000" w14:paraId="00000033">
      <w:pPr>
        <w:pageBreakBefore w:val="0"/>
        <w:widowControl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34">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35">
      <w:pPr>
        <w:pageBreakBefore w:val="0"/>
        <w:widowControl w:val="0"/>
        <w:ind w:left="720" w:firstLine="72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print(name)</w:t>
      </w:r>
    </w:p>
    <w:p w:rsidR="00000000" w:rsidDel="00000000" w:rsidP="00000000" w:rsidRDefault="00000000" w:rsidRPr="00000000" w14:paraId="00000036">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 NameError:</w:t>
      </w:r>
    </w:p>
    <w:p w:rsidR="00000000" w:rsidDel="00000000" w:rsidP="00000000" w:rsidRDefault="00000000" w:rsidRPr="00000000" w14:paraId="00000037">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print(“The variable has not been assigned”)</w:t>
      </w:r>
    </w:p>
    <w:p w:rsidR="00000000" w:rsidDel="00000000" w:rsidP="00000000" w:rsidRDefault="00000000" w:rsidRPr="00000000" w14:paraId="00000038">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w:t>
      </w:r>
    </w:p>
    <w:p w:rsidR="00000000" w:rsidDel="00000000" w:rsidP="00000000" w:rsidRDefault="00000000" w:rsidRPr="00000000" w14:paraId="00000039">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print(“Something else went wrong)</w:t>
      </w:r>
    </w:p>
    <w:p w:rsidR="00000000" w:rsidDel="00000000" w:rsidP="00000000" w:rsidRDefault="00000000" w:rsidRPr="00000000" w14:paraId="0000003A">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else:</w:t>
      </w:r>
    </w:p>
    <w:p w:rsidR="00000000" w:rsidDel="00000000" w:rsidP="00000000" w:rsidRDefault="00000000" w:rsidRPr="00000000" w14:paraId="0000003B">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print(“Nothing went wrong”)</w:t>
      </w:r>
    </w:p>
    <w:p w:rsidR="00000000" w:rsidDel="00000000" w:rsidP="00000000" w:rsidRDefault="00000000" w:rsidRPr="00000000" w14:paraId="0000003C">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finally:</w:t>
      </w:r>
    </w:p>
    <w:p w:rsidR="00000000" w:rsidDel="00000000" w:rsidP="00000000" w:rsidRDefault="00000000" w:rsidRPr="00000000" w14:paraId="0000003D">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print(“The try except has finished”)</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3"/>
        <w:pageBreakBefore w:val="0"/>
        <w:rPr/>
      </w:pPr>
      <w:bookmarkStart w:colFirst="0" w:colLast="0" w:name="_j1uljmtxaau2" w:id="3"/>
      <w:bookmarkEnd w:id="3"/>
      <w:r w:rsidDel="00000000" w:rsidR="00000000" w:rsidRPr="00000000">
        <w:rPr>
          <w:rtl w:val="0"/>
        </w:rPr>
        <w:t xml:space="preserve">1 - Basic Exception Handling</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These tasks start out with just using </w:t>
      </w:r>
      <w:r w:rsidDel="00000000" w:rsidR="00000000" w:rsidRPr="00000000">
        <w:rPr>
          <w:i w:val="1"/>
          <w:rtl w:val="0"/>
        </w:rPr>
        <w:t xml:space="preserve">except </w:t>
      </w:r>
      <w:r w:rsidDel="00000000" w:rsidR="00000000" w:rsidRPr="00000000">
        <w:rPr>
          <w:rtl w:val="0"/>
        </w:rPr>
        <w:t xml:space="preserve"> to catch any type of error.  After that we add in NameErrors.</w:t>
      </w:r>
    </w:p>
    <w:p w:rsidR="00000000" w:rsidDel="00000000" w:rsidP="00000000" w:rsidRDefault="00000000" w:rsidRPr="00000000" w14:paraId="00000042">
      <w:pPr>
        <w:pageBreakBefore w:val="0"/>
        <w:widowControl w:val="0"/>
        <w:spacing w:line="240" w:lineRule="auto"/>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NameError</w:t>
      </w:r>
      <w:r w:rsidDel="00000000" w:rsidR="00000000" w:rsidRPr="00000000">
        <w:rPr>
          <w:color w:val="222222"/>
          <w:highlight w:val="white"/>
          <w:rtl w:val="0"/>
        </w:rPr>
        <w:t xml:space="preserve"> means that </w:t>
      </w:r>
      <w:r w:rsidDel="00000000" w:rsidR="00000000" w:rsidRPr="00000000">
        <w:rPr>
          <w:b w:val="1"/>
          <w:color w:val="222222"/>
          <w:highlight w:val="white"/>
          <w:rtl w:val="0"/>
        </w:rPr>
        <w:t xml:space="preserve">Python</w:t>
      </w:r>
      <w:r w:rsidDel="00000000" w:rsidR="00000000" w:rsidRPr="00000000">
        <w:rPr>
          <w:color w:val="222222"/>
          <w:highlight w:val="white"/>
          <w:rtl w:val="0"/>
        </w:rPr>
        <w:t xml:space="preserve"> tried to use a variable or function name, such as hello based on a previous definition. If it hasn't been defined at this point, you get the error. Usual Causes: A mistyped variable or function name.</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4"/>
        <w:pageBreakBefore w:val="0"/>
        <w:rPr/>
      </w:pPr>
      <w:bookmarkStart w:colFirst="0" w:colLast="0" w:name="_6uzkjkw1pk61" w:id="4"/>
      <w:bookmarkEnd w:id="4"/>
      <w:r w:rsidDel="00000000" w:rsidR="00000000" w:rsidRPr="00000000">
        <w:rPr>
          <w:rtl w:val="0"/>
        </w:rPr>
        <w:t xml:space="preserve">Tasks</w:t>
      </w:r>
    </w:p>
    <w:p w:rsidR="00000000" w:rsidDel="00000000" w:rsidP="00000000" w:rsidRDefault="00000000" w:rsidRPr="00000000" w14:paraId="00000045">
      <w:pPr>
        <w:pStyle w:val="Heading5"/>
        <w:pageBreakBefore w:val="0"/>
        <w:rPr/>
      </w:pPr>
      <w:bookmarkStart w:colFirst="0" w:colLast="0" w:name="_mruuwl72f210" w:id="5"/>
      <w:bookmarkEnd w:id="5"/>
      <w:r w:rsidDel="00000000" w:rsidR="00000000" w:rsidRPr="00000000">
        <w:rPr>
          <w:rtl w:val="0"/>
        </w:rPr>
        <w:t xml:space="preserve">Predict And Run</w:t>
      </w:r>
    </w:p>
    <w:p w:rsidR="00000000" w:rsidDel="00000000" w:rsidP="00000000" w:rsidRDefault="00000000" w:rsidRPr="00000000" w14:paraId="00000046">
      <w:pPr>
        <w:pageBreakBefore w:val="0"/>
        <w:rPr/>
      </w:pPr>
      <w:r w:rsidDel="00000000" w:rsidR="00000000" w:rsidRPr="00000000">
        <w:rPr>
          <w:rtl w:val="0"/>
        </w:rPr>
        <w:t xml:space="preserve">Task and instructions - </w:t>
      </w:r>
      <w:hyperlink r:id="rId7">
        <w:r w:rsidDel="00000000" w:rsidR="00000000" w:rsidRPr="00000000">
          <w:rPr>
            <w:color w:val="1155cc"/>
            <w:u w:val="single"/>
            <w:rtl w:val="0"/>
          </w:rPr>
          <w:t xml:space="preserve">https://repl.it/@MrAColley/261-Basic-Exceptions-Predict-Run</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Example solution - </w:t>
      </w:r>
      <w:hyperlink r:id="rId8">
        <w:r w:rsidDel="00000000" w:rsidR="00000000" w:rsidRPr="00000000">
          <w:rPr>
            <w:color w:val="1155cc"/>
            <w:u w:val="single"/>
            <w:rtl w:val="0"/>
          </w:rPr>
          <w:t xml:space="preserve">https://repl.it/@MrAColley/261-Basic-Exceptions-Predict-Run-Solution</w:t>
        </w:r>
      </w:hyperlink>
      <w:r w:rsidDel="00000000" w:rsidR="00000000" w:rsidRPr="00000000">
        <w:rPr>
          <w:rtl w:val="0"/>
        </w:rPr>
      </w:r>
    </w:p>
    <w:p w:rsidR="00000000" w:rsidDel="00000000" w:rsidP="00000000" w:rsidRDefault="00000000" w:rsidRPr="00000000" w14:paraId="00000048">
      <w:pPr>
        <w:pStyle w:val="Heading5"/>
        <w:pageBreakBefore w:val="0"/>
        <w:rPr/>
      </w:pPr>
      <w:bookmarkStart w:colFirst="0" w:colLast="0" w:name="_guvp1v6wla48" w:id="6"/>
      <w:bookmarkEnd w:id="6"/>
      <w:r w:rsidDel="00000000" w:rsidR="00000000" w:rsidRPr="00000000">
        <w:rPr>
          <w:rtl w:val="0"/>
        </w:rPr>
        <w:t xml:space="preserve">Investigate</w:t>
      </w:r>
    </w:p>
    <w:p w:rsidR="00000000" w:rsidDel="00000000" w:rsidP="00000000" w:rsidRDefault="00000000" w:rsidRPr="00000000" w14:paraId="00000049">
      <w:pPr>
        <w:pageBreakBefore w:val="0"/>
        <w:rPr/>
      </w:pPr>
      <w:r w:rsidDel="00000000" w:rsidR="00000000" w:rsidRPr="00000000">
        <w:rPr>
          <w:rtl w:val="0"/>
        </w:rPr>
        <w:t xml:space="preserve">Task and instructions - </w:t>
      </w:r>
      <w:hyperlink r:id="rId9">
        <w:r w:rsidDel="00000000" w:rsidR="00000000" w:rsidRPr="00000000">
          <w:rPr>
            <w:color w:val="1155cc"/>
            <w:u w:val="single"/>
            <w:rtl w:val="0"/>
          </w:rPr>
          <w:t xml:space="preserve">https://repl.it/@MrAColley/262-Basic-Exceptions-Investigate</w:t>
        </w:r>
      </w:hyperlink>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Example solution - </w:t>
      </w:r>
      <w:hyperlink r:id="rId10">
        <w:r w:rsidDel="00000000" w:rsidR="00000000" w:rsidRPr="00000000">
          <w:rPr>
            <w:color w:val="1155cc"/>
            <w:u w:val="single"/>
            <w:rtl w:val="0"/>
          </w:rPr>
          <w:t xml:space="preserve">https://repl.it/@MrAColley/262-Basic-Exceptions-Investigate-Solution</w:t>
        </w:r>
      </w:hyperlink>
      <w:r w:rsidDel="00000000" w:rsidR="00000000" w:rsidRPr="00000000">
        <w:rPr>
          <w:rtl w:val="0"/>
        </w:rPr>
      </w:r>
    </w:p>
    <w:p w:rsidR="00000000" w:rsidDel="00000000" w:rsidP="00000000" w:rsidRDefault="00000000" w:rsidRPr="00000000" w14:paraId="0000004B">
      <w:pPr>
        <w:pStyle w:val="Heading5"/>
        <w:pageBreakBefore w:val="0"/>
        <w:rPr/>
      </w:pPr>
      <w:bookmarkStart w:colFirst="0" w:colLast="0" w:name="_qxewbzus9gte" w:id="7"/>
      <w:bookmarkEnd w:id="7"/>
      <w:r w:rsidDel="00000000" w:rsidR="00000000" w:rsidRPr="00000000">
        <w:rPr>
          <w:rtl w:val="0"/>
        </w:rPr>
        <w:t xml:space="preserve">Modify</w:t>
      </w:r>
    </w:p>
    <w:p w:rsidR="00000000" w:rsidDel="00000000" w:rsidP="00000000" w:rsidRDefault="00000000" w:rsidRPr="00000000" w14:paraId="0000004C">
      <w:pPr>
        <w:pageBreakBefore w:val="0"/>
        <w:rPr/>
      </w:pPr>
      <w:r w:rsidDel="00000000" w:rsidR="00000000" w:rsidRPr="00000000">
        <w:rPr>
          <w:rtl w:val="0"/>
        </w:rPr>
        <w:t xml:space="preserve">Task and instructions - </w:t>
      </w:r>
      <w:hyperlink r:id="rId11">
        <w:r w:rsidDel="00000000" w:rsidR="00000000" w:rsidRPr="00000000">
          <w:rPr>
            <w:color w:val="1155cc"/>
            <w:u w:val="single"/>
            <w:rtl w:val="0"/>
          </w:rPr>
          <w:t xml:space="preserve">https://repl.it/@MrAColley/263-Basic-Exceptions-Modify</w:t>
        </w:r>
      </w:hyperlink>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Example solution - </w:t>
      </w:r>
      <w:hyperlink r:id="rId12">
        <w:r w:rsidDel="00000000" w:rsidR="00000000" w:rsidRPr="00000000">
          <w:rPr>
            <w:color w:val="1155cc"/>
            <w:u w:val="single"/>
            <w:rtl w:val="0"/>
          </w:rPr>
          <w:t xml:space="preserve">https://repl.it/@MrAColley/263-Basic-Exceptions-Modify-Solution</w:t>
        </w:r>
      </w:hyperlink>
      <w:r w:rsidDel="00000000" w:rsidR="00000000" w:rsidRPr="00000000">
        <w:rPr>
          <w:rtl w:val="0"/>
        </w:rPr>
      </w:r>
    </w:p>
    <w:p w:rsidR="00000000" w:rsidDel="00000000" w:rsidP="00000000" w:rsidRDefault="00000000" w:rsidRPr="00000000" w14:paraId="0000004E">
      <w:pPr>
        <w:pStyle w:val="Heading5"/>
        <w:pageBreakBefore w:val="0"/>
        <w:rPr/>
      </w:pPr>
      <w:bookmarkStart w:colFirst="0" w:colLast="0" w:name="_a3yhvpc2ca2l" w:id="8"/>
      <w:bookmarkEnd w:id="8"/>
      <w:r w:rsidDel="00000000" w:rsidR="00000000" w:rsidRPr="00000000">
        <w:rPr>
          <w:rtl w:val="0"/>
        </w:rPr>
        <w:t xml:space="preserve">Make</w:t>
      </w:r>
    </w:p>
    <w:p w:rsidR="00000000" w:rsidDel="00000000" w:rsidP="00000000" w:rsidRDefault="00000000" w:rsidRPr="00000000" w14:paraId="0000004F">
      <w:pPr>
        <w:pageBreakBefore w:val="0"/>
        <w:rPr/>
      </w:pPr>
      <w:r w:rsidDel="00000000" w:rsidR="00000000" w:rsidRPr="00000000">
        <w:rPr>
          <w:rtl w:val="0"/>
        </w:rPr>
        <w:t xml:space="preserve">Task and instructions - </w:t>
      </w:r>
      <w:hyperlink r:id="rId13">
        <w:r w:rsidDel="00000000" w:rsidR="00000000" w:rsidRPr="00000000">
          <w:rPr>
            <w:color w:val="1155cc"/>
            <w:u w:val="single"/>
            <w:rtl w:val="0"/>
          </w:rPr>
          <w:t xml:space="preserve">https://repl.it/@MrAColley/264-Basic-Exceptions-Make</w:t>
        </w:r>
      </w:hyperlink>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Example solution - </w:t>
      </w:r>
      <w:hyperlink r:id="rId14">
        <w:r w:rsidDel="00000000" w:rsidR="00000000" w:rsidRPr="00000000">
          <w:rPr>
            <w:color w:val="1155cc"/>
            <w:u w:val="single"/>
            <w:rtl w:val="0"/>
          </w:rPr>
          <w:t xml:space="preserve">https://repl.it/@MrAColley/264-Basic-Exceptions-Make-solution</w:t>
        </w:r>
      </w:hyperlink>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Style w:val="Heading3"/>
        <w:pageBreakBefore w:val="0"/>
        <w:rPr/>
      </w:pPr>
      <w:bookmarkStart w:colFirst="0" w:colLast="0" w:name="_ntekdlc5dob6" w:id="9"/>
      <w:bookmarkEnd w:id="9"/>
      <w:r w:rsidDel="00000000" w:rsidR="00000000" w:rsidRPr="00000000">
        <w:rPr>
          <w:rtl w:val="0"/>
        </w:rPr>
        <w:t xml:space="preserve">1 - Value Errors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4"/>
        <w:pageBreakBefore w:val="0"/>
        <w:rPr/>
      </w:pPr>
      <w:bookmarkStart w:colFirst="0" w:colLast="0" w:name="_41kirxfk7f8q" w:id="10"/>
      <w:bookmarkEnd w:id="10"/>
      <w:r w:rsidDel="00000000" w:rsidR="00000000" w:rsidRPr="00000000">
        <w:rPr>
          <w:rtl w:val="0"/>
        </w:rPr>
        <w:t xml:space="preserve">TEACHER NOTES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Value errors let us catch input of the wrong data type.  Usually useful if a user tries to type a character when you want an integer.</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Make sure that students are casting to the correct data type when getting input.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ValueError catches any non integer input</w:t>
      </w:r>
    </w:p>
    <w:p w:rsidR="00000000" w:rsidDel="00000000" w:rsidP="00000000" w:rsidRDefault="00000000" w:rsidRPr="00000000" w14:paraId="0000005C">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try:</w:t>
      </w:r>
    </w:p>
    <w:p w:rsidR="00000000" w:rsidDel="00000000" w:rsidP="00000000" w:rsidRDefault="00000000" w:rsidRPr="00000000" w14:paraId="0000005D">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num1 = int(input(“Enter a whole number”))</w:t>
      </w:r>
    </w:p>
    <w:p w:rsidR="00000000" w:rsidDel="00000000" w:rsidP="00000000" w:rsidRDefault="00000000" w:rsidRPr="00000000" w14:paraId="0000005E">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except ValueError:</w:t>
      </w:r>
    </w:p>
    <w:p w:rsidR="00000000" w:rsidDel="00000000" w:rsidP="00000000" w:rsidRDefault="00000000" w:rsidRPr="00000000" w14:paraId="0000005F">
      <w:pPr>
        <w:pageBreakBefore w:val="0"/>
        <w:widowControl w:val="0"/>
        <w:ind w:left="72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print(“You must enter a whole number”)</w:t>
      </w:r>
    </w:p>
    <w:p w:rsidR="00000000" w:rsidDel="00000000" w:rsidP="00000000" w:rsidRDefault="00000000" w:rsidRPr="00000000" w14:paraId="00000060">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else:</w:t>
      </w:r>
    </w:p>
    <w:p w:rsidR="00000000" w:rsidDel="00000000" w:rsidP="00000000" w:rsidRDefault="00000000" w:rsidRPr="00000000" w14:paraId="00000061">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print(“Thank you”)</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4"/>
        <w:pageBreakBefore w:val="0"/>
        <w:rPr/>
      </w:pPr>
      <w:bookmarkStart w:colFirst="0" w:colLast="0" w:name="_bieg9f2ysq1z" w:id="11"/>
      <w:bookmarkEnd w:id="11"/>
      <w:r w:rsidDel="00000000" w:rsidR="00000000" w:rsidRPr="00000000">
        <w:rPr>
          <w:rtl w:val="0"/>
        </w:rPr>
        <w:t xml:space="preserve">Tasks</w:t>
      </w:r>
    </w:p>
    <w:p w:rsidR="00000000" w:rsidDel="00000000" w:rsidP="00000000" w:rsidRDefault="00000000" w:rsidRPr="00000000" w14:paraId="00000064">
      <w:pPr>
        <w:pStyle w:val="Heading5"/>
        <w:pageBreakBefore w:val="0"/>
        <w:rPr/>
      </w:pPr>
      <w:bookmarkStart w:colFirst="0" w:colLast="0" w:name="_w7m05fijbi5k" w:id="12"/>
      <w:bookmarkEnd w:id="12"/>
      <w:r w:rsidDel="00000000" w:rsidR="00000000" w:rsidRPr="00000000">
        <w:rPr>
          <w:rtl w:val="0"/>
        </w:rPr>
        <w:t xml:space="preserve">Predict And Run</w:t>
      </w:r>
    </w:p>
    <w:p w:rsidR="00000000" w:rsidDel="00000000" w:rsidP="00000000" w:rsidRDefault="00000000" w:rsidRPr="00000000" w14:paraId="00000065">
      <w:pPr>
        <w:pageBreakBefore w:val="0"/>
        <w:rPr/>
      </w:pPr>
      <w:r w:rsidDel="00000000" w:rsidR="00000000" w:rsidRPr="00000000">
        <w:rPr>
          <w:rtl w:val="0"/>
        </w:rPr>
        <w:t xml:space="preserve">Task and instructions - </w:t>
      </w:r>
      <w:hyperlink r:id="rId15">
        <w:r w:rsidDel="00000000" w:rsidR="00000000" w:rsidRPr="00000000">
          <w:rPr>
            <w:color w:val="1155cc"/>
            <w:u w:val="single"/>
            <w:rtl w:val="0"/>
          </w:rPr>
          <w:t xml:space="preserve">https://repl.it/@MrAColley/265-Vale-Exceptions-Predict-Run</w:t>
        </w:r>
      </w:hyperlink>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Example solution - </w:t>
      </w:r>
      <w:hyperlink r:id="rId16">
        <w:r w:rsidDel="00000000" w:rsidR="00000000" w:rsidRPr="00000000">
          <w:rPr>
            <w:color w:val="1155cc"/>
            <w:u w:val="single"/>
            <w:rtl w:val="0"/>
          </w:rPr>
          <w:t xml:space="preserve">https://repl.it/@MrAColley/265-Vale-Exceptions-Predict-Run-solution</w:t>
        </w:r>
      </w:hyperlink>
      <w:r w:rsidDel="00000000" w:rsidR="00000000" w:rsidRPr="00000000">
        <w:rPr>
          <w:rtl w:val="0"/>
        </w:rPr>
      </w:r>
    </w:p>
    <w:p w:rsidR="00000000" w:rsidDel="00000000" w:rsidP="00000000" w:rsidRDefault="00000000" w:rsidRPr="00000000" w14:paraId="00000067">
      <w:pPr>
        <w:pStyle w:val="Heading5"/>
        <w:pageBreakBefore w:val="0"/>
        <w:rPr/>
      </w:pPr>
      <w:bookmarkStart w:colFirst="0" w:colLast="0" w:name="_gyjgu38px4pd" w:id="13"/>
      <w:bookmarkEnd w:id="13"/>
      <w:r w:rsidDel="00000000" w:rsidR="00000000" w:rsidRPr="00000000">
        <w:rPr>
          <w:rtl w:val="0"/>
        </w:rPr>
        <w:t xml:space="preserve">Investigate</w:t>
      </w:r>
    </w:p>
    <w:p w:rsidR="00000000" w:rsidDel="00000000" w:rsidP="00000000" w:rsidRDefault="00000000" w:rsidRPr="00000000" w14:paraId="00000068">
      <w:pPr>
        <w:pageBreakBefore w:val="0"/>
        <w:rPr/>
      </w:pPr>
      <w:r w:rsidDel="00000000" w:rsidR="00000000" w:rsidRPr="00000000">
        <w:rPr>
          <w:rtl w:val="0"/>
        </w:rPr>
        <w:t xml:space="preserve">Task and instructions - </w:t>
      </w:r>
      <w:hyperlink r:id="rId17">
        <w:r w:rsidDel="00000000" w:rsidR="00000000" w:rsidRPr="00000000">
          <w:rPr>
            <w:color w:val="1155cc"/>
            <w:u w:val="single"/>
            <w:rtl w:val="0"/>
          </w:rPr>
          <w:t xml:space="preserve">https://repl.it/@MrAColley/266-Value-Exceptions-Investigate-Modify</w:t>
        </w:r>
      </w:hyperlink>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Example solution - </w:t>
      </w:r>
      <w:hyperlink r:id="rId18">
        <w:r w:rsidDel="00000000" w:rsidR="00000000" w:rsidRPr="00000000">
          <w:rPr>
            <w:color w:val="1155cc"/>
            <w:u w:val="single"/>
            <w:rtl w:val="0"/>
          </w:rPr>
          <w:t xml:space="preserve">https://repl.it/@MrAColley/266-Value-Exceptions-Investigate-Solution</w:t>
        </w:r>
      </w:hyperlink>
      <w:r w:rsidDel="00000000" w:rsidR="00000000" w:rsidRPr="00000000">
        <w:rPr>
          <w:rtl w:val="0"/>
        </w:rPr>
      </w:r>
    </w:p>
    <w:p w:rsidR="00000000" w:rsidDel="00000000" w:rsidP="00000000" w:rsidRDefault="00000000" w:rsidRPr="00000000" w14:paraId="0000006A">
      <w:pPr>
        <w:pStyle w:val="Heading5"/>
        <w:pageBreakBefore w:val="0"/>
        <w:rPr/>
      </w:pPr>
      <w:bookmarkStart w:colFirst="0" w:colLast="0" w:name="_9mjlylbnkd8f" w:id="14"/>
      <w:bookmarkEnd w:id="14"/>
      <w:r w:rsidDel="00000000" w:rsidR="00000000" w:rsidRPr="00000000">
        <w:rPr>
          <w:rtl w:val="0"/>
        </w:rPr>
        <w:t xml:space="preserve">Modify</w:t>
      </w:r>
    </w:p>
    <w:p w:rsidR="00000000" w:rsidDel="00000000" w:rsidP="00000000" w:rsidRDefault="00000000" w:rsidRPr="00000000" w14:paraId="0000006B">
      <w:pPr>
        <w:pageBreakBefore w:val="0"/>
        <w:rPr/>
      </w:pPr>
      <w:r w:rsidDel="00000000" w:rsidR="00000000" w:rsidRPr="00000000">
        <w:rPr>
          <w:rtl w:val="0"/>
        </w:rPr>
        <w:t xml:space="preserve">Task and instructions - </w:t>
      </w:r>
      <w:hyperlink r:id="rId19">
        <w:r w:rsidDel="00000000" w:rsidR="00000000" w:rsidRPr="00000000">
          <w:rPr>
            <w:color w:val="1155cc"/>
            <w:u w:val="single"/>
            <w:rtl w:val="0"/>
          </w:rPr>
          <w:t xml:space="preserve">https://repl.it/@MrAColley/267-Value-Errors-Modify</w:t>
        </w:r>
      </w:hyperlink>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Example solution - </w:t>
      </w:r>
      <w:hyperlink r:id="rId20">
        <w:r w:rsidDel="00000000" w:rsidR="00000000" w:rsidRPr="00000000">
          <w:rPr>
            <w:color w:val="1155cc"/>
            <w:u w:val="single"/>
            <w:rtl w:val="0"/>
          </w:rPr>
          <w:t xml:space="preserve">https://repl.it/@MrAColley/267-Value-Errors-Modify-Solution</w:t>
        </w:r>
      </w:hyperlink>
      <w:r w:rsidDel="00000000" w:rsidR="00000000" w:rsidRPr="00000000">
        <w:rPr>
          <w:rtl w:val="0"/>
        </w:rPr>
      </w:r>
    </w:p>
    <w:p w:rsidR="00000000" w:rsidDel="00000000" w:rsidP="00000000" w:rsidRDefault="00000000" w:rsidRPr="00000000" w14:paraId="0000006D">
      <w:pPr>
        <w:pStyle w:val="Heading5"/>
        <w:pageBreakBefore w:val="0"/>
        <w:rPr/>
      </w:pPr>
      <w:bookmarkStart w:colFirst="0" w:colLast="0" w:name="_3ibzs4t3wyto" w:id="15"/>
      <w:bookmarkEnd w:id="15"/>
      <w:r w:rsidDel="00000000" w:rsidR="00000000" w:rsidRPr="00000000">
        <w:rPr>
          <w:rtl w:val="0"/>
        </w:rPr>
        <w:t xml:space="preserve">Make</w:t>
      </w:r>
    </w:p>
    <w:p w:rsidR="00000000" w:rsidDel="00000000" w:rsidP="00000000" w:rsidRDefault="00000000" w:rsidRPr="00000000" w14:paraId="0000006E">
      <w:pPr>
        <w:pageBreakBefore w:val="0"/>
        <w:rPr/>
      </w:pPr>
      <w:r w:rsidDel="00000000" w:rsidR="00000000" w:rsidRPr="00000000">
        <w:rPr>
          <w:rtl w:val="0"/>
        </w:rPr>
        <w:t xml:space="preserve">Task and instructions - </w:t>
      </w:r>
      <w:hyperlink r:id="rId21">
        <w:r w:rsidDel="00000000" w:rsidR="00000000" w:rsidRPr="00000000">
          <w:rPr>
            <w:color w:val="1155cc"/>
            <w:u w:val="single"/>
            <w:rtl w:val="0"/>
          </w:rPr>
          <w:t xml:space="preserve">https://repl.it/@MrAColley/268-ValueError-Make</w:t>
        </w:r>
      </w:hyperlink>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Example solution - </w:t>
      </w:r>
      <w:hyperlink r:id="rId22">
        <w:r w:rsidDel="00000000" w:rsidR="00000000" w:rsidRPr="00000000">
          <w:rPr>
            <w:color w:val="1155cc"/>
            <w:u w:val="single"/>
            <w:rtl w:val="0"/>
          </w:rPr>
          <w:t xml:space="preserve">https://repl.it/@MrAColley/268-ValueError-Make-Solution</w:t>
        </w:r>
      </w:hyperlink>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widowControl w:val="0"/>
        <w:rPr>
          <w:sz w:val="24"/>
          <w:szCs w:val="24"/>
        </w:rPr>
      </w:pPr>
      <w:r w:rsidDel="00000000" w:rsidR="00000000" w:rsidRPr="00000000">
        <w:rPr>
          <w:rtl w:val="0"/>
        </w:rPr>
      </w:r>
    </w:p>
    <w:sectPr>
      <w:pgSz w:h="16834" w:w="11909" w:orient="portrait"/>
      <w:pgMar w:bottom="1440" w:top="566.9291338582677" w:left="708.6614173228347" w:right="291.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MrAColley/267-Value-Errors-Modify-Solution" TargetMode="External"/><Relationship Id="rId11" Type="http://schemas.openxmlformats.org/officeDocument/2006/relationships/hyperlink" Target="https://repl.it/@MrAColley/263-Basic-Exceptions-Modify" TargetMode="External"/><Relationship Id="rId22" Type="http://schemas.openxmlformats.org/officeDocument/2006/relationships/hyperlink" Target="https://repl.it/@MrAColley/268-ValueError-Make-Solution" TargetMode="External"/><Relationship Id="rId10" Type="http://schemas.openxmlformats.org/officeDocument/2006/relationships/hyperlink" Target="https://repl.it/@MrAColley/262-Basic-Exceptions-Investigate-Solution" TargetMode="External"/><Relationship Id="rId21" Type="http://schemas.openxmlformats.org/officeDocument/2006/relationships/hyperlink" Target="https://repl.it/@MrAColley/268-ValueError-Make" TargetMode="External"/><Relationship Id="rId13" Type="http://schemas.openxmlformats.org/officeDocument/2006/relationships/hyperlink" Target="https://repl.it/@MrAColley/264-Basic-Exceptions-Make" TargetMode="External"/><Relationship Id="rId12" Type="http://schemas.openxmlformats.org/officeDocument/2006/relationships/hyperlink" Target="https://repl.it/@MrAColley/263-Basic-Exceptions-Modify-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MrAColley/262-Basic-Exceptions-Investigate" TargetMode="External"/><Relationship Id="rId15" Type="http://schemas.openxmlformats.org/officeDocument/2006/relationships/hyperlink" Target="https://repl.it/@MrAColley/265-Vale-Exceptions-Predict-Run" TargetMode="External"/><Relationship Id="rId14" Type="http://schemas.openxmlformats.org/officeDocument/2006/relationships/hyperlink" Target="https://repl.it/@MrAColley/264-Basic-Exceptions-Make-solution" TargetMode="External"/><Relationship Id="rId17" Type="http://schemas.openxmlformats.org/officeDocument/2006/relationships/hyperlink" Target="https://repl.it/@MrAColley/266-Value-Exceptions-Investigate-Modify" TargetMode="External"/><Relationship Id="rId16" Type="http://schemas.openxmlformats.org/officeDocument/2006/relationships/hyperlink" Target="https://repl.it/@MrAColley/265-Vale-Exceptions-Predict-Run-solution" TargetMode="External"/><Relationship Id="rId5" Type="http://schemas.openxmlformats.org/officeDocument/2006/relationships/styles" Target="styles.xml"/><Relationship Id="rId19" Type="http://schemas.openxmlformats.org/officeDocument/2006/relationships/hyperlink" Target="https://repl.it/@MrAColley/267-Value-Errors-Modify" TargetMode="External"/><Relationship Id="rId6" Type="http://schemas.openxmlformats.org/officeDocument/2006/relationships/hyperlink" Target="https://www.w3schools.com/python/python_ref_exceptions.asp" TargetMode="External"/><Relationship Id="rId18" Type="http://schemas.openxmlformats.org/officeDocument/2006/relationships/hyperlink" Target="https://repl.it/@MrAColley/266-Value-Exceptions-Investigate-Solution" TargetMode="External"/><Relationship Id="rId7" Type="http://schemas.openxmlformats.org/officeDocument/2006/relationships/hyperlink" Target="https://repl.it/@MrAColley/261-Basic-Exceptions-Predict-Run" TargetMode="External"/><Relationship Id="rId8" Type="http://schemas.openxmlformats.org/officeDocument/2006/relationships/hyperlink" Target="https://repl.it/@MrAColley/261-Basic-Exceptions-Predict-Run-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