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9EBC" w14:textId="77777777" w:rsidR="006F75CD" w:rsidRPr="00CF7E74" w:rsidRDefault="00000000">
      <w:pPr>
        <w:jc w:val="center"/>
        <w:rPr>
          <w:rFonts w:ascii="MS Mincho" w:eastAsia="MS Mincho" w:hAnsi="MS Mincho"/>
          <w:sz w:val="44"/>
          <w:szCs w:val="44"/>
          <w:lang w:eastAsia="ja-JP"/>
        </w:rPr>
      </w:pPr>
      <w:r w:rsidRPr="00CF7E74">
        <w:rPr>
          <w:rFonts w:ascii="MS Mincho" w:eastAsia="MS Mincho" w:hAnsi="MS Mincho" w:cs="ヒラギノ明朝 ProN"/>
          <w:sz w:val="44"/>
          <w:szCs w:val="44"/>
          <w:lang w:eastAsia="ja-JP"/>
        </w:rPr>
        <w:t>於毛日川の武士</w:t>
      </w:r>
    </w:p>
    <w:p w14:paraId="01897967" w14:textId="77777777" w:rsidR="006F75CD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於毛日川上的武士</w:t>
      </w:r>
    </w:p>
    <w:p w14:paraId="12031580" w14:textId="77777777" w:rsidR="006F75CD" w:rsidRPr="0077678C" w:rsidRDefault="00000000">
      <w:pPr>
        <w:jc w:val="center"/>
        <w:rPr>
          <w:rFonts w:ascii="Old English Text MT" w:hAnsi="Old English Text MT" w:cs="Times New Roman"/>
          <w:sz w:val="44"/>
          <w:szCs w:val="44"/>
          <w:lang w:val="tr-TR"/>
        </w:rPr>
      </w:pPr>
      <w:r w:rsidRPr="0077678C">
        <w:rPr>
          <w:rFonts w:ascii="Old English Text MT" w:hAnsi="Old English Text MT" w:cs="Times New Roman"/>
          <w:sz w:val="44"/>
          <w:szCs w:val="44"/>
        </w:rPr>
        <w:t>Samura</w:t>
      </w:r>
      <w:r w:rsidRPr="0077678C">
        <w:rPr>
          <w:rFonts w:ascii="Old English Text MT" w:hAnsi="Old English Text MT" w:cs="Times New Roman"/>
          <w:sz w:val="44"/>
          <w:szCs w:val="44"/>
          <w:lang w:val="tr-TR"/>
        </w:rPr>
        <w:t>ı un dı Memórıo Rıbor</w:t>
      </w:r>
    </w:p>
    <w:p w14:paraId="1B5C8201" w14:textId="77777777" w:rsidR="006F75CD" w:rsidRDefault="00000000">
      <w:pPr>
        <w:jc w:val="right"/>
        <w:rPr>
          <w:sz w:val="30"/>
          <w:szCs w:val="30"/>
          <w:lang w:val="tr-TR"/>
        </w:rPr>
      </w:pPr>
      <w:r>
        <w:rPr>
          <w:rFonts w:hint="eastAsia"/>
          <w:sz w:val="30"/>
          <w:szCs w:val="30"/>
          <w:lang w:val="tr-TR"/>
        </w:rPr>
        <w:t>大瀛民间歌谣</w:t>
      </w:r>
    </w:p>
    <w:p w14:paraId="46F42FAD" w14:textId="77777777" w:rsidR="006F75CD" w:rsidRDefault="00000000">
      <w:pPr>
        <w:jc w:val="right"/>
        <w:rPr>
          <w:sz w:val="44"/>
          <w:szCs w:val="44"/>
          <w:lang w:val="tr-TR"/>
        </w:rPr>
      </w:pPr>
      <w:r>
        <w:rPr>
          <w:rFonts w:hint="eastAsia"/>
          <w:sz w:val="30"/>
          <w:szCs w:val="30"/>
          <w:lang w:val="tr-TR"/>
        </w:rPr>
        <w:t>胡鲤</w:t>
      </w:r>
      <w:r>
        <w:rPr>
          <w:rFonts w:hint="eastAsia"/>
          <w:sz w:val="30"/>
          <w:szCs w:val="30"/>
          <w:lang w:val="tr-TR"/>
        </w:rPr>
        <w:t>/</w:t>
      </w:r>
      <w:r>
        <w:rPr>
          <w:rFonts w:hint="eastAsia"/>
          <w:sz w:val="30"/>
          <w:szCs w:val="30"/>
          <w:lang w:val="tr-TR"/>
        </w:rPr>
        <w:t>译</w:t>
      </w:r>
    </w:p>
    <w:p w14:paraId="20D5D0BC" w14:textId="77777777" w:rsidR="006F75CD" w:rsidRPr="00CF7E74" w:rsidRDefault="00000000">
      <w:pPr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/>
          <w:sz w:val="24"/>
          <w:lang w:val="tr-TR" w:eastAsia="ja-JP"/>
        </w:rPr>
        <w:t>武士の魂：暗闇よ　道見えない</w:t>
      </w:r>
    </w:p>
    <w:p w14:paraId="45B58607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/>
          <w:sz w:val="24"/>
          <w:lang w:val="tr-TR" w:eastAsia="ja-JP"/>
        </w:rPr>
        <w:t>黄泉への旅路寂しい</w:t>
      </w:r>
    </w:p>
    <w:p w14:paraId="5FE38A31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/>
          <w:sz w:val="24"/>
          <w:lang w:val="tr-TR" w:eastAsia="ja-JP"/>
        </w:rPr>
        <w:t xml:space="preserve">極寒い　</w:t>
      </w: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川の側</w:t>
      </w:r>
    </w:p>
    <w:p w14:paraId="373956DD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一人きり　出口を探す</w:t>
      </w:r>
    </w:p>
    <w:p w14:paraId="2DC626B1" w14:textId="77777777" w:rsidR="006F75CD" w:rsidRPr="00CF7E74" w:rsidRDefault="00000000">
      <w:pPr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渡航人：</w:t>
      </w:r>
      <w:r w:rsidRPr="00EB0BCE">
        <w:rPr>
          <w:rFonts w:ascii="Times New Roman" w:eastAsia="MS Mincho" w:hAnsi="Times New Roman" w:cs="Times New Roman"/>
          <w:sz w:val="24"/>
          <w:lang w:val="tr-TR"/>
        </w:rPr>
        <w:t>SALA</w:t>
      </w:r>
      <w:r w:rsidRPr="00CF7E74">
        <w:rPr>
          <w:rFonts w:ascii="MS Mincho" w:eastAsia="MS Mincho" w:hAnsi="MS Mincho" w:cs="ヒラギノ明朝 ProN" w:hint="eastAsia"/>
          <w:sz w:val="24"/>
          <w:lang w:val="tr-TR"/>
        </w:rPr>
        <w:t>（</w:t>
      </w: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驚愕）　あの方　近づけよ</w:t>
      </w:r>
    </w:p>
    <w:p w14:paraId="25C715F1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EB0BCE">
        <w:rPr>
          <w:rFonts w:ascii="Times New Roman" w:eastAsia="MS Mincho" w:hAnsi="Times New Roman" w:cs="Times New Roman"/>
          <w:sz w:val="24"/>
          <w:lang w:val="tr-TR"/>
        </w:rPr>
        <w:t>MANA</w:t>
      </w: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（疑問）　渡航になりませんか</w:t>
      </w:r>
    </w:p>
    <w:p w14:paraId="61A17685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道のゆき　さざ紛れ</w:t>
      </w:r>
    </w:p>
    <w:p w14:paraId="0A4CC075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EB0BCE">
        <w:rPr>
          <w:rFonts w:ascii="Times New Roman" w:eastAsia="MS Mincho" w:hAnsi="Times New Roman" w:cs="Times New Roman"/>
          <w:sz w:val="24"/>
          <w:lang w:val="tr-TR" w:eastAsia="ja-JP"/>
        </w:rPr>
        <w:t>SASU</w:t>
      </w: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（勧誘）　安寧に早く帰れ</w:t>
      </w:r>
    </w:p>
    <w:p w14:paraId="3D8010CF" w14:textId="77777777" w:rsidR="006F75CD" w:rsidRPr="00CF7E74" w:rsidRDefault="00000000">
      <w:pPr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武：ちょっと待って　そっちの娘</w:t>
      </w:r>
    </w:p>
    <w:p w14:paraId="7511B9E6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この舟よ　どこまで至る？</w:t>
      </w:r>
    </w:p>
    <w:p w14:paraId="4415B18D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この世はまだ離れない</w:t>
      </w:r>
    </w:p>
    <w:p w14:paraId="0F4957F3" w14:textId="26CDAFE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兵士たちと戦ってる</w:t>
      </w:r>
    </w:p>
    <w:p w14:paraId="0BBFC412" w14:textId="77777777" w:rsidR="006F75CD" w:rsidRPr="00CF7E74" w:rsidRDefault="00000000">
      <w:pPr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渡：あてなる武士様</w:t>
      </w:r>
    </w:p>
    <w:p w14:paraId="56D1A241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還るか来るかのは謀れない</w:t>
      </w:r>
    </w:p>
    <w:p w14:paraId="434A8EE6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かなし　うれし　こひし　にくし</w:t>
      </w:r>
    </w:p>
    <w:p w14:paraId="1E58EDFD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捨てられないことは何</w:t>
      </w:r>
    </w:p>
    <w:p w14:paraId="54AED3FB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蕭索たる背中映る</w:t>
      </w:r>
    </w:p>
    <w:p w14:paraId="5207328D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この川呑み込める</w:t>
      </w:r>
    </w:p>
    <w:p w14:paraId="792B3A6A" w14:textId="77777777" w:rsidR="006F75CD" w:rsidRPr="00CF7E74" w:rsidRDefault="00000000">
      <w:pPr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武：去ることはできないぞ</w:t>
      </w:r>
    </w:p>
    <w:p w14:paraId="0A6CE3A1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天下まだ統一してない</w:t>
      </w:r>
    </w:p>
    <w:p w14:paraId="0E65595B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つけた傷口燃える</w:t>
      </w:r>
    </w:p>
    <w:p w14:paraId="61219E92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救いをさ　与えてくれて</w:t>
      </w:r>
    </w:p>
    <w:p w14:paraId="61CD2ED0" w14:textId="77777777" w:rsidR="006F75CD" w:rsidRPr="00CF7E74" w:rsidRDefault="00000000">
      <w:pPr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渡：哀れなる殺さるる人ぞ</w:t>
      </w:r>
    </w:p>
    <w:p w14:paraId="1789D15C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失ひし物事ぞ　還られぬ</w:t>
      </w:r>
    </w:p>
    <w:p w14:paraId="1D316A33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儚き夢　灯籠の如し</w:t>
      </w:r>
    </w:p>
    <w:p w14:paraId="0BC3EDB6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暗く深きこの川に隨に</w:t>
      </w:r>
    </w:p>
    <w:p w14:paraId="76832805" w14:textId="77777777" w:rsidR="006F75CD" w:rsidRPr="00CF7E74" w:rsidRDefault="00000000">
      <w:pPr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武：徒労に報国に身を誓う</w:t>
      </w:r>
    </w:p>
    <w:p w14:paraId="20A33DE8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結局何も虚しくなる</w:t>
      </w:r>
    </w:p>
    <w:p w14:paraId="318AAAF3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一旦命が散り去るまま</w:t>
      </w:r>
    </w:p>
    <w:p w14:paraId="2FCCF290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目を閉じて息止まる寂しいよ</w:t>
      </w:r>
    </w:p>
    <w:p w14:paraId="64824053" w14:textId="77777777" w:rsidR="006F75CD" w:rsidRPr="00CF7E74" w:rsidRDefault="00000000">
      <w:pPr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渡：水を斬らば水更に流る</w:t>
      </w:r>
    </w:p>
    <w:p w14:paraId="73EA8AF6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病み樹の前に万木生え</w:t>
      </w:r>
    </w:p>
    <w:p w14:paraId="07E20545" w14:textId="73ECDC24" w:rsidR="006F75CD" w:rsidRPr="00CF7E74" w:rsidRDefault="00000000">
      <w:pPr>
        <w:ind w:leftChars="200" w:left="420"/>
        <w:jc w:val="left"/>
        <w:rPr>
          <w:rFonts w:ascii="MS Mincho" w:hAnsi="MS Mincho" w:cs="ヒラギノ明朝 ProN"/>
          <w:sz w:val="24"/>
          <w:lang w:val="tr-TR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刹那の天下こそ掴まれ</w:t>
      </w:r>
      <w:r w:rsidR="00CF7E74">
        <w:rPr>
          <w:rFonts w:ascii="MS Mincho" w:eastAsia="MS Mincho" w:hAnsi="MS Mincho" w:cs="ヒラギノ明朝 ProN" w:hint="eastAsia"/>
          <w:sz w:val="24"/>
          <w:lang w:val="tr-TR" w:eastAsia="ja-JP"/>
        </w:rPr>
        <w:t>ね</w:t>
      </w:r>
    </w:p>
    <w:p w14:paraId="04F0CBF6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刀抜かば落つる桜止まず</w:t>
      </w:r>
    </w:p>
    <w:p w14:paraId="24CD5012" w14:textId="77777777" w:rsidR="006F75CD" w:rsidRPr="00CF7E74" w:rsidRDefault="00000000">
      <w:pPr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lastRenderedPageBreak/>
        <w:t>武：ふり返る</w:t>
      </w:r>
      <w:r w:rsidRPr="00CF7E74">
        <w:rPr>
          <w:rFonts w:ascii="MS Mincho" w:eastAsia="MS Mincho" w:hAnsi="MS Mincho" w:cs="ヒラギノ明朝 ProN" w:hint="eastAsia"/>
          <w:sz w:val="24"/>
          <w:lang w:val="tr-TR" w:eastAsia="zh-TW"/>
        </w:rPr>
        <w:t>瞱</w:t>
      </w: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（ひかす）を一度見る</w:t>
      </w:r>
    </w:p>
    <w:p w14:paraId="738582C0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風切って切って縁も斬って</w:t>
      </w:r>
    </w:p>
    <w:p w14:paraId="63F5F323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color w:val="00B0F0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走馬灯　万華鏡　路途矢（ろとや</w:t>
      </w:r>
      <w:r w:rsidRPr="00CF7E74">
        <w:rPr>
          <w:rFonts w:ascii="MS Mincho" w:eastAsia="MS Mincho" w:hAnsi="MS Mincho" w:cs="ヒラギノ明朝 ProN" w:hint="eastAsia"/>
          <w:sz w:val="24"/>
          <w:lang w:val="tr-TR"/>
        </w:rPr>
        <w:t>）</w:t>
      </w:r>
      <w:r w:rsidRPr="00CF7E74">
        <w:rPr>
          <w:rFonts w:ascii="MS Mincho" w:eastAsia="MS Mincho" w:hAnsi="MS Mincho" w:cs="ヒラギノ明朝 ProN" w:hint="eastAsia"/>
          <w:color w:val="00B0F0"/>
          <w:sz w:val="24"/>
          <w:lang w:val="tr-TR"/>
        </w:rPr>
        <w:t>[1]</w:t>
      </w:r>
    </w:p>
    <w:p w14:paraId="6D7D7B6D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sz w:val="24"/>
          <w:lang w:val="tr-TR" w:eastAsia="ja-JP"/>
        </w:rPr>
        <w:t>何もかも捨てて舟に乗り上げ</w:t>
      </w:r>
    </w:p>
    <w:p w14:paraId="01F4EC27" w14:textId="77777777" w:rsidR="006F75CD" w:rsidRPr="00CF7E74" w:rsidRDefault="00000000">
      <w:pPr>
        <w:ind w:leftChars="200" w:left="420"/>
        <w:jc w:val="left"/>
        <w:rPr>
          <w:rFonts w:ascii="MS Mincho" w:eastAsia="MS Mincho" w:hAnsi="MS Mincho" w:cs="ヒラギノ明朝 ProN"/>
          <w:color w:val="00B0F0"/>
          <w:sz w:val="24"/>
          <w:lang w:val="tr-TR" w:eastAsia="ja-JP"/>
        </w:rPr>
      </w:pPr>
      <w:r w:rsidRPr="00CF7E74">
        <w:rPr>
          <w:rFonts w:ascii="MS Mincho" w:eastAsia="MS Mincho" w:hAnsi="MS Mincho" w:cs="ヒラギノ明朝 ProN" w:hint="eastAsia"/>
          <w:color w:val="00B0F0"/>
          <w:sz w:val="24"/>
          <w:lang w:val="tr-TR"/>
        </w:rPr>
        <w:t>[1]路途矢：</w:t>
      </w:r>
      <w:r w:rsidRPr="00CF7E74">
        <w:rPr>
          <w:rFonts w:ascii="MS Mincho" w:eastAsia="MS Mincho" w:hAnsi="MS Mincho" w:cs="ヒラギノ明朝 ProN" w:hint="eastAsia"/>
          <w:color w:val="00B0F0"/>
          <w:sz w:val="24"/>
          <w:lang w:val="tr-TR" w:eastAsia="ja-JP"/>
        </w:rPr>
        <w:t>生きる時に経った悲しみと苦しみ、または楽しみや嬉しみ、そのあらゆる事と言うことである。</w:t>
      </w:r>
      <w:r w:rsidRPr="00CF7E74">
        <w:rPr>
          <w:rFonts w:ascii="MS Mincho" w:eastAsia="MS Mincho" w:hAnsi="MS Mincho" w:cs="ヒラギノ明朝 ProN" w:hint="eastAsia"/>
          <w:color w:val="00B0F0"/>
          <w:sz w:val="24"/>
          <w:lang w:val="tr-TR"/>
        </w:rPr>
        <w:t>大瀛</w:t>
      </w:r>
      <w:r w:rsidRPr="00CF7E74">
        <w:rPr>
          <w:rFonts w:ascii="MS Mincho" w:eastAsia="MS Mincho" w:hAnsi="MS Mincho" w:cs="ヒラギノ明朝 ProN" w:hint="eastAsia"/>
          <w:color w:val="00B0F0"/>
          <w:sz w:val="24"/>
          <w:lang w:val="tr-TR" w:eastAsia="ja-JP"/>
        </w:rPr>
        <w:t>の民間信仰（の一つ）である。</w:t>
      </w:r>
    </w:p>
    <w:p w14:paraId="2C1448D8" w14:textId="77777777" w:rsidR="006F75CD" w:rsidRDefault="006F75CD">
      <w:pPr>
        <w:ind w:leftChars="200" w:left="420"/>
        <w:jc w:val="left"/>
        <w:rPr>
          <w:rFonts w:ascii="ヒラギノ明朝 ProN" w:eastAsia="ヒラギノ明朝 ProN" w:hAnsi="ヒラギノ明朝 ProN" w:cs="ヒラギノ明朝 ProN"/>
          <w:sz w:val="24"/>
          <w:lang w:val="tr-TR"/>
        </w:rPr>
      </w:pPr>
    </w:p>
    <w:p w14:paraId="213B548C" w14:textId="77777777" w:rsidR="006F75CD" w:rsidRDefault="00000000">
      <w:pPr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武士的灵魂：漆黑一片 道路看不见</w:t>
      </w:r>
    </w:p>
    <w:p w14:paraId="7C2753AD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奔赴黄泉 孑然一身寂无边</w:t>
      </w:r>
    </w:p>
    <w:p w14:paraId="0BC2055E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极寒行路艰 来到河岸前</w:t>
      </w:r>
    </w:p>
    <w:p w14:paraId="2D54A1D2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孤苦伶仃 等待前路出现</w:t>
      </w:r>
    </w:p>
    <w:p w14:paraId="22D0B162" w14:textId="77777777" w:rsidR="006F75CD" w:rsidRDefault="00000000">
      <w:pPr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摆渡人：</w:t>
      </w:r>
      <w:r w:rsidRPr="00EB0BCE">
        <w:rPr>
          <w:rFonts w:ascii="Times New Roman" w:eastAsia="宋体" w:hAnsi="Times New Roman" w:cs="Times New Roman"/>
          <w:sz w:val="24"/>
          <w:lang w:val="tr-TR"/>
        </w:rPr>
        <w:t>SALA</w:t>
      </w:r>
      <w:r>
        <w:rPr>
          <w:rFonts w:ascii="宋体" w:eastAsia="宋体" w:hAnsi="宋体" w:cs="宋体" w:hint="eastAsia"/>
          <w:sz w:val="24"/>
          <w:lang w:val="tr-TR"/>
        </w:rPr>
        <w:t>（惊愕）那位 请移步过来</w:t>
      </w:r>
    </w:p>
    <w:p w14:paraId="3B31CA01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 w:rsidRPr="00EB0BCE">
        <w:rPr>
          <w:rFonts w:ascii="Times New Roman" w:eastAsia="宋体" w:hAnsi="Times New Roman" w:cs="Times New Roman"/>
          <w:sz w:val="24"/>
          <w:lang w:val="tr-TR"/>
        </w:rPr>
        <w:t>MANA</w:t>
      </w:r>
      <w:r>
        <w:rPr>
          <w:rFonts w:ascii="宋体" w:eastAsia="宋体" w:hAnsi="宋体" w:cs="宋体" w:hint="eastAsia"/>
          <w:sz w:val="24"/>
          <w:lang w:val="tr-TR"/>
        </w:rPr>
        <w:t>（疑惑）为何还在岸边徘徊</w:t>
      </w:r>
    </w:p>
    <w:p w14:paraId="001F5432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行走在道中 纷纷雪花开</w:t>
      </w:r>
    </w:p>
    <w:p w14:paraId="4CEDAEBF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 w:rsidRPr="00EB0BCE">
        <w:rPr>
          <w:rFonts w:ascii="Times New Roman" w:eastAsia="宋体" w:hAnsi="Times New Roman" w:cs="Times New Roman"/>
          <w:sz w:val="24"/>
          <w:lang w:val="tr-TR"/>
        </w:rPr>
        <w:t>SASU</w:t>
      </w:r>
      <w:r>
        <w:rPr>
          <w:rFonts w:ascii="宋体" w:eastAsia="宋体" w:hAnsi="宋体" w:cs="宋体" w:hint="eastAsia"/>
          <w:sz w:val="24"/>
          <w:lang w:val="tr-TR"/>
        </w:rPr>
        <w:t>（邀请）不要再 彷徨于安宁之外</w:t>
      </w:r>
    </w:p>
    <w:p w14:paraId="5555B226" w14:textId="77777777" w:rsidR="006F75CD" w:rsidRDefault="00000000">
      <w:pPr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武：稍等一下 那边的姑娘</w:t>
      </w:r>
    </w:p>
    <w:p w14:paraId="53A03F15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这只小舟 将要航向何方？</w:t>
      </w:r>
    </w:p>
    <w:p w14:paraId="45A0FC51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我还不能离开 从这世上</w:t>
      </w:r>
    </w:p>
    <w:p w14:paraId="4BFC9AA6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士兵们正在 为我献身沙场</w:t>
      </w:r>
    </w:p>
    <w:p w14:paraId="34C5A95F" w14:textId="77777777" w:rsidR="006F75CD" w:rsidRDefault="00000000">
      <w:pPr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渡：人世间身份高贵的武士</w:t>
      </w:r>
    </w:p>
    <w:p w14:paraId="1DFF7DE7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性命来去 本非你我谋划事</w:t>
      </w:r>
    </w:p>
    <w:p w14:paraId="6D8DB8F8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爱与恨 悲与欢 离与合 终与始</w:t>
      </w:r>
    </w:p>
    <w:p w14:paraId="70FDE8D1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究竟有什么事 烦恼不能释</w:t>
      </w:r>
    </w:p>
    <w:p w14:paraId="57D99B53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点点微光映照 背影萧索延滞</w:t>
      </w:r>
    </w:p>
    <w:p w14:paraId="5228B3AA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尽被眼前大川吞噬</w:t>
      </w:r>
    </w:p>
    <w:p w14:paraId="7E816BE7" w14:textId="77777777" w:rsidR="006F75CD" w:rsidRDefault="00000000">
      <w:pPr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武：可叹天下仍然分崩离析</w:t>
      </w:r>
    </w:p>
    <w:p w14:paraId="46157361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事业未竟 我还不忍离去</w:t>
      </w:r>
    </w:p>
    <w:p w14:paraId="3FF830D2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伤口烧灼着 残败的身躯</w:t>
      </w:r>
    </w:p>
    <w:p w14:paraId="2F75C74D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恳请你将那 圣洁救赎给予</w:t>
      </w:r>
    </w:p>
    <w:p w14:paraId="546B94BC" w14:textId="77777777" w:rsidR="006F75CD" w:rsidRDefault="00000000">
      <w:pPr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渡：悲怆武士哉 性命已为人夺走</w:t>
      </w:r>
    </w:p>
    <w:p w14:paraId="3E35E03D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过往事若破镜难圆 似覆水难收</w:t>
      </w:r>
    </w:p>
    <w:p w14:paraId="33E86C3D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黄粱一梦若一江春水 千万缕愁</w:t>
      </w:r>
    </w:p>
    <w:p w14:paraId="768D1F19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江上灯笼不解人情 正兀自随波逐流</w:t>
      </w:r>
    </w:p>
    <w:p w14:paraId="1EEEF21A" w14:textId="77777777" w:rsidR="006F75CD" w:rsidRDefault="00000000">
      <w:pPr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武：空自以身相许 七生报国无悔</w:t>
      </w:r>
    </w:p>
    <w:p w14:paraId="4FCA9833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怎知命陨不毛 踪迹亦难追回</w:t>
      </w:r>
    </w:p>
    <w:p w14:paraId="2A3DC4AE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又可恨 一朝化为乌有只得空流泪</w:t>
      </w:r>
    </w:p>
    <w:p w14:paraId="1EAF0D1F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阖眼止息但见繁华如烟往事随流水</w:t>
      </w:r>
    </w:p>
    <w:p w14:paraId="3C9723CC" w14:textId="77777777" w:rsidR="006F75CD" w:rsidRDefault="00000000">
      <w:pPr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渡：曾闻道纵抽刀断河上水 水更流</w:t>
      </w:r>
    </w:p>
    <w:p w14:paraId="0D45122B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曾闻道万物蓬勃竞发 病树前头</w:t>
      </w:r>
    </w:p>
    <w:p w14:paraId="2DD6B2EB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曾闻道天地不以一瞬 人不可留</w:t>
      </w:r>
    </w:p>
    <w:p w14:paraId="209ABD29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拔剑空叹满树樱花飘落 空留人哀愁</w:t>
      </w:r>
    </w:p>
    <w:p w14:paraId="6B5794ED" w14:textId="77777777" w:rsidR="006F75CD" w:rsidRDefault="00000000">
      <w:pPr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武：待我暂且回望身后瞱（</w:t>
      </w:r>
      <w:r w:rsidRPr="00EB0BCE">
        <w:rPr>
          <w:rFonts w:ascii="Times New Roman" w:eastAsia="宋体" w:hAnsi="Times New Roman" w:cs="Times New Roman"/>
          <w:sz w:val="24"/>
          <w:lang w:val="tr-TR"/>
        </w:rPr>
        <w:t>yè</w:t>
      </w:r>
      <w:r>
        <w:rPr>
          <w:rFonts w:ascii="宋体" w:eastAsia="宋体" w:hAnsi="宋体" w:cs="宋体" w:hint="eastAsia"/>
          <w:sz w:val="24"/>
          <w:lang w:val="tr-TR"/>
        </w:rPr>
        <w:t>）花开遍野</w:t>
      </w:r>
    </w:p>
    <w:p w14:paraId="19F9296F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狂风吹袭不止 与红尘缘作分别</w:t>
      </w:r>
    </w:p>
    <w:p w14:paraId="06B73901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t>走马灯 万华镜中观生前路途邪（</w:t>
      </w:r>
      <w:r w:rsidRPr="00EB0BCE">
        <w:rPr>
          <w:rFonts w:ascii="Times New Roman" w:eastAsia="宋体" w:hAnsi="Times New Roman" w:cs="Times New Roman"/>
          <w:sz w:val="24"/>
          <w:lang w:val="tr-TR"/>
        </w:rPr>
        <w:t>yé</w:t>
      </w:r>
      <w:r>
        <w:rPr>
          <w:rFonts w:ascii="宋体" w:eastAsia="宋体" w:hAnsi="宋体" w:cs="宋体" w:hint="eastAsia"/>
          <w:sz w:val="24"/>
          <w:lang w:val="tr-TR"/>
        </w:rPr>
        <w:t>）</w:t>
      </w:r>
      <w:r>
        <w:rPr>
          <w:rFonts w:ascii="宋体" w:eastAsia="宋体" w:hAnsi="宋体" w:cs="宋体" w:hint="eastAsia"/>
          <w:color w:val="00B0F0"/>
          <w:sz w:val="24"/>
          <w:lang w:val="tr-TR"/>
        </w:rPr>
        <w:t>[1]</w:t>
      </w:r>
    </w:p>
    <w:p w14:paraId="3E129F40" w14:textId="77777777" w:rsidR="006F75CD" w:rsidRDefault="00000000">
      <w:pPr>
        <w:ind w:leftChars="200" w:left="420"/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sz w:val="24"/>
          <w:lang w:val="tr-TR"/>
        </w:rPr>
        <w:lastRenderedPageBreak/>
        <w:t>浮名沉于河中浅斟低唱小舟轻解</w:t>
      </w:r>
    </w:p>
    <w:p w14:paraId="6B742374" w14:textId="77777777" w:rsidR="006F75CD" w:rsidRDefault="00000000">
      <w:pPr>
        <w:jc w:val="left"/>
        <w:rPr>
          <w:rFonts w:ascii="宋体" w:eastAsia="宋体" w:hAnsi="宋体" w:cs="宋体"/>
          <w:sz w:val="24"/>
          <w:lang w:val="tr-TR"/>
        </w:rPr>
      </w:pPr>
      <w:r>
        <w:rPr>
          <w:rFonts w:ascii="宋体" w:eastAsia="宋体" w:hAnsi="宋体" w:cs="宋体" w:hint="eastAsia"/>
          <w:color w:val="00B0F0"/>
          <w:sz w:val="24"/>
          <w:lang w:val="tr-TR"/>
        </w:rPr>
        <w:t>[1]路途邪：生时经历的苦与悲、喜与乐，一切的事物，统称为“路途邪”。大瀛民间信仰（之一）。</w:t>
      </w:r>
    </w:p>
    <w:sectPr w:rsidR="006F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明朝 ProN">
    <w:altName w:val="Calibri"/>
    <w:charset w:val="00"/>
    <w:family w:val="auto"/>
    <w:pitch w:val="default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5CD"/>
    <w:rsid w:val="003A4C11"/>
    <w:rsid w:val="006F75CD"/>
    <w:rsid w:val="0077678C"/>
    <w:rsid w:val="00CF7E74"/>
    <w:rsid w:val="00E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9A35"/>
  <w15:docId w15:val="{41690FFD-3325-41C1-B046-B1DA3BC9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 Lynn</dc:creator>
  <cp:lastModifiedBy>蘭渓 雪沢</cp:lastModifiedBy>
  <cp:revision>3</cp:revision>
  <dcterms:created xsi:type="dcterms:W3CDTF">2023-03-26T06:00:00Z</dcterms:created>
  <dcterms:modified xsi:type="dcterms:W3CDTF">2023-11-09T01:33:00Z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2052-11.34.0</vt:lpwstr>
  </property>
  <property fmtid="{D5CDD505-2E9C-101B-9397-08002B2CF9AE}" pid="3" name="ICV">
    <vt:lpwstr>07A8F8F40DFD4FD08EFE1E646C14097F_31</vt:lpwstr>
  </property>
</Properties>
</file>