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14CD" w14:textId="45E1608F" w:rsidR="003E615B" w:rsidRDefault="00553EC9" w:rsidP="00553EC9">
      <w:pPr>
        <w:jc w:val="center"/>
        <w:rPr>
          <w:rFonts w:eastAsia="宋体"/>
          <w:sz w:val="32"/>
          <w:szCs w:val="32"/>
        </w:rPr>
      </w:pPr>
      <w:r>
        <w:rPr>
          <w:rFonts w:eastAsia="宋体" w:hint="eastAsia"/>
          <w:sz w:val="32"/>
          <w:szCs w:val="32"/>
        </w:rPr>
        <w:t>太阴</w:t>
      </w:r>
      <w:r w:rsidR="0081619E" w:rsidRPr="0081619E">
        <w:rPr>
          <w:rFonts w:eastAsia="宋体" w:hint="eastAsia"/>
          <w:strike/>
          <w:sz w:val="32"/>
          <w:szCs w:val="32"/>
        </w:rPr>
        <w:t>调查</w:t>
      </w:r>
      <w:r w:rsidR="0081619E">
        <w:rPr>
          <w:rFonts w:eastAsia="霞鹜文楷" w:hint="eastAsia"/>
          <w:sz w:val="32"/>
          <w:szCs w:val="32"/>
        </w:rPr>
        <w:t>生活</w:t>
      </w:r>
      <w:r w:rsidR="0081619E" w:rsidRPr="0081619E">
        <w:rPr>
          <w:rFonts w:eastAsia="宋体" w:hint="eastAsia"/>
          <w:sz w:val="32"/>
          <w:szCs w:val="32"/>
        </w:rPr>
        <w:t>报告</w:t>
      </w:r>
      <w:r w:rsidRPr="00553EC9">
        <w:rPr>
          <w:rFonts w:ascii="Times New Roman" w:eastAsia="宋体" w:hAnsi="Times New Roman" w:cs="Times New Roman"/>
          <w:sz w:val="32"/>
          <w:szCs w:val="32"/>
        </w:rPr>
        <w:t>1</w:t>
      </w:r>
      <w:r w:rsidRPr="00553EC9">
        <w:rPr>
          <w:rFonts w:ascii="Agency FB" w:eastAsia="HGMinchoB" w:hAnsi="Agency FB" w:cs="Times New Roman"/>
          <w:color w:val="AEAAAA" w:themeColor="background2" w:themeShade="BF"/>
          <w:sz w:val="32"/>
          <w:szCs w:val="32"/>
        </w:rPr>
        <w:t>193</w:t>
      </w:r>
      <w:r w:rsidRPr="0081619E">
        <w:rPr>
          <w:rFonts w:ascii="Times New Roman" w:eastAsia="宋体" w:hAnsi="Times New Roman" w:cs="Times New Roman"/>
          <w:strike/>
          <w:sz w:val="32"/>
          <w:szCs w:val="32"/>
        </w:rPr>
        <w:t>4</w:t>
      </w:r>
      <w:r>
        <w:rPr>
          <w:rFonts w:eastAsia="宋体" w:hint="eastAsia"/>
          <w:sz w:val="32"/>
          <w:szCs w:val="32"/>
        </w:rPr>
        <w:t>号</w:t>
      </w:r>
    </w:p>
    <w:p w14:paraId="4D6FD7AD" w14:textId="129752E2" w:rsidR="00553EC9" w:rsidRPr="0081619E" w:rsidRDefault="00553EC9" w:rsidP="00553EC9">
      <w:pPr>
        <w:ind w:firstLineChars="200" w:firstLine="420"/>
        <w:rPr>
          <w:rFonts w:eastAsia="宋体"/>
          <w:strike/>
          <w:szCs w:val="21"/>
        </w:rPr>
      </w:pPr>
      <w:r w:rsidRPr="0081619E">
        <w:rPr>
          <w:rFonts w:eastAsia="宋体" w:hint="eastAsia"/>
          <w:strike/>
          <w:szCs w:val="21"/>
        </w:rPr>
        <w:t>调查员：■■■</w:t>
      </w:r>
    </w:p>
    <w:p w14:paraId="668D84AA" w14:textId="263A062C" w:rsidR="00553EC9" w:rsidRPr="0081619E" w:rsidRDefault="00553EC9" w:rsidP="00553EC9">
      <w:pPr>
        <w:ind w:firstLineChars="200" w:firstLine="420"/>
        <w:rPr>
          <w:rFonts w:ascii="Malgun Gothic" w:eastAsia="宋体" w:hAnsi="Malgun Gothic" w:cs="Malgun Gothic"/>
          <w:strike/>
          <w:szCs w:val="21"/>
        </w:rPr>
      </w:pPr>
      <w:r w:rsidRPr="0081619E">
        <w:rPr>
          <w:rFonts w:eastAsia="宋体" w:hint="eastAsia"/>
          <w:strike/>
          <w:szCs w:val="21"/>
        </w:rPr>
        <w:t>调查时间：</w:t>
      </w:r>
      <w:proofErr w:type="gramStart"/>
      <w:r w:rsidR="0081619E" w:rsidRPr="0081619E">
        <w:rPr>
          <w:rFonts w:eastAsia="宋体" w:hint="eastAsia"/>
          <w:strike/>
          <w:color w:val="D0CECE" w:themeColor="background2" w:themeShade="E6"/>
          <w:szCs w:val="21"/>
          <w:shd w:val="pct15" w:color="auto" w:fill="FFFFFF"/>
        </w:rPr>
        <w:t>涓嶇煡</w:t>
      </w:r>
      <w:proofErr w:type="gramEnd"/>
      <w:r w:rsidR="0081619E" w:rsidRPr="0081619E">
        <w:rPr>
          <w:rFonts w:eastAsia="宋体" w:hint="eastAsia"/>
          <w:strike/>
          <w:color w:val="D0CECE" w:themeColor="background2" w:themeShade="E6"/>
          <w:szCs w:val="21"/>
          <w:shd w:val="pct15" w:color="auto" w:fill="FFFFFF"/>
        </w:rPr>
        <w:t>浣</w:t>
      </w:r>
      <w:proofErr w:type="gramStart"/>
      <w:r w:rsidR="0081619E" w:rsidRPr="0081619E">
        <w:rPr>
          <w:rFonts w:eastAsia="宋体"/>
          <w:strike/>
          <w:color w:val="D0CECE" w:themeColor="background2" w:themeShade="E6"/>
          <w:szCs w:val="21"/>
          <w:shd w:val="pct15" w:color="auto" w:fill="FFFFFF"/>
        </w:rPr>
        <w:t>骞</w:t>
      </w:r>
      <w:proofErr w:type="gramEnd"/>
      <w:r w:rsidR="0081619E" w:rsidRPr="0081619E">
        <w:rPr>
          <w:rFonts w:eastAsia="宋体"/>
          <w:strike/>
          <w:color w:val="D0CECE" w:themeColor="background2" w:themeShade="E6"/>
          <w:szCs w:val="21"/>
          <w:shd w:val="pct15" w:color="auto" w:fill="FFFFFF"/>
        </w:rPr>
        <w:t>翠綍鏈</w:t>
      </w:r>
      <w:proofErr w:type="gramStart"/>
      <w:r w:rsidR="0081619E" w:rsidRPr="0081619E">
        <w:rPr>
          <w:rFonts w:eastAsia="宋体"/>
          <w:strike/>
          <w:color w:val="D0CECE" w:themeColor="background2" w:themeShade="E6"/>
          <w:szCs w:val="21"/>
          <w:shd w:val="pct15" w:color="auto" w:fill="FFFFFF"/>
        </w:rPr>
        <w:t>堜</w:t>
      </w:r>
      <w:proofErr w:type="gramEnd"/>
      <w:r w:rsidR="0081619E" w:rsidRPr="0081619E">
        <w:rPr>
          <w:rFonts w:eastAsia="宋体"/>
          <w:strike/>
          <w:color w:val="D0CECE" w:themeColor="background2" w:themeShade="E6"/>
          <w:szCs w:val="21"/>
          <w:shd w:val="pct15" w:color="auto" w:fill="FFFFFF"/>
        </w:rPr>
        <w:t>綍鏃</w:t>
      </w:r>
    </w:p>
    <w:p w14:paraId="3C47C235" w14:textId="5DA5A41C" w:rsidR="0081619E" w:rsidRPr="0081619E" w:rsidRDefault="0081619E" w:rsidP="0081619E">
      <w:pPr>
        <w:ind w:firstLineChars="200" w:firstLine="420"/>
        <w:rPr>
          <w:rFonts w:ascii="Malgun Gothic" w:eastAsia="宋体" w:hAnsi="Malgun Gothic" w:cs="Malgun Gothic"/>
          <w:strike/>
          <w:szCs w:val="21"/>
        </w:rPr>
      </w:pPr>
      <w:r w:rsidRPr="0081619E">
        <w:rPr>
          <w:rFonts w:ascii="Malgun Gothic" w:eastAsia="宋体" w:hAnsi="Malgun Gothic" w:cs="Malgun Gothic" w:hint="eastAsia"/>
          <w:strike/>
          <w:szCs w:val="21"/>
        </w:rPr>
        <w:t>经过说明：</w:t>
      </w:r>
    </w:p>
    <w:p w14:paraId="28DCFA16" w14:textId="190B8137" w:rsidR="0081619E" w:rsidRPr="00451460" w:rsidRDefault="0081619E" w:rsidP="0081619E">
      <w:pPr>
        <w:ind w:firstLineChars="200" w:firstLine="420"/>
        <w:rPr>
          <w:rFonts w:eastAsia="宋体"/>
          <w:strike/>
          <w:color w:val="767171" w:themeColor="background2" w:themeShade="80"/>
          <w:szCs w:val="21"/>
        </w:rPr>
      </w:pPr>
      <w:r w:rsidRPr="00451460">
        <w:rPr>
          <w:rFonts w:ascii="Malgun Gothic" w:eastAsia="宋体" w:hAnsi="Malgun Gothic" w:cs="Malgun Gothic" w:hint="eastAsia"/>
          <w:strike/>
          <w:color w:val="C9C9C9" w:themeColor="accent3" w:themeTint="99"/>
          <w:szCs w:val="21"/>
          <w:highlight w:val="darkGray"/>
        </w:rPr>
        <w:t>我在</w:t>
      </w:r>
      <w:proofErr w:type="gramStart"/>
      <w:r w:rsidRPr="00451460">
        <w:rPr>
          <w:rFonts w:eastAsia="宋体" w:hint="eastAsia"/>
          <w:strike/>
          <w:color w:val="C9C9C9" w:themeColor="accent3" w:themeTint="99"/>
          <w:highlight w:val="darkGray"/>
        </w:rPr>
        <w:t>涓嶇煡</w:t>
      </w:r>
      <w:proofErr w:type="gramEnd"/>
      <w:r w:rsidRPr="00451460">
        <w:rPr>
          <w:rFonts w:eastAsia="宋体" w:hint="eastAsia"/>
          <w:strike/>
          <w:color w:val="C9C9C9" w:themeColor="accent3" w:themeTint="99"/>
          <w:highlight w:val="darkGray"/>
        </w:rPr>
        <w:t>浣</w:t>
      </w:r>
      <w:proofErr w:type="gramStart"/>
      <w:r w:rsidRPr="00451460">
        <w:rPr>
          <w:rFonts w:eastAsia="宋体"/>
          <w:strike/>
          <w:color w:val="C9C9C9" w:themeColor="accent3" w:themeTint="99"/>
          <w:highlight w:val="darkGray"/>
        </w:rPr>
        <w:t>骞</w:t>
      </w:r>
      <w:proofErr w:type="gramEnd"/>
      <w:r w:rsidRPr="00451460">
        <w:rPr>
          <w:rFonts w:eastAsia="宋体"/>
          <w:strike/>
          <w:color w:val="C9C9C9" w:themeColor="accent3" w:themeTint="99"/>
          <w:highlight w:val="darkGray"/>
        </w:rPr>
        <w:t>翠綍鏈</w:t>
      </w:r>
      <w:proofErr w:type="gramStart"/>
      <w:r w:rsidRPr="00451460">
        <w:rPr>
          <w:rFonts w:eastAsia="宋体"/>
          <w:strike/>
          <w:color w:val="C9C9C9" w:themeColor="accent3" w:themeTint="99"/>
          <w:highlight w:val="darkGray"/>
        </w:rPr>
        <w:t>堜</w:t>
      </w:r>
      <w:proofErr w:type="gramEnd"/>
      <w:r w:rsidRPr="00451460">
        <w:rPr>
          <w:rFonts w:eastAsia="宋体"/>
          <w:strike/>
          <w:color w:val="C9C9C9" w:themeColor="accent3" w:themeTint="99"/>
          <w:highlight w:val="darkGray"/>
        </w:rPr>
        <w:t>綍鏃</w:t>
      </w:r>
      <w:r w:rsidRPr="00451460">
        <w:rPr>
          <w:rFonts w:eastAsia="宋体" w:hint="eastAsia"/>
          <w:strike/>
          <w:color w:val="C9C9C9" w:themeColor="accent3" w:themeTint="99"/>
          <w:szCs w:val="21"/>
          <w:highlight w:val="darkGray"/>
        </w:rPr>
        <w:t>前往太阴进行</w:t>
      </w:r>
      <w:proofErr w:type="gramStart"/>
      <w:r w:rsidRPr="00451460">
        <w:rPr>
          <w:rFonts w:eastAsia="宋体" w:hint="eastAsia"/>
          <w:strike/>
          <w:color w:val="C9C9C9" w:themeColor="accent3" w:themeTint="99"/>
          <w:szCs w:val="21"/>
          <w:highlight w:val="darkGray"/>
        </w:rPr>
        <w:t>璋冩煡娲诲姩</w:t>
      </w:r>
      <w:proofErr w:type="gramEnd"/>
      <w:r w:rsidRPr="00451460">
        <w:rPr>
          <w:rFonts w:eastAsia="宋体" w:hint="eastAsia"/>
          <w:strike/>
          <w:color w:val="C9C9C9" w:themeColor="accent3" w:themeTint="99"/>
          <w:szCs w:val="21"/>
          <w:highlight w:val="darkGray"/>
        </w:rPr>
        <w:t>，手段是乘坐</w:t>
      </w:r>
      <w:proofErr w:type="gramStart"/>
      <w:r w:rsidRPr="00451460">
        <w:rPr>
          <w:rFonts w:eastAsia="宋体" w:hint="eastAsia"/>
          <w:strike/>
          <w:color w:val="C9C9C9" w:themeColor="accent3" w:themeTint="99"/>
          <w:szCs w:val="21"/>
          <w:highlight w:val="darkGray"/>
        </w:rPr>
        <w:t>太阴天</w:t>
      </w:r>
      <w:proofErr w:type="gramEnd"/>
      <w:r w:rsidRPr="00451460">
        <w:rPr>
          <w:rFonts w:eastAsia="宋体" w:hint="eastAsia"/>
          <w:strike/>
          <w:color w:val="C9C9C9" w:themeColor="accent3" w:themeTint="99"/>
          <w:szCs w:val="21"/>
          <w:highlight w:val="darkGray"/>
        </w:rPr>
        <w:t>衣。</w:t>
      </w:r>
    </w:p>
    <w:p w14:paraId="2925AFEC" w14:textId="2D3AE65C" w:rsidR="0081619E" w:rsidRDefault="0081619E" w:rsidP="0081619E">
      <w:pPr>
        <w:ind w:firstLineChars="200" w:firstLine="420"/>
        <w:rPr>
          <w:rFonts w:eastAsia="宋体"/>
          <w:szCs w:val="21"/>
        </w:rPr>
      </w:pPr>
      <w:r>
        <w:rPr>
          <w:rFonts w:eastAsia="宋体" w:hint="eastAsia"/>
          <w:color w:val="000000" w:themeColor="text1"/>
          <w:szCs w:val="21"/>
        </w:rPr>
        <w:t>被访谈人：</w:t>
      </w:r>
      <w:r w:rsidRPr="00553EC9">
        <w:rPr>
          <w:rFonts w:eastAsia="宋体" w:hint="eastAsia"/>
          <w:szCs w:val="21"/>
        </w:rPr>
        <w:t>■■■</w:t>
      </w:r>
    </w:p>
    <w:p w14:paraId="37843ED7" w14:textId="1C8CF680" w:rsidR="0081619E" w:rsidRDefault="0081619E" w:rsidP="0081619E">
      <w:pPr>
        <w:ind w:firstLineChars="200" w:firstLine="420"/>
        <w:rPr>
          <w:rFonts w:eastAsia="宋体"/>
          <w:color w:val="D0CECE" w:themeColor="background2" w:themeShade="E6"/>
          <w:szCs w:val="21"/>
          <w:shd w:val="pct15" w:color="auto" w:fill="FFFFFF"/>
        </w:rPr>
      </w:pPr>
      <w:r>
        <w:rPr>
          <w:rFonts w:eastAsia="宋体" w:hint="eastAsia"/>
          <w:szCs w:val="21"/>
        </w:rPr>
        <w:t>访谈时间：</w:t>
      </w:r>
      <w:proofErr w:type="gramStart"/>
      <w:r w:rsidRPr="005A36CF">
        <w:rPr>
          <w:rFonts w:eastAsia="宋体" w:hint="eastAsia"/>
          <w:color w:val="D0CECE" w:themeColor="background2" w:themeShade="E6"/>
          <w:szCs w:val="21"/>
        </w:rPr>
        <w:t>涓嶇煡</w:t>
      </w:r>
      <w:proofErr w:type="gramEnd"/>
      <w:r w:rsidRPr="005A36CF">
        <w:rPr>
          <w:rFonts w:eastAsia="宋体" w:hint="eastAsia"/>
          <w:color w:val="D0CECE" w:themeColor="background2" w:themeShade="E6"/>
          <w:szCs w:val="21"/>
        </w:rPr>
        <w:t>浣</w:t>
      </w:r>
      <w:proofErr w:type="gramStart"/>
      <w:r w:rsidRPr="005A36CF">
        <w:rPr>
          <w:rFonts w:eastAsia="宋体"/>
          <w:color w:val="D0CECE" w:themeColor="background2" w:themeShade="E6"/>
          <w:szCs w:val="21"/>
        </w:rPr>
        <w:t>骞</w:t>
      </w:r>
      <w:proofErr w:type="gramEnd"/>
      <w:r w:rsidRPr="005A36CF">
        <w:rPr>
          <w:rFonts w:eastAsia="宋体"/>
          <w:color w:val="D0CECE" w:themeColor="background2" w:themeShade="E6"/>
          <w:szCs w:val="21"/>
        </w:rPr>
        <w:t>翠綍鏈</w:t>
      </w:r>
      <w:proofErr w:type="gramStart"/>
      <w:r w:rsidRPr="005A36CF">
        <w:rPr>
          <w:rFonts w:eastAsia="宋体"/>
          <w:color w:val="D0CECE" w:themeColor="background2" w:themeShade="E6"/>
          <w:szCs w:val="21"/>
        </w:rPr>
        <w:t>堜</w:t>
      </w:r>
      <w:proofErr w:type="gramEnd"/>
      <w:r w:rsidRPr="005A36CF">
        <w:rPr>
          <w:rFonts w:eastAsia="宋体"/>
          <w:color w:val="D0CECE" w:themeColor="background2" w:themeShade="E6"/>
          <w:szCs w:val="21"/>
        </w:rPr>
        <w:t>綍鏃</w:t>
      </w:r>
    </w:p>
    <w:p w14:paraId="7173C711" w14:textId="132D342B" w:rsidR="0081619E" w:rsidRDefault="0081619E" w:rsidP="0081619E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访谈</w:t>
      </w:r>
      <w:r w:rsidRPr="0081619E">
        <w:rPr>
          <w:rFonts w:ascii="Malgun Gothic" w:eastAsia="宋体" w:hAnsi="Malgun Gothic" w:cs="Malgun Gothic" w:hint="eastAsia"/>
          <w:szCs w:val="21"/>
        </w:rPr>
        <w:t>内容：</w:t>
      </w:r>
    </w:p>
    <w:p w14:paraId="3656963B" w14:textId="33B62098" w:rsidR="003A5BBD" w:rsidRDefault="003A5BB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proofErr w:type="gramStart"/>
      <w:r>
        <w:rPr>
          <w:rFonts w:ascii="Times New Roman" w:eastAsia="宋体" w:hAnsi="Times New Roman" w:hint="eastAsia"/>
          <w:color w:val="121212"/>
          <w:szCs w:val="21"/>
          <w:shd w:val="clear" w:color="auto" w:fill="FFFFFF"/>
        </w:rPr>
        <w:t>原调查</w:t>
      </w:r>
      <w:proofErr w:type="gramEnd"/>
      <w:r>
        <w:rPr>
          <w:rFonts w:ascii="Times New Roman" w:eastAsia="宋体" w:hAnsi="Times New Roman" w:hint="eastAsia"/>
          <w:color w:val="121212"/>
          <w:szCs w:val="21"/>
          <w:shd w:val="clear" w:color="auto" w:fill="FFFFFF"/>
        </w:rPr>
        <w:t>员：</w:t>
      </w:r>
      <w:r w:rsidR="005A36CF">
        <w:rPr>
          <w:rFonts w:ascii="Times New Roman" w:eastAsia="宋体" w:hAnsi="Times New Roman" w:hint="eastAsia"/>
          <w:color w:val="121212"/>
          <w:szCs w:val="21"/>
          <w:shd w:val="clear" w:color="auto" w:fill="FFFFFF"/>
        </w:rPr>
        <w:t>你们要快点放我回去，</w:t>
      </w:r>
      <w:r w:rsidR="0081619E" w:rsidRPr="0081619E">
        <w:rPr>
          <w:rFonts w:ascii="Malgun Gothic" w:eastAsia="宋体" w:hAnsi="Malgun Gothic" w:cs="Malgun Gothic" w:hint="eastAsia"/>
          <w:szCs w:val="21"/>
        </w:rPr>
        <w:t>我是</w:t>
      </w:r>
      <w:r w:rsidR="0081619E">
        <w:rPr>
          <w:rFonts w:ascii="Malgun Gothic" w:eastAsia="宋体" w:hAnsi="Malgun Gothic" w:cs="Malgun Gothic" w:hint="eastAsia"/>
          <w:szCs w:val="21"/>
        </w:rPr>
        <w:t>一名太阴公民。我的职责是</w:t>
      </w:r>
      <w:r>
        <w:rPr>
          <w:rFonts w:ascii="Malgun Gothic" w:eastAsia="宋体" w:hAnsi="Malgun Gothic" w:cs="Malgun Gothic" w:hint="eastAsia"/>
          <w:szCs w:val="21"/>
        </w:rPr>
        <w:t>生产通讯节点。</w:t>
      </w:r>
    </w:p>
    <w:p w14:paraId="71004C3F" w14:textId="2032B1EC" w:rsidR="003A5BBD" w:rsidRDefault="003A5BB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访谈人：你不是瀛寰人吗，看，你有和我一样的生物特征。</w:t>
      </w:r>
    </w:p>
    <w:p w14:paraId="62CD00CD" w14:textId="299A1D16" w:rsidR="003A5BBD" w:rsidRDefault="003A5BB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调：不，</w:t>
      </w:r>
      <w:r w:rsidRPr="001B3E21">
        <w:rPr>
          <w:rFonts w:ascii="Malgun Gothic" w:eastAsia="宋体" w:hAnsi="Malgun Gothic" w:cs="Malgun Gothic" w:hint="eastAsia"/>
          <w:szCs w:val="21"/>
          <w:u w:val="single"/>
        </w:rPr>
        <w:t>太阴人的生物特征各有差异，各个城之间差异很大，城内居民也有差异</w:t>
      </w:r>
      <w:r>
        <w:rPr>
          <w:rFonts w:ascii="Malgun Gothic" w:eastAsia="宋体" w:hAnsi="Malgun Gothic" w:cs="Malgun Gothic" w:hint="eastAsia"/>
          <w:szCs w:val="21"/>
        </w:rPr>
        <w:t>。</w:t>
      </w:r>
    </w:p>
    <w:p w14:paraId="68FABE2C" w14:textId="2FF72176" w:rsidR="003A5BBD" w:rsidRDefault="003A5BB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访：各个城？</w:t>
      </w:r>
    </w:p>
    <w:p w14:paraId="344BF6AD" w14:textId="1FBF5C27" w:rsidR="003A5BBD" w:rsidRDefault="003A5BB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调：（不耐烦）比方说，</w:t>
      </w:r>
      <w:r w:rsidR="005A36CF" w:rsidRPr="001B3E21">
        <w:rPr>
          <w:rFonts w:ascii="Malgun Gothic" w:eastAsia="宋体" w:hAnsi="Malgun Gothic" w:cs="Malgun Gothic" w:hint="eastAsia"/>
          <w:szCs w:val="21"/>
          <w:u w:val="single"/>
        </w:rPr>
        <w:t>二号城人胸前有一段别人没有的抓手，十三号城人的脚上有蹼</w:t>
      </w:r>
      <w:r w:rsidR="005A36CF">
        <w:rPr>
          <w:rFonts w:ascii="Malgun Gothic" w:eastAsia="宋体" w:hAnsi="Malgun Gothic" w:cs="Malgun Gothic" w:hint="eastAsia"/>
          <w:szCs w:val="21"/>
        </w:rPr>
        <w:t>……</w:t>
      </w:r>
    </w:p>
    <w:p w14:paraId="0DC2B7AC" w14:textId="231F0666" w:rsidR="005A36CF" w:rsidRDefault="005A36CF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访：你在几号城，那里的人又有什么特征呢？</w:t>
      </w:r>
    </w:p>
    <w:p w14:paraId="304950D7" w14:textId="32A0F343" w:rsidR="005A36CF" w:rsidRDefault="005A36CF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调：</w:t>
      </w:r>
      <w:r w:rsidRPr="005A36CF">
        <w:rPr>
          <w:rFonts w:ascii="Malgun Gothic" w:eastAsia="宋体" w:hAnsi="Malgun Gothic" w:cs="Malgun Gothic" w:hint="eastAsia"/>
          <w:strike/>
          <w:szCs w:val="21"/>
        </w:rPr>
        <w:t>五号城六号城</w:t>
      </w:r>
      <w:r w:rsidR="00451460" w:rsidRPr="00451460">
        <w:rPr>
          <w:rFonts w:ascii="Malgun Gothic" w:eastAsia="宋体" w:hAnsi="Malgun Gothic" w:cs="Malgun Gothic" w:hint="eastAsia"/>
          <w:szCs w:val="21"/>
        </w:rPr>
        <w:t>五号城。</w:t>
      </w:r>
      <w:r w:rsidR="00451460" w:rsidRPr="001B3E21">
        <w:rPr>
          <w:rFonts w:ascii="Malgun Gothic" w:eastAsia="宋体" w:hAnsi="Malgun Gothic" w:cs="Malgun Gothic" w:hint="eastAsia"/>
          <w:szCs w:val="21"/>
          <w:u w:val="single"/>
        </w:rPr>
        <w:t>五号城人和你们瀛寰人很像</w:t>
      </w:r>
      <w:r w:rsidR="00451460">
        <w:rPr>
          <w:rFonts w:ascii="Malgun Gothic" w:eastAsia="宋体" w:hAnsi="Malgun Gothic" w:cs="Malgun Gothic" w:hint="eastAsia"/>
          <w:szCs w:val="21"/>
        </w:rPr>
        <w:t>。</w:t>
      </w:r>
    </w:p>
    <w:p w14:paraId="3716CB80" w14:textId="3AD3DA2B" w:rsidR="00451460" w:rsidRDefault="00451460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访：你刚才说你生产通讯节点，通讯节点是如何工作的呢，可以告诉我们吗？</w:t>
      </w:r>
    </w:p>
    <w:p w14:paraId="08E4B393" w14:textId="668FF51A" w:rsidR="00451460" w:rsidRDefault="00451460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调：我不知道。</w:t>
      </w:r>
    </w:p>
    <w:p w14:paraId="0BED22F4" w14:textId="6BF79AC3" w:rsidR="00451460" w:rsidRDefault="00451460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访：是科研人员才知道吗？</w:t>
      </w:r>
    </w:p>
    <w:p w14:paraId="331DD78A" w14:textId="1DE6D313" w:rsidR="00451460" w:rsidRDefault="00451460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调：科研人员也不知道。</w:t>
      </w:r>
    </w:p>
    <w:p w14:paraId="55E398D7" w14:textId="7E877E50" w:rsidR="00DA709D" w:rsidRDefault="00DA709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访：科研人员也不知道？</w:t>
      </w:r>
    </w:p>
    <w:p w14:paraId="0C404C85" w14:textId="40BE113E" w:rsidR="00DA709D" w:rsidRDefault="00DA709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调：没人知道。据说都是从地里挖出来的。</w:t>
      </w:r>
    </w:p>
    <w:p w14:paraId="0FFEA8B7" w14:textId="4464728B" w:rsidR="00DA709D" w:rsidRDefault="00DA709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访：（努力保持耐心）地里还能种出</w:t>
      </w:r>
      <w:r w:rsidRPr="001B3E21">
        <w:rPr>
          <w:rFonts w:ascii="Malgun Gothic" w:eastAsia="宋体" w:hAnsi="Malgun Gothic" w:cs="Malgun Gothic" w:hint="eastAsia"/>
          <w:szCs w:val="21"/>
          <w:u w:val="single"/>
        </w:rPr>
        <w:t>高科技设备</w:t>
      </w:r>
      <w:r>
        <w:rPr>
          <w:rFonts w:ascii="Malgun Gothic" w:eastAsia="宋体" w:hAnsi="Malgun Gothic" w:cs="Malgun Gothic" w:hint="eastAsia"/>
          <w:szCs w:val="21"/>
        </w:rPr>
        <w:t>吗？</w:t>
      </w:r>
    </w:p>
    <w:p w14:paraId="5C198419" w14:textId="33B68D6C" w:rsidR="00DA709D" w:rsidRDefault="00DA709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调：</w:t>
      </w:r>
      <w:r w:rsidRPr="001B3E21">
        <w:rPr>
          <w:rFonts w:ascii="Malgun Gothic" w:eastAsia="宋体" w:hAnsi="Malgun Gothic" w:cs="Malgun Gothic" w:hint="eastAsia"/>
          <w:szCs w:val="21"/>
          <w:u w:val="single"/>
        </w:rPr>
        <w:t>先人早就埋好了</w:t>
      </w:r>
      <w:r>
        <w:rPr>
          <w:rFonts w:ascii="Malgun Gothic" w:eastAsia="宋体" w:hAnsi="Malgun Gothic" w:cs="Malgun Gothic" w:hint="eastAsia"/>
          <w:szCs w:val="21"/>
        </w:rPr>
        <w:t>。</w:t>
      </w:r>
    </w:p>
    <w:p w14:paraId="5503FFBB" w14:textId="10B4115E" w:rsidR="00DA709D" w:rsidRDefault="00DA709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访：埋好了？</w:t>
      </w:r>
    </w:p>
    <w:p w14:paraId="29D5331C" w14:textId="7644E83A" w:rsidR="00DA709D" w:rsidRDefault="00DA709D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调：是啊。</w:t>
      </w:r>
      <w:r w:rsidRPr="001B3E21">
        <w:rPr>
          <w:rFonts w:ascii="Malgun Gothic" w:eastAsia="宋体" w:hAnsi="Malgun Gothic" w:cs="Malgun Gothic" w:hint="eastAsia"/>
          <w:szCs w:val="21"/>
          <w:u w:val="single"/>
        </w:rPr>
        <w:t>技术考古机构的职责是挖掘先人埋在地下的高科技物件，科研人员的职责是</w:t>
      </w:r>
      <w:r w:rsidR="0013561B" w:rsidRPr="001B3E21">
        <w:rPr>
          <w:rFonts w:ascii="Malgun Gothic" w:eastAsia="宋体" w:hAnsi="Malgun Gothic" w:cs="Malgun Gothic" w:hint="eastAsia"/>
          <w:szCs w:val="21"/>
          <w:u w:val="single"/>
        </w:rPr>
        <w:t>探究高科技物件的用途及量产可行性</w:t>
      </w:r>
      <w:r w:rsidR="0013561B">
        <w:rPr>
          <w:rFonts w:ascii="Malgun Gothic" w:eastAsia="宋体" w:hAnsi="Malgun Gothic" w:cs="Malgun Gothic" w:hint="eastAsia"/>
          <w:szCs w:val="21"/>
        </w:rPr>
        <w:t>。</w:t>
      </w:r>
    </w:p>
    <w:p w14:paraId="7D9264E5" w14:textId="038E67DB" w:rsidR="0013561B" w:rsidRDefault="0013561B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访：那科技呢？</w:t>
      </w:r>
    </w:p>
    <w:p w14:paraId="007A6E9A" w14:textId="3CD1C91D" w:rsidR="0013561B" w:rsidRDefault="0013561B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调：（更加不耐烦）科技？科技就是这些啊，愚蠢的瀛寰人。</w:t>
      </w:r>
    </w:p>
    <w:p w14:paraId="13FC90EA" w14:textId="23DE8D6A" w:rsidR="0013561B" w:rsidRDefault="0013561B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访：你们怎么知道那些先人的物件怎么用？</w:t>
      </w:r>
    </w:p>
    <w:p w14:paraId="5DEFE690" w14:textId="4C24B639" w:rsidR="0013561B" w:rsidRDefault="0013561B" w:rsidP="003A5BBD">
      <w:pPr>
        <w:ind w:firstLineChars="200" w:firstLine="420"/>
        <w:rPr>
          <w:rFonts w:ascii="Malgun Gothic" w:eastAsia="宋体" w:hAnsi="Malgun Gothic" w:cs="Malgun Gothic"/>
          <w:szCs w:val="21"/>
        </w:rPr>
      </w:pPr>
      <w:r>
        <w:rPr>
          <w:rFonts w:ascii="Malgun Gothic" w:eastAsia="宋体" w:hAnsi="Malgun Gothic" w:cs="Malgun Gothic" w:hint="eastAsia"/>
          <w:szCs w:val="21"/>
        </w:rPr>
        <w:t>调：（耐心已经到了</w:t>
      </w:r>
      <w:r w:rsidRPr="0013561B">
        <w:rPr>
          <w:rFonts w:ascii="Malgun Gothic" w:eastAsia="宋体" w:hAnsi="Malgun Gothic" w:cs="Malgun Gothic" w:hint="eastAsia"/>
          <w:color w:val="FF0000"/>
          <w:szCs w:val="21"/>
        </w:rPr>
        <w:t>极点</w:t>
      </w:r>
      <w:r>
        <w:rPr>
          <w:rFonts w:ascii="Malgun Gothic" w:eastAsia="宋体" w:hAnsi="Malgun Gothic" w:cs="Malgun Gothic" w:hint="eastAsia"/>
          <w:szCs w:val="21"/>
        </w:rPr>
        <w:t>）为什么要知道！！！！不要问我这些了！！！！快送我回去！！！！</w:t>
      </w:r>
    </w:p>
    <w:p w14:paraId="4AB99480" w14:textId="7D579BE2" w:rsidR="0013561B" w:rsidRDefault="0013561B" w:rsidP="0013561B">
      <w:pPr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1B3E21">
        <w:rPr>
          <w:rFonts w:ascii="Times New Roman" w:eastAsia="宋体" w:hAnsi="Times New Roman" w:cs="Times New Roman"/>
          <w:color w:val="FF0000"/>
          <w:szCs w:val="21"/>
        </w:rPr>
        <w:t>--</w:t>
      </w:r>
      <w:r w:rsidRPr="001B3E21">
        <w:rPr>
          <w:rFonts w:ascii="Malgun Gothic" w:eastAsia="宋体" w:hAnsi="Malgun Gothic" w:cs="Malgun Gothic" w:hint="eastAsia"/>
          <w:color w:val="FF0000"/>
          <w:szCs w:val="21"/>
        </w:rPr>
        <w:t>谈话到此被迫中止</w:t>
      </w:r>
      <w:r w:rsidRPr="001B3E21">
        <w:rPr>
          <w:rFonts w:ascii="Times New Roman" w:eastAsia="宋体" w:hAnsi="Times New Roman" w:cs="Times New Roman"/>
          <w:color w:val="FF0000"/>
          <w:szCs w:val="21"/>
        </w:rPr>
        <w:t>--</w:t>
      </w:r>
    </w:p>
    <w:p w14:paraId="79776D82" w14:textId="609F6EF9" w:rsidR="0013561B" w:rsidRPr="003A5BBD" w:rsidRDefault="0013561B" w:rsidP="0013561B">
      <w:pPr>
        <w:ind w:firstLineChars="200" w:firstLine="420"/>
        <w:rPr>
          <w:rFonts w:ascii="Malgun Gothic" w:eastAsia="宋体" w:hAnsi="Malgun Gothic" w:cs="Malgun Gothic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补充说明：</w:t>
      </w:r>
      <w:r w:rsidRPr="0013561B">
        <w:rPr>
          <w:rFonts w:ascii="Times New Roman" w:eastAsia="宋体" w:hAnsi="Times New Roman" w:cs="Times New Roman" w:hint="eastAsia"/>
          <w:strike/>
          <w:szCs w:val="21"/>
        </w:rPr>
        <w:t>鎴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戜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滑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瀵瑰</w:t>
      </w:r>
      <w:proofErr w:type="gramEnd"/>
      <w:r w:rsidRPr="0013561B">
        <w:rPr>
          <w:rFonts w:ascii="Times New Roman" w:eastAsia="MS Mincho" w:hAnsi="Times New Roman" w:cs="Times New Roman" w:hint="eastAsia"/>
          <w:strike/>
          <w:szCs w:val="21"/>
        </w:rPr>
        <w:t>お</w:t>
      </w:r>
      <w:r w:rsidRPr="0013561B">
        <w:rPr>
          <w:rFonts w:ascii="Times New Roman" w:eastAsia="宋体" w:hAnsi="Times New Roman" w:cs="Times New Roman" w:hint="eastAsia"/>
          <w:strike/>
          <w:szCs w:val="21"/>
        </w:rPr>
        <w:t>闃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磋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繖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绉嶅彧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鐭</w:t>
      </w:r>
      <w:r w:rsidRPr="0013561B">
        <w:rPr>
          <w:rFonts w:ascii="Times New Roman" w:eastAsia="MS Mincho" w:hAnsi="Times New Roman" w:cs="Times New Roman"/>
          <w:strike/>
          <w:szCs w:val="21"/>
        </w:rPr>
        <w:t>ユ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満姊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板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埄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鐢ㄥ墠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浜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烘垚鍝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佽</w:t>
      </w:r>
      <w:proofErr w:type="gramEnd"/>
      <w:r w:rsidRPr="0013561B">
        <w:rPr>
          <w:rFonts w:ascii="Times New Roman" w:eastAsia="宋体" w:hAnsi="Times New Roman" w:cs="Times New Roman"/>
          <w:strike/>
          <w:szCs w:val="21"/>
        </w:rPr>
        <w:t>€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屼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笉鐭</w:t>
      </w:r>
      <w:r w:rsidRPr="0013561B">
        <w:rPr>
          <w:rFonts w:ascii="Times New Roman" w:eastAsia="MS Mincho" w:hAnsi="Times New Roman" w:cs="Times New Roman"/>
          <w:strike/>
          <w:szCs w:val="21"/>
        </w:rPr>
        <w:t>ヨ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嚜宸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辩爺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绌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跺師鐞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嗐</w:t>
      </w:r>
      <w:proofErr w:type="gramEnd"/>
      <w:r w:rsidRPr="0013561B">
        <w:rPr>
          <w:rFonts w:ascii="Times New Roman" w:eastAsia="宋体" w:hAnsi="Times New Roman" w:cs="Times New Roman"/>
          <w:strike/>
          <w:szCs w:val="21"/>
        </w:rPr>
        <w:t>€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佹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紶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涓嶅叧蹇冪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殑鎬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佸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害鎰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熷埌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闇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囨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儕銆</w:t>
      </w:r>
      <w:proofErr w:type="gramStart"/>
      <w:r w:rsidRPr="0013561B">
        <w:rPr>
          <w:rFonts w:ascii="Times New Roman" w:eastAsia="宋体" w:hAnsi="Times New Roman" w:cs="Times New Roman" w:hint="eastAsia"/>
          <w:strike/>
          <w:szCs w:val="21"/>
        </w:rPr>
        <w:t>傚</w:t>
      </w:r>
      <w:proofErr w:type="gramEnd"/>
      <w:r w:rsidRPr="0013561B">
        <w:rPr>
          <w:rFonts w:ascii="Times New Roman" w:eastAsia="宋体" w:hAnsi="Times New Roman" w:cs="Times New Roman" w:hint="eastAsia"/>
          <w:strike/>
          <w:szCs w:val="21"/>
        </w:rPr>
        <w:t>悓鏃</w:t>
      </w:r>
      <w:r w:rsidRPr="0013561B">
        <w:rPr>
          <w:rFonts w:ascii="Malgun Gothic" w:eastAsia="宋体" w:hAnsi="Malgun Gothic" w:cs="Malgun Gothic"/>
          <w:strike/>
          <w:szCs w:val="21"/>
        </w:rPr>
        <w:t>�</w:t>
      </w:r>
      <w:r>
        <w:rPr>
          <w:rFonts w:ascii="Malgun Gothic" w:eastAsia="宋体" w:hAnsi="Malgun Gothic" w:cs="Malgun Gothic" w:hint="eastAsia"/>
          <w:szCs w:val="21"/>
        </w:rPr>
        <w:t>我们不清楚调查员到底经历了什么。有关事件会</w:t>
      </w:r>
      <w:r w:rsidRPr="0013561B">
        <w:rPr>
          <w:rFonts w:ascii="Malgun Gothic" w:eastAsia="宋体" w:hAnsi="Malgun Gothic" w:cs="Malgun Gothic" w:hint="eastAsia"/>
          <w:szCs w:val="21"/>
          <w:u w:val="single"/>
        </w:rPr>
        <w:t>进一步展开调查</w:t>
      </w:r>
      <w:r>
        <w:rPr>
          <w:rFonts w:ascii="Malgun Gothic" w:eastAsia="宋体" w:hAnsi="Malgun Gothic" w:cs="Malgun Gothic" w:hint="eastAsia"/>
          <w:szCs w:val="21"/>
        </w:rPr>
        <w:t>。</w:t>
      </w:r>
    </w:p>
    <w:sectPr w:rsidR="0013561B" w:rsidRPr="003A5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霞鹜文楷">
    <w:panose1 w:val="02020500000000000000"/>
    <w:charset w:val="86"/>
    <w:family w:val="roman"/>
    <w:pitch w:val="variable"/>
    <w:sig w:usb0="E00002FF" w:usb1="7BDFFFFF" w:usb2="04000016" w:usb3="00000000" w:csb0="0014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GMincho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15"/>
    <w:rsid w:val="0013561B"/>
    <w:rsid w:val="001B3E21"/>
    <w:rsid w:val="003A5BBD"/>
    <w:rsid w:val="003E615B"/>
    <w:rsid w:val="00451460"/>
    <w:rsid w:val="00553EC9"/>
    <w:rsid w:val="005A36CF"/>
    <w:rsid w:val="0081619E"/>
    <w:rsid w:val="008B2615"/>
    <w:rsid w:val="00953432"/>
    <w:rsid w:val="00DA709D"/>
    <w:rsid w:val="00E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12E4"/>
  <w15:chartTrackingRefBased/>
  <w15:docId w15:val="{2CEF2468-C002-4222-A3EE-5B27D1E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蘭渓 雪沢</dc:creator>
  <cp:keywords/>
  <dc:description/>
  <cp:lastModifiedBy>蘭渓 雪沢</cp:lastModifiedBy>
  <cp:revision>4</cp:revision>
  <dcterms:created xsi:type="dcterms:W3CDTF">2023-08-07T15:29:00Z</dcterms:created>
  <dcterms:modified xsi:type="dcterms:W3CDTF">2023-08-08T15:34:00Z</dcterms:modified>
</cp:coreProperties>
</file>