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AtoM Heratio — Library Order System REST API</w:t>
      </w:r>
    </w:p>
    <w:p>
      <w:pPr>
        <w:pStyle w:val="Author"/>
      </w:pPr>
      <w:r>
        <w:t xml:space="preserve">The Archive and Heritage Group (Pty) Ltd</w:t>
      </w:r>
    </w:p>
    <w:bookmarkStart w:id="47" w:name="X411453eee41254a3a634d6c001a6b76e7d53471"/>
    <w:p>
      <w:pPr>
        <w:pStyle w:val="Heading1"/>
      </w:pPr>
      <w:r>
        <w:t xml:space="preserve">AtoM Heratio – Library Order System REST API</w:t>
      </w:r>
    </w:p>
    <w:p>
      <w:pPr>
        <w:pStyle w:val="FirstParagraph"/>
      </w:pPr>
      <w:r>
        <w:rPr>
          <w:bCs/>
          <w:b/>
        </w:rPr>
        <w:t xml:space="preserve">Version:</w:t>
      </w:r>
      <w:r>
        <w:t xml:space="preserve"> </w:t>
      </w:r>
      <w:r>
        <w:t xml:space="preserve">1.0</w:t>
      </w:r>
      <w:r>
        <w:t xml:space="preserve"> </w:t>
      </w:r>
      <w:r>
        <w:rPr>
          <w:bCs/>
          <w:b/>
        </w:rPr>
        <w:t xml:space="preserve">Author:</w:t>
      </w:r>
      <w:r>
        <w:t xml:space="preserve"> </w:t>
      </w:r>
      <w:r>
        <w:t xml:space="preserve">The Archive and Heritage Group (Pty) Ltd</w:t>
      </w:r>
      <w:r>
        <w:t xml:space="preserve"> </w:t>
      </w:r>
      <w:r>
        <w:rPr>
          <w:bCs/>
          <w:b/>
        </w:rPr>
        <w:t xml:space="preserve">Plugin:</w:t>
      </w:r>
      <w:r>
        <w:t xml:space="preserve"> </w:t>
      </w:r>
      <w:r>
        <w:t xml:space="preserve">ahgLibraryPlugin</w:t>
      </w:r>
      <w:r>
        <w:t xml:space="preserve"> </w:t>
      </w:r>
      <w:r>
        <w:rPr>
          <w:bCs/>
          <w:b/>
        </w:rPr>
        <w:t xml:space="preserve">Base URL:</w:t>
      </w:r>
      <w:r>
        <w:t xml:space="preserve"> </w:t>
      </w:r>
      <w:r>
        <w:rPr>
          <w:rStyle w:val="VerbatimChar"/>
        </w:rPr>
        <w:t xml:space="preserve">https://psis.theahg.co.za</w:t>
      </w:r>
      <w:r>
        <w:t xml:space="preserve"> </w:t>
      </w:r>
      <w:r>
        <w:rPr>
          <w:bCs/>
          <w:b/>
        </w:rPr>
        <w:t xml:space="preserve">Content-Type:</w:t>
      </w:r>
      <w:r>
        <w:t xml:space="preserve"> </w:t>
      </w:r>
      <w:r>
        <w:rPr>
          <w:rStyle w:val="VerbatimChar"/>
        </w:rPr>
        <w:t xml:space="preserve">application/json</w:t>
      </w:r>
    </w:p>
    <w:p>
      <w:r>
        <w:pict>
          <v:rect style="width:0;height:1.5pt" o:hralign="center" o:hrstd="t" o:hr="t"/>
        </w:pict>
      </w:r>
    </w:p>
    <w:bookmarkStart w:id="20" w:name="table-of-contents"/>
    <w:p>
      <w:pPr>
        <w:pStyle w:val="Heading2"/>
      </w:pPr>
      <w:r>
        <w:t xml:space="preserve">Table of Contents</w:t>
      </w:r>
    </w:p>
    <w:p>
      <w:pPr>
        <w:numPr>
          <w:ilvl w:val="0"/>
          <w:numId w:val="1001"/>
        </w:numPr>
        <w:pStyle w:val="Compact"/>
      </w:pPr>
      <w:hyperlink w:anchor="quick-start">
        <w:r>
          <w:rPr>
            <w:rStyle w:val="Hyperlink"/>
          </w:rPr>
          <w:t xml:space="preserve">Quick Start</w:t>
        </w:r>
      </w:hyperlink>
    </w:p>
    <w:p>
      <w:pPr>
        <w:numPr>
          <w:ilvl w:val="0"/>
          <w:numId w:val="1001"/>
        </w:numPr>
        <w:pStyle w:val="Compact"/>
      </w:pPr>
      <w:hyperlink w:anchor="authentication">
        <w:r>
          <w:rPr>
            <w:rStyle w:val="Hyperlink"/>
          </w:rPr>
          <w:t xml:space="preserve">Authentication</w:t>
        </w:r>
      </w:hyperlink>
    </w:p>
    <w:p>
      <w:pPr>
        <w:numPr>
          <w:ilvl w:val="0"/>
          <w:numId w:val="1001"/>
        </w:numPr>
        <w:pStyle w:val="Compact"/>
      </w:pPr>
      <w:hyperlink w:anchor="response-format">
        <w:r>
          <w:rPr>
            <w:rStyle w:val="Hyperlink"/>
          </w:rPr>
          <w:t xml:space="preserve">Response Format</w:t>
        </w:r>
      </w:hyperlink>
    </w:p>
    <w:p>
      <w:pPr>
        <w:numPr>
          <w:ilvl w:val="0"/>
          <w:numId w:val="1001"/>
        </w:numPr>
        <w:pStyle w:val="Compact"/>
      </w:pPr>
      <w:hyperlink w:anchor="http-status-codes">
        <w:r>
          <w:rPr>
            <w:rStyle w:val="Hyperlink"/>
          </w:rPr>
          <w:t xml:space="preserve">HTTP Status Codes</w:t>
        </w:r>
      </w:hyperlink>
    </w:p>
    <w:p>
      <w:pPr>
        <w:numPr>
          <w:ilvl w:val="0"/>
          <w:numId w:val="1001"/>
        </w:numPr>
        <w:pStyle w:val="Compact"/>
      </w:pPr>
      <w:hyperlink w:anchor="error-codes">
        <w:r>
          <w:rPr>
            <w:rStyle w:val="Hyperlink"/>
          </w:rPr>
          <w:t xml:space="preserve">Error Codes</w:t>
        </w:r>
      </w:hyperlink>
    </w:p>
    <w:p>
      <w:pPr>
        <w:numPr>
          <w:ilvl w:val="0"/>
          <w:numId w:val="1001"/>
        </w:numPr>
        <w:pStyle w:val="Compact"/>
      </w:pPr>
      <w:hyperlink w:anchor="endpoints">
        <w:r>
          <w:rPr>
            <w:rStyle w:val="Hyperlink"/>
          </w:rPr>
          <w:t xml:space="preserve">Endpoints</w:t>
        </w:r>
      </w:hyperlink>
    </w:p>
    <w:p>
      <w:pPr>
        <w:numPr>
          <w:ilvl w:val="1"/>
          <w:numId w:val="1002"/>
        </w:numPr>
        <w:pStyle w:val="Compact"/>
      </w:pPr>
      <w:hyperlink w:anchor="orders">
        <w:r>
          <w:rPr>
            <w:rStyle w:val="Hyperlink"/>
          </w:rPr>
          <w:t xml:space="preserve">Orders</w:t>
        </w:r>
      </w:hyperlink>
    </w:p>
    <w:p>
      <w:pPr>
        <w:numPr>
          <w:ilvl w:val="2"/>
          <w:numId w:val="1003"/>
        </w:numPr>
        <w:pStyle w:val="Compact"/>
      </w:pPr>
      <w:hyperlink w:anchor="list-orders">
        <w:r>
          <w:rPr>
            <w:rStyle w:val="Hyperlink"/>
          </w:rPr>
          <w:t xml:space="preserve">List Orders</w:t>
        </w:r>
      </w:hyperlink>
    </w:p>
    <w:p>
      <w:pPr>
        <w:numPr>
          <w:ilvl w:val="2"/>
          <w:numId w:val="1003"/>
        </w:numPr>
        <w:pStyle w:val="Compact"/>
      </w:pPr>
      <w:hyperlink w:anchor="create-order">
        <w:r>
          <w:rPr>
            <w:rStyle w:val="Hyperlink"/>
          </w:rPr>
          <w:t xml:space="preserve">Create Order</w:t>
        </w:r>
      </w:hyperlink>
    </w:p>
    <w:p>
      <w:pPr>
        <w:numPr>
          <w:ilvl w:val="2"/>
          <w:numId w:val="1003"/>
        </w:numPr>
        <w:pStyle w:val="Compact"/>
      </w:pPr>
      <w:hyperlink w:anchor="get-order">
        <w:r>
          <w:rPr>
            <w:rStyle w:val="Hyperlink"/>
          </w:rPr>
          <w:t xml:space="preserve">Get Order</w:t>
        </w:r>
      </w:hyperlink>
    </w:p>
    <w:p>
      <w:pPr>
        <w:numPr>
          <w:ilvl w:val="2"/>
          <w:numId w:val="1003"/>
        </w:numPr>
        <w:pStyle w:val="Compact"/>
      </w:pPr>
      <w:hyperlink w:anchor="update-order">
        <w:r>
          <w:rPr>
            <w:rStyle w:val="Hyperlink"/>
          </w:rPr>
          <w:t xml:space="preserve">Update Order</w:t>
        </w:r>
      </w:hyperlink>
    </w:p>
    <w:p>
      <w:pPr>
        <w:numPr>
          <w:ilvl w:val="2"/>
          <w:numId w:val="1003"/>
        </w:numPr>
        <w:pStyle w:val="Compact"/>
      </w:pPr>
      <w:hyperlink w:anchor="cancel-order">
        <w:r>
          <w:rPr>
            <w:rStyle w:val="Hyperlink"/>
          </w:rPr>
          <w:t xml:space="preserve">Cancel Order</w:t>
        </w:r>
      </w:hyperlink>
    </w:p>
    <w:p>
      <w:pPr>
        <w:numPr>
          <w:ilvl w:val="1"/>
          <w:numId w:val="1002"/>
        </w:numPr>
        <w:pStyle w:val="Compact"/>
      </w:pPr>
      <w:hyperlink w:anchor="order-lines">
        <w:r>
          <w:rPr>
            <w:rStyle w:val="Hyperlink"/>
          </w:rPr>
          <w:t xml:space="preserve">Order Lines</w:t>
        </w:r>
      </w:hyperlink>
    </w:p>
    <w:p>
      <w:pPr>
        <w:numPr>
          <w:ilvl w:val="2"/>
          <w:numId w:val="1004"/>
        </w:numPr>
        <w:pStyle w:val="Compact"/>
      </w:pPr>
      <w:hyperlink w:anchor="add-line">
        <w:r>
          <w:rPr>
            <w:rStyle w:val="Hyperlink"/>
          </w:rPr>
          <w:t xml:space="preserve">Add Line</w:t>
        </w:r>
      </w:hyperlink>
    </w:p>
    <w:p>
      <w:pPr>
        <w:numPr>
          <w:ilvl w:val="2"/>
          <w:numId w:val="1004"/>
        </w:numPr>
        <w:pStyle w:val="Compact"/>
      </w:pPr>
      <w:hyperlink w:anchor="update-line">
        <w:r>
          <w:rPr>
            <w:rStyle w:val="Hyperlink"/>
          </w:rPr>
          <w:t xml:space="preserve">Update Line</w:t>
        </w:r>
      </w:hyperlink>
    </w:p>
    <w:p>
      <w:pPr>
        <w:numPr>
          <w:ilvl w:val="2"/>
          <w:numId w:val="1004"/>
        </w:numPr>
        <w:pStyle w:val="Compact"/>
      </w:pPr>
      <w:hyperlink w:anchor="delete-line">
        <w:r>
          <w:rPr>
            <w:rStyle w:val="Hyperlink"/>
          </w:rPr>
          <w:t xml:space="preserve">Delete Line</w:t>
        </w:r>
      </w:hyperlink>
    </w:p>
    <w:p>
      <w:pPr>
        <w:numPr>
          <w:ilvl w:val="2"/>
          <w:numId w:val="1004"/>
        </w:numPr>
        <w:pStyle w:val="Compact"/>
      </w:pPr>
      <w:hyperlink w:anchor="receive-line">
        <w:r>
          <w:rPr>
            <w:rStyle w:val="Hyperlink"/>
          </w:rPr>
          <w:t xml:space="preserve">Receive Line</w:t>
        </w:r>
      </w:hyperlink>
    </w:p>
    <w:p>
      <w:pPr>
        <w:numPr>
          <w:ilvl w:val="1"/>
          <w:numId w:val="1002"/>
        </w:numPr>
        <w:pStyle w:val="Compact"/>
      </w:pPr>
      <w:hyperlink w:anchor="budgets">
        <w:r>
          <w:rPr>
            <w:rStyle w:val="Hyperlink"/>
          </w:rPr>
          <w:t xml:space="preserve">Budgets</w:t>
        </w:r>
      </w:hyperlink>
    </w:p>
    <w:p>
      <w:pPr>
        <w:numPr>
          <w:ilvl w:val="2"/>
          <w:numId w:val="1005"/>
        </w:numPr>
        <w:pStyle w:val="Compact"/>
      </w:pPr>
      <w:hyperlink w:anchor="list-budgets">
        <w:r>
          <w:rPr>
            <w:rStyle w:val="Hyperlink"/>
          </w:rPr>
          <w:t xml:space="preserve">List Budgets</w:t>
        </w:r>
      </w:hyperlink>
    </w:p>
    <w:p>
      <w:pPr>
        <w:numPr>
          <w:ilvl w:val="2"/>
          <w:numId w:val="1005"/>
        </w:numPr>
        <w:pStyle w:val="Compact"/>
      </w:pPr>
      <w:hyperlink w:anchor="create-budget">
        <w:r>
          <w:rPr>
            <w:rStyle w:val="Hyperlink"/>
          </w:rPr>
          <w:t xml:space="preserve">Create Budget</w:t>
        </w:r>
      </w:hyperlink>
    </w:p>
    <w:p>
      <w:pPr>
        <w:numPr>
          <w:ilvl w:val="1"/>
          <w:numId w:val="1002"/>
        </w:numPr>
        <w:pStyle w:val="Compact"/>
      </w:pPr>
      <w:hyperlink w:anchor="batch-operations">
        <w:r>
          <w:rPr>
            <w:rStyle w:val="Hyperlink"/>
          </w:rPr>
          <w:t xml:space="preserve">Batch Operations</w:t>
        </w:r>
      </w:hyperlink>
    </w:p>
    <w:p>
      <w:pPr>
        <w:numPr>
          <w:ilvl w:val="2"/>
          <w:numId w:val="1006"/>
        </w:numPr>
        <w:pStyle w:val="Compact"/>
      </w:pPr>
      <w:hyperlink w:anchor="batch-isbn-lookup">
        <w:r>
          <w:rPr>
            <w:rStyle w:val="Hyperlink"/>
          </w:rPr>
          <w:t xml:space="preserve">Batch ISBN Lookup</w:t>
        </w:r>
      </w:hyperlink>
    </w:p>
    <w:p>
      <w:pPr>
        <w:numPr>
          <w:ilvl w:val="2"/>
          <w:numId w:val="1006"/>
        </w:numPr>
        <w:pStyle w:val="Compact"/>
      </w:pPr>
      <w:hyperlink w:anchor="batch-capture">
        <w:r>
          <w:rPr>
            <w:rStyle w:val="Hyperlink"/>
          </w:rPr>
          <w:t xml:space="preserve">Batch Capture</w:t>
        </w:r>
      </w:hyperlink>
    </w:p>
    <w:p>
      <w:pPr>
        <w:numPr>
          <w:ilvl w:val="0"/>
          <w:numId w:val="1001"/>
        </w:numPr>
        <w:pStyle w:val="Compact"/>
      </w:pPr>
      <w:hyperlink w:anchor="rate-limiting">
        <w:r>
          <w:rPr>
            <w:rStyle w:val="Hyperlink"/>
          </w:rPr>
          <w:t xml:space="preserve">Rate Limiting</w:t>
        </w:r>
      </w:hyperlink>
    </w:p>
    <w:p>
      <w:pPr>
        <w:numPr>
          <w:ilvl w:val="0"/>
          <w:numId w:val="1001"/>
        </w:numPr>
        <w:pStyle w:val="Compact"/>
      </w:pPr>
      <w:hyperlink w:anchor="versioning">
        <w:r>
          <w:rPr>
            <w:rStyle w:val="Hyperlink"/>
          </w:rPr>
          <w:t xml:space="preserve">Versioning</w:t>
        </w:r>
      </w:hyperlink>
    </w:p>
    <w:p>
      <w:r>
        <w:pict>
          <v:rect style="width:0;height:1.5pt" o:hralign="center" o:hrstd="t" o:hr="t"/>
        </w:pict>
      </w:r>
    </w:p>
    <w:bookmarkEnd w:id="20"/>
    <w:bookmarkStart w:id="22" w:name="quick-start"/>
    <w:p>
      <w:pPr>
        <w:pStyle w:val="Heading2"/>
      </w:pPr>
      <w:r>
        <w:t xml:space="preserve">Quick Start</w:t>
      </w:r>
    </w:p>
    <w:p>
      <w:pPr>
        <w:numPr>
          <w:ilvl w:val="0"/>
          <w:numId w:val="1007"/>
        </w:numPr>
        <w:pStyle w:val="Compact"/>
      </w:pPr>
      <w:r>
        <w:rPr>
          <w:bCs/>
          <w:b/>
        </w:rPr>
        <w:t xml:space="preserve">Obtain an API key</w:t>
      </w:r>
      <w:r>
        <w:t xml:space="preserve"> </w:t>
      </w:r>
      <w:r>
        <w:t xml:space="preserve">from</w:t>
      </w:r>
      <w:r>
        <w:t xml:space="preserve"> </w:t>
      </w:r>
      <w:hyperlink r:id="rId21">
        <w:r>
          <w:rPr>
            <w:rStyle w:val="Hyperlink"/>
          </w:rPr>
          <w:t xml:space="preserve">keys.theahg.co.za</w:t>
        </w:r>
      </w:hyperlink>
      <w:r>
        <w:t xml:space="preserve">.</w:t>
      </w:r>
    </w:p>
    <w:p>
      <w:pPr>
        <w:numPr>
          <w:ilvl w:val="0"/>
          <w:numId w:val="1007"/>
        </w:numPr>
        <w:pStyle w:val="Compact"/>
      </w:pPr>
      <w:r>
        <w:rPr>
          <w:bCs/>
          <w:b/>
        </w:rPr>
        <w:t xml:space="preserve">Include the key</w:t>
      </w:r>
      <w:r>
        <w:t xml:space="preserve"> </w:t>
      </w:r>
      <w:r>
        <w:t xml:space="preserve">in every request as the</w:t>
      </w:r>
      <w:r>
        <w:t xml:space="preserve"> </w:t>
      </w:r>
      <w:r>
        <w:rPr>
          <w:rStyle w:val="VerbatimChar"/>
        </w:rPr>
        <w:t xml:space="preserve">X-API-Key</w:t>
      </w:r>
      <w:r>
        <w:t xml:space="preserve"> </w:t>
      </w:r>
      <w:r>
        <w:t xml:space="preserve">header.</w:t>
      </w:r>
    </w:p>
    <w:p>
      <w:pPr>
        <w:numPr>
          <w:ilvl w:val="0"/>
          <w:numId w:val="1007"/>
        </w:numPr>
        <w:pStyle w:val="Compact"/>
      </w:pPr>
      <w:r>
        <w:rPr>
          <w:bCs/>
          <w:b/>
        </w:rPr>
        <w:t xml:space="preserve">Send JSON</w:t>
      </w:r>
      <w:r>
        <w:t xml:space="preserve"> </w:t>
      </w:r>
      <w:r>
        <w:t xml:space="preserve">in the request body for POST and PUT requests.</w:t>
      </w:r>
    </w:p>
    <w:p>
      <w:pPr>
        <w:numPr>
          <w:ilvl w:val="0"/>
          <w:numId w:val="1007"/>
        </w:numPr>
        <w:pStyle w:val="Compact"/>
      </w:pPr>
      <w:r>
        <w:rPr>
          <w:bCs/>
          <w:b/>
        </w:rPr>
        <w:t xml:space="preserve">All responses</w:t>
      </w:r>
      <w:r>
        <w:t xml:space="preserve"> </w:t>
      </w:r>
      <w:r>
        <w:t xml:space="preserve">are JSON with a consistent envelope:</w:t>
      </w:r>
      <w:r>
        <w:t xml:space="preserve"> </w:t>
      </w:r>
      <w:r>
        <w:rPr>
          <w:rStyle w:val="VerbatimChar"/>
        </w:rPr>
        <w:t xml:space="preserve">success</w:t>
      </w:r>
      <w:r>
        <w:t xml:space="preserve">,</w:t>
      </w:r>
      <w:r>
        <w:t xml:space="preserve"> </w:t>
      </w:r>
      <w:r>
        <w:rPr>
          <w:rStyle w:val="VerbatimChar"/>
        </w:rPr>
        <w:t xml:space="preserve">data</w:t>
      </w:r>
      <w:r>
        <w:t xml:space="preserve">,</w:t>
      </w:r>
      <w:r>
        <w:t xml:space="preserve"> </w:t>
      </w:r>
      <w:r>
        <w:rPr>
          <w:rStyle w:val="VerbatimChar"/>
        </w:rPr>
        <w:t xml:space="preserve">meta</w:t>
      </w:r>
      <w:r>
        <w:t xml:space="preserve">,</w:t>
      </w:r>
      <w:r>
        <w:t xml:space="preserve"> </w:t>
      </w:r>
      <w:r>
        <w:rPr>
          <w:rStyle w:val="VerbatimChar"/>
        </w:rPr>
        <w:t xml:space="preserve">error</w:t>
      </w:r>
      <w:r>
        <w:t xml:space="preserve">,</w:t>
      </w:r>
      <w:r>
        <w:t xml:space="preserve"> </w:t>
      </w:r>
      <w:r>
        <w:rPr>
          <w:rStyle w:val="VerbatimChar"/>
        </w:rPr>
        <w:t xml:space="preserve">code</w:t>
      </w:r>
      <w:r>
        <w:t xml:space="preserve">.</w:t>
      </w:r>
    </w:p>
    <w:p>
      <w:pPr>
        <w:pStyle w:val="SourceCode"/>
      </w:pPr>
      <w:r>
        <w:rPr>
          <w:rStyle w:val="CommentTok"/>
        </w:rPr>
        <w:t xml:space="preserve"># Test connectivity -- list orders</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-H</w:t>
      </w:r>
      <w:r>
        <w:rPr>
          <w:rStyle w:val="NormalTok"/>
        </w:rPr>
        <w:t xml:space="preserve"> </w:t>
      </w:r>
      <w:r>
        <w:rPr>
          <w:rStyle w:val="StringTok"/>
        </w:rPr>
        <w:t xml:space="preserve">"X-API-Key: YOUR_KEY"</w:t>
      </w:r>
      <w:r>
        <w:rPr>
          <w:rStyle w:val="NormalTok"/>
        </w:rPr>
        <w:t xml:space="preserve"> </w:t>
      </w:r>
      <w:r>
        <w:rPr>
          <w:rStyle w:val="DataTypeTok"/>
        </w:rPr>
        <w:t xml:space="preserve">\</w:t>
      </w:r>
      <w:r>
        <w:br/>
      </w:r>
      <w:r>
        <w:rPr>
          <w:rStyle w:val="NormalTok"/>
        </w:rPr>
        <w:t xml:space="preserve">  https://psis.theahg.co.za/api/library/orders </w:t>
      </w:r>
      <w:r>
        <w:rPr>
          <w:rStyle w:val="KeywordTok"/>
        </w:rPr>
        <w:t xml:space="preserve">|</w:t>
      </w:r>
      <w:r>
        <w:rPr>
          <w:rStyle w:val="NormalTok"/>
        </w:rPr>
        <w:t xml:space="preserve"> </w:t>
      </w:r>
      <w:r>
        <w:rPr>
          <w:rStyle w:val="ExtensionTok"/>
        </w:rPr>
        <w:t xml:space="preserve">python3</w:t>
      </w:r>
      <w:r>
        <w:rPr>
          <w:rStyle w:val="NormalTok"/>
        </w:rPr>
        <w:t xml:space="preserve"> </w:t>
      </w:r>
      <w:r>
        <w:rPr>
          <w:rStyle w:val="AttributeTok"/>
        </w:rPr>
        <w:t xml:space="preserve">-m</w:t>
      </w:r>
      <w:r>
        <w:rPr>
          <w:rStyle w:val="NormalTok"/>
        </w:rPr>
        <w:t xml:space="preserve"> json.tool</w:t>
      </w:r>
    </w:p>
    <w:p>
      <w:r>
        <w:pict>
          <v:rect style="width:0;height:1.5pt" o:hralign="center" o:hrstd="t" o:hr="t"/>
        </w:pict>
      </w:r>
    </w:p>
    <w:bookmarkEnd w:id="22"/>
    <w:bookmarkStart w:id="23" w:name="authentication"/>
    <w:p>
      <w:pPr>
        <w:pStyle w:val="Heading2"/>
      </w:pPr>
      <w:r>
        <w:t xml:space="preserve">Authentication</w:t>
      </w:r>
    </w:p>
    <w:p>
      <w:pPr>
        <w:pStyle w:val="FirstParagraph"/>
      </w:pPr>
      <w:r>
        <w:t xml:space="preserve">All endpoints require the</w:t>
      </w:r>
      <w:r>
        <w:t xml:space="preserve"> </w:t>
      </w:r>
      <w:r>
        <w:rPr>
          <w:rStyle w:val="VerbatimChar"/>
        </w:rPr>
        <w:t xml:space="preserve">X-API-Key</w:t>
      </w:r>
      <w:r>
        <w:t xml:space="preserve"> </w:t>
      </w:r>
      <w:r>
        <w:t xml:space="preserve">HTTP header. Keys are managed at</w:t>
      </w:r>
      <w:r>
        <w:t xml:space="preserve"> </w:t>
      </w:r>
      <w:hyperlink r:id="rId21">
        <w:r>
          <w:rPr>
            <w:rStyle w:val="Hyperlink"/>
          </w:rPr>
          <w:t xml:space="preserve">keys.theahg.co.za</w:t>
        </w:r>
      </w:hyperlink>
      <w:r>
        <w:t xml:space="preserve">.</w:t>
      </w:r>
    </w:p>
    <w:tbl>
      <w:tblPr>
        <w:tblStyle w:val="Table"/>
        <w:tblW w:type="pct" w:w="5000"/>
        <w:tblLook w:firstRow="1" w:lastRow="0" w:firstColumn="0" w:lastColumn="0" w:noHBand="0" w:noVBand="0" w:val="0020"/>
        <w:jc w:val="start"/>
      </w:tblPr>
      <w:tblGrid>
        <w:gridCol w:w="4224"/>
        <w:gridCol w:w="3696"/>
      </w:tblGrid>
      <w:tr>
        <w:trPr>
          <w:tblHeader w:val="true"/>
        </w:trPr>
        <w:tc>
          <w:tcPr/>
          <w:p>
            <w:pPr>
              <w:pStyle w:val="Compact"/>
              <w:jc w:val="left"/>
            </w:pPr>
            <w:r>
              <w:t xml:space="preserve">Detail</w:t>
            </w:r>
          </w:p>
        </w:tc>
        <w:tc>
          <w:tcPr/>
          <w:p>
            <w:pPr>
              <w:pStyle w:val="Compact"/>
              <w:jc w:val="left"/>
            </w:pPr>
            <w:r>
              <w:t xml:space="preserve">Value</w:t>
            </w:r>
          </w:p>
        </w:tc>
      </w:tr>
      <w:tr>
        <w:tc>
          <w:tcPr/>
          <w:p>
            <w:pPr>
              <w:pStyle w:val="Compact"/>
              <w:jc w:val="left"/>
            </w:pPr>
            <w:r>
              <w:t xml:space="preserve">Header</w:t>
            </w:r>
          </w:p>
        </w:tc>
        <w:tc>
          <w:tcPr/>
          <w:p>
            <w:pPr>
              <w:pStyle w:val="Compact"/>
              <w:jc w:val="left"/>
            </w:pPr>
            <w:r>
              <w:rPr>
                <w:rStyle w:val="VerbatimChar"/>
              </w:rPr>
              <w:t xml:space="preserve">X-API-Key</w:t>
            </w:r>
          </w:p>
        </w:tc>
      </w:tr>
      <w:tr>
        <w:tc>
          <w:tcPr/>
          <w:p>
            <w:pPr>
              <w:pStyle w:val="Compact"/>
              <w:jc w:val="left"/>
            </w:pPr>
            <w:r>
              <w:t xml:space="preserve">Format</w:t>
            </w:r>
          </w:p>
        </w:tc>
        <w:tc>
          <w:tcPr/>
          <w:p>
            <w:pPr>
              <w:pStyle w:val="Compact"/>
              <w:jc w:val="left"/>
            </w:pPr>
            <w:r>
              <w:t xml:space="preserve">Plaintext key (server hashes with SHA-256 before lookup)</w:t>
            </w:r>
          </w:p>
        </w:tc>
      </w:tr>
      <w:tr>
        <w:tc>
          <w:tcPr/>
          <w:p>
            <w:pPr>
              <w:pStyle w:val="Compact"/>
              <w:jc w:val="left"/>
            </w:pPr>
            <w:r>
              <w:t xml:space="preserve">Storage</w:t>
            </w:r>
          </w:p>
        </w:tc>
        <w:tc>
          <w:tcPr/>
          <w:p>
            <w:pPr>
              <w:pStyle w:val="Compact"/>
              <w:jc w:val="left"/>
            </w:pPr>
            <w:r>
              <w:rPr>
                <w:rStyle w:val="VerbatimChar"/>
              </w:rPr>
              <w:t xml:space="preserve">ahg_api_key</w:t>
            </w:r>
            <w:r>
              <w:t xml:space="preserve"> </w:t>
            </w:r>
            <w:r>
              <w:t xml:space="preserve">table (</w:t>
            </w:r>
            <w:r>
              <w:rPr>
                <w:rStyle w:val="VerbatimChar"/>
              </w:rPr>
              <w:t xml:space="preserve">api_key</w:t>
            </w:r>
            <w:r>
              <w:t xml:space="preserve"> </w:t>
            </w:r>
            <w:r>
              <w:t xml:space="preserve">column stores the SHA-256 hash)</w:t>
            </w:r>
          </w:p>
        </w:tc>
      </w:tr>
      <w:tr>
        <w:tc>
          <w:tcPr/>
          <w:p>
            <w:pPr>
              <w:pStyle w:val="Compact"/>
              <w:jc w:val="left"/>
            </w:pPr>
            <w:r>
              <w:t xml:space="preserve">Expiry</w:t>
            </w:r>
          </w:p>
        </w:tc>
        <w:tc>
          <w:tcPr/>
          <w:p>
            <w:pPr>
              <w:pStyle w:val="Compact"/>
              <w:jc w:val="left"/>
            </w:pPr>
            <w:r>
              <w:t xml:space="preserve">Keys may have an</w:t>
            </w:r>
            <w:r>
              <w:t xml:space="preserve"> </w:t>
            </w:r>
            <w:r>
              <w:rPr>
                <w:rStyle w:val="VerbatimChar"/>
              </w:rPr>
              <w:t xml:space="preserve">expires_at</w:t>
            </w:r>
            <w:r>
              <w:t xml:space="preserve"> </w:t>
            </w:r>
            <w:r>
              <w:t xml:space="preserve">timestamp; expired keys are rejected</w:t>
            </w:r>
          </w:p>
        </w:tc>
      </w:tr>
      <w:tr>
        <w:tc>
          <w:tcPr/>
          <w:p>
            <w:pPr>
              <w:pStyle w:val="Compact"/>
              <w:jc w:val="left"/>
            </w:pPr>
            <w:r>
              <w:t xml:space="preserve">Inactive</w:t>
            </w:r>
          </w:p>
        </w:tc>
        <w:tc>
          <w:tcPr/>
          <w:p>
            <w:pPr>
              <w:pStyle w:val="Compact"/>
              <w:jc w:val="left"/>
            </w:pPr>
            <w:r>
              <w:t xml:space="preserve">Keys with</w:t>
            </w:r>
            <w:r>
              <w:t xml:space="preserve"> </w:t>
            </w:r>
            <w:r>
              <w:rPr>
                <w:rStyle w:val="VerbatimChar"/>
              </w:rPr>
              <w:t xml:space="preserve">is_active = 0</w:t>
            </w:r>
            <w:r>
              <w:t xml:space="preserve"> </w:t>
            </w:r>
            <w:r>
              <w:t xml:space="preserve">are rejected</w:t>
            </w:r>
          </w:p>
        </w:tc>
      </w:tr>
    </w:tbl>
    <w:p>
      <w:pPr>
        <w:pStyle w:val="BodyText"/>
      </w:pPr>
      <w:r>
        <w:t xml:space="preserve">A missing or invalid key returns HTTP 401:</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"Unauthorized"</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"AUTH_REQUIRED"</w:t>
      </w:r>
      <w:r>
        <w:br/>
      </w:r>
      <w:r>
        <w:rPr>
          <w:rStyle w:val="FunctionTok"/>
        </w:rPr>
        <w:t xml:space="preserve">}</w:t>
      </w:r>
    </w:p>
    <w:p>
      <w:r>
        <w:pict>
          <v:rect style="width:0;height:1.5pt" o:hralign="center" o:hrstd="t" o:hr="t"/>
        </w:pict>
      </w:r>
    </w:p>
    <w:bookmarkEnd w:id="23"/>
    <w:bookmarkStart w:id="24" w:name="response-format"/>
    <w:p>
      <w:pPr>
        <w:pStyle w:val="Heading2"/>
      </w:pPr>
      <w:r>
        <w:t xml:space="preserve">Response Format</w:t>
      </w:r>
    </w:p>
    <w:p>
      <w:pPr>
        <w:pStyle w:val="FirstParagraph"/>
      </w:pPr>
      <w:r>
        <w:t xml:space="preserve">Every response follows a consistent JSON envelope: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"pages"</w:t>
      </w:r>
      <w:r>
        <w:rPr>
          <w:rStyle w:val="FunctionTok"/>
        </w:rPr>
        <w:t xml:space="preserve">:</w:t>
      </w:r>
      <w:r>
        <w:rPr>
          <w:rStyle w:val="NormalTok"/>
        </w:rPr>
        <w:t xml:space="preserve"> </w:t>
      </w:r>
      <w:r>
        <w:rPr>
          <w:rStyle w:val="DecValTok"/>
        </w:rPr>
        <w:t xml:space="preserve">2</w:t>
      </w:r>
      <w:r>
        <w:br/>
      </w:r>
      <w:r>
        <w:rPr>
          <w:rStyle w:val="NormalTok"/>
        </w:rPr>
        <w:t xml:space="preserve">  </w:t>
      </w:r>
      <w:r>
        <w:rPr>
          <w:rStyle w:val="FunctionTok"/>
        </w:rPr>
        <w:t xml:space="preserve">}</w:t>
      </w:r>
      <w:r>
        <w:br/>
      </w:r>
      <w:r>
        <w:rPr>
          <w:rStyle w:val="FunctionTok"/>
        </w:rPr>
        <w:t xml:space="preserve">}</w:t>
      </w:r>
    </w:p>
    <w:p>
      <w:pPr>
        <w:pStyle w:val="FirstParagraph"/>
      </w:pPr>
      <w:r>
        <w:t xml:space="preserve">On error:</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"Human-readable error message"</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"ERROR_CODE"</w:t>
      </w:r>
      <w:r>
        <w:br/>
      </w:r>
      <w:r>
        <w:rPr>
          <w:rStyle w:val="FunctionTok"/>
        </w:rP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success</w:t>
            </w:r>
          </w:p>
        </w:tc>
        <w:tc>
          <w:tcPr/>
          <w:p>
            <w:pPr>
              <w:pStyle w:val="Compact"/>
              <w:jc w:val="left"/>
            </w:pPr>
            <w:r>
              <w:t xml:space="preserve">boolean</w:t>
            </w:r>
          </w:p>
        </w:tc>
        <w:tc>
          <w:tcPr/>
          <w:p>
            <w:pPr>
              <w:pStyle w:val="Compact"/>
              <w:jc w:val="left"/>
            </w:pPr>
            <w:r>
              <w:rPr>
                <w:rStyle w:val="VerbatimChar"/>
              </w:rPr>
              <w:t xml:space="preserve">true</w:t>
            </w:r>
            <w:r>
              <w:t xml:space="preserve"> </w:t>
            </w:r>
            <w:r>
              <w:t xml:space="preserve">on success,</w:t>
            </w:r>
            <w:r>
              <w:t xml:space="preserve"> </w:t>
            </w:r>
            <w:r>
              <w:rPr>
                <w:rStyle w:val="VerbatimChar"/>
              </w:rPr>
              <w:t xml:space="preserve">false</w:t>
            </w:r>
            <w:r>
              <w:t xml:space="preserve"> </w:t>
            </w:r>
            <w:r>
              <w:t xml:space="preserve">on error</w:t>
            </w:r>
          </w:p>
        </w:tc>
      </w:tr>
      <w:tr>
        <w:tc>
          <w:tcPr/>
          <w:p>
            <w:pPr>
              <w:pStyle w:val="Compact"/>
              <w:jc w:val="left"/>
            </w:pPr>
            <w:r>
              <w:rPr>
                <w:rStyle w:val="VerbatimChar"/>
              </w:rPr>
              <w:t xml:space="preserve">data</w:t>
            </w:r>
          </w:p>
        </w:tc>
        <w:tc>
          <w:tcPr/>
          <w:p>
            <w:pPr>
              <w:pStyle w:val="Compact"/>
              <w:jc w:val="left"/>
            </w:pPr>
            <w:r>
              <w:t xml:space="preserve">object/array</w:t>
            </w:r>
          </w:p>
        </w:tc>
        <w:tc>
          <w:tcPr/>
          <w:p>
            <w:pPr>
              <w:pStyle w:val="Compact"/>
              <w:jc w:val="left"/>
            </w:pPr>
            <w:r>
              <w:t xml:space="preserve">Response payload (omitted on some errors)</w:t>
            </w:r>
          </w:p>
        </w:tc>
      </w:tr>
      <w:tr>
        <w:tc>
          <w:tcPr/>
          <w:p>
            <w:pPr>
              <w:pStyle w:val="Compact"/>
              <w:jc w:val="left"/>
            </w:pPr>
            <w:r>
              <w:rPr>
                <w:rStyle w:val="VerbatimChar"/>
              </w:rPr>
              <w:t xml:space="preserve">meta</w:t>
            </w:r>
          </w:p>
        </w:tc>
        <w:tc>
          <w:tcPr/>
          <w:p>
            <w:pPr>
              <w:pStyle w:val="Compact"/>
              <w:jc w:val="left"/>
            </w:pPr>
            <w:r>
              <w:t xml:space="preserve">object</w:t>
            </w:r>
          </w:p>
        </w:tc>
        <w:tc>
          <w:tcPr/>
          <w:p>
            <w:pPr>
              <w:pStyle w:val="Compact"/>
              <w:jc w:val="left"/>
            </w:pPr>
            <w:r>
              <w:t xml:space="preserve">Pagination and summary metadata (where applicable)</w:t>
            </w:r>
          </w:p>
        </w:tc>
      </w:tr>
      <w:tr>
        <w:tc>
          <w:tcPr/>
          <w:p>
            <w:pPr>
              <w:pStyle w:val="Compact"/>
              <w:jc w:val="left"/>
            </w:pPr>
            <w:r>
              <w:rPr>
                <w:rStyle w:val="VerbatimChar"/>
              </w:rPr>
              <w:t xml:space="preserve">error</w:t>
            </w:r>
          </w:p>
        </w:tc>
        <w:tc>
          <w:tcPr/>
          <w:p>
            <w:pPr>
              <w:pStyle w:val="Compact"/>
              <w:jc w:val="left"/>
            </w:pPr>
            <w:r>
              <w:t xml:space="preserve">string</w:t>
            </w:r>
          </w:p>
        </w:tc>
        <w:tc>
          <w:tcPr/>
          <w:p>
            <w:pPr>
              <w:pStyle w:val="Compact"/>
              <w:jc w:val="left"/>
            </w:pPr>
            <w:r>
              <w:t xml:space="preserve">Error message (only on failure)</w:t>
            </w:r>
          </w:p>
        </w:tc>
      </w:tr>
      <w:tr>
        <w:tc>
          <w:tcPr/>
          <w:p>
            <w:pPr>
              <w:pStyle w:val="Compact"/>
              <w:jc w:val="left"/>
            </w:pPr>
            <w:r>
              <w:rPr>
                <w:rStyle w:val="VerbatimChar"/>
              </w:rPr>
              <w:t xml:space="preserve">code</w:t>
            </w:r>
          </w:p>
        </w:tc>
        <w:tc>
          <w:tcPr/>
          <w:p>
            <w:pPr>
              <w:pStyle w:val="Compact"/>
              <w:jc w:val="left"/>
            </w:pPr>
            <w:r>
              <w:t xml:space="preserve">string</w:t>
            </w:r>
          </w:p>
        </w:tc>
        <w:tc>
          <w:tcPr/>
          <w:p>
            <w:pPr>
              <w:pStyle w:val="Compact"/>
              <w:jc w:val="left"/>
            </w:pPr>
            <w:r>
              <w:t xml:space="preserve">Machine-readable error code (only on failure)</w:t>
            </w:r>
          </w:p>
        </w:tc>
      </w:tr>
    </w:tbl>
    <w:p>
      <w:r>
        <w:pict>
          <v:rect style="width:0;height:1.5pt" o:hralign="center" o:hrstd="t" o:hr="t"/>
        </w:pict>
      </w:r>
    </w:p>
    <w:bookmarkEnd w:id="24"/>
    <w:bookmarkStart w:id="25" w:name="http-status-codes"/>
    <w:p>
      <w:pPr>
        <w:pStyle w:val="Heading2"/>
      </w:pPr>
      <w:r>
        <w:t xml:space="preserve">HTTP Status Codes</w:t>
      </w:r>
    </w:p>
    <w:tbl>
      <w:tblPr>
        <w:tblStyle w:val="Table"/>
        <w:tblW w:type="pct" w:w="5000"/>
        <w:tblLook w:firstRow="1" w:lastRow="0" w:firstColumn="0" w:lastColumn="0" w:noHBand="0" w:noVBand="0" w:val="0020"/>
        <w:jc w:val="start"/>
      </w:tblPr>
      <w:tblGrid>
        <w:gridCol w:w="1584"/>
        <w:gridCol w:w="2376"/>
        <w:gridCol w:w="3960"/>
      </w:tblGrid>
      <w:tr>
        <w:trPr>
          <w:tblHeader w:val="true"/>
        </w:trPr>
        <w:tc>
          <w:tcPr/>
          <w:p>
            <w:pPr>
              <w:pStyle w:val="Compact"/>
              <w:jc w:val="left"/>
            </w:pPr>
            <w:r>
              <w:t xml:space="preserve">Code</w:t>
            </w:r>
          </w:p>
        </w:tc>
        <w:tc>
          <w:tcPr/>
          <w:p>
            <w:pPr>
              <w:pStyle w:val="Compact"/>
              <w:jc w:val="left"/>
            </w:pPr>
            <w:r>
              <w:t xml:space="preserve">Meaning</w:t>
            </w:r>
          </w:p>
        </w:tc>
        <w:tc>
          <w:tcPr/>
          <w:p>
            <w:pPr>
              <w:pStyle w:val="Compact"/>
              <w:jc w:val="left"/>
            </w:pPr>
            <w:r>
              <w:t xml:space="preserve">When Returned</w:t>
            </w:r>
          </w:p>
        </w:tc>
      </w:tr>
      <w:tr>
        <w:tc>
          <w:tcPr/>
          <w:p>
            <w:pPr>
              <w:pStyle w:val="Compact"/>
              <w:jc w:val="left"/>
            </w:pPr>
            <w:r>
              <w:t xml:space="preserve">200</w:t>
            </w:r>
          </w:p>
        </w:tc>
        <w:tc>
          <w:tcPr/>
          <w:p>
            <w:pPr>
              <w:pStyle w:val="Compact"/>
              <w:jc w:val="left"/>
            </w:pPr>
            <w:r>
              <w:t xml:space="preserve">OK</w:t>
            </w:r>
          </w:p>
        </w:tc>
        <w:tc>
          <w:tcPr/>
          <w:p>
            <w:pPr>
              <w:pStyle w:val="Compact"/>
              <w:jc w:val="left"/>
            </w:pPr>
            <w:r>
              <w:t xml:space="preserve">Successful GET, PUT, DELETE</w:t>
            </w:r>
          </w:p>
        </w:tc>
      </w:tr>
      <w:tr>
        <w:tc>
          <w:tcPr/>
          <w:p>
            <w:pPr>
              <w:pStyle w:val="Compact"/>
              <w:jc w:val="left"/>
            </w:pPr>
            <w:r>
              <w:t xml:space="preserve">201</w:t>
            </w:r>
          </w:p>
        </w:tc>
        <w:tc>
          <w:tcPr/>
          <w:p>
            <w:pPr>
              <w:pStyle w:val="Compact"/>
              <w:jc w:val="left"/>
            </w:pPr>
            <w:r>
              <w:t xml:space="preserve">Created</w:t>
            </w:r>
          </w:p>
        </w:tc>
        <w:tc>
          <w:tcPr/>
          <w:p>
            <w:pPr>
              <w:pStyle w:val="Compact"/>
              <w:jc w:val="left"/>
            </w:pPr>
            <w:r>
              <w:t xml:space="preserve">Successful POST that creates a resource</w:t>
            </w:r>
          </w:p>
        </w:tc>
      </w:tr>
      <w:tr>
        <w:tc>
          <w:tcPr/>
          <w:p>
            <w:pPr>
              <w:pStyle w:val="Compact"/>
              <w:jc w:val="left"/>
            </w:pPr>
            <w:r>
              <w:t xml:space="preserve">400</w:t>
            </w:r>
          </w:p>
        </w:tc>
        <w:tc>
          <w:tcPr/>
          <w:p>
            <w:pPr>
              <w:pStyle w:val="Compact"/>
              <w:jc w:val="left"/>
            </w:pPr>
            <w:r>
              <w:t xml:space="preserve">Bad Request</w:t>
            </w:r>
          </w:p>
        </w:tc>
        <w:tc>
          <w:tcPr/>
          <w:p>
            <w:pPr>
              <w:pStyle w:val="Compact"/>
              <w:jc w:val="left"/>
            </w:pPr>
            <w:r>
              <w:t xml:space="preserve">Receive operation failed (e.g., quantity exceeds ordered)</w:t>
            </w:r>
          </w:p>
        </w:tc>
      </w:tr>
      <w:tr>
        <w:tc>
          <w:tcPr/>
          <w:p>
            <w:pPr>
              <w:pStyle w:val="Compact"/>
              <w:jc w:val="left"/>
            </w:pPr>
            <w:r>
              <w:t xml:space="preserve">401</w:t>
            </w:r>
          </w:p>
        </w:tc>
        <w:tc>
          <w:tcPr/>
          <w:p>
            <w:pPr>
              <w:pStyle w:val="Compact"/>
              <w:jc w:val="left"/>
            </w:pPr>
            <w:r>
              <w:t xml:space="preserve">Unauthorized</w:t>
            </w:r>
          </w:p>
        </w:tc>
        <w:tc>
          <w:tcPr/>
          <w:p>
            <w:pPr>
              <w:pStyle w:val="Compact"/>
              <w:jc w:val="left"/>
            </w:pPr>
            <w:r>
              <w:t xml:space="preserve">Missing or invalid API key</w:t>
            </w:r>
          </w:p>
        </w:tc>
      </w:tr>
      <w:tr>
        <w:tc>
          <w:tcPr/>
          <w:p>
            <w:pPr>
              <w:pStyle w:val="Compact"/>
              <w:jc w:val="left"/>
            </w:pPr>
            <w:r>
              <w:t xml:space="preserve">404</w:t>
            </w:r>
          </w:p>
        </w:tc>
        <w:tc>
          <w:tcPr/>
          <w:p>
            <w:pPr>
              <w:pStyle w:val="Compact"/>
              <w:jc w:val="left"/>
            </w:pPr>
            <w:r>
              <w:t xml:space="preserve">Not Found</w:t>
            </w:r>
          </w:p>
        </w:tc>
        <w:tc>
          <w:tcPr/>
          <w:p>
            <w:pPr>
              <w:pStyle w:val="Compact"/>
              <w:jc w:val="left"/>
            </w:pPr>
            <w:r>
              <w:t xml:space="preserve">Resource does not exist</w:t>
            </w:r>
          </w:p>
        </w:tc>
      </w:tr>
      <w:tr>
        <w:tc>
          <w:tcPr/>
          <w:p>
            <w:pPr>
              <w:pStyle w:val="Compact"/>
              <w:jc w:val="left"/>
            </w:pPr>
            <w:r>
              <w:t xml:space="preserve">405</w:t>
            </w:r>
          </w:p>
        </w:tc>
        <w:tc>
          <w:tcPr/>
          <w:p>
            <w:pPr>
              <w:pStyle w:val="Compact"/>
              <w:jc w:val="left"/>
            </w:pPr>
            <w:r>
              <w:t xml:space="preserve">Method Not Allowed</w:t>
            </w:r>
          </w:p>
        </w:tc>
        <w:tc>
          <w:tcPr/>
          <w:p>
            <w:pPr>
              <w:pStyle w:val="Compact"/>
              <w:jc w:val="left"/>
            </w:pPr>
            <w:r>
              <w:t xml:space="preserve">HTTP method not supported on this endpoint</w:t>
            </w:r>
          </w:p>
        </w:tc>
      </w:tr>
      <w:tr>
        <w:tc>
          <w:tcPr/>
          <w:p>
            <w:pPr>
              <w:pStyle w:val="Compact"/>
              <w:jc w:val="left"/>
            </w:pPr>
            <w:r>
              <w:t xml:space="preserve">409</w:t>
            </w:r>
          </w:p>
        </w:tc>
        <w:tc>
          <w:tcPr/>
          <w:p>
            <w:pPr>
              <w:pStyle w:val="Compact"/>
              <w:jc w:val="left"/>
            </w:pPr>
            <w:r>
              <w:t xml:space="preserve">Conflict</w:t>
            </w:r>
          </w:p>
        </w:tc>
        <w:tc>
          <w:tcPr/>
          <w:p>
            <w:pPr>
              <w:pStyle w:val="Compact"/>
              <w:jc w:val="left"/>
            </w:pPr>
            <w:r>
              <w:t xml:space="preserve">Order already cancelled, duplicate budget code, etc.</w:t>
            </w:r>
          </w:p>
        </w:tc>
      </w:tr>
      <w:tr>
        <w:tc>
          <w:tcPr/>
          <w:p>
            <w:pPr>
              <w:pStyle w:val="Compact"/>
              <w:jc w:val="left"/>
            </w:pPr>
            <w:r>
              <w:t xml:space="preserve">422</w:t>
            </w:r>
          </w:p>
        </w:tc>
        <w:tc>
          <w:tcPr/>
          <w:p>
            <w:pPr>
              <w:pStyle w:val="Compact"/>
              <w:jc w:val="left"/>
            </w:pPr>
            <w:r>
              <w:t xml:space="preserve">Unprocessable Entity</w:t>
            </w:r>
          </w:p>
        </w:tc>
        <w:tc>
          <w:tcPr/>
          <w:p>
            <w:pPr>
              <w:pStyle w:val="Compact"/>
              <w:jc w:val="left"/>
            </w:pPr>
            <w:r>
              <w:t xml:space="preserve">Validation error (missing required fields)</w:t>
            </w:r>
          </w:p>
        </w:tc>
      </w:tr>
      <w:tr>
        <w:tc>
          <w:tcPr/>
          <w:p>
            <w:pPr>
              <w:pStyle w:val="Compact"/>
              <w:jc w:val="left"/>
            </w:pPr>
            <w:r>
              <w:t xml:space="preserve">500</w:t>
            </w:r>
          </w:p>
        </w:tc>
        <w:tc>
          <w:tcPr/>
          <w:p>
            <w:pPr>
              <w:pStyle w:val="Compact"/>
              <w:jc w:val="left"/>
            </w:pPr>
            <w:r>
              <w:t xml:space="preserve">Internal Server Error</w:t>
            </w:r>
          </w:p>
        </w:tc>
        <w:tc>
          <w:tcPr/>
          <w:p>
            <w:pPr>
              <w:pStyle w:val="Compact"/>
              <w:jc w:val="left"/>
            </w:pPr>
            <w:r>
              <w:t xml:space="preserve">Unexpected server-side error</w:t>
            </w:r>
          </w:p>
        </w:tc>
      </w:tr>
    </w:tbl>
    <w:p>
      <w:r>
        <w:pict>
          <v:rect style="width:0;height:1.5pt" o:hralign="center" o:hrstd="t" o:hr="t"/>
        </w:pict>
      </w:r>
    </w:p>
    <w:bookmarkEnd w:id="25"/>
    <w:bookmarkStart w:id="26" w:name="error-codes"/>
    <w:p>
      <w:pPr>
        <w:pStyle w:val="Heading2"/>
      </w:pPr>
      <w:r>
        <w:t xml:space="preserve">Error Codes</w:t>
      </w:r>
    </w:p>
    <w:tbl>
      <w:tblPr>
        <w:tblStyle w:val="Table"/>
        <w:tblW w:type="pct" w:w="5000"/>
        <w:tblLook w:firstRow="1" w:lastRow="0" w:firstColumn="0" w:lastColumn="0" w:noHBand="0" w:noVBand="0" w:val="0020"/>
        <w:jc w:val="start"/>
      </w:tblPr>
      <w:tblGrid>
        <w:gridCol w:w="1485"/>
        <w:gridCol w:w="3217"/>
        <w:gridCol w:w="3217"/>
      </w:tblGrid>
      <w:tr>
        <w:trPr>
          <w:tblHeader w:val="true"/>
        </w:trPr>
        <w:tc>
          <w:tcPr/>
          <w:p>
            <w:pPr>
              <w:pStyle w:val="Compact"/>
              <w:jc w:val="left"/>
            </w:pPr>
            <w:r>
              <w:t xml:space="preserve">Code</w:t>
            </w:r>
          </w:p>
        </w:tc>
        <w:tc>
          <w:tcPr/>
          <w:p>
            <w:pPr>
              <w:pStyle w:val="Compact"/>
              <w:jc w:val="left"/>
            </w:pPr>
            <w:r>
              <w:t xml:space="preserve">HTTP Status</w:t>
            </w:r>
          </w:p>
        </w:tc>
        <w:tc>
          <w:tcPr/>
          <w:p>
            <w:pPr>
              <w:pStyle w:val="Compact"/>
              <w:jc w:val="left"/>
            </w:pPr>
            <w:r>
              <w:t xml:space="preserve">Description</w:t>
            </w:r>
          </w:p>
        </w:tc>
      </w:tr>
      <w:tr>
        <w:tc>
          <w:tcPr/>
          <w:p>
            <w:pPr>
              <w:pStyle w:val="Compact"/>
              <w:jc w:val="left"/>
            </w:pPr>
            <w:r>
              <w:rPr>
                <w:rStyle w:val="VerbatimChar"/>
              </w:rPr>
              <w:t xml:space="preserve">AUTH_REQUIRED</w:t>
            </w:r>
          </w:p>
        </w:tc>
        <w:tc>
          <w:tcPr/>
          <w:p>
            <w:pPr>
              <w:pStyle w:val="Compact"/>
              <w:jc w:val="left"/>
            </w:pPr>
            <w:r>
              <w:t xml:space="preserve">401</w:t>
            </w:r>
          </w:p>
        </w:tc>
        <w:tc>
          <w:tcPr/>
          <w:p>
            <w:pPr>
              <w:pStyle w:val="Compact"/>
              <w:jc w:val="left"/>
            </w:pPr>
            <w:r>
              <w:t xml:space="preserve">API key missing or invalid</w:t>
            </w:r>
          </w:p>
        </w:tc>
      </w:tr>
      <w:tr>
        <w:tc>
          <w:tcPr/>
          <w:p>
            <w:pPr>
              <w:pStyle w:val="Compact"/>
              <w:jc w:val="left"/>
            </w:pPr>
            <w:r>
              <w:rPr>
                <w:rStyle w:val="VerbatimChar"/>
              </w:rPr>
              <w:t xml:space="preserve">VALIDATION_ERROR</w:t>
            </w:r>
          </w:p>
        </w:tc>
        <w:tc>
          <w:tcPr/>
          <w:p>
            <w:pPr>
              <w:pStyle w:val="Compact"/>
              <w:jc w:val="left"/>
            </w:pPr>
            <w:r>
              <w:t xml:space="preserve">422</w:t>
            </w:r>
          </w:p>
        </w:tc>
        <w:tc>
          <w:tcPr/>
          <w:p>
            <w:pPr>
              <w:pStyle w:val="Compact"/>
              <w:jc w:val="left"/>
            </w:pPr>
            <w:r>
              <w:t xml:space="preserve">Required field missing or invalid input</w:t>
            </w:r>
          </w:p>
        </w:tc>
      </w:tr>
      <w:tr>
        <w:tc>
          <w:tcPr/>
          <w:p>
            <w:pPr>
              <w:pStyle w:val="Compact"/>
              <w:jc w:val="left"/>
            </w:pPr>
            <w:r>
              <w:rPr>
                <w:rStyle w:val="VerbatimChar"/>
              </w:rPr>
              <w:t xml:space="preserve">NOT_FOUND</w:t>
            </w:r>
          </w:p>
        </w:tc>
        <w:tc>
          <w:tcPr/>
          <w:p>
            <w:pPr>
              <w:pStyle w:val="Compact"/>
              <w:jc w:val="left"/>
            </w:pPr>
            <w:r>
              <w:t xml:space="preserve">404</w:t>
            </w:r>
          </w:p>
        </w:tc>
        <w:tc>
          <w:tcPr/>
          <w:p>
            <w:pPr>
              <w:pStyle w:val="Compact"/>
              <w:jc w:val="left"/>
            </w:pPr>
            <w:r>
              <w:t xml:space="preserve">Order, line, or budget not found</w:t>
            </w:r>
          </w:p>
        </w:tc>
      </w:tr>
      <w:tr>
        <w:tc>
          <w:tcPr/>
          <w:p>
            <w:pPr>
              <w:pStyle w:val="Compact"/>
              <w:jc w:val="left"/>
            </w:pPr>
            <w:r>
              <w:rPr>
                <w:rStyle w:val="VerbatimChar"/>
              </w:rPr>
              <w:t xml:space="preserve">ORDER_CANCELLED</w:t>
            </w:r>
          </w:p>
        </w:tc>
        <w:tc>
          <w:tcPr/>
          <w:p>
            <w:pPr>
              <w:pStyle w:val="Compact"/>
              <w:jc w:val="left"/>
            </w:pPr>
            <w:r>
              <w:t xml:space="preserve">409</w:t>
            </w:r>
          </w:p>
        </w:tc>
        <w:tc>
          <w:tcPr/>
          <w:p>
            <w:pPr>
              <w:pStyle w:val="Compact"/>
              <w:jc w:val="left"/>
            </w:pPr>
            <w:r>
              <w:t xml:space="preserve">Attempted to modify or add lines to a cancelled order</w:t>
            </w:r>
          </w:p>
        </w:tc>
      </w:tr>
      <w:tr>
        <w:tc>
          <w:tcPr/>
          <w:p>
            <w:pPr>
              <w:pStyle w:val="Compact"/>
              <w:jc w:val="left"/>
            </w:pPr>
            <w:r>
              <w:rPr>
                <w:rStyle w:val="VerbatimChar"/>
              </w:rPr>
              <w:t xml:space="preserve">ALREADY_CANCELLED</w:t>
            </w:r>
          </w:p>
        </w:tc>
        <w:tc>
          <w:tcPr/>
          <w:p>
            <w:pPr>
              <w:pStyle w:val="Compact"/>
              <w:jc w:val="left"/>
            </w:pPr>
            <w:r>
              <w:t xml:space="preserve">409</w:t>
            </w:r>
          </w:p>
        </w:tc>
        <w:tc>
          <w:tcPr/>
          <w:p>
            <w:pPr>
              <w:pStyle w:val="Compact"/>
              <w:jc w:val="left"/>
            </w:pPr>
            <w:r>
              <w:t xml:space="preserve">Order is already in cancelled status</w:t>
            </w:r>
          </w:p>
        </w:tc>
      </w:tr>
      <w:tr>
        <w:tc>
          <w:tcPr/>
          <w:p>
            <w:pPr>
              <w:pStyle w:val="Compact"/>
              <w:jc w:val="left"/>
            </w:pPr>
            <w:r>
              <w:rPr>
                <w:rStyle w:val="VerbatimChar"/>
              </w:rPr>
              <w:t xml:space="preserve">DUPLICATE_BUDGET</w:t>
            </w:r>
          </w:p>
        </w:tc>
        <w:tc>
          <w:tcPr/>
          <w:p>
            <w:pPr>
              <w:pStyle w:val="Compact"/>
              <w:jc w:val="left"/>
            </w:pPr>
            <w:r>
              <w:t xml:space="preserve">409</w:t>
            </w:r>
          </w:p>
        </w:tc>
        <w:tc>
          <w:tcPr/>
          <w:p>
            <w:pPr>
              <w:pStyle w:val="Compact"/>
              <w:jc w:val="left"/>
            </w:pPr>
            <w:r>
              <w:t xml:space="preserve">Budget code already exists for the given fiscal year</w:t>
            </w:r>
          </w:p>
        </w:tc>
      </w:tr>
      <w:tr>
        <w:tc>
          <w:tcPr/>
          <w:p>
            <w:pPr>
              <w:pStyle w:val="Compact"/>
              <w:jc w:val="left"/>
            </w:pPr>
            <w:r>
              <w:rPr>
                <w:rStyle w:val="VerbatimChar"/>
              </w:rPr>
              <w:t xml:space="preserve">RECEIVE_FAILED</w:t>
            </w:r>
          </w:p>
        </w:tc>
        <w:tc>
          <w:tcPr/>
          <w:p>
            <w:pPr>
              <w:pStyle w:val="Compact"/>
              <w:jc w:val="left"/>
            </w:pPr>
            <w:r>
              <w:t xml:space="preserve">400</w:t>
            </w:r>
          </w:p>
        </w:tc>
        <w:tc>
          <w:tcPr/>
          <w:p>
            <w:pPr>
              <w:pStyle w:val="Compact"/>
              <w:jc w:val="left"/>
            </w:pPr>
            <w:r>
              <w:t xml:space="preserve">Line receive operation failed</w:t>
            </w:r>
          </w:p>
        </w:tc>
      </w:tr>
      <w:tr>
        <w:tc>
          <w:tcPr/>
          <w:p>
            <w:pPr>
              <w:pStyle w:val="Compact"/>
              <w:jc w:val="left"/>
            </w:pPr>
            <w:r>
              <w:rPr>
                <w:rStyle w:val="VerbatimChar"/>
              </w:rPr>
              <w:t xml:space="preserve">METHOD_NOT_ALLOWED</w:t>
            </w:r>
          </w:p>
        </w:tc>
        <w:tc>
          <w:tcPr/>
          <w:p>
            <w:pPr>
              <w:pStyle w:val="Compact"/>
              <w:jc w:val="left"/>
            </w:pPr>
            <w:r>
              <w:t xml:space="preserve">405</w:t>
            </w:r>
          </w:p>
        </w:tc>
        <w:tc>
          <w:tcPr/>
          <w:p>
            <w:pPr>
              <w:pStyle w:val="Compact"/>
              <w:jc w:val="left"/>
            </w:pPr>
            <w:r>
              <w:t xml:space="preserve">HTTP method not supported for this endpoint</w:t>
            </w:r>
          </w:p>
        </w:tc>
      </w:tr>
      <w:tr>
        <w:tc>
          <w:tcPr/>
          <w:p>
            <w:pPr>
              <w:pStyle w:val="Compact"/>
              <w:jc w:val="left"/>
            </w:pPr>
            <w:r>
              <w:rPr>
                <w:rStyle w:val="VerbatimChar"/>
              </w:rPr>
              <w:t xml:space="preserve">INTERNAL_ERROR</w:t>
            </w:r>
          </w:p>
        </w:tc>
        <w:tc>
          <w:tcPr/>
          <w:p>
            <w:pPr>
              <w:pStyle w:val="Compact"/>
              <w:jc w:val="left"/>
            </w:pPr>
            <w:r>
              <w:t xml:space="preserve">500</w:t>
            </w:r>
          </w:p>
        </w:tc>
        <w:tc>
          <w:tcPr/>
          <w:p>
            <w:pPr>
              <w:pStyle w:val="Compact"/>
              <w:jc w:val="left"/>
            </w:pPr>
            <w:r>
              <w:t xml:space="preserve">Unexpected server error</w:t>
            </w:r>
          </w:p>
        </w:tc>
      </w:tr>
    </w:tbl>
    <w:p>
      <w:r>
        <w:pict>
          <v:rect style="width:0;height:1.5pt" o:hralign="center" o:hrstd="t" o:hr="t"/>
        </w:pict>
      </w:r>
    </w:p>
    <w:bookmarkEnd w:id="26"/>
    <w:bookmarkStart w:id="44" w:name="endpoints"/>
    <w:p>
      <w:pPr>
        <w:pStyle w:val="Heading2"/>
      </w:pPr>
      <w:r>
        <w:t xml:space="preserve">Endpoints</w:t>
      </w:r>
    </w:p>
    <w:bookmarkStart w:id="32" w:name="orders"/>
    <w:p>
      <w:pPr>
        <w:pStyle w:val="Heading3"/>
      </w:pPr>
      <w:r>
        <w:t xml:space="preserve">Orders</w:t>
      </w:r>
    </w:p>
    <w:bookmarkStart w:id="27" w:name="list-orders"/>
    <w:p>
      <w:pPr>
        <w:pStyle w:val="Heading4"/>
      </w:pPr>
      <w:r>
        <w:t xml:space="preserve">List Orders</w:t>
      </w:r>
    </w:p>
    <w:p>
      <w:pPr>
        <w:pStyle w:val="FirstParagraph"/>
      </w:pPr>
      <w:r>
        <w:t xml:space="preserve">Retrieve a paginated list of orders with optional search and filters.</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rPr>
                <w:bCs/>
                <w:b/>
              </w:rPr>
              <w:t xml:space="preserve">Method</w:t>
            </w:r>
          </w:p>
        </w:tc>
        <w:tc>
          <w:tcPr/>
          <w:p>
            <w:pPr>
              <w:pStyle w:val="Compact"/>
              <w:jc w:val="left"/>
            </w:pPr>
            <w:r>
              <w:rPr>
                <w:rStyle w:val="VerbatimChar"/>
              </w:rPr>
              <w:t xml:space="preserve">GET</w:t>
            </w:r>
          </w:p>
        </w:tc>
      </w:tr>
      <w:tr>
        <w:tc>
          <w:tcPr/>
          <w:p>
            <w:pPr>
              <w:pStyle w:val="Compact"/>
              <w:jc w:val="left"/>
            </w:pPr>
            <w:r>
              <w:rPr>
                <w:bCs/>
                <w:b/>
              </w:rPr>
              <w:t xml:space="preserve">URL</w:t>
            </w:r>
          </w:p>
        </w:tc>
        <w:tc>
          <w:tcPr/>
          <w:p>
            <w:pPr>
              <w:pStyle w:val="Compact"/>
              <w:jc w:val="left"/>
            </w:pPr>
            <w:r>
              <w:rPr>
                <w:rStyle w:val="VerbatimChar"/>
              </w:rPr>
              <w:t xml:space="preserve">/api/library/orders</w:t>
            </w:r>
          </w:p>
        </w:tc>
      </w:tr>
    </w:tbl>
    <w:p>
      <w:pPr>
        <w:pStyle w:val="BodyText"/>
      </w:pPr>
      <w:r>
        <w:rPr>
          <w:bCs/>
          <w:b/>
        </w:rPr>
        <w:t xml:space="preserve">Query Parameters:</w:t>
      </w:r>
    </w:p>
    <w:tbl>
      <w:tblPr>
        <w:tblStyle w:val="Table"/>
        <w:tblW w:type="pct" w:w="5000"/>
        <w:tblLook w:firstRow="1" w:lastRow="0" w:firstColumn="0" w:lastColumn="0" w:noHBand="0" w:noVBand="0" w:val="0020"/>
        <w:jc w:val="start"/>
      </w:tblPr>
      <w:tblGrid>
        <w:gridCol w:w="2233"/>
        <w:gridCol w:w="1218"/>
        <w:gridCol w:w="1827"/>
        <w:gridCol w:w="2640"/>
      </w:tblGrid>
      <w:tr>
        <w:trPr>
          <w:tblHeader w:val="true"/>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q</w:t>
            </w:r>
          </w:p>
        </w:tc>
        <w:tc>
          <w:tcPr/>
          <w:p>
            <w:pPr>
              <w:pStyle w:val="Compact"/>
              <w:jc w:val="left"/>
            </w:pPr>
            <w:r>
              <w:t xml:space="preserve">string</w:t>
            </w:r>
          </w:p>
        </w:tc>
        <w:tc>
          <w:tcPr/>
          <w:p>
            <w:pPr>
              <w:pStyle w:val="Compact"/>
              <w:jc w:val="left"/>
            </w:pPr>
            <w:r>
              <w:t xml:space="preserve">(empty)</w:t>
            </w:r>
          </w:p>
        </w:tc>
        <w:tc>
          <w:tcPr/>
          <w:p>
            <w:pPr>
              <w:pStyle w:val="Compact"/>
              <w:jc w:val="left"/>
            </w:pPr>
            <w:r>
              <w:t xml:space="preserve">Free-text search across order fields</w:t>
            </w:r>
          </w:p>
        </w:tc>
      </w:tr>
      <w:tr>
        <w:tc>
          <w:tcPr/>
          <w:p>
            <w:pPr>
              <w:pStyle w:val="Compact"/>
              <w:jc w:val="left"/>
            </w:pPr>
            <w:r>
              <w:rPr>
                <w:rStyle w:val="VerbatimChar"/>
              </w:rPr>
              <w:t xml:space="preserve">status</w:t>
            </w:r>
          </w:p>
        </w:tc>
        <w:tc>
          <w:tcPr/>
          <w:p>
            <w:pPr>
              <w:pStyle w:val="Compact"/>
              <w:jc w:val="left"/>
            </w:pPr>
            <w:r>
              <w:t xml:space="preserve">string</w:t>
            </w:r>
          </w:p>
        </w:tc>
        <w:tc>
          <w:tcPr/>
          <w:p>
            <w:pPr>
              <w:pStyle w:val="Compact"/>
              <w:jc w:val="left"/>
            </w:pPr>
            <w:r>
              <w:t xml:space="preserve">(all)</w:t>
            </w:r>
          </w:p>
        </w:tc>
        <w:tc>
          <w:tcPr/>
          <w:p>
            <w:pPr>
              <w:pStyle w:val="Compact"/>
              <w:jc w:val="left"/>
            </w:pPr>
            <w:r>
              <w:t xml:space="preserve">Filter by order status (e.g.,</w:t>
            </w:r>
            <w:r>
              <w:t xml:space="preserve"> </w:t>
            </w:r>
            <w:r>
              <w:rPr>
                <w:rStyle w:val="VerbatimChar"/>
              </w:rPr>
              <w:t xml:space="preserve">pending</w:t>
            </w:r>
            <w:r>
              <w:t xml:space="preserve">,</w:t>
            </w:r>
            <w:r>
              <w:t xml:space="preserve"> </w:t>
            </w:r>
            <w:r>
              <w:rPr>
                <w:rStyle w:val="VerbatimChar"/>
              </w:rPr>
              <w:t xml:space="preserve">approved</w:t>
            </w:r>
            <w:r>
              <w:t xml:space="preserve">,</w:t>
            </w:r>
            <w:r>
              <w:t xml:space="preserve"> </w:t>
            </w:r>
            <w:r>
              <w:rPr>
                <w:rStyle w:val="VerbatimChar"/>
              </w:rPr>
              <w:t xml:space="preserve">cancelled</w:t>
            </w:r>
            <w:r>
              <w:t xml:space="preserve">)</w:t>
            </w:r>
          </w:p>
        </w:tc>
      </w:tr>
      <w:tr>
        <w:tc>
          <w:tcPr/>
          <w:p>
            <w:pPr>
              <w:pStyle w:val="Compact"/>
              <w:jc w:val="left"/>
            </w:pPr>
            <w:r>
              <w:rPr>
                <w:rStyle w:val="VerbatimChar"/>
              </w:rPr>
              <w:t xml:space="preserve">order_type</w:t>
            </w:r>
          </w:p>
        </w:tc>
        <w:tc>
          <w:tcPr/>
          <w:p>
            <w:pPr>
              <w:pStyle w:val="Compact"/>
              <w:jc w:val="left"/>
            </w:pPr>
            <w:r>
              <w:t xml:space="preserve">string</w:t>
            </w:r>
          </w:p>
        </w:tc>
        <w:tc>
          <w:tcPr/>
          <w:p>
            <w:pPr>
              <w:pStyle w:val="Compact"/>
              <w:jc w:val="left"/>
            </w:pPr>
            <w:r>
              <w:t xml:space="preserve">(all)</w:t>
            </w:r>
          </w:p>
        </w:tc>
        <w:tc>
          <w:tcPr/>
          <w:p>
            <w:pPr>
              <w:pStyle w:val="Compact"/>
              <w:jc w:val="left"/>
            </w:pPr>
            <w:r>
              <w:t xml:space="preserve">Filter by order type (e.g.,</w:t>
            </w:r>
            <w:r>
              <w:t xml:space="preserve"> </w:t>
            </w:r>
            <w:r>
              <w:rPr>
                <w:rStyle w:val="VerbatimChar"/>
              </w:rPr>
              <w:t xml:space="preserve">purchase</w:t>
            </w:r>
            <w:r>
              <w:t xml:space="preserve">,</w:t>
            </w:r>
            <w:r>
              <w:t xml:space="preserve"> </w:t>
            </w:r>
            <w:r>
              <w:rPr>
                <w:rStyle w:val="VerbatimChar"/>
              </w:rPr>
              <w:t xml:space="preserve">standing_order</w:t>
            </w:r>
            <w:r>
              <w:t xml:space="preserve">)</w:t>
            </w:r>
          </w:p>
        </w:tc>
      </w:tr>
      <w:tr>
        <w:tc>
          <w:tcPr/>
          <w:p>
            <w:pPr>
              <w:pStyle w:val="Compact"/>
              <w:jc w:val="left"/>
            </w:pPr>
            <w:r>
              <w:rPr>
                <w:rStyle w:val="VerbatimChar"/>
              </w:rPr>
              <w:t xml:space="preserve">page</w:t>
            </w:r>
          </w:p>
        </w:tc>
        <w:tc>
          <w:tcPr/>
          <w:p>
            <w:pPr>
              <w:pStyle w:val="Compact"/>
              <w:jc w:val="left"/>
            </w:pPr>
            <w:r>
              <w:t xml:space="preserve">integer</w:t>
            </w:r>
          </w:p>
        </w:tc>
        <w:tc>
          <w:tcPr/>
          <w:p>
            <w:pPr>
              <w:pStyle w:val="Compact"/>
              <w:jc w:val="left"/>
            </w:pPr>
            <w:r>
              <w:t xml:space="preserve">1</w:t>
            </w:r>
          </w:p>
        </w:tc>
        <w:tc>
          <w:tcPr/>
          <w:p>
            <w:pPr>
              <w:pStyle w:val="Compact"/>
              <w:jc w:val="left"/>
            </w:pPr>
            <w:r>
              <w:t xml:space="preserve">Page number (minimum 1)</w:t>
            </w:r>
          </w:p>
        </w:tc>
      </w:tr>
      <w:tr>
        <w:tc>
          <w:tcPr/>
          <w:p>
            <w:pPr>
              <w:pStyle w:val="Compact"/>
              <w:jc w:val="left"/>
            </w:pPr>
            <w:r>
              <w:rPr>
                <w:rStyle w:val="VerbatimChar"/>
              </w:rPr>
              <w:t xml:space="preserve">limit</w:t>
            </w:r>
          </w:p>
        </w:tc>
        <w:tc>
          <w:tcPr/>
          <w:p>
            <w:pPr>
              <w:pStyle w:val="Compact"/>
              <w:jc w:val="left"/>
            </w:pPr>
            <w:r>
              <w:t xml:space="preserve">integer</w:t>
            </w:r>
          </w:p>
        </w:tc>
        <w:tc>
          <w:tcPr/>
          <w:p>
            <w:pPr>
              <w:pStyle w:val="Compact"/>
              <w:jc w:val="left"/>
            </w:pPr>
            <w:r>
              <w:t xml:space="preserve">25</w:t>
            </w:r>
          </w:p>
        </w:tc>
        <w:tc>
          <w:tcPr/>
          <w:p>
            <w:pPr>
              <w:pStyle w:val="Compact"/>
              <w:jc w:val="left"/>
            </w:pPr>
            <w:r>
              <w:t xml:space="preserve">Results per page (1–100)</w:t>
            </w:r>
          </w:p>
        </w:tc>
      </w:tr>
    </w:tbl>
    <w:p>
      <w:pPr>
        <w:pStyle w:val="BodyText"/>
      </w:pPr>
      <w:r>
        <w:rPr>
          <w:bCs/>
          <w:b/>
        </w:rPr>
        <w:t xml:space="preserve">Example:</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-H</w:t>
      </w:r>
      <w:r>
        <w:rPr>
          <w:rStyle w:val="NormalTok"/>
        </w:rPr>
        <w:t xml:space="preserve"> </w:t>
      </w:r>
      <w:r>
        <w:rPr>
          <w:rStyle w:val="StringTok"/>
        </w:rPr>
        <w:t xml:space="preserve">"X-API-Key: YOUR_KEY"</w:t>
      </w:r>
      <w:r>
        <w:rPr>
          <w:rStyle w:val="NormalTok"/>
        </w:rPr>
        <w:t xml:space="preserve"> </w:t>
      </w:r>
      <w:r>
        <w:rPr>
          <w:rStyle w:val="DataTypeTok"/>
        </w:rPr>
        <w:t xml:space="preserve">\</w:t>
      </w:r>
      <w:r>
        <w:br/>
      </w:r>
      <w:r>
        <w:rPr>
          <w:rStyle w:val="NormalTok"/>
        </w:rPr>
        <w:t xml:space="preserve">  </w:t>
      </w:r>
      <w:r>
        <w:rPr>
          <w:rStyle w:val="StringTok"/>
        </w:rPr>
        <w:t xml:space="preserve">"https://psis.theahg.co.za/api/library/orders?status=pending&amp;page=1&amp;limit=10"</w:t>
      </w:r>
    </w:p>
    <w:p>
      <w:pPr>
        <w:pStyle w:val="FirstParagraph"/>
      </w:pPr>
      <w:r>
        <w:rPr>
          <w:bCs/>
          <w:b/>
        </w:rPr>
        <w:t xml:space="preserve">Response (200):</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"vendor_name"</w:t>
      </w:r>
      <w:r>
        <w:rPr>
          <w:rStyle w:val="FunctionTok"/>
        </w:rPr>
        <w:t xml:space="preserve">:</w:t>
      </w:r>
      <w:r>
        <w:rPr>
          <w:rStyle w:val="NormalTok"/>
        </w:rPr>
        <w:t xml:space="preserve"> </w:t>
      </w:r>
      <w:r>
        <w:rPr>
          <w:rStyle w:val="StringTok"/>
        </w:rPr>
        <w:t xml:space="preserve">"Juta &amp; Co"</w:t>
      </w:r>
      <w:r>
        <w:rPr>
          <w:rStyle w:val="FunctionTok"/>
        </w:rPr>
        <w:t xml:space="preserve">,</w:t>
      </w:r>
      <w:r>
        <w:br/>
      </w:r>
      <w:r>
        <w:rPr>
          <w:rStyle w:val="NormalTok"/>
        </w:rPr>
        <w:t xml:space="preserve">      </w:t>
      </w:r>
      <w:r>
        <w:rPr>
          <w:rStyle w:val="DataTypeTok"/>
        </w:rPr>
        <w:t xml:space="preserve">"order_date"</w:t>
      </w:r>
      <w:r>
        <w:rPr>
          <w:rStyle w:val="FunctionTok"/>
        </w:rPr>
        <w:t xml:space="preserve">:</w:t>
      </w:r>
      <w:r>
        <w:rPr>
          <w:rStyle w:val="NormalTok"/>
        </w:rPr>
        <w:t xml:space="preserve"> </w:t>
      </w:r>
      <w:r>
        <w:rPr>
          <w:rStyle w:val="StringTok"/>
        </w:rPr>
        <w:t xml:space="preserve">"2026-03-01"</w:t>
      </w:r>
      <w:r>
        <w:rPr>
          <w:rStyle w:val="FunctionTok"/>
        </w:rPr>
        <w:t xml:space="preserve">,</w:t>
      </w:r>
      <w:r>
        <w:br/>
      </w:r>
      <w:r>
        <w:rPr>
          <w:rStyle w:val="NormalTok"/>
        </w:rPr>
        <w:t xml:space="preserve">      </w:t>
      </w:r>
      <w:r>
        <w:rPr>
          <w:rStyle w:val="DataTypeTok"/>
        </w:rPr>
        <w:t xml:space="preserve">"order_type"</w:t>
      </w:r>
      <w:r>
        <w:rPr>
          <w:rStyle w:val="FunctionTok"/>
        </w:rPr>
        <w:t xml:space="preserve">:</w:t>
      </w:r>
      <w:r>
        <w:rPr>
          <w:rStyle w:val="NormalTok"/>
        </w:rPr>
        <w:t xml:space="preserve"> </w:t>
      </w:r>
      <w:r>
        <w:rPr>
          <w:rStyle w:val="StringTok"/>
        </w:rPr>
        <w:t xml:space="preserve">"purchase"</w:t>
      </w:r>
      <w:r>
        <w:rPr>
          <w:rStyle w:val="FunctionTok"/>
        </w:rPr>
        <w:t xml:space="preserve">,</w:t>
      </w:r>
      <w:r>
        <w:br/>
      </w:r>
      <w:r>
        <w:rPr>
          <w:rStyle w:val="NormalTok"/>
        </w:rPr>
        <w:t xml:space="preserve">      </w:t>
      </w:r>
      <w:r>
        <w:rPr>
          <w:rStyle w:val="DataTypeTok"/>
        </w:rPr>
        <w:t xml:space="preserve">"order_status"</w:t>
      </w:r>
      <w:r>
        <w:rPr>
          <w:rStyle w:val="FunctionTok"/>
        </w:rPr>
        <w:t xml:space="preserve">:</w:t>
      </w:r>
      <w:r>
        <w:rPr>
          <w:rStyle w:val="NormalTok"/>
        </w:rPr>
        <w:t xml:space="preserve"> </w:t>
      </w:r>
      <w:r>
        <w:rPr>
          <w:rStyle w:val="StringTok"/>
        </w:rPr>
        <w:t xml:space="preserve">"pending"</w:t>
      </w:r>
      <w:r>
        <w:rPr>
          <w:rStyle w:val="FunctionTok"/>
        </w:rPr>
        <w:t xml:space="preserve">,</w:t>
      </w:r>
      <w:r>
        <w:br/>
      </w:r>
      <w:r>
        <w:rPr>
          <w:rStyle w:val="NormalTok"/>
        </w:rPr>
        <w:t xml:space="preserve">      </w:t>
      </w:r>
      <w:r>
        <w:rPr>
          <w:rStyle w:val="DataTypeTok"/>
        </w:rPr>
        <w:t xml:space="preserve">"total_amount"</w:t>
      </w:r>
      <w:r>
        <w:rPr>
          <w:rStyle w:val="FunctionTok"/>
        </w:rPr>
        <w:t xml:space="preserve">:</w:t>
      </w:r>
      <w:r>
        <w:rPr>
          <w:rStyle w:val="NormalTok"/>
        </w:rPr>
        <w:t xml:space="preserve"> </w:t>
      </w:r>
      <w:r>
        <w:rPr>
          <w:rStyle w:val="FloatTok"/>
        </w:rPr>
        <w:t xml:space="preserve">1250.00</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"ZAR"</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47</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"pages"</w:t>
      </w:r>
      <w:r>
        <w:rPr>
          <w:rStyle w:val="FunctionTok"/>
        </w:rPr>
        <w:t xml:space="preserve">:</w:t>
      </w:r>
      <w:r>
        <w:rPr>
          <w:rStyle w:val="NormalTok"/>
        </w:rPr>
        <w:t xml:space="preserve"> </w:t>
      </w:r>
      <w:r>
        <w:rPr>
          <w:rStyle w:val="DecValTok"/>
        </w:rPr>
        <w:t xml:space="preserve">5</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27"/>
    <w:bookmarkStart w:id="28" w:name="create-order"/>
    <w:p>
      <w:pPr>
        <w:pStyle w:val="Heading4"/>
      </w:pPr>
      <w:r>
        <w:t xml:space="preserve">Create Order</w:t>
      </w:r>
    </w:p>
    <w:p>
      <w:pPr>
        <w:pStyle w:val="FirstParagraph"/>
      </w:pPr>
      <w:r>
        <w:t xml:space="preserve">Create a new acquisition order.</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rPr>
                <w:bCs/>
                <w:b/>
              </w:rPr>
              <w:t xml:space="preserve">Method</w:t>
            </w:r>
          </w:p>
        </w:tc>
        <w:tc>
          <w:tcPr/>
          <w:p>
            <w:pPr>
              <w:pStyle w:val="Compact"/>
              <w:jc w:val="left"/>
            </w:pPr>
            <w:r>
              <w:rPr>
                <w:rStyle w:val="VerbatimChar"/>
              </w:rPr>
              <w:t xml:space="preserve">POST</w:t>
            </w:r>
          </w:p>
        </w:tc>
      </w:tr>
      <w:tr>
        <w:tc>
          <w:tcPr/>
          <w:p>
            <w:pPr>
              <w:pStyle w:val="Compact"/>
              <w:jc w:val="left"/>
            </w:pPr>
            <w:r>
              <w:rPr>
                <w:bCs/>
                <w:b/>
              </w:rPr>
              <w:t xml:space="preserve">URL</w:t>
            </w:r>
          </w:p>
        </w:tc>
        <w:tc>
          <w:tcPr/>
          <w:p>
            <w:pPr>
              <w:pStyle w:val="Compact"/>
              <w:jc w:val="left"/>
            </w:pPr>
            <w:r>
              <w:rPr>
                <w:rStyle w:val="VerbatimChar"/>
              </w:rPr>
              <w:t xml:space="preserve">/api/library/orders</w:t>
            </w:r>
          </w:p>
        </w:tc>
      </w:tr>
    </w:tbl>
    <w:p>
      <w:pPr>
        <w:pStyle w:val="BodyText"/>
      </w:pPr>
      <w:r>
        <w:rPr>
          <w:bCs/>
          <w:b/>
        </w:rPr>
        <w:t xml:space="preserve">Request Body:</w:t>
      </w:r>
    </w:p>
    <w:tbl>
      <w:tblPr>
        <w:tblStyle w:val="Table"/>
        <w:tblW w:type="pct" w:w="5000"/>
        <w:tblLook w:firstRow="1" w:lastRow="0" w:firstColumn="0" w:lastColumn="0" w:noHBand="0" w:noVBand="0" w:val="0020"/>
        <w:jc w:val="start"/>
      </w:tblPr>
      <w:tblGrid>
        <w:gridCol w:w="1232"/>
        <w:gridCol w:w="1056"/>
        <w:gridCol w:w="1760"/>
        <w:gridCol w:w="1584"/>
        <w:gridCol w:w="2288"/>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vendor_name</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w:t>
            </w:r>
          </w:p>
        </w:tc>
        <w:tc>
          <w:tcPr/>
          <w:p>
            <w:pPr>
              <w:pStyle w:val="Compact"/>
              <w:jc w:val="left"/>
            </w:pPr>
            <w:r>
              <w:t xml:space="preserve">Vendor/supplier name</w:t>
            </w:r>
          </w:p>
        </w:tc>
      </w:tr>
      <w:tr>
        <w:tc>
          <w:tcPr/>
          <w:p>
            <w:pPr>
              <w:pStyle w:val="Compact"/>
              <w:jc w:val="left"/>
            </w:pPr>
            <w:r>
              <w:rPr>
                <w:rStyle w:val="VerbatimChar"/>
              </w:rPr>
              <w:t xml:space="preserve">vendor_account</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null</w:t>
            </w:r>
          </w:p>
        </w:tc>
        <w:tc>
          <w:tcPr/>
          <w:p>
            <w:pPr>
              <w:pStyle w:val="Compact"/>
              <w:jc w:val="left"/>
            </w:pPr>
            <w:r>
              <w:t xml:space="preserve">Vendor account number</w:t>
            </w:r>
          </w:p>
        </w:tc>
      </w:tr>
      <w:tr>
        <w:tc>
          <w:tcPr/>
          <w:p>
            <w:pPr>
              <w:pStyle w:val="Compact"/>
              <w:jc w:val="left"/>
            </w:pPr>
            <w:r>
              <w:rPr>
                <w:rStyle w:val="VerbatimChar"/>
              </w:rPr>
              <w:t xml:space="preserve">order_date</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today</w:t>
            </w:r>
          </w:p>
        </w:tc>
        <w:tc>
          <w:tcPr/>
          <w:p>
            <w:pPr>
              <w:pStyle w:val="Compact"/>
              <w:jc w:val="left"/>
            </w:pPr>
            <w:r>
              <w:t xml:space="preserve">Order date (YYYY-MM-DD)</w:t>
            </w:r>
          </w:p>
        </w:tc>
      </w:tr>
      <w:tr>
        <w:tc>
          <w:tcPr/>
          <w:p>
            <w:pPr>
              <w:pStyle w:val="Compact"/>
              <w:jc w:val="left"/>
            </w:pPr>
            <w:r>
              <w:rPr>
                <w:rStyle w:val="VerbatimChar"/>
              </w:rPr>
              <w:t xml:space="preserve">order_type</w:t>
            </w:r>
          </w:p>
        </w:tc>
        <w:tc>
          <w:tcPr/>
          <w:p>
            <w:pPr>
              <w:pStyle w:val="Compact"/>
              <w:jc w:val="left"/>
            </w:pPr>
            <w:r>
              <w:t xml:space="preserve">string</w:t>
            </w:r>
          </w:p>
        </w:tc>
        <w:tc>
          <w:tcPr/>
          <w:p>
            <w:pPr>
              <w:pStyle w:val="Compact"/>
              <w:jc w:val="left"/>
            </w:pPr>
            <w:r>
              <w:t xml:space="preserve">No</w:t>
            </w:r>
          </w:p>
        </w:tc>
        <w:tc>
          <w:tcPr/>
          <w:p>
            <w:pPr>
              <w:pStyle w:val="Compact"/>
              <w:jc w:val="left"/>
            </w:pPr>
            <w:r>
              <w:rPr>
                <w:rStyle w:val="VerbatimChar"/>
              </w:rPr>
              <w:t xml:space="preserve">purchase</w:t>
            </w:r>
          </w:p>
        </w:tc>
        <w:tc>
          <w:tcPr/>
          <w:p>
            <w:pPr>
              <w:pStyle w:val="Compact"/>
              <w:jc w:val="left"/>
            </w:pPr>
            <w:r>
              <w:t xml:space="preserve">Order type (e.g.,</w:t>
            </w:r>
            <w:r>
              <w:t xml:space="preserve"> </w:t>
            </w:r>
            <w:r>
              <w:rPr>
                <w:rStyle w:val="VerbatimChar"/>
              </w:rPr>
              <w:t xml:space="preserve">purchase</w:t>
            </w:r>
            <w:r>
              <w:t xml:space="preserve">,</w:t>
            </w:r>
            <w:r>
              <w:t xml:space="preserve"> </w:t>
            </w:r>
            <w:r>
              <w:rPr>
                <w:rStyle w:val="VerbatimChar"/>
              </w:rPr>
              <w:t xml:space="preserve">standing_order</w:t>
            </w:r>
            <w:r>
              <w:t xml:space="preserve">,</w:t>
            </w:r>
            <w:r>
              <w:t xml:space="preserve"> </w:t>
            </w:r>
            <w:r>
              <w:rPr>
                <w:rStyle w:val="VerbatimChar"/>
              </w:rPr>
              <w:t xml:space="preserve">gift</w:t>
            </w:r>
            <w:r>
              <w:t xml:space="preserve">,</w:t>
            </w:r>
            <w:r>
              <w:t xml:space="preserve"> </w:t>
            </w:r>
            <w:r>
              <w:rPr>
                <w:rStyle w:val="VerbatimChar"/>
              </w:rPr>
              <w:t xml:space="preserve">exchange</w:t>
            </w:r>
            <w:r>
              <w:t xml:space="preserve">)</w:t>
            </w:r>
          </w:p>
        </w:tc>
      </w:tr>
      <w:tr>
        <w:tc>
          <w:tcPr/>
          <w:p>
            <w:pPr>
              <w:pStyle w:val="Compact"/>
              <w:jc w:val="left"/>
            </w:pPr>
            <w:r>
              <w:rPr>
                <w:rStyle w:val="VerbatimChar"/>
              </w:rPr>
              <w:t xml:space="preserve">budget_id</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null</w:t>
            </w:r>
          </w:p>
        </w:tc>
        <w:tc>
          <w:tcPr/>
          <w:p>
            <w:pPr>
              <w:pStyle w:val="Compact"/>
              <w:jc w:val="left"/>
            </w:pPr>
            <w:r>
              <w:t xml:space="preserve">FK to</w:t>
            </w:r>
            <w:r>
              <w:t xml:space="preserve"> </w:t>
            </w:r>
            <w:r>
              <w:rPr>
                <w:rStyle w:val="VerbatimChar"/>
              </w:rPr>
              <w:t xml:space="preserve">library_budget.id</w:t>
            </w:r>
          </w:p>
        </w:tc>
      </w:tr>
      <w:tr>
        <w:tc>
          <w:tcPr/>
          <w:p>
            <w:pPr>
              <w:pStyle w:val="Compact"/>
              <w:jc w:val="left"/>
            </w:pPr>
            <w:r>
              <w:rPr>
                <w:rStyle w:val="VerbatimChar"/>
              </w:rPr>
              <w:t xml:space="preserve">budget_code</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null</w:t>
            </w:r>
          </w:p>
        </w:tc>
        <w:tc>
          <w:tcPr/>
          <w:p>
            <w:pPr>
              <w:pStyle w:val="Compact"/>
              <w:jc w:val="left"/>
            </w:pPr>
            <w:r>
              <w:t xml:space="preserve">Budget code reference</w:t>
            </w:r>
          </w:p>
        </w:tc>
      </w:tr>
      <w:tr>
        <w:tc>
          <w:tcPr/>
          <w:p>
            <w:pPr>
              <w:pStyle w:val="Compact"/>
              <w:jc w:val="left"/>
            </w:pPr>
            <w:r>
              <w:rPr>
                <w:rStyle w:val="VerbatimChar"/>
              </w:rPr>
              <w:t xml:space="preserve">currency</w:t>
            </w:r>
          </w:p>
        </w:tc>
        <w:tc>
          <w:tcPr/>
          <w:p>
            <w:pPr>
              <w:pStyle w:val="Compact"/>
              <w:jc w:val="left"/>
            </w:pPr>
            <w:r>
              <w:t xml:space="preserve">string</w:t>
            </w:r>
          </w:p>
        </w:tc>
        <w:tc>
          <w:tcPr/>
          <w:p>
            <w:pPr>
              <w:pStyle w:val="Compact"/>
              <w:jc w:val="left"/>
            </w:pPr>
            <w:r>
              <w:t xml:space="preserve">No</w:t>
            </w:r>
          </w:p>
        </w:tc>
        <w:tc>
          <w:tcPr/>
          <w:p>
            <w:pPr>
              <w:pStyle w:val="Compact"/>
              <w:jc w:val="left"/>
            </w:pPr>
            <w:r>
              <w:rPr>
                <w:rStyle w:val="VerbatimChar"/>
              </w:rPr>
              <w:t xml:space="preserve">USD</w:t>
            </w:r>
          </w:p>
        </w:tc>
        <w:tc>
          <w:tcPr/>
          <w:p>
            <w:pPr>
              <w:pStyle w:val="Compact"/>
              <w:jc w:val="left"/>
            </w:pPr>
            <w:r>
              <w:t xml:space="preserve">ISO 4217 currency code</w:t>
            </w:r>
          </w:p>
        </w:tc>
      </w:tr>
      <w:tr>
        <w:tc>
          <w:tcPr/>
          <w:p>
            <w:pPr>
              <w:pStyle w:val="Compact"/>
              <w:jc w:val="left"/>
            </w:pPr>
            <w:r>
              <w:rPr>
                <w:rStyle w:val="VerbatimChar"/>
              </w:rPr>
              <w:t xml:space="preserve">notes</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null</w:t>
            </w:r>
          </w:p>
        </w:tc>
        <w:tc>
          <w:tcPr/>
          <w:p>
            <w:pPr>
              <w:pStyle w:val="Compact"/>
              <w:jc w:val="left"/>
            </w:pPr>
            <w:r>
              <w:t xml:space="preserve">Free-text notes</w:t>
            </w:r>
          </w:p>
        </w:tc>
      </w:tr>
    </w:tbl>
    <w:p>
      <w:pPr>
        <w:pStyle w:val="BodyText"/>
      </w:pPr>
      <w:r>
        <w:rPr>
          <w:bCs/>
          <w:b/>
        </w:rPr>
        <w:t xml:space="preserve">Example:</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w:t>
      </w:r>
      <w:r>
        <w:rPr>
          <w:rStyle w:val="AttributeTok"/>
        </w:rPr>
        <w:t xml:space="preserve">-H</w:t>
      </w:r>
      <w:r>
        <w:rPr>
          <w:rStyle w:val="NormalTok"/>
        </w:rPr>
        <w:t xml:space="preserve"> </w:t>
      </w:r>
      <w:r>
        <w:rPr>
          <w:rStyle w:val="StringTok"/>
        </w:rPr>
        <w:t xml:space="preserve">"X-API-Key: YOUR_KEY"</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"vendor_name": "Juta &amp; Co",</w:t>
      </w:r>
      <w:r>
        <w:br/>
      </w:r>
      <w:r>
        <w:rPr>
          <w:rStyle w:val="StringTok"/>
        </w:rPr>
        <w:t xml:space="preserve">    "vendor_account": "JUTA-001",</w:t>
      </w:r>
      <w:r>
        <w:br/>
      </w:r>
      <w:r>
        <w:rPr>
          <w:rStyle w:val="StringTok"/>
        </w:rPr>
        <w:t xml:space="preserve">    "order_date": "2026-03-09",</w:t>
      </w:r>
      <w:r>
        <w:br/>
      </w:r>
      <w:r>
        <w:rPr>
          <w:rStyle w:val="StringTok"/>
        </w:rPr>
        <w:t xml:space="preserve">    "order_type": "purchase",</w:t>
      </w:r>
      <w:r>
        <w:br/>
      </w:r>
      <w:r>
        <w:rPr>
          <w:rStyle w:val="StringTok"/>
        </w:rPr>
        <w:t xml:space="preserve">    "budget_id": 5,</w:t>
      </w:r>
      <w:r>
        <w:br/>
      </w:r>
      <w:r>
        <w:rPr>
          <w:rStyle w:val="StringTok"/>
        </w:rPr>
        <w:t xml:space="preserve">    "currency": "ZAR",</w:t>
      </w:r>
      <w:r>
        <w:br/>
      </w:r>
      <w:r>
        <w:rPr>
          <w:rStyle w:val="StringTok"/>
        </w:rPr>
        <w:t xml:space="preserve">    "notes": "Annual legal reference order"</w:t>
      </w:r>
      <w:r>
        <w:br/>
      </w:r>
      <w:r>
        <w:rPr>
          <w:rStyle w:val="StringTok"/>
        </w:rPr>
        <w:t xml:space="preserve">  }'</w:t>
      </w:r>
      <w:r>
        <w:rPr>
          <w:rStyle w:val="NormalTok"/>
        </w:rPr>
        <w:t xml:space="preserve"> </w:t>
      </w:r>
      <w:r>
        <w:rPr>
          <w:rStyle w:val="DataTypeTok"/>
        </w:rPr>
        <w:t xml:space="preserve">\</w:t>
      </w:r>
      <w:r>
        <w:br/>
      </w:r>
      <w:r>
        <w:rPr>
          <w:rStyle w:val="NormalTok"/>
        </w:rPr>
        <w:t xml:space="preserve">  https://psis.theahg.co.za/api/library/orders</w:t>
      </w:r>
    </w:p>
    <w:p>
      <w:pPr>
        <w:pStyle w:val="FirstParagraph"/>
      </w:pPr>
      <w:r>
        <w:rPr>
          <w:bCs/>
          <w:b/>
        </w:rPr>
        <w:t xml:space="preserve">Response (201):</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"order"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"vendor_name"</w:t>
      </w:r>
      <w:r>
        <w:rPr>
          <w:rStyle w:val="FunctionTok"/>
        </w:rPr>
        <w:t xml:space="preserve">:</w:t>
      </w:r>
      <w:r>
        <w:rPr>
          <w:rStyle w:val="NormalTok"/>
        </w:rPr>
        <w:t xml:space="preserve"> </w:t>
      </w:r>
      <w:r>
        <w:rPr>
          <w:rStyle w:val="StringTok"/>
        </w:rPr>
        <w:t xml:space="preserve">"Juta &amp; Co"</w:t>
      </w:r>
      <w:r>
        <w:rPr>
          <w:rStyle w:val="FunctionTok"/>
        </w:rPr>
        <w:t xml:space="preserve">,</w:t>
      </w:r>
      <w:r>
        <w:br/>
      </w:r>
      <w:r>
        <w:rPr>
          <w:rStyle w:val="NormalTok"/>
        </w:rPr>
        <w:t xml:space="preserve">      </w:t>
      </w:r>
      <w:r>
        <w:rPr>
          <w:rStyle w:val="DataTypeTok"/>
        </w:rPr>
        <w:t xml:space="preserve">"vendor_account"</w:t>
      </w:r>
      <w:r>
        <w:rPr>
          <w:rStyle w:val="FunctionTok"/>
        </w:rPr>
        <w:t xml:space="preserve">:</w:t>
      </w:r>
      <w:r>
        <w:rPr>
          <w:rStyle w:val="NormalTok"/>
        </w:rPr>
        <w:t xml:space="preserve"> </w:t>
      </w:r>
      <w:r>
        <w:rPr>
          <w:rStyle w:val="StringTok"/>
        </w:rPr>
        <w:t xml:space="preserve">"JUTA-001"</w:t>
      </w:r>
      <w:r>
        <w:rPr>
          <w:rStyle w:val="FunctionTok"/>
        </w:rPr>
        <w:t xml:space="preserve">,</w:t>
      </w:r>
      <w:r>
        <w:br/>
      </w:r>
      <w:r>
        <w:rPr>
          <w:rStyle w:val="NormalTok"/>
        </w:rPr>
        <w:t xml:space="preserve">      </w:t>
      </w:r>
      <w:r>
        <w:rPr>
          <w:rStyle w:val="DataTypeTok"/>
        </w:rPr>
        <w:t xml:space="preserve">"order_date"</w:t>
      </w:r>
      <w:r>
        <w:rPr>
          <w:rStyle w:val="FunctionTok"/>
        </w:rPr>
        <w:t xml:space="preserve">:</w:t>
      </w:r>
      <w:r>
        <w:rPr>
          <w:rStyle w:val="NormalTok"/>
        </w:rPr>
        <w:t xml:space="preserve"> </w:t>
      </w:r>
      <w:r>
        <w:rPr>
          <w:rStyle w:val="StringTok"/>
        </w:rPr>
        <w:t xml:space="preserve">"2026-03-09"</w:t>
      </w:r>
      <w:r>
        <w:rPr>
          <w:rStyle w:val="FunctionTok"/>
        </w:rPr>
        <w:t xml:space="preserve">,</w:t>
      </w:r>
      <w:r>
        <w:br/>
      </w:r>
      <w:r>
        <w:rPr>
          <w:rStyle w:val="NormalTok"/>
        </w:rPr>
        <w:t xml:space="preserve">      </w:t>
      </w:r>
      <w:r>
        <w:rPr>
          <w:rStyle w:val="DataTypeTok"/>
        </w:rPr>
        <w:t xml:space="preserve">"order_type"</w:t>
      </w:r>
      <w:r>
        <w:rPr>
          <w:rStyle w:val="FunctionTok"/>
        </w:rPr>
        <w:t xml:space="preserve">:</w:t>
      </w:r>
      <w:r>
        <w:rPr>
          <w:rStyle w:val="NormalTok"/>
        </w:rPr>
        <w:t xml:space="preserve"> </w:t>
      </w:r>
      <w:r>
        <w:rPr>
          <w:rStyle w:val="StringTok"/>
        </w:rPr>
        <w:t xml:space="preserve">"purchase"</w:t>
      </w:r>
      <w:r>
        <w:rPr>
          <w:rStyle w:val="FunctionTok"/>
        </w:rPr>
        <w:t xml:space="preserve">,</w:t>
      </w:r>
      <w:r>
        <w:br/>
      </w:r>
      <w:r>
        <w:rPr>
          <w:rStyle w:val="NormalTok"/>
        </w:rPr>
        <w:t xml:space="preserve">      </w:t>
      </w:r>
      <w:r>
        <w:rPr>
          <w:rStyle w:val="DataTypeTok"/>
        </w:rPr>
        <w:t xml:space="preserve">"order_status"</w:t>
      </w:r>
      <w:r>
        <w:rPr>
          <w:rStyle w:val="FunctionTok"/>
        </w:rPr>
        <w:t xml:space="preserve">:</w:t>
      </w:r>
      <w:r>
        <w:rPr>
          <w:rStyle w:val="NormalTok"/>
        </w:rPr>
        <w:t xml:space="preserve"> </w:t>
      </w:r>
      <w:r>
        <w:rPr>
          <w:rStyle w:val="StringTok"/>
        </w:rPr>
        <w:t xml:space="preserve">"pending"</w:t>
      </w:r>
      <w:r>
        <w:rPr>
          <w:rStyle w:val="FunctionTok"/>
        </w:rPr>
        <w:t xml:space="preserve">,</w:t>
      </w:r>
      <w:r>
        <w:br/>
      </w:r>
      <w:r>
        <w:rPr>
          <w:rStyle w:val="NormalTok"/>
        </w:rPr>
        <w:t xml:space="preserve">      </w:t>
      </w:r>
      <w:r>
        <w:rPr>
          <w:rStyle w:val="DataTypeTok"/>
        </w:rPr>
        <w:t xml:space="preserve">"total_amount"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"ZAR"</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"Annual legal reference order"</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"2026-03-09 10:30:00"</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"2026-03-09 10:30:00"</w:t>
      </w:r>
      <w:r>
        <w:br/>
      </w:r>
      <w:r>
        <w:rPr>
          <w:rStyle w:val="NormalTok"/>
        </w:rPr>
        <w:t xml:space="preserve">    </w:t>
      </w:r>
      <w:r>
        <w:rPr>
          <w:rStyle w:val="FunctionTok"/>
        </w:rPr>
        <w:t xml:space="preserve">},</w:t>
      </w:r>
      <w:r>
        <w:br/>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Error (422):</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"vendor_name is required"</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"VALIDATION_ERROR"</w:t>
      </w:r>
      <w:r>
        <w:br/>
      </w:r>
      <w:r>
        <w:rPr>
          <w:rStyle w:val="FunctionTok"/>
        </w:rPr>
        <w:t xml:space="preserve">}</w:t>
      </w:r>
    </w:p>
    <w:p>
      <w:r>
        <w:pict>
          <v:rect style="width:0;height:1.5pt" o:hralign="center" o:hrstd="t" o:hr="t"/>
        </w:pict>
      </w:r>
    </w:p>
    <w:bookmarkEnd w:id="28"/>
    <w:bookmarkStart w:id="29" w:name="get-order"/>
    <w:p>
      <w:pPr>
        <w:pStyle w:val="Heading4"/>
      </w:pPr>
      <w:r>
        <w:t xml:space="preserve">Get Order</w:t>
      </w:r>
    </w:p>
    <w:p>
      <w:pPr>
        <w:pStyle w:val="FirstParagraph"/>
      </w:pPr>
      <w:r>
        <w:t xml:space="preserve">Retrieve a single order with all its line items.</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rPr>
                <w:bCs/>
                <w:b/>
              </w:rPr>
              <w:t xml:space="preserve">Method</w:t>
            </w:r>
          </w:p>
        </w:tc>
        <w:tc>
          <w:tcPr/>
          <w:p>
            <w:pPr>
              <w:pStyle w:val="Compact"/>
              <w:jc w:val="left"/>
            </w:pPr>
            <w:r>
              <w:rPr>
                <w:rStyle w:val="VerbatimChar"/>
              </w:rPr>
              <w:t xml:space="preserve">GET</w:t>
            </w:r>
          </w:p>
        </w:tc>
      </w:tr>
      <w:tr>
        <w:tc>
          <w:tcPr/>
          <w:p>
            <w:pPr>
              <w:pStyle w:val="Compact"/>
              <w:jc w:val="left"/>
            </w:pPr>
            <w:r>
              <w:rPr>
                <w:bCs/>
                <w:b/>
              </w:rPr>
              <w:t xml:space="preserve">URL</w:t>
            </w:r>
          </w:p>
        </w:tc>
        <w:tc>
          <w:tcPr/>
          <w:p>
            <w:pPr>
              <w:pStyle w:val="Compact"/>
              <w:jc w:val="left"/>
            </w:pPr>
            <w:r>
              <w:rPr>
                <w:rStyle w:val="VerbatimChar"/>
              </w:rPr>
              <w:t xml:space="preserve">/api/library/orders/:id</w:t>
            </w:r>
          </w:p>
        </w:tc>
      </w:tr>
    </w:tbl>
    <w:p>
      <w:pPr>
        <w:pStyle w:val="BodyText"/>
      </w:pPr>
      <w:r>
        <w:rPr>
          <w:bCs/>
          <w:b/>
        </w:rPr>
        <w:t xml:space="preserve">Path Parameters: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integer</w:t>
            </w:r>
          </w:p>
        </w:tc>
        <w:tc>
          <w:tcPr/>
          <w:p>
            <w:pPr>
              <w:pStyle w:val="Compact"/>
              <w:jc w:val="left"/>
            </w:pPr>
            <w:r>
              <w:t xml:space="preserve">Order ID</w:t>
            </w:r>
          </w:p>
        </w:tc>
      </w:tr>
    </w:tbl>
    <w:p>
      <w:pPr>
        <w:pStyle w:val="BodyText"/>
      </w:pPr>
      <w:r>
        <w:rPr>
          <w:bCs/>
          <w:b/>
        </w:rPr>
        <w:t xml:space="preserve">Example:</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-H</w:t>
      </w:r>
      <w:r>
        <w:rPr>
          <w:rStyle w:val="NormalTok"/>
        </w:rPr>
        <w:t xml:space="preserve"> </w:t>
      </w:r>
      <w:r>
        <w:rPr>
          <w:rStyle w:val="StringTok"/>
        </w:rPr>
        <w:t xml:space="preserve">"X-API-Key: YOUR_KEY"</w:t>
      </w:r>
      <w:r>
        <w:rPr>
          <w:rStyle w:val="NormalTok"/>
        </w:rPr>
        <w:t xml:space="preserve"> </w:t>
      </w:r>
      <w:r>
        <w:rPr>
          <w:rStyle w:val="DataTypeTok"/>
        </w:rPr>
        <w:t xml:space="preserve">\</w:t>
      </w:r>
      <w:r>
        <w:br/>
      </w:r>
      <w:r>
        <w:rPr>
          <w:rStyle w:val="NormalTok"/>
        </w:rPr>
        <w:t xml:space="preserve">  https://psis.theahg.co.za/api/library/orders/42</w:t>
      </w:r>
    </w:p>
    <w:p>
      <w:pPr>
        <w:pStyle w:val="FirstParagraph"/>
      </w:pPr>
      <w:r>
        <w:rPr>
          <w:bCs/>
          <w:b/>
        </w:rPr>
        <w:t xml:space="preserve">Response (200):</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"order"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"vendor_name"</w:t>
      </w:r>
      <w:r>
        <w:rPr>
          <w:rStyle w:val="FunctionTok"/>
        </w:rPr>
        <w:t xml:space="preserve">:</w:t>
      </w:r>
      <w:r>
        <w:rPr>
          <w:rStyle w:val="NormalTok"/>
        </w:rPr>
        <w:t xml:space="preserve"> </w:t>
      </w:r>
      <w:r>
        <w:rPr>
          <w:rStyle w:val="StringTok"/>
        </w:rPr>
        <w:t xml:space="preserve">"Juta &amp; Co"</w:t>
      </w:r>
      <w:r>
        <w:rPr>
          <w:rStyle w:val="FunctionTok"/>
        </w:rPr>
        <w:t xml:space="preserve">,</w:t>
      </w:r>
      <w:r>
        <w:br/>
      </w:r>
      <w:r>
        <w:rPr>
          <w:rStyle w:val="NormalTok"/>
        </w:rPr>
        <w:t xml:space="preserve">      </w:t>
      </w:r>
      <w:r>
        <w:rPr>
          <w:rStyle w:val="DataTypeTok"/>
        </w:rPr>
        <w:t xml:space="preserve">"vendor_account"</w:t>
      </w:r>
      <w:r>
        <w:rPr>
          <w:rStyle w:val="FunctionTok"/>
        </w:rPr>
        <w:t xml:space="preserve">:</w:t>
      </w:r>
      <w:r>
        <w:rPr>
          <w:rStyle w:val="NormalTok"/>
        </w:rPr>
        <w:t xml:space="preserve"> </w:t>
      </w:r>
      <w:r>
        <w:rPr>
          <w:rStyle w:val="StringTok"/>
        </w:rPr>
        <w:t xml:space="preserve">"JUTA-001"</w:t>
      </w:r>
      <w:r>
        <w:rPr>
          <w:rStyle w:val="FunctionTok"/>
        </w:rPr>
        <w:t xml:space="preserve">,</w:t>
      </w:r>
      <w:r>
        <w:br/>
      </w:r>
      <w:r>
        <w:rPr>
          <w:rStyle w:val="NormalTok"/>
        </w:rPr>
        <w:t xml:space="preserve">      </w:t>
      </w:r>
      <w:r>
        <w:rPr>
          <w:rStyle w:val="DataTypeTok"/>
        </w:rPr>
        <w:t xml:space="preserve">"order_date"</w:t>
      </w:r>
      <w:r>
        <w:rPr>
          <w:rStyle w:val="FunctionTok"/>
        </w:rPr>
        <w:t xml:space="preserve">:</w:t>
      </w:r>
      <w:r>
        <w:rPr>
          <w:rStyle w:val="NormalTok"/>
        </w:rPr>
        <w:t xml:space="preserve"> </w:t>
      </w:r>
      <w:r>
        <w:rPr>
          <w:rStyle w:val="StringTok"/>
        </w:rPr>
        <w:t xml:space="preserve">"2026-03-09"</w:t>
      </w:r>
      <w:r>
        <w:rPr>
          <w:rStyle w:val="FunctionTok"/>
        </w:rPr>
        <w:t xml:space="preserve">,</w:t>
      </w:r>
      <w:r>
        <w:br/>
      </w:r>
      <w:r>
        <w:rPr>
          <w:rStyle w:val="NormalTok"/>
        </w:rPr>
        <w:t xml:space="preserve">      </w:t>
      </w:r>
      <w:r>
        <w:rPr>
          <w:rStyle w:val="DataTypeTok"/>
        </w:rPr>
        <w:t xml:space="preserve">"order_type"</w:t>
      </w:r>
      <w:r>
        <w:rPr>
          <w:rStyle w:val="FunctionTok"/>
        </w:rPr>
        <w:t xml:space="preserve">:</w:t>
      </w:r>
      <w:r>
        <w:rPr>
          <w:rStyle w:val="NormalTok"/>
        </w:rPr>
        <w:t xml:space="preserve"> </w:t>
      </w:r>
      <w:r>
        <w:rPr>
          <w:rStyle w:val="StringTok"/>
        </w:rPr>
        <w:t xml:space="preserve">"purchase"</w:t>
      </w:r>
      <w:r>
        <w:rPr>
          <w:rStyle w:val="FunctionTok"/>
        </w:rPr>
        <w:t xml:space="preserve">,</w:t>
      </w:r>
      <w:r>
        <w:br/>
      </w:r>
      <w:r>
        <w:rPr>
          <w:rStyle w:val="NormalTok"/>
        </w:rPr>
        <w:t xml:space="preserve">      </w:t>
      </w:r>
      <w:r>
        <w:rPr>
          <w:rStyle w:val="DataTypeTok"/>
        </w:rPr>
        <w:t xml:space="preserve">"order_status"</w:t>
      </w:r>
      <w:r>
        <w:rPr>
          <w:rStyle w:val="FunctionTok"/>
        </w:rPr>
        <w:t xml:space="preserve">:</w:t>
      </w:r>
      <w:r>
        <w:rPr>
          <w:rStyle w:val="NormalTok"/>
        </w:rPr>
        <w:t xml:space="preserve"> </w:t>
      </w:r>
      <w:r>
        <w:rPr>
          <w:rStyle w:val="StringTok"/>
        </w:rPr>
        <w:t xml:space="preserve">"pending"</w:t>
      </w:r>
      <w:r>
        <w:rPr>
          <w:rStyle w:val="FunctionTok"/>
        </w:rPr>
        <w:t xml:space="preserve">,</w:t>
      </w:r>
      <w:r>
        <w:br/>
      </w:r>
      <w:r>
        <w:rPr>
          <w:rStyle w:val="NormalTok"/>
        </w:rPr>
        <w:t xml:space="preserve">      </w:t>
      </w:r>
      <w:r>
        <w:rPr>
          <w:rStyle w:val="DataTypeTok"/>
        </w:rPr>
        <w:t xml:space="preserve">"total_amount"</w:t>
      </w:r>
      <w:r>
        <w:rPr>
          <w:rStyle w:val="FunctionTok"/>
        </w:rPr>
        <w:t xml:space="preserve">:</w:t>
      </w:r>
      <w:r>
        <w:rPr>
          <w:rStyle w:val="NormalTok"/>
        </w:rPr>
        <w:t xml:space="preserve"> </w:t>
      </w:r>
      <w:r>
        <w:rPr>
          <w:rStyle w:val="FloatTok"/>
        </w:rPr>
        <w:t xml:space="preserve">750.00</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"ZAR"</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"Annual legal reference order"</w:t>
      </w:r>
      <w:r>
        <w:br/>
      </w:r>
      <w:r>
        <w:rPr>
          <w:rStyle w:val="NormalTok"/>
        </w:rPr>
        <w:t xml:space="preserve">    </w:t>
      </w:r>
      <w:r>
        <w:rPr>
          <w:rStyle w:val="FunctionTok"/>
        </w:rPr>
        <w:t xml:space="preserve">},</w:t>
      </w:r>
      <w:r>
        <w:br/>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101</w:t>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"Constitutional Law of South Africa"</w:t>
      </w:r>
      <w:r>
        <w:rPr>
          <w:rStyle w:val="FunctionTok"/>
        </w:rPr>
        <w:t xml:space="preserve">,</w:t>
      </w:r>
      <w:r>
        <w:br/>
      </w:r>
      <w:r>
        <w:rPr>
          <w:rStyle w:val="NormalTok"/>
        </w:rPr>
        <w:t xml:space="preserve">        </w:t>
      </w:r>
      <w:r>
        <w:rPr>
          <w:rStyle w:val="DataTypeTok"/>
        </w:rPr>
        <w:t xml:space="preserve">"isbn"</w:t>
      </w:r>
      <w:r>
        <w:rPr>
          <w:rStyle w:val="FunctionTok"/>
        </w:rPr>
        <w:t xml:space="preserve">:</w:t>
      </w:r>
      <w:r>
        <w:rPr>
          <w:rStyle w:val="NormalTok"/>
        </w:rPr>
        <w:t xml:space="preserve"> </w:t>
      </w:r>
      <w:r>
        <w:rPr>
          <w:rStyle w:val="StringTok"/>
        </w:rPr>
        <w:t xml:space="preserve">"9780702199684"</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StringTok"/>
        </w:rPr>
        <w:t xml:space="preserve">"Currie, I."</w:t>
      </w:r>
      <w:r>
        <w:rPr>
          <w:rStyle w:val="FunctionTok"/>
        </w:rPr>
        <w:t xml:space="preserve">,</w:t>
      </w:r>
      <w:r>
        <w:br/>
      </w:r>
      <w:r>
        <w:rPr>
          <w:rStyle w:val="NormalTok"/>
        </w:rPr>
        <w:t xml:space="preserve">        </w:t>
      </w:r>
      <w:r>
        <w:rPr>
          <w:rStyle w:val="DataTypeTok"/>
        </w:rPr>
        <w:t xml:space="preserve">"publisher"</w:t>
      </w:r>
      <w:r>
        <w:rPr>
          <w:rStyle w:val="FunctionTok"/>
        </w:rPr>
        <w:t xml:space="preserve">:</w:t>
      </w:r>
      <w:r>
        <w:rPr>
          <w:rStyle w:val="NormalTok"/>
        </w:rPr>
        <w:t xml:space="preserve"> </w:t>
      </w:r>
      <w:r>
        <w:rPr>
          <w:rStyle w:val="StringTok"/>
        </w:rPr>
        <w:t xml:space="preserve">"Juta"</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"unit_price"</w:t>
      </w:r>
      <w:r>
        <w:rPr>
          <w:rStyle w:val="FunctionTok"/>
        </w:rPr>
        <w:t xml:space="preserve">:</w:t>
      </w:r>
      <w:r>
        <w:rPr>
          <w:rStyle w:val="NormalTok"/>
        </w:rPr>
        <w:t xml:space="preserve"> </w:t>
      </w:r>
      <w:r>
        <w:rPr>
          <w:rStyle w:val="FloatTok"/>
        </w:rPr>
        <w:t xml:space="preserve">375.00</w:t>
      </w:r>
      <w:r>
        <w:rPr>
          <w:rStyle w:val="FunctionTok"/>
        </w:rPr>
        <w:t xml:space="preserve">,</w:t>
      </w:r>
      <w:r>
        <w:br/>
      </w:r>
      <w:r>
        <w:rPr>
          <w:rStyle w:val="NormalTok"/>
        </w:rPr>
        <w:t xml:space="preserve">        </w:t>
      </w:r>
      <w:r>
        <w:rPr>
          <w:rStyle w:val="DataTypeTok"/>
        </w:rPr>
        <w:t xml:space="preserve">"line_total"</w:t>
      </w:r>
      <w:r>
        <w:rPr>
          <w:rStyle w:val="FunctionTok"/>
        </w:rPr>
        <w:t xml:space="preserve">:</w:t>
      </w:r>
      <w:r>
        <w:rPr>
          <w:rStyle w:val="NormalTok"/>
        </w:rPr>
        <w:t xml:space="preserve"> </w:t>
      </w:r>
      <w:r>
        <w:rPr>
          <w:rStyle w:val="FloatTok"/>
        </w:rPr>
        <w:t xml:space="preserve">750.00</w:t>
      </w:r>
      <w:r>
        <w:rPr>
          <w:rStyle w:val="FunctionTok"/>
        </w:rPr>
        <w:t xml:space="preserve">,</w:t>
      </w:r>
      <w:r>
        <w:br/>
      </w:r>
      <w:r>
        <w:rPr>
          <w:rStyle w:val="NormalTok"/>
        </w:rPr>
        <w:t xml:space="preserve">        </w:t>
      </w:r>
      <w:r>
        <w:rPr>
          <w:rStyle w:val="DataTypeTok"/>
        </w:rPr>
        <w:t xml:space="preserve">"quantity_received"</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"material_type"</w:t>
      </w:r>
      <w:r>
        <w:rPr>
          <w:rStyle w:val="FunctionTok"/>
        </w:rPr>
        <w:t xml:space="preserve">:</w:t>
      </w:r>
      <w:r>
        <w:rPr>
          <w:rStyle w:val="NormalTok"/>
        </w:rPr>
        <w:t xml:space="preserve"> </w:t>
      </w:r>
      <w:r>
        <w:rPr>
          <w:rStyle w:val="StringTok"/>
        </w:rPr>
        <w:t xml:space="preserve">"book"</w:t>
      </w:r>
      <w:r>
        <w:rPr>
          <w:rStyle w:val="FunctionTok"/>
        </w:rPr>
        <w:t xml:space="preserve">,</w:t>
      </w:r>
      <w:r>
        <w:br/>
      </w:r>
      <w:r>
        <w:rPr>
          <w:rStyle w:val="NormalTok"/>
        </w:rPr>
        <w:t xml:space="preserve">        </w:t>
      </w:r>
      <w:r>
        <w:rPr>
          <w:rStyle w:val="DataTypeTok"/>
        </w:rPr>
        <w:t xml:space="preserve">"fund_code"</w:t>
      </w:r>
      <w:r>
        <w:rPr>
          <w:rStyle w:val="FunctionTok"/>
        </w:rPr>
        <w:t xml:space="preserve">:</w:t>
      </w:r>
      <w:r>
        <w:rPr>
          <w:rStyle w:val="NormalTok"/>
        </w:rPr>
        <w:t xml:space="preserve"> </w:t>
      </w:r>
      <w:r>
        <w:rPr>
          <w:rStyle w:val="StringTok"/>
        </w:rPr>
        <w:t xml:space="preserve">"LAW-2026"</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Error (404):</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"Order not found"</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"NOT_FOUND"</w:t>
      </w:r>
      <w:r>
        <w:br/>
      </w:r>
      <w:r>
        <w:rPr>
          <w:rStyle w:val="FunctionTok"/>
        </w:rPr>
        <w:t xml:space="preserve">}</w:t>
      </w:r>
    </w:p>
    <w:p>
      <w:r>
        <w:pict>
          <v:rect style="width:0;height:1.5pt" o:hralign="center" o:hrstd="t" o:hr="t"/>
        </w:pict>
      </w:r>
    </w:p>
    <w:bookmarkEnd w:id="29"/>
    <w:bookmarkStart w:id="30" w:name="update-order"/>
    <w:p>
      <w:pPr>
        <w:pStyle w:val="Heading4"/>
      </w:pPr>
      <w:r>
        <w:t xml:space="preserve">Update Order</w:t>
      </w:r>
    </w:p>
    <w:p>
      <w:pPr>
        <w:pStyle w:val="FirstParagraph"/>
      </w:pPr>
      <w:r>
        <w:t xml:space="preserve">Update an existing order. Only provided fields are changed.</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rPr>
                <w:bCs/>
                <w:b/>
              </w:rPr>
              <w:t xml:space="preserve">Method</w:t>
            </w:r>
          </w:p>
        </w:tc>
        <w:tc>
          <w:tcPr/>
          <w:p>
            <w:pPr>
              <w:pStyle w:val="Compact"/>
              <w:jc w:val="left"/>
            </w:pPr>
            <w:r>
              <w:rPr>
                <w:rStyle w:val="VerbatimChar"/>
              </w:rPr>
              <w:t xml:space="preserve">PUT</w:t>
            </w:r>
          </w:p>
        </w:tc>
      </w:tr>
      <w:tr>
        <w:tc>
          <w:tcPr/>
          <w:p>
            <w:pPr>
              <w:pStyle w:val="Compact"/>
              <w:jc w:val="left"/>
            </w:pPr>
            <w:r>
              <w:rPr>
                <w:bCs/>
                <w:b/>
              </w:rPr>
              <w:t xml:space="preserve">URL</w:t>
            </w:r>
          </w:p>
        </w:tc>
        <w:tc>
          <w:tcPr/>
          <w:p>
            <w:pPr>
              <w:pStyle w:val="Compact"/>
              <w:jc w:val="left"/>
            </w:pPr>
            <w:r>
              <w:rPr>
                <w:rStyle w:val="VerbatimChar"/>
              </w:rPr>
              <w:t xml:space="preserve">/api/library/orders/:id</w:t>
            </w:r>
          </w:p>
        </w:tc>
      </w:tr>
    </w:tbl>
    <w:p>
      <w:pPr>
        <w:pStyle w:val="BodyText"/>
      </w:pPr>
      <w:r>
        <w:rPr>
          <w:bCs/>
          <w:b/>
        </w:rPr>
        <w:t xml:space="preserve">Path Parameters: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integer</w:t>
            </w:r>
          </w:p>
        </w:tc>
        <w:tc>
          <w:tcPr/>
          <w:p>
            <w:pPr>
              <w:pStyle w:val="Compact"/>
              <w:jc w:val="left"/>
            </w:pPr>
            <w:r>
              <w:t xml:space="preserve">Order ID</w:t>
            </w:r>
          </w:p>
        </w:tc>
      </w:tr>
    </w:tbl>
    <w:p>
      <w:pPr>
        <w:pStyle w:val="BodyText"/>
      </w:pPr>
      <w:r>
        <w:rPr>
          <w:bCs/>
          <w:b/>
        </w:rPr>
        <w:t xml:space="preserve">Request Body (all fields optional):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vendor_name</w:t>
            </w:r>
          </w:p>
        </w:tc>
        <w:tc>
          <w:tcPr/>
          <w:p>
            <w:pPr>
              <w:pStyle w:val="Compact"/>
              <w:jc w:val="left"/>
            </w:pPr>
            <w:r>
              <w:t xml:space="preserve">string</w:t>
            </w:r>
          </w:p>
        </w:tc>
        <w:tc>
          <w:tcPr/>
          <w:p>
            <w:pPr>
              <w:pStyle w:val="Compact"/>
              <w:jc w:val="left"/>
            </w:pPr>
            <w:r>
              <w:t xml:space="preserve">Vendor/supplier name</w:t>
            </w:r>
          </w:p>
        </w:tc>
      </w:tr>
      <w:tr>
        <w:tc>
          <w:tcPr/>
          <w:p>
            <w:pPr>
              <w:pStyle w:val="Compact"/>
              <w:jc w:val="left"/>
            </w:pPr>
            <w:r>
              <w:rPr>
                <w:rStyle w:val="VerbatimChar"/>
              </w:rPr>
              <w:t xml:space="preserve">vendor_account</w:t>
            </w:r>
          </w:p>
        </w:tc>
        <w:tc>
          <w:tcPr/>
          <w:p>
            <w:pPr>
              <w:pStyle w:val="Compact"/>
              <w:jc w:val="left"/>
            </w:pPr>
            <w:r>
              <w:t xml:space="preserve">string</w:t>
            </w:r>
          </w:p>
        </w:tc>
        <w:tc>
          <w:tcPr/>
          <w:p>
            <w:pPr>
              <w:pStyle w:val="Compact"/>
              <w:jc w:val="left"/>
            </w:pPr>
            <w:r>
              <w:t xml:space="preserve">Vendor account number</w:t>
            </w:r>
          </w:p>
        </w:tc>
      </w:tr>
      <w:tr>
        <w:tc>
          <w:tcPr/>
          <w:p>
            <w:pPr>
              <w:pStyle w:val="Compact"/>
              <w:jc w:val="left"/>
            </w:pPr>
            <w:r>
              <w:rPr>
                <w:rStyle w:val="VerbatimChar"/>
              </w:rPr>
              <w:t xml:space="preserve">order_date</w:t>
            </w:r>
          </w:p>
        </w:tc>
        <w:tc>
          <w:tcPr/>
          <w:p>
            <w:pPr>
              <w:pStyle w:val="Compact"/>
              <w:jc w:val="left"/>
            </w:pPr>
            <w:r>
              <w:t xml:space="preserve">string</w:t>
            </w:r>
          </w:p>
        </w:tc>
        <w:tc>
          <w:tcPr/>
          <w:p>
            <w:pPr>
              <w:pStyle w:val="Compact"/>
              <w:jc w:val="left"/>
            </w:pPr>
            <w:r>
              <w:t xml:space="preserve">Order date (YYYY-MM-DD)</w:t>
            </w:r>
          </w:p>
        </w:tc>
      </w:tr>
      <w:tr>
        <w:tc>
          <w:tcPr/>
          <w:p>
            <w:pPr>
              <w:pStyle w:val="Compact"/>
              <w:jc w:val="left"/>
            </w:pPr>
            <w:r>
              <w:rPr>
                <w:rStyle w:val="VerbatimChar"/>
              </w:rPr>
              <w:t xml:space="preserve">order_type</w:t>
            </w:r>
          </w:p>
        </w:tc>
        <w:tc>
          <w:tcPr/>
          <w:p>
            <w:pPr>
              <w:pStyle w:val="Compact"/>
              <w:jc w:val="left"/>
            </w:pPr>
            <w:r>
              <w:t xml:space="preserve">string</w:t>
            </w:r>
          </w:p>
        </w:tc>
        <w:tc>
          <w:tcPr/>
          <w:p>
            <w:pPr>
              <w:pStyle w:val="Compact"/>
              <w:jc w:val="left"/>
            </w:pPr>
            <w:r>
              <w:t xml:space="preserve">Order type</w:t>
            </w:r>
          </w:p>
        </w:tc>
      </w:tr>
      <w:tr>
        <w:tc>
          <w:tcPr/>
          <w:p>
            <w:pPr>
              <w:pStyle w:val="Compact"/>
              <w:jc w:val="left"/>
            </w:pPr>
            <w:r>
              <w:rPr>
                <w:rStyle w:val="VerbatimChar"/>
              </w:rPr>
              <w:t xml:space="preserve">budget_id</w:t>
            </w:r>
          </w:p>
        </w:tc>
        <w:tc>
          <w:tcPr/>
          <w:p>
            <w:pPr>
              <w:pStyle w:val="Compact"/>
              <w:jc w:val="left"/>
            </w:pPr>
            <w:r>
              <w:t xml:space="preserve">integer</w:t>
            </w:r>
          </w:p>
        </w:tc>
        <w:tc>
          <w:tcPr/>
          <w:p>
            <w:pPr>
              <w:pStyle w:val="Compact"/>
              <w:jc w:val="left"/>
            </w:pPr>
            <w:r>
              <w:t xml:space="preserve">FK to</w:t>
            </w:r>
            <w:r>
              <w:t xml:space="preserve"> </w:t>
            </w:r>
            <w:r>
              <w:rPr>
                <w:rStyle w:val="VerbatimChar"/>
              </w:rPr>
              <w:t xml:space="preserve">library_budget.id</w:t>
            </w:r>
          </w:p>
        </w:tc>
      </w:tr>
      <w:tr>
        <w:tc>
          <w:tcPr/>
          <w:p>
            <w:pPr>
              <w:pStyle w:val="Compact"/>
              <w:jc w:val="left"/>
            </w:pPr>
            <w:r>
              <w:rPr>
                <w:rStyle w:val="VerbatimChar"/>
              </w:rPr>
              <w:t xml:space="preserve">currency</w:t>
            </w:r>
          </w:p>
        </w:tc>
        <w:tc>
          <w:tcPr/>
          <w:p>
            <w:pPr>
              <w:pStyle w:val="Compact"/>
              <w:jc w:val="left"/>
            </w:pPr>
            <w:r>
              <w:t xml:space="preserve">string</w:t>
            </w:r>
          </w:p>
        </w:tc>
        <w:tc>
          <w:tcPr/>
          <w:p>
            <w:pPr>
              <w:pStyle w:val="Compact"/>
              <w:jc w:val="left"/>
            </w:pPr>
            <w:r>
              <w:t xml:space="preserve">ISO 4217 currency code</w:t>
            </w:r>
          </w:p>
        </w:tc>
      </w:tr>
      <w:tr>
        <w:tc>
          <w:tcPr/>
          <w:p>
            <w:pPr>
              <w:pStyle w:val="Compact"/>
              <w:jc w:val="left"/>
            </w:pPr>
            <w:r>
              <w:rPr>
                <w:rStyle w:val="VerbatimChar"/>
              </w:rPr>
              <w:t xml:space="preserve">notes</w:t>
            </w:r>
          </w:p>
        </w:tc>
        <w:tc>
          <w:tcPr/>
          <w:p>
            <w:pPr>
              <w:pStyle w:val="Compact"/>
              <w:jc w:val="left"/>
            </w:pPr>
            <w:r>
              <w:t xml:space="preserve">string</w:t>
            </w:r>
          </w:p>
        </w:tc>
        <w:tc>
          <w:tcPr/>
          <w:p>
            <w:pPr>
              <w:pStyle w:val="Compact"/>
              <w:jc w:val="left"/>
            </w:pPr>
            <w:r>
              <w:t xml:space="preserve">Free-text notes</w:t>
            </w:r>
          </w:p>
        </w:tc>
      </w:tr>
    </w:tbl>
    <w:p>
      <w:pPr>
        <w:pStyle w:val="BodyText"/>
      </w:pPr>
      <w:r>
        <w:rPr>
          <w:bCs/>
          <w:b/>
        </w:rPr>
        <w:t xml:space="preserve">Example:</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PUT </w:t>
      </w:r>
      <w:r>
        <w:rPr>
          <w:rStyle w:val="AttributeTok"/>
        </w:rPr>
        <w:t xml:space="preserve">-H</w:t>
      </w:r>
      <w:r>
        <w:rPr>
          <w:rStyle w:val="NormalTok"/>
        </w:rPr>
        <w:t xml:space="preserve"> </w:t>
      </w:r>
      <w:r>
        <w:rPr>
          <w:rStyle w:val="StringTok"/>
        </w:rPr>
        <w:t xml:space="preserve">"X-API-Key: YOUR_KEY"</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"notes": "Updated: expedite delivery requested",</w:t>
      </w:r>
      <w:r>
        <w:br/>
      </w:r>
      <w:r>
        <w:rPr>
          <w:rStyle w:val="StringTok"/>
        </w:rPr>
        <w:t xml:space="preserve">    "currency": "ZAR"</w:t>
      </w:r>
      <w:r>
        <w:br/>
      </w:r>
      <w:r>
        <w:rPr>
          <w:rStyle w:val="StringTok"/>
        </w:rPr>
        <w:t xml:space="preserve">  }'</w:t>
      </w:r>
      <w:r>
        <w:rPr>
          <w:rStyle w:val="NormalTok"/>
        </w:rPr>
        <w:t xml:space="preserve"> </w:t>
      </w:r>
      <w:r>
        <w:rPr>
          <w:rStyle w:val="DataTypeTok"/>
        </w:rPr>
        <w:t xml:space="preserve">\</w:t>
      </w:r>
      <w:r>
        <w:br/>
      </w:r>
      <w:r>
        <w:rPr>
          <w:rStyle w:val="NormalTok"/>
        </w:rPr>
        <w:t xml:space="preserve">  https://psis.theahg.co.za/api/library/orders/42</w:t>
      </w:r>
    </w:p>
    <w:p>
      <w:pPr>
        <w:pStyle w:val="FirstParagraph"/>
      </w:pPr>
      <w:r>
        <w:rPr>
          <w:bCs/>
          <w:b/>
        </w:rPr>
        <w:t xml:space="preserve">Response (200):</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"order"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"vendor_name"</w:t>
      </w:r>
      <w:r>
        <w:rPr>
          <w:rStyle w:val="FunctionTok"/>
        </w:rPr>
        <w:t xml:space="preserve">:</w:t>
      </w:r>
      <w:r>
        <w:rPr>
          <w:rStyle w:val="NormalTok"/>
        </w:rPr>
        <w:t xml:space="preserve"> </w:t>
      </w:r>
      <w:r>
        <w:rPr>
          <w:rStyle w:val="StringTok"/>
        </w:rPr>
        <w:t xml:space="preserve">"Juta &amp; Co"</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"Updated: expedite delivery requested"</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"ZAR"</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"2026-03-09 11:00:00"</w:t>
      </w:r>
      <w:r>
        <w:br/>
      </w:r>
      <w:r>
        <w:rPr>
          <w:rStyle w:val="NormalTok"/>
        </w:rPr>
        <w:t xml:space="preserve">    </w:t>
      </w:r>
      <w:r>
        <w:rPr>
          <w:rStyle w:val="FunctionTok"/>
        </w:rPr>
        <w:t xml:space="preserve">},</w:t>
      </w:r>
      <w:r>
        <w:br/>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rPr>
          <w:rStyle w:val="NormalTok"/>
        </w:rPr>
        <w:t xml:space="preserve"> </w:t>
      </w:r>
      <w:r>
        <w:rPr>
          <w:rStyle w:val="Error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Error (409) – cancelled order:</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"Cannot update a cancelled order"</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"ORDER_CANCELLED"</w:t>
      </w:r>
      <w:r>
        <w:br/>
      </w:r>
      <w:r>
        <w:rPr>
          <w:rStyle w:val="FunctionTok"/>
        </w:rPr>
        <w:t xml:space="preserve">}</w:t>
      </w:r>
    </w:p>
    <w:p>
      <w:r>
        <w:pict>
          <v:rect style="width:0;height:1.5pt" o:hralign="center" o:hrstd="t" o:hr="t"/>
        </w:pict>
      </w:r>
    </w:p>
    <w:bookmarkEnd w:id="30"/>
    <w:bookmarkStart w:id="31" w:name="cancel-order"/>
    <w:p>
      <w:pPr>
        <w:pStyle w:val="Heading4"/>
      </w:pPr>
      <w:r>
        <w:t xml:space="preserve">Cancel Order</w:t>
      </w:r>
    </w:p>
    <w:p>
      <w:pPr>
        <w:pStyle w:val="FirstParagraph"/>
      </w:pPr>
      <w:r>
        <w:t xml:space="preserve">Cancel an order by setting its status to</w:t>
      </w:r>
      <w:r>
        <w:t xml:space="preserve"> </w:t>
      </w:r>
      <w:r>
        <w:rPr>
          <w:rStyle w:val="VerbatimChar"/>
        </w:rPr>
        <w:t xml:space="preserve">cancelled</w:t>
      </w:r>
      <w:r>
        <w:t xml:space="preserve">. This is a soft delete – the order record is preserved.</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rPr>
                <w:bCs/>
                <w:b/>
              </w:rPr>
              <w:t xml:space="preserve">Method</w:t>
            </w:r>
          </w:p>
        </w:tc>
        <w:tc>
          <w:tcPr/>
          <w:p>
            <w:pPr>
              <w:pStyle w:val="Compact"/>
              <w:jc w:val="left"/>
            </w:pPr>
            <w:r>
              <w:rPr>
                <w:rStyle w:val="VerbatimChar"/>
              </w:rPr>
              <w:t xml:space="preserve">DELETE</w:t>
            </w:r>
          </w:p>
        </w:tc>
      </w:tr>
      <w:tr>
        <w:tc>
          <w:tcPr/>
          <w:p>
            <w:pPr>
              <w:pStyle w:val="Compact"/>
              <w:jc w:val="left"/>
            </w:pPr>
            <w:r>
              <w:rPr>
                <w:bCs/>
                <w:b/>
              </w:rPr>
              <w:t xml:space="preserve">URL</w:t>
            </w:r>
          </w:p>
        </w:tc>
        <w:tc>
          <w:tcPr/>
          <w:p>
            <w:pPr>
              <w:pStyle w:val="Compact"/>
              <w:jc w:val="left"/>
            </w:pPr>
            <w:r>
              <w:rPr>
                <w:rStyle w:val="VerbatimChar"/>
              </w:rPr>
              <w:t xml:space="preserve">/api/library/orders/:id</w:t>
            </w:r>
          </w:p>
        </w:tc>
      </w:tr>
    </w:tbl>
    <w:p>
      <w:pPr>
        <w:pStyle w:val="BodyText"/>
      </w:pPr>
      <w:r>
        <w:rPr>
          <w:bCs/>
          <w:b/>
        </w:rPr>
        <w:t xml:space="preserve">Path Parameters: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integer</w:t>
            </w:r>
          </w:p>
        </w:tc>
        <w:tc>
          <w:tcPr/>
          <w:p>
            <w:pPr>
              <w:pStyle w:val="Compact"/>
              <w:jc w:val="left"/>
            </w:pPr>
            <w:r>
              <w:t xml:space="preserve">Order ID</w:t>
            </w:r>
          </w:p>
        </w:tc>
      </w:tr>
    </w:tbl>
    <w:p>
      <w:pPr>
        <w:pStyle w:val="BodyText"/>
      </w:pPr>
      <w:r>
        <w:rPr>
          <w:bCs/>
          <w:b/>
        </w:rPr>
        <w:t xml:space="preserve">Example:</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DELETE </w:t>
      </w:r>
      <w:r>
        <w:rPr>
          <w:rStyle w:val="AttributeTok"/>
        </w:rPr>
        <w:t xml:space="preserve">-H</w:t>
      </w:r>
      <w:r>
        <w:rPr>
          <w:rStyle w:val="NormalTok"/>
        </w:rPr>
        <w:t xml:space="preserve"> </w:t>
      </w:r>
      <w:r>
        <w:rPr>
          <w:rStyle w:val="StringTok"/>
        </w:rPr>
        <w:t xml:space="preserve">"X-API-Key: YOUR_KEY"</w:t>
      </w:r>
      <w:r>
        <w:rPr>
          <w:rStyle w:val="NormalTok"/>
        </w:rPr>
        <w:t xml:space="preserve"> </w:t>
      </w:r>
      <w:r>
        <w:rPr>
          <w:rStyle w:val="DataTypeTok"/>
        </w:rPr>
        <w:t xml:space="preserve">\</w:t>
      </w:r>
      <w:r>
        <w:br/>
      </w:r>
      <w:r>
        <w:rPr>
          <w:rStyle w:val="NormalTok"/>
        </w:rPr>
        <w:t xml:space="preserve">  https://psis.theahg.co.za/api/library/orders/42</w:t>
      </w:r>
    </w:p>
    <w:p>
      <w:pPr>
        <w:pStyle w:val="FirstParagraph"/>
      </w:pPr>
      <w:r>
        <w:rPr>
          <w:bCs/>
          <w:b/>
        </w:rPr>
        <w:t xml:space="preserve">Response (200):</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"order_status"</w:t>
      </w:r>
      <w:r>
        <w:rPr>
          <w:rStyle w:val="FunctionTok"/>
        </w:rPr>
        <w:t xml:space="preserve">:</w:t>
      </w:r>
      <w:r>
        <w:rPr>
          <w:rStyle w:val="NormalTok"/>
        </w:rPr>
        <w:t xml:space="preserve"> </w:t>
      </w:r>
      <w:r>
        <w:rPr>
          <w:rStyle w:val="StringTok"/>
        </w:rPr>
        <w:t xml:space="preserve">"cancelled"</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Error (409) – already cancelled: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"Order is already cancelled"</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"ALREADY_CANCELLED"</w:t>
      </w:r>
      <w:r>
        <w:br/>
      </w:r>
      <w:r>
        <w:rPr>
          <w:rStyle w:val="FunctionTok"/>
        </w:rPr>
        <w:t xml:space="preserve">}</w:t>
      </w:r>
    </w:p>
    <w:p>
      <w:r>
        <w:pict>
          <v:rect style="width:0;height:1.5pt" o:hralign="center" o:hrstd="t" o:hr="t"/>
        </w:pict>
      </w:r>
    </w:p>
    <w:bookmarkEnd w:id="31"/>
    <w:bookmarkEnd w:id="32"/>
    <w:bookmarkStart w:id="37" w:name="order-lines"/>
    <w:p>
      <w:pPr>
        <w:pStyle w:val="Heading3"/>
      </w:pPr>
      <w:r>
        <w:t xml:space="preserve">Order Lines</w:t>
      </w:r>
    </w:p>
    <w:bookmarkStart w:id="33" w:name="add-line"/>
    <w:p>
      <w:pPr>
        <w:pStyle w:val="Heading4"/>
      </w:pPr>
      <w:r>
        <w:t xml:space="preserve">Add Line</w:t>
      </w:r>
    </w:p>
    <w:p>
      <w:pPr>
        <w:pStyle w:val="FirstParagraph"/>
      </w:pPr>
      <w:r>
        <w:t xml:space="preserve">Add a line item to an existing order. Cannot add lines to cancelled orders.</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rPr>
                <w:bCs/>
                <w:b/>
              </w:rPr>
              <w:t xml:space="preserve">Method</w:t>
            </w:r>
          </w:p>
        </w:tc>
        <w:tc>
          <w:tcPr/>
          <w:p>
            <w:pPr>
              <w:pStyle w:val="Compact"/>
              <w:jc w:val="left"/>
            </w:pPr>
            <w:r>
              <w:rPr>
                <w:rStyle w:val="VerbatimChar"/>
              </w:rPr>
              <w:t xml:space="preserve">POST</w:t>
            </w:r>
          </w:p>
        </w:tc>
      </w:tr>
      <w:tr>
        <w:tc>
          <w:tcPr/>
          <w:p>
            <w:pPr>
              <w:pStyle w:val="Compact"/>
              <w:jc w:val="left"/>
            </w:pPr>
            <w:r>
              <w:rPr>
                <w:bCs/>
                <w:b/>
              </w:rPr>
              <w:t xml:space="preserve">URL</w:t>
            </w:r>
          </w:p>
        </w:tc>
        <w:tc>
          <w:tcPr/>
          <w:p>
            <w:pPr>
              <w:pStyle w:val="Compact"/>
              <w:jc w:val="left"/>
            </w:pPr>
            <w:r>
              <w:rPr>
                <w:rStyle w:val="VerbatimChar"/>
              </w:rPr>
              <w:t xml:space="preserve">/api/library/orders/:id/lines</w:t>
            </w:r>
          </w:p>
        </w:tc>
      </w:tr>
    </w:tbl>
    <w:p>
      <w:pPr>
        <w:pStyle w:val="BodyText"/>
      </w:pPr>
      <w:r>
        <w:rPr>
          <w:bCs/>
          <w:b/>
        </w:rPr>
        <w:t xml:space="preserve">Path Parameters: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integer</w:t>
            </w:r>
          </w:p>
        </w:tc>
        <w:tc>
          <w:tcPr/>
          <w:p>
            <w:pPr>
              <w:pStyle w:val="Compact"/>
              <w:jc w:val="left"/>
            </w:pPr>
            <w:r>
              <w:t xml:space="preserve">Order ID</w:t>
            </w:r>
          </w:p>
        </w:tc>
      </w:tr>
    </w:tbl>
    <w:p>
      <w:pPr>
        <w:pStyle w:val="BodyText"/>
      </w:pPr>
      <w:r>
        <w:rPr>
          <w:bCs/>
          <w:b/>
        </w:rPr>
        <w:t xml:space="preserve">Request Body:</w:t>
      </w:r>
    </w:p>
    <w:tbl>
      <w:tblPr>
        <w:tblStyle w:val="Table"/>
        <w:tblW w:type="pct" w:w="5000"/>
        <w:tblLook w:firstRow="1" w:lastRow="0" w:firstColumn="0" w:lastColumn="0" w:noHBand="0" w:noVBand="0" w:val="0020"/>
        <w:jc w:val="start"/>
      </w:tblPr>
      <w:tblGrid>
        <w:gridCol w:w="1232"/>
        <w:gridCol w:w="1056"/>
        <w:gridCol w:w="1760"/>
        <w:gridCol w:w="1584"/>
        <w:gridCol w:w="2288"/>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title</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w:t>
            </w:r>
          </w:p>
        </w:tc>
        <w:tc>
          <w:tcPr/>
          <w:p>
            <w:pPr>
              <w:pStyle w:val="Compact"/>
              <w:jc w:val="left"/>
            </w:pPr>
            <w:r>
              <w:t xml:space="preserve">Item title</w:t>
            </w:r>
          </w:p>
        </w:tc>
      </w:tr>
      <w:tr>
        <w:tc>
          <w:tcPr/>
          <w:p>
            <w:pPr>
              <w:pStyle w:val="Compact"/>
              <w:jc w:val="left"/>
            </w:pPr>
            <w:r>
              <w:rPr>
                <w:rStyle w:val="VerbatimChar"/>
              </w:rPr>
              <w:t xml:space="preserve">isbn</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null</w:t>
            </w:r>
          </w:p>
        </w:tc>
        <w:tc>
          <w:tcPr/>
          <w:p>
            <w:pPr>
              <w:pStyle w:val="Compact"/>
              <w:jc w:val="left"/>
            </w:pPr>
            <w:r>
              <w:t xml:space="preserve">ISBN-10 or ISBN-13</w:t>
            </w:r>
          </w:p>
        </w:tc>
      </w:tr>
      <w:tr>
        <w:tc>
          <w:tcPr/>
          <w:p>
            <w:pPr>
              <w:pStyle w:val="Compact"/>
              <w:jc w:val="left"/>
            </w:pPr>
            <w:r>
              <w:rPr>
                <w:rStyle w:val="VerbatimChar"/>
              </w:rPr>
              <w:t xml:space="preserve">author</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null</w:t>
            </w:r>
          </w:p>
        </w:tc>
        <w:tc>
          <w:tcPr/>
          <w:p>
            <w:pPr>
              <w:pStyle w:val="Compact"/>
              <w:jc w:val="left"/>
            </w:pPr>
            <w:r>
              <w:t xml:space="preserve">Author name(s)</w:t>
            </w:r>
          </w:p>
        </w:tc>
      </w:tr>
      <w:tr>
        <w:tc>
          <w:tcPr/>
          <w:p>
            <w:pPr>
              <w:pStyle w:val="Compact"/>
              <w:jc w:val="left"/>
            </w:pPr>
            <w:r>
              <w:rPr>
                <w:rStyle w:val="VerbatimChar"/>
              </w:rPr>
              <w:t xml:space="preserve">publisher</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null</w:t>
            </w:r>
          </w:p>
        </w:tc>
        <w:tc>
          <w:tcPr/>
          <w:p>
            <w:pPr>
              <w:pStyle w:val="Compact"/>
              <w:jc w:val="left"/>
            </w:pPr>
            <w:r>
              <w:t xml:space="preserve">Publisher name</w:t>
            </w:r>
          </w:p>
        </w:tc>
      </w:tr>
      <w:tr>
        <w:tc>
          <w:tcPr/>
          <w:p>
            <w:pPr>
              <w:pStyle w:val="Compact"/>
              <w:jc w:val="left"/>
            </w:pPr>
            <w:r>
              <w:rPr>
                <w:rStyle w:val="VerbatimChar"/>
              </w:rPr>
              <w:t xml:space="preserve">quantity</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1</w:t>
            </w:r>
          </w:p>
        </w:tc>
        <w:tc>
          <w:tcPr/>
          <w:p>
            <w:pPr>
              <w:pStyle w:val="Compact"/>
              <w:jc w:val="left"/>
            </w:pPr>
            <w:r>
              <w:t xml:space="preserve">Quantity ordered (minimum 1)</w:t>
            </w:r>
          </w:p>
        </w:tc>
      </w:tr>
      <w:tr>
        <w:tc>
          <w:tcPr/>
          <w:p>
            <w:pPr>
              <w:pStyle w:val="Compact"/>
              <w:jc w:val="left"/>
            </w:pPr>
            <w:r>
              <w:rPr>
                <w:rStyle w:val="VerbatimChar"/>
              </w:rPr>
              <w:t xml:space="preserve">unit_price</w:t>
            </w:r>
          </w:p>
        </w:tc>
        <w:tc>
          <w:tcPr/>
          <w:p>
            <w:pPr>
              <w:pStyle w:val="Compact"/>
              <w:jc w:val="left"/>
            </w:pPr>
            <w:r>
              <w:t xml:space="preserve">float</w:t>
            </w:r>
          </w:p>
        </w:tc>
        <w:tc>
          <w:tcPr/>
          <w:p>
            <w:pPr>
              <w:pStyle w:val="Compact"/>
              <w:jc w:val="left"/>
            </w:pPr>
            <w:r>
              <w:t xml:space="preserve">No</w:t>
            </w:r>
          </w:p>
        </w:tc>
        <w:tc>
          <w:tcPr/>
          <w:p>
            <w:pPr>
              <w:pStyle w:val="Compact"/>
              <w:jc w:val="left"/>
            </w:pPr>
            <w:r>
              <w:t xml:space="preserve">0</w:t>
            </w:r>
          </w:p>
        </w:tc>
        <w:tc>
          <w:tcPr/>
          <w:p>
            <w:pPr>
              <w:pStyle w:val="Compact"/>
              <w:jc w:val="left"/>
            </w:pPr>
            <w:r>
              <w:t xml:space="preserve">Unit price</w:t>
            </w:r>
          </w:p>
        </w:tc>
      </w:tr>
      <w:tr>
        <w:tc>
          <w:tcPr/>
          <w:p>
            <w:pPr>
              <w:pStyle w:val="Compact"/>
              <w:jc w:val="left"/>
            </w:pPr>
            <w:r>
              <w:rPr>
                <w:rStyle w:val="VerbatimChar"/>
              </w:rPr>
              <w:t xml:space="preserve">material_type</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null</w:t>
            </w:r>
          </w:p>
        </w:tc>
        <w:tc>
          <w:tcPr/>
          <w:p>
            <w:pPr>
              <w:pStyle w:val="Compact"/>
              <w:jc w:val="left"/>
            </w:pPr>
            <w:r>
              <w:t xml:space="preserve">Material type (e.g.,</w:t>
            </w:r>
            <w:r>
              <w:t xml:space="preserve"> </w:t>
            </w:r>
            <w:r>
              <w:rPr>
                <w:rStyle w:val="VerbatimChar"/>
              </w:rPr>
              <w:t xml:space="preserve">book</w:t>
            </w:r>
            <w:r>
              <w:t xml:space="preserve">,</w:t>
            </w:r>
            <w:r>
              <w:t xml:space="preserve"> </w:t>
            </w:r>
            <w:r>
              <w:rPr>
                <w:rStyle w:val="VerbatimChar"/>
              </w:rPr>
              <w:t xml:space="preserve">serial</w:t>
            </w:r>
            <w:r>
              <w:t xml:space="preserve">,</w:t>
            </w:r>
            <w:r>
              <w:t xml:space="preserve"> </w:t>
            </w:r>
            <w:r>
              <w:rPr>
                <w:rStyle w:val="VerbatimChar"/>
              </w:rPr>
              <w:t xml:space="preserve">dvd</w:t>
            </w:r>
            <w:r>
              <w:t xml:space="preserve">)</w:t>
            </w:r>
          </w:p>
        </w:tc>
      </w:tr>
      <w:tr>
        <w:tc>
          <w:tcPr/>
          <w:p>
            <w:pPr>
              <w:pStyle w:val="Compact"/>
              <w:jc w:val="left"/>
            </w:pPr>
            <w:r>
              <w:rPr>
                <w:rStyle w:val="VerbatimChar"/>
              </w:rPr>
              <w:t xml:space="preserve">fund_code</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null</w:t>
            </w:r>
          </w:p>
        </w:tc>
        <w:tc>
          <w:tcPr/>
          <w:p>
            <w:pPr>
              <w:pStyle w:val="Compact"/>
              <w:jc w:val="left"/>
            </w:pPr>
            <w:r>
              <w:t xml:space="preserve">Fund/budget code for this line</w:t>
            </w:r>
          </w:p>
        </w:tc>
      </w:tr>
      <w:tr>
        <w:tc>
          <w:tcPr/>
          <w:p>
            <w:pPr>
              <w:pStyle w:val="Compact"/>
              <w:jc w:val="left"/>
            </w:pPr>
            <w:r>
              <w:rPr>
                <w:rStyle w:val="VerbatimChar"/>
              </w:rPr>
              <w:t xml:space="preserve">notes</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null</w:t>
            </w:r>
          </w:p>
        </w:tc>
        <w:tc>
          <w:tcPr/>
          <w:p>
            <w:pPr>
              <w:pStyle w:val="Compact"/>
              <w:jc w:val="left"/>
            </w:pPr>
            <w:r>
              <w:t xml:space="preserve">Free-text notes</w:t>
            </w:r>
          </w:p>
        </w:tc>
      </w:tr>
    </w:tbl>
    <w:p>
      <w:pPr>
        <w:pStyle w:val="BodyText"/>
      </w:pPr>
      <w:r>
        <w:rPr>
          <w:bCs/>
          <w:b/>
        </w:rPr>
        <w:t xml:space="preserve">Example:</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w:t>
      </w:r>
      <w:r>
        <w:rPr>
          <w:rStyle w:val="AttributeTok"/>
        </w:rPr>
        <w:t xml:space="preserve">-H</w:t>
      </w:r>
      <w:r>
        <w:rPr>
          <w:rStyle w:val="NormalTok"/>
        </w:rPr>
        <w:t xml:space="preserve"> </w:t>
      </w:r>
      <w:r>
        <w:rPr>
          <w:rStyle w:val="StringTok"/>
        </w:rPr>
        <w:t xml:space="preserve">"X-API-Key: YOUR_KEY"</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"title": "Constitutional Law of South Africa",</w:t>
      </w:r>
      <w:r>
        <w:br/>
      </w:r>
      <w:r>
        <w:rPr>
          <w:rStyle w:val="StringTok"/>
        </w:rPr>
        <w:t xml:space="preserve">    "isbn": "9780702199684",</w:t>
      </w:r>
      <w:r>
        <w:br/>
      </w:r>
      <w:r>
        <w:rPr>
          <w:rStyle w:val="StringTok"/>
        </w:rPr>
        <w:t xml:space="preserve">    "author": "Currie, I.",</w:t>
      </w:r>
      <w:r>
        <w:br/>
      </w:r>
      <w:r>
        <w:rPr>
          <w:rStyle w:val="StringTok"/>
        </w:rPr>
        <w:t xml:space="preserve">    "publisher": "Juta",</w:t>
      </w:r>
      <w:r>
        <w:br/>
      </w:r>
      <w:r>
        <w:rPr>
          <w:rStyle w:val="StringTok"/>
        </w:rPr>
        <w:t xml:space="preserve">    "quantity": 2,</w:t>
      </w:r>
      <w:r>
        <w:br/>
      </w:r>
      <w:r>
        <w:rPr>
          <w:rStyle w:val="StringTok"/>
        </w:rPr>
        <w:t xml:space="preserve">    "unit_price": 375.00,</w:t>
      </w:r>
      <w:r>
        <w:br/>
      </w:r>
      <w:r>
        <w:rPr>
          <w:rStyle w:val="StringTok"/>
        </w:rPr>
        <w:t xml:space="preserve">    "material_type": "book",</w:t>
      </w:r>
      <w:r>
        <w:br/>
      </w:r>
      <w:r>
        <w:rPr>
          <w:rStyle w:val="StringTok"/>
        </w:rPr>
        <w:t xml:space="preserve">    "fund_code": "LAW-2026"</w:t>
      </w:r>
      <w:r>
        <w:br/>
      </w:r>
      <w:r>
        <w:rPr>
          <w:rStyle w:val="StringTok"/>
        </w:rPr>
        <w:t xml:space="preserve">  }'</w:t>
      </w:r>
      <w:r>
        <w:rPr>
          <w:rStyle w:val="NormalTok"/>
        </w:rPr>
        <w:t xml:space="preserve"> </w:t>
      </w:r>
      <w:r>
        <w:rPr>
          <w:rStyle w:val="DataTypeTok"/>
        </w:rPr>
        <w:t xml:space="preserve">\</w:t>
      </w:r>
      <w:r>
        <w:br/>
      </w:r>
      <w:r>
        <w:rPr>
          <w:rStyle w:val="NormalTok"/>
        </w:rPr>
        <w:t xml:space="preserve">  https://psis.theahg.co.za/api/library/orders/42/lines</w:t>
      </w:r>
    </w:p>
    <w:p>
      <w:pPr>
        <w:pStyle w:val="FirstParagraph"/>
      </w:pPr>
      <w:r>
        <w:rPr>
          <w:bCs/>
          <w:b/>
        </w:rPr>
        <w:t xml:space="preserve">Response (201):</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101</w:t>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"Constitutional Law of South Africa"</w:t>
      </w:r>
      <w:r>
        <w:rPr>
          <w:rStyle w:val="FunctionTok"/>
        </w:rPr>
        <w:t xml:space="preserve">,</w:t>
      </w:r>
      <w:r>
        <w:br/>
      </w:r>
      <w:r>
        <w:rPr>
          <w:rStyle w:val="NormalTok"/>
        </w:rPr>
        <w:t xml:space="preserve">    </w:t>
      </w:r>
      <w:r>
        <w:rPr>
          <w:rStyle w:val="DataTypeTok"/>
        </w:rPr>
        <w:t xml:space="preserve">"isbn"</w:t>
      </w:r>
      <w:r>
        <w:rPr>
          <w:rStyle w:val="FunctionTok"/>
        </w:rPr>
        <w:t xml:space="preserve">:</w:t>
      </w:r>
      <w:r>
        <w:rPr>
          <w:rStyle w:val="NormalTok"/>
        </w:rPr>
        <w:t xml:space="preserve"> </w:t>
      </w:r>
      <w:r>
        <w:rPr>
          <w:rStyle w:val="StringTok"/>
        </w:rPr>
        <w:t xml:space="preserve">"9780702199684"</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StringTok"/>
        </w:rPr>
        <w:t xml:space="preserve">"Currie, I."</w:t>
      </w:r>
      <w:r>
        <w:rPr>
          <w:rStyle w:val="FunctionTok"/>
        </w:rPr>
        <w:t xml:space="preserve">,</w:t>
      </w:r>
      <w:r>
        <w:br/>
      </w:r>
      <w:r>
        <w:rPr>
          <w:rStyle w:val="NormalTok"/>
        </w:rPr>
        <w:t xml:space="preserve">    </w:t>
      </w:r>
      <w:r>
        <w:rPr>
          <w:rStyle w:val="DataTypeTok"/>
        </w:rPr>
        <w:t xml:space="preserve">"publisher"</w:t>
      </w:r>
      <w:r>
        <w:rPr>
          <w:rStyle w:val="FunctionTok"/>
        </w:rPr>
        <w:t xml:space="preserve">:</w:t>
      </w:r>
      <w:r>
        <w:rPr>
          <w:rStyle w:val="NormalTok"/>
        </w:rPr>
        <w:t xml:space="preserve"> </w:t>
      </w:r>
      <w:r>
        <w:rPr>
          <w:rStyle w:val="StringTok"/>
        </w:rPr>
        <w:t xml:space="preserve">"Juta"</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"unit_price"</w:t>
      </w:r>
      <w:r>
        <w:rPr>
          <w:rStyle w:val="FunctionTok"/>
        </w:rPr>
        <w:t xml:space="preserve">:</w:t>
      </w:r>
      <w:r>
        <w:rPr>
          <w:rStyle w:val="NormalTok"/>
        </w:rPr>
        <w:t xml:space="preserve"> </w:t>
      </w:r>
      <w:r>
        <w:rPr>
          <w:rStyle w:val="FloatTok"/>
        </w:rPr>
        <w:t xml:space="preserve">375.00</w:t>
      </w:r>
      <w:r>
        <w:rPr>
          <w:rStyle w:val="FunctionTok"/>
        </w:rPr>
        <w:t xml:space="preserve">,</w:t>
      </w:r>
      <w:r>
        <w:br/>
      </w:r>
      <w:r>
        <w:rPr>
          <w:rStyle w:val="NormalTok"/>
        </w:rPr>
        <w:t xml:space="preserve">    </w:t>
      </w:r>
      <w:r>
        <w:rPr>
          <w:rStyle w:val="DataTypeTok"/>
        </w:rPr>
        <w:t xml:space="preserve">"line_total"</w:t>
      </w:r>
      <w:r>
        <w:rPr>
          <w:rStyle w:val="FunctionTok"/>
        </w:rPr>
        <w:t xml:space="preserve">:</w:t>
      </w:r>
      <w:r>
        <w:rPr>
          <w:rStyle w:val="NormalTok"/>
        </w:rPr>
        <w:t xml:space="preserve"> </w:t>
      </w:r>
      <w:r>
        <w:rPr>
          <w:rStyle w:val="FloatTok"/>
        </w:rPr>
        <w:t xml:space="preserve">750.00</w:t>
      </w:r>
      <w:r>
        <w:rPr>
          <w:rStyle w:val="FunctionTok"/>
        </w:rPr>
        <w:t xml:space="preserve">,</w:t>
      </w:r>
      <w:r>
        <w:br/>
      </w:r>
      <w:r>
        <w:rPr>
          <w:rStyle w:val="NormalTok"/>
        </w:rPr>
        <w:t xml:space="preserve">    </w:t>
      </w:r>
      <w:r>
        <w:rPr>
          <w:rStyle w:val="DataTypeTok"/>
        </w:rPr>
        <w:t xml:space="preserve">"quantity_received"</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"material_type"</w:t>
      </w:r>
      <w:r>
        <w:rPr>
          <w:rStyle w:val="FunctionTok"/>
        </w:rPr>
        <w:t xml:space="preserve">:</w:t>
      </w:r>
      <w:r>
        <w:rPr>
          <w:rStyle w:val="NormalTok"/>
        </w:rPr>
        <w:t xml:space="preserve"> </w:t>
      </w:r>
      <w:r>
        <w:rPr>
          <w:rStyle w:val="StringTok"/>
        </w:rPr>
        <w:t xml:space="preserve">"book"</w:t>
      </w:r>
      <w:r>
        <w:rPr>
          <w:rStyle w:val="FunctionTok"/>
        </w:rPr>
        <w:t xml:space="preserve">,</w:t>
      </w:r>
      <w:r>
        <w:br/>
      </w:r>
      <w:r>
        <w:rPr>
          <w:rStyle w:val="NormalTok"/>
        </w:rPr>
        <w:t xml:space="preserve">    </w:t>
      </w:r>
      <w:r>
        <w:rPr>
          <w:rStyle w:val="DataTypeTok"/>
        </w:rPr>
        <w:t xml:space="preserve">"fund_code"</w:t>
      </w:r>
      <w:r>
        <w:rPr>
          <w:rStyle w:val="FunctionTok"/>
        </w:rPr>
        <w:t xml:space="preserve">:</w:t>
      </w:r>
      <w:r>
        <w:rPr>
          <w:rStyle w:val="NormalTok"/>
        </w:rPr>
        <w:t xml:space="preserve"> </w:t>
      </w:r>
      <w:r>
        <w:rPr>
          <w:rStyle w:val="StringTok"/>
        </w:rPr>
        <w:t xml:space="preserve">"LAW-2026"</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"2026-03-09 10:35:00"</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"2026-03-09 10:35:00"</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33"/>
    <w:bookmarkStart w:id="34" w:name="update-line"/>
    <w:p>
      <w:pPr>
        <w:pStyle w:val="Heading4"/>
      </w:pPr>
      <w:r>
        <w:t xml:space="preserve">Update Line</w:t>
      </w:r>
    </w:p>
    <w:p>
      <w:pPr>
        <w:pStyle w:val="FirstParagraph"/>
      </w:pPr>
      <w:r>
        <w:t xml:space="preserve">Update an existing line item. Only provided fields are changed. Changing</w:t>
      </w:r>
      <w:r>
        <w:t xml:space="preserve"> </w:t>
      </w:r>
      <w:r>
        <w:rPr>
          <w:rStyle w:val="VerbatimChar"/>
        </w:rPr>
        <w:t xml:space="preserve">quantity</w:t>
      </w:r>
      <w:r>
        <w:t xml:space="preserve"> </w:t>
      </w:r>
      <w:r>
        <w:t xml:space="preserve">or</w:t>
      </w:r>
      <w:r>
        <w:t xml:space="preserve"> </w:t>
      </w:r>
      <w:r>
        <w:rPr>
          <w:rStyle w:val="VerbatimChar"/>
        </w:rPr>
        <w:t xml:space="preserve">unit_price</w:t>
      </w:r>
      <w:r>
        <w:t xml:space="preserve"> </w:t>
      </w:r>
      <w:r>
        <w:t xml:space="preserve">automatically recalculates</w:t>
      </w:r>
      <w:r>
        <w:t xml:space="preserve"> </w:t>
      </w:r>
      <w:r>
        <w:rPr>
          <w:rStyle w:val="VerbatimChar"/>
        </w:rPr>
        <w:t xml:space="preserve">line_total</w:t>
      </w:r>
      <w:r>
        <w:t xml:space="preserve"> </w:t>
      </w:r>
      <w:r>
        <w:t xml:space="preserve">and the parent order’s</w:t>
      </w:r>
      <w:r>
        <w:t xml:space="preserve"> </w:t>
      </w:r>
      <w:r>
        <w:rPr>
          <w:rStyle w:val="VerbatimChar"/>
        </w:rPr>
        <w:t xml:space="preserve">total_amount</w:t>
      </w:r>
      <w:r>
        <w:t xml:space="preserve">.</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rPr>
                <w:bCs/>
                <w:b/>
              </w:rPr>
              <w:t xml:space="preserve">Method</w:t>
            </w:r>
          </w:p>
        </w:tc>
        <w:tc>
          <w:tcPr/>
          <w:p>
            <w:pPr>
              <w:pStyle w:val="Compact"/>
              <w:jc w:val="left"/>
            </w:pPr>
            <w:r>
              <w:rPr>
                <w:rStyle w:val="VerbatimChar"/>
              </w:rPr>
              <w:t xml:space="preserve">PUT</w:t>
            </w:r>
          </w:p>
        </w:tc>
      </w:tr>
      <w:tr>
        <w:tc>
          <w:tcPr/>
          <w:p>
            <w:pPr>
              <w:pStyle w:val="Compact"/>
              <w:jc w:val="left"/>
            </w:pPr>
            <w:r>
              <w:rPr>
                <w:bCs/>
                <w:b/>
              </w:rPr>
              <w:t xml:space="preserve">URL</w:t>
            </w:r>
          </w:p>
        </w:tc>
        <w:tc>
          <w:tcPr/>
          <w:p>
            <w:pPr>
              <w:pStyle w:val="Compact"/>
              <w:jc w:val="left"/>
            </w:pPr>
            <w:r>
              <w:rPr>
                <w:rStyle w:val="VerbatimChar"/>
              </w:rPr>
              <w:t xml:space="preserve">/api/library/orders/:id/lines/:line_id</w:t>
            </w:r>
          </w:p>
        </w:tc>
      </w:tr>
    </w:tbl>
    <w:p>
      <w:pPr>
        <w:pStyle w:val="BodyText"/>
      </w:pPr>
      <w:r>
        <w:rPr>
          <w:bCs/>
          <w:b/>
        </w:rPr>
        <w:t xml:space="preserve">Path Parameters: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integer</w:t>
            </w:r>
          </w:p>
        </w:tc>
        <w:tc>
          <w:tcPr/>
          <w:p>
            <w:pPr>
              <w:pStyle w:val="Compact"/>
              <w:jc w:val="left"/>
            </w:pPr>
            <w:r>
              <w:t xml:space="preserve">Order ID</w:t>
            </w:r>
          </w:p>
        </w:tc>
      </w:tr>
      <w:tr>
        <w:tc>
          <w:tcPr/>
          <w:p>
            <w:pPr>
              <w:pStyle w:val="Compact"/>
              <w:jc w:val="left"/>
            </w:pPr>
            <w:r>
              <w:rPr>
                <w:rStyle w:val="VerbatimChar"/>
              </w:rPr>
              <w:t xml:space="preserve">line_id</w:t>
            </w:r>
          </w:p>
        </w:tc>
        <w:tc>
          <w:tcPr/>
          <w:p>
            <w:pPr>
              <w:pStyle w:val="Compact"/>
              <w:jc w:val="left"/>
            </w:pPr>
            <w:r>
              <w:t xml:space="preserve">integer</w:t>
            </w:r>
          </w:p>
        </w:tc>
        <w:tc>
          <w:tcPr/>
          <w:p>
            <w:pPr>
              <w:pStyle w:val="Compact"/>
              <w:jc w:val="left"/>
            </w:pPr>
            <w:r>
              <w:t xml:space="preserve">Line item ID</w:t>
            </w:r>
          </w:p>
        </w:tc>
      </w:tr>
    </w:tbl>
    <w:p>
      <w:pPr>
        <w:pStyle w:val="BodyText"/>
      </w:pPr>
      <w:r>
        <w:rPr>
          <w:bCs/>
          <w:b/>
        </w:rPr>
        <w:t xml:space="preserve">Request Body (all fields optional):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title</w:t>
            </w:r>
          </w:p>
        </w:tc>
        <w:tc>
          <w:tcPr/>
          <w:p>
            <w:pPr>
              <w:pStyle w:val="Compact"/>
              <w:jc w:val="left"/>
            </w:pPr>
            <w:r>
              <w:t xml:space="preserve">string</w:t>
            </w:r>
          </w:p>
        </w:tc>
        <w:tc>
          <w:tcPr/>
          <w:p>
            <w:pPr>
              <w:pStyle w:val="Compact"/>
              <w:jc w:val="left"/>
            </w:pPr>
            <w:r>
              <w:t xml:space="preserve">Item title</w:t>
            </w:r>
          </w:p>
        </w:tc>
      </w:tr>
      <w:tr>
        <w:tc>
          <w:tcPr/>
          <w:p>
            <w:pPr>
              <w:pStyle w:val="Compact"/>
              <w:jc w:val="left"/>
            </w:pPr>
            <w:r>
              <w:rPr>
                <w:rStyle w:val="VerbatimChar"/>
              </w:rPr>
              <w:t xml:space="preserve">isbn</w:t>
            </w:r>
          </w:p>
        </w:tc>
        <w:tc>
          <w:tcPr/>
          <w:p>
            <w:pPr>
              <w:pStyle w:val="Compact"/>
              <w:jc w:val="left"/>
            </w:pPr>
            <w:r>
              <w:t xml:space="preserve">string</w:t>
            </w:r>
          </w:p>
        </w:tc>
        <w:tc>
          <w:tcPr/>
          <w:p>
            <w:pPr>
              <w:pStyle w:val="Compact"/>
              <w:jc w:val="left"/>
            </w:pPr>
            <w:r>
              <w:t xml:space="preserve">ISBN</w:t>
            </w:r>
          </w:p>
        </w:tc>
      </w:tr>
      <w:tr>
        <w:tc>
          <w:tcPr/>
          <w:p>
            <w:pPr>
              <w:pStyle w:val="Compact"/>
              <w:jc w:val="left"/>
            </w:pPr>
            <w:r>
              <w:rPr>
                <w:rStyle w:val="VerbatimChar"/>
              </w:rPr>
              <w:t xml:space="preserve">author</w:t>
            </w:r>
          </w:p>
        </w:tc>
        <w:tc>
          <w:tcPr/>
          <w:p>
            <w:pPr>
              <w:pStyle w:val="Compact"/>
              <w:jc w:val="left"/>
            </w:pPr>
            <w:r>
              <w:t xml:space="preserve">string</w:t>
            </w:r>
          </w:p>
        </w:tc>
        <w:tc>
          <w:tcPr/>
          <w:p>
            <w:pPr>
              <w:pStyle w:val="Compact"/>
              <w:jc w:val="left"/>
            </w:pPr>
            <w:r>
              <w:t xml:space="preserve">Author name(s)</w:t>
            </w:r>
          </w:p>
        </w:tc>
      </w:tr>
      <w:tr>
        <w:tc>
          <w:tcPr/>
          <w:p>
            <w:pPr>
              <w:pStyle w:val="Compact"/>
              <w:jc w:val="left"/>
            </w:pPr>
            <w:r>
              <w:rPr>
                <w:rStyle w:val="VerbatimChar"/>
              </w:rPr>
              <w:t xml:space="preserve">publisher</w:t>
            </w:r>
          </w:p>
        </w:tc>
        <w:tc>
          <w:tcPr/>
          <w:p>
            <w:pPr>
              <w:pStyle w:val="Compact"/>
              <w:jc w:val="left"/>
            </w:pPr>
            <w:r>
              <w:t xml:space="preserve">string</w:t>
            </w:r>
          </w:p>
        </w:tc>
        <w:tc>
          <w:tcPr/>
          <w:p>
            <w:pPr>
              <w:pStyle w:val="Compact"/>
              <w:jc w:val="left"/>
            </w:pPr>
            <w:r>
              <w:t xml:space="preserve">Publisher name</w:t>
            </w:r>
          </w:p>
        </w:tc>
      </w:tr>
      <w:tr>
        <w:tc>
          <w:tcPr/>
          <w:p>
            <w:pPr>
              <w:pStyle w:val="Compact"/>
              <w:jc w:val="left"/>
            </w:pPr>
            <w:r>
              <w:rPr>
                <w:rStyle w:val="VerbatimChar"/>
              </w:rPr>
              <w:t xml:space="preserve">quantity</w:t>
            </w:r>
          </w:p>
        </w:tc>
        <w:tc>
          <w:tcPr/>
          <w:p>
            <w:pPr>
              <w:pStyle w:val="Compact"/>
              <w:jc w:val="left"/>
            </w:pPr>
            <w:r>
              <w:t xml:space="preserve">integer</w:t>
            </w:r>
          </w:p>
        </w:tc>
        <w:tc>
          <w:tcPr/>
          <w:p>
            <w:pPr>
              <w:pStyle w:val="Compact"/>
              <w:jc w:val="left"/>
            </w:pPr>
            <w:r>
              <w:t xml:space="preserve">Quantity ordered (minimum 1)</w:t>
            </w:r>
          </w:p>
        </w:tc>
      </w:tr>
      <w:tr>
        <w:tc>
          <w:tcPr/>
          <w:p>
            <w:pPr>
              <w:pStyle w:val="Compact"/>
              <w:jc w:val="left"/>
            </w:pPr>
            <w:r>
              <w:rPr>
                <w:rStyle w:val="VerbatimChar"/>
              </w:rPr>
              <w:t xml:space="preserve">unit_price</w:t>
            </w:r>
          </w:p>
        </w:tc>
        <w:tc>
          <w:tcPr/>
          <w:p>
            <w:pPr>
              <w:pStyle w:val="Compact"/>
              <w:jc w:val="left"/>
            </w:pPr>
            <w:r>
              <w:t xml:space="preserve">float</w:t>
            </w:r>
          </w:p>
        </w:tc>
        <w:tc>
          <w:tcPr/>
          <w:p>
            <w:pPr>
              <w:pStyle w:val="Compact"/>
              <w:jc w:val="left"/>
            </w:pPr>
            <w:r>
              <w:t xml:space="preserve">Unit price</w:t>
            </w:r>
          </w:p>
        </w:tc>
      </w:tr>
      <w:tr>
        <w:tc>
          <w:tcPr/>
          <w:p>
            <w:pPr>
              <w:pStyle w:val="Compact"/>
              <w:jc w:val="left"/>
            </w:pPr>
            <w:r>
              <w:rPr>
                <w:rStyle w:val="VerbatimChar"/>
              </w:rPr>
              <w:t xml:space="preserve">material_type</w:t>
            </w:r>
          </w:p>
        </w:tc>
        <w:tc>
          <w:tcPr/>
          <w:p>
            <w:pPr>
              <w:pStyle w:val="Compact"/>
              <w:jc w:val="left"/>
            </w:pPr>
            <w:r>
              <w:t xml:space="preserve">string</w:t>
            </w:r>
          </w:p>
        </w:tc>
        <w:tc>
          <w:tcPr/>
          <w:p>
            <w:pPr>
              <w:pStyle w:val="Compact"/>
              <w:jc w:val="left"/>
            </w:pPr>
            <w:r>
              <w:t xml:space="preserve">Material type</w:t>
            </w:r>
          </w:p>
        </w:tc>
      </w:tr>
      <w:tr>
        <w:tc>
          <w:tcPr/>
          <w:p>
            <w:pPr>
              <w:pStyle w:val="Compact"/>
              <w:jc w:val="left"/>
            </w:pPr>
            <w:r>
              <w:rPr>
                <w:rStyle w:val="VerbatimChar"/>
              </w:rPr>
              <w:t xml:space="preserve">fund_code</w:t>
            </w:r>
          </w:p>
        </w:tc>
        <w:tc>
          <w:tcPr/>
          <w:p>
            <w:pPr>
              <w:pStyle w:val="Compact"/>
              <w:jc w:val="left"/>
            </w:pPr>
            <w:r>
              <w:t xml:space="preserve">string</w:t>
            </w:r>
          </w:p>
        </w:tc>
        <w:tc>
          <w:tcPr/>
          <w:p>
            <w:pPr>
              <w:pStyle w:val="Compact"/>
              <w:jc w:val="left"/>
            </w:pPr>
            <w:r>
              <w:t xml:space="preserve">Fund code</w:t>
            </w:r>
          </w:p>
        </w:tc>
      </w:tr>
      <w:tr>
        <w:tc>
          <w:tcPr/>
          <w:p>
            <w:pPr>
              <w:pStyle w:val="Compact"/>
              <w:jc w:val="left"/>
            </w:pPr>
            <w:r>
              <w:rPr>
                <w:rStyle w:val="VerbatimChar"/>
              </w:rPr>
              <w:t xml:space="preserve">notes</w:t>
            </w:r>
          </w:p>
        </w:tc>
        <w:tc>
          <w:tcPr/>
          <w:p>
            <w:pPr>
              <w:pStyle w:val="Compact"/>
              <w:jc w:val="left"/>
            </w:pPr>
            <w:r>
              <w:t xml:space="preserve">string</w:t>
            </w:r>
          </w:p>
        </w:tc>
        <w:tc>
          <w:tcPr/>
          <w:p>
            <w:pPr>
              <w:pStyle w:val="Compact"/>
              <w:jc w:val="left"/>
            </w:pPr>
            <w:r>
              <w:t xml:space="preserve">Notes</w:t>
            </w:r>
          </w:p>
        </w:tc>
      </w:tr>
    </w:tbl>
    <w:p>
      <w:pPr>
        <w:pStyle w:val="BodyText"/>
      </w:pPr>
      <w:r>
        <w:rPr>
          <w:bCs/>
          <w:b/>
        </w:rPr>
        <w:t xml:space="preserve">Example:</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PUT </w:t>
      </w:r>
      <w:r>
        <w:rPr>
          <w:rStyle w:val="AttributeTok"/>
        </w:rPr>
        <w:t xml:space="preserve">-H</w:t>
      </w:r>
      <w:r>
        <w:rPr>
          <w:rStyle w:val="NormalTok"/>
        </w:rPr>
        <w:t xml:space="preserve"> </w:t>
      </w:r>
      <w:r>
        <w:rPr>
          <w:rStyle w:val="StringTok"/>
        </w:rPr>
        <w:t xml:space="preserve">"X-API-Key: YOUR_KEY"</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"quantity": 5,</w:t>
      </w:r>
      <w:r>
        <w:br/>
      </w:r>
      <w:r>
        <w:rPr>
          <w:rStyle w:val="StringTok"/>
        </w:rPr>
        <w:t xml:space="preserve">    "unit_price": 350.00</w:t>
      </w:r>
      <w:r>
        <w:br/>
      </w:r>
      <w:r>
        <w:rPr>
          <w:rStyle w:val="StringTok"/>
        </w:rPr>
        <w:t xml:space="preserve">  }'</w:t>
      </w:r>
      <w:r>
        <w:rPr>
          <w:rStyle w:val="NormalTok"/>
        </w:rPr>
        <w:t xml:space="preserve"> </w:t>
      </w:r>
      <w:r>
        <w:rPr>
          <w:rStyle w:val="DataTypeTok"/>
        </w:rPr>
        <w:t xml:space="preserve">\</w:t>
      </w:r>
      <w:r>
        <w:br/>
      </w:r>
      <w:r>
        <w:rPr>
          <w:rStyle w:val="NormalTok"/>
        </w:rPr>
        <w:t xml:space="preserve">  https://psis.theahg.co.za/api/library/orders/42/lines/101</w:t>
      </w:r>
    </w:p>
    <w:p>
      <w:pPr>
        <w:pStyle w:val="FirstParagraph"/>
      </w:pPr>
      <w:r>
        <w:rPr>
          <w:bCs/>
          <w:b/>
        </w:rPr>
        <w:t xml:space="preserve">Response (200):</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101</w:t>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"Constitutional Law of South Africa"</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"unit_price"</w:t>
      </w:r>
      <w:r>
        <w:rPr>
          <w:rStyle w:val="FunctionTok"/>
        </w:rPr>
        <w:t xml:space="preserve">:</w:t>
      </w:r>
      <w:r>
        <w:rPr>
          <w:rStyle w:val="NormalTok"/>
        </w:rPr>
        <w:t xml:space="preserve"> </w:t>
      </w:r>
      <w:r>
        <w:rPr>
          <w:rStyle w:val="FloatTok"/>
        </w:rPr>
        <w:t xml:space="preserve">350.00</w:t>
      </w:r>
      <w:r>
        <w:rPr>
          <w:rStyle w:val="FunctionTok"/>
        </w:rPr>
        <w:t xml:space="preserve">,</w:t>
      </w:r>
      <w:r>
        <w:br/>
      </w:r>
      <w:r>
        <w:rPr>
          <w:rStyle w:val="NormalTok"/>
        </w:rPr>
        <w:t xml:space="preserve">    </w:t>
      </w:r>
      <w:r>
        <w:rPr>
          <w:rStyle w:val="DataTypeTok"/>
        </w:rPr>
        <w:t xml:space="preserve">"line_total"</w:t>
      </w:r>
      <w:r>
        <w:rPr>
          <w:rStyle w:val="FunctionTok"/>
        </w:rPr>
        <w:t xml:space="preserve">:</w:t>
      </w:r>
      <w:r>
        <w:rPr>
          <w:rStyle w:val="NormalTok"/>
        </w:rPr>
        <w:t xml:space="preserve"> </w:t>
      </w:r>
      <w:r>
        <w:rPr>
          <w:rStyle w:val="FloatTok"/>
        </w:rPr>
        <w:t xml:space="preserve">1750.00</w:t>
      </w:r>
      <w:r>
        <w:rPr>
          <w:rStyle w:val="FunctionTok"/>
        </w:rPr>
        <w:t xml:space="preserve">,</w:t>
      </w:r>
      <w:r>
        <w:br/>
      </w:r>
      <w:r>
        <w:rPr>
          <w:rStyle w:val="NormalTok"/>
        </w:rPr>
        <w:t xml:space="preserve">    </w:t>
      </w:r>
      <w:r>
        <w:rPr>
          <w:rStyle w:val="DataTypeTok"/>
        </w:rPr>
        <w:t xml:space="preserve">"quantity_received"</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"2026-03-09 11:15:00"</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34"/>
    <w:bookmarkStart w:id="35" w:name="delete-line"/>
    <w:p>
      <w:pPr>
        <w:pStyle w:val="Heading4"/>
      </w:pPr>
      <w:r>
        <w:t xml:space="preserve">Delete Line</w:t>
      </w:r>
    </w:p>
    <w:p>
      <w:pPr>
        <w:pStyle w:val="FirstParagraph"/>
      </w:pPr>
      <w:r>
        <w:t xml:space="preserve">Permanently remove a line item from an order. The order’s</w:t>
      </w:r>
      <w:r>
        <w:t xml:space="preserve"> </w:t>
      </w:r>
      <w:r>
        <w:rPr>
          <w:rStyle w:val="VerbatimChar"/>
        </w:rPr>
        <w:t xml:space="preserve">total_amount</w:t>
      </w:r>
      <w:r>
        <w:t xml:space="preserve"> </w:t>
      </w:r>
      <w:r>
        <w:t xml:space="preserve">is recalculated.</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rPr>
                <w:bCs/>
                <w:b/>
              </w:rPr>
              <w:t xml:space="preserve">Method</w:t>
            </w:r>
          </w:p>
        </w:tc>
        <w:tc>
          <w:tcPr/>
          <w:p>
            <w:pPr>
              <w:pStyle w:val="Compact"/>
              <w:jc w:val="left"/>
            </w:pPr>
            <w:r>
              <w:rPr>
                <w:rStyle w:val="VerbatimChar"/>
              </w:rPr>
              <w:t xml:space="preserve">DELETE</w:t>
            </w:r>
          </w:p>
        </w:tc>
      </w:tr>
      <w:tr>
        <w:tc>
          <w:tcPr/>
          <w:p>
            <w:pPr>
              <w:pStyle w:val="Compact"/>
              <w:jc w:val="left"/>
            </w:pPr>
            <w:r>
              <w:rPr>
                <w:bCs/>
                <w:b/>
              </w:rPr>
              <w:t xml:space="preserve">URL</w:t>
            </w:r>
          </w:p>
        </w:tc>
        <w:tc>
          <w:tcPr/>
          <w:p>
            <w:pPr>
              <w:pStyle w:val="Compact"/>
              <w:jc w:val="left"/>
            </w:pPr>
            <w:r>
              <w:rPr>
                <w:rStyle w:val="VerbatimChar"/>
              </w:rPr>
              <w:t xml:space="preserve">/api/library/orders/:id/lines/:line_id</w:t>
            </w:r>
          </w:p>
        </w:tc>
      </w:tr>
    </w:tbl>
    <w:p>
      <w:pPr>
        <w:pStyle w:val="BodyText"/>
      </w:pPr>
      <w:r>
        <w:rPr>
          <w:bCs/>
          <w:b/>
        </w:rPr>
        <w:t xml:space="preserve">Path Parameters: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integer</w:t>
            </w:r>
          </w:p>
        </w:tc>
        <w:tc>
          <w:tcPr/>
          <w:p>
            <w:pPr>
              <w:pStyle w:val="Compact"/>
              <w:jc w:val="left"/>
            </w:pPr>
            <w:r>
              <w:t xml:space="preserve">Order ID</w:t>
            </w:r>
          </w:p>
        </w:tc>
      </w:tr>
      <w:tr>
        <w:tc>
          <w:tcPr/>
          <w:p>
            <w:pPr>
              <w:pStyle w:val="Compact"/>
              <w:jc w:val="left"/>
            </w:pPr>
            <w:r>
              <w:rPr>
                <w:rStyle w:val="VerbatimChar"/>
              </w:rPr>
              <w:t xml:space="preserve">line_id</w:t>
            </w:r>
          </w:p>
        </w:tc>
        <w:tc>
          <w:tcPr/>
          <w:p>
            <w:pPr>
              <w:pStyle w:val="Compact"/>
              <w:jc w:val="left"/>
            </w:pPr>
            <w:r>
              <w:t xml:space="preserve">integer</w:t>
            </w:r>
          </w:p>
        </w:tc>
        <w:tc>
          <w:tcPr/>
          <w:p>
            <w:pPr>
              <w:pStyle w:val="Compact"/>
              <w:jc w:val="left"/>
            </w:pPr>
            <w:r>
              <w:t xml:space="preserve">Line item ID</w:t>
            </w:r>
          </w:p>
        </w:tc>
      </w:tr>
    </w:tbl>
    <w:p>
      <w:pPr>
        <w:pStyle w:val="BodyText"/>
      </w:pPr>
      <w:r>
        <w:rPr>
          <w:bCs/>
          <w:b/>
        </w:rPr>
        <w:t xml:space="preserve">Example:</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DELETE </w:t>
      </w:r>
      <w:r>
        <w:rPr>
          <w:rStyle w:val="AttributeTok"/>
        </w:rPr>
        <w:t xml:space="preserve">-H</w:t>
      </w:r>
      <w:r>
        <w:rPr>
          <w:rStyle w:val="NormalTok"/>
        </w:rPr>
        <w:t xml:space="preserve"> </w:t>
      </w:r>
      <w:r>
        <w:rPr>
          <w:rStyle w:val="StringTok"/>
        </w:rPr>
        <w:t xml:space="preserve">"X-API-Key: YOUR_KEY"</w:t>
      </w:r>
      <w:r>
        <w:rPr>
          <w:rStyle w:val="NormalTok"/>
        </w:rPr>
        <w:t xml:space="preserve"> </w:t>
      </w:r>
      <w:r>
        <w:rPr>
          <w:rStyle w:val="DataTypeTok"/>
        </w:rPr>
        <w:t xml:space="preserve">\</w:t>
      </w:r>
      <w:r>
        <w:br/>
      </w:r>
      <w:r>
        <w:rPr>
          <w:rStyle w:val="NormalTok"/>
        </w:rPr>
        <w:t xml:space="preserve">  https://psis.theahg.co.za/api/library/orders/42/lines/101</w:t>
      </w:r>
    </w:p>
    <w:p>
      <w:pPr>
        <w:pStyle w:val="FirstParagraph"/>
      </w:pPr>
      <w:r>
        <w:rPr>
          <w:bCs/>
          <w:b/>
        </w:rPr>
        <w:t xml:space="preserve">Response (200):</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101</w:t>
      </w:r>
      <w:r>
        <w:rPr>
          <w:rStyle w:val="FunctionTok"/>
        </w:rPr>
        <w:t xml:space="preserve">,</w:t>
      </w:r>
      <w:r>
        <w:br/>
      </w:r>
      <w:r>
        <w:rPr>
          <w:rStyle w:val="NormalTok"/>
        </w:rPr>
        <w:t xml:space="preserve">    </w:t>
      </w:r>
      <w:r>
        <w:rPr>
          <w:rStyle w:val="DataTypeTok"/>
        </w:rPr>
        <w:t xml:space="preserve">"deleted"</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35"/>
    <w:bookmarkStart w:id="36" w:name="receive-line"/>
    <w:p>
      <w:pPr>
        <w:pStyle w:val="Heading4"/>
      </w:pPr>
      <w:r>
        <w:t xml:space="preserve">Receive Line</w:t>
      </w:r>
    </w:p>
    <w:p>
      <w:pPr>
        <w:pStyle w:val="FirstParagraph"/>
      </w:pPr>
      <w:r>
        <w:t xml:space="preserve">Record receipt of items for a line. Increments</w:t>
      </w:r>
      <w:r>
        <w:t xml:space="preserve"> </w:t>
      </w:r>
      <w:r>
        <w:rPr>
          <w:rStyle w:val="VerbatimChar"/>
        </w:rPr>
        <w:t xml:space="preserve">quantity_received</w:t>
      </w:r>
      <w:r>
        <w:t xml:space="preserve"> </w:t>
      </w:r>
      <w:r>
        <w:t xml:space="preserve">on the line item.</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rPr>
                <w:bCs/>
                <w:b/>
              </w:rPr>
              <w:t xml:space="preserve">Method</w:t>
            </w:r>
          </w:p>
        </w:tc>
        <w:tc>
          <w:tcPr/>
          <w:p>
            <w:pPr>
              <w:pStyle w:val="Compact"/>
              <w:jc w:val="left"/>
            </w:pPr>
            <w:r>
              <w:rPr>
                <w:rStyle w:val="VerbatimChar"/>
              </w:rPr>
              <w:t xml:space="preserve">POST</w:t>
            </w:r>
          </w:p>
        </w:tc>
      </w:tr>
      <w:tr>
        <w:tc>
          <w:tcPr/>
          <w:p>
            <w:pPr>
              <w:pStyle w:val="Compact"/>
              <w:jc w:val="left"/>
            </w:pPr>
            <w:r>
              <w:rPr>
                <w:bCs/>
                <w:b/>
              </w:rPr>
              <w:t xml:space="preserve">URL</w:t>
            </w:r>
          </w:p>
        </w:tc>
        <w:tc>
          <w:tcPr/>
          <w:p>
            <w:pPr>
              <w:pStyle w:val="Compact"/>
              <w:jc w:val="left"/>
            </w:pPr>
            <w:r>
              <w:rPr>
                <w:rStyle w:val="VerbatimChar"/>
              </w:rPr>
              <w:t xml:space="preserve">/api/library/orders/:id/lines/:line_id/receive</w:t>
            </w:r>
          </w:p>
        </w:tc>
      </w:tr>
    </w:tbl>
    <w:p>
      <w:pPr>
        <w:pStyle w:val="BodyText"/>
      </w:pPr>
      <w:r>
        <w:rPr>
          <w:bCs/>
          <w:b/>
        </w:rPr>
        <w:t xml:space="preserve">Path Parameters: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integer</w:t>
            </w:r>
          </w:p>
        </w:tc>
        <w:tc>
          <w:tcPr/>
          <w:p>
            <w:pPr>
              <w:pStyle w:val="Compact"/>
              <w:jc w:val="left"/>
            </w:pPr>
            <w:r>
              <w:t xml:space="preserve">Order ID</w:t>
            </w:r>
          </w:p>
        </w:tc>
      </w:tr>
      <w:tr>
        <w:tc>
          <w:tcPr/>
          <w:p>
            <w:pPr>
              <w:pStyle w:val="Compact"/>
              <w:jc w:val="left"/>
            </w:pPr>
            <w:r>
              <w:rPr>
                <w:rStyle w:val="VerbatimChar"/>
              </w:rPr>
              <w:t xml:space="preserve">line_id</w:t>
            </w:r>
          </w:p>
        </w:tc>
        <w:tc>
          <w:tcPr/>
          <w:p>
            <w:pPr>
              <w:pStyle w:val="Compact"/>
              <w:jc w:val="left"/>
            </w:pPr>
            <w:r>
              <w:t xml:space="preserve">integer</w:t>
            </w:r>
          </w:p>
        </w:tc>
        <w:tc>
          <w:tcPr/>
          <w:p>
            <w:pPr>
              <w:pStyle w:val="Compact"/>
              <w:jc w:val="left"/>
            </w:pPr>
            <w:r>
              <w:t xml:space="preserve">Line item ID</w:t>
            </w:r>
          </w:p>
        </w:tc>
      </w:tr>
    </w:tbl>
    <w:p>
      <w:pPr>
        <w:pStyle w:val="BodyText"/>
      </w:pPr>
      <w:r>
        <w:rPr>
          <w:bCs/>
          <w:b/>
        </w:rPr>
        <w:t xml:space="preserve">Request Body:</w:t>
      </w:r>
    </w:p>
    <w:tbl>
      <w:tblPr>
        <w:tblStyle w:val="Table"/>
        <w:tblW w:type="pct" w:w="5000"/>
        <w:tblLook w:firstRow="1" w:lastRow="0" w:firstColumn="0" w:lastColumn="0" w:noHBand="0" w:noVBand="0" w:val="0020"/>
        <w:jc w:val="start"/>
      </w:tblPr>
      <w:tblGrid>
        <w:gridCol w:w="1232"/>
        <w:gridCol w:w="1056"/>
        <w:gridCol w:w="1760"/>
        <w:gridCol w:w="1584"/>
        <w:gridCol w:w="2288"/>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quantity_received</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1</w:t>
            </w:r>
          </w:p>
        </w:tc>
        <w:tc>
          <w:tcPr/>
          <w:p>
            <w:pPr>
              <w:pStyle w:val="Compact"/>
              <w:jc w:val="left"/>
            </w:pPr>
            <w:r>
              <w:t xml:space="preserve">Number of items received (minimum 1)</w:t>
            </w:r>
          </w:p>
        </w:tc>
      </w:tr>
    </w:tbl>
    <w:p>
      <w:pPr>
        <w:pStyle w:val="BodyText"/>
      </w:pPr>
      <w:r>
        <w:rPr>
          <w:bCs/>
          <w:b/>
        </w:rPr>
        <w:t xml:space="preserve">Example:</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w:t>
      </w:r>
      <w:r>
        <w:rPr>
          <w:rStyle w:val="AttributeTok"/>
        </w:rPr>
        <w:t xml:space="preserve">-H</w:t>
      </w:r>
      <w:r>
        <w:rPr>
          <w:rStyle w:val="NormalTok"/>
        </w:rPr>
        <w:t xml:space="preserve"> </w:t>
      </w:r>
      <w:r>
        <w:rPr>
          <w:rStyle w:val="StringTok"/>
        </w:rPr>
        <w:t xml:space="preserve">"X-API-Key: YOUR_KEY"</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"quantity_received": 2</w:t>
      </w:r>
      <w:r>
        <w:br/>
      </w:r>
      <w:r>
        <w:rPr>
          <w:rStyle w:val="StringTok"/>
        </w:rPr>
        <w:t xml:space="preserve">  }'</w:t>
      </w:r>
      <w:r>
        <w:rPr>
          <w:rStyle w:val="NormalTok"/>
        </w:rPr>
        <w:t xml:space="preserve"> </w:t>
      </w:r>
      <w:r>
        <w:rPr>
          <w:rStyle w:val="DataTypeTok"/>
        </w:rPr>
        <w:t xml:space="preserve">\</w:t>
      </w:r>
      <w:r>
        <w:br/>
      </w:r>
      <w:r>
        <w:rPr>
          <w:rStyle w:val="NormalTok"/>
        </w:rPr>
        <w:t xml:space="preserve">  https://psis.theahg.co.za/api/library/orders/42/lines/101/receive</w:t>
      </w:r>
    </w:p>
    <w:p>
      <w:pPr>
        <w:pStyle w:val="FirstParagraph"/>
      </w:pPr>
      <w:r>
        <w:rPr>
          <w:bCs/>
          <w:b/>
        </w:rPr>
        <w:t xml:space="preserve">Response (200):</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"line"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101</w:t>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"Constitutional Law of South Africa"</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"quantity_received"</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"unit_price"</w:t>
      </w:r>
      <w:r>
        <w:rPr>
          <w:rStyle w:val="FunctionTok"/>
        </w:rPr>
        <w:t xml:space="preserve">:</w:t>
      </w:r>
      <w:r>
        <w:rPr>
          <w:rStyle w:val="NormalTok"/>
        </w:rPr>
        <w:t xml:space="preserve"> </w:t>
      </w:r>
      <w:r>
        <w:rPr>
          <w:rStyle w:val="FloatTok"/>
        </w:rPr>
        <w:t xml:space="preserve">350.00</w:t>
      </w:r>
      <w:r>
        <w:rPr>
          <w:rStyle w:val="FunctionTok"/>
        </w:rPr>
        <w:t xml:space="preserve">,</w:t>
      </w:r>
      <w:r>
        <w:br/>
      </w:r>
      <w:r>
        <w:rPr>
          <w:rStyle w:val="NormalTok"/>
        </w:rPr>
        <w:t xml:space="preserve">      </w:t>
      </w:r>
      <w:r>
        <w:rPr>
          <w:rStyle w:val="DataTypeTok"/>
        </w:rPr>
        <w:t xml:space="preserve">"line_total"</w:t>
      </w:r>
      <w:r>
        <w:rPr>
          <w:rStyle w:val="FunctionTok"/>
        </w:rPr>
        <w:t xml:space="preserve">:</w:t>
      </w:r>
      <w:r>
        <w:rPr>
          <w:rStyle w:val="NormalTok"/>
        </w:rPr>
        <w:t xml:space="preserve"> </w:t>
      </w:r>
      <w:r>
        <w:rPr>
          <w:rStyle w:val="FloatTok"/>
        </w:rPr>
        <w:t xml:space="preserve">1750.00</w:t>
      </w:r>
      <w:r>
        <w:br/>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"partially_received"</w:t>
      </w:r>
      <w:r>
        <w:rPr>
          <w:rStyle w:val="FunctionTok"/>
        </w:rPr>
        <w:t xml:space="preserve">,</w:t>
      </w:r>
      <w:r>
        <w:br/>
      </w:r>
      <w:r>
        <w:rPr>
          <w:rStyle w:val="NormalTok"/>
        </w:rPr>
        <w:t xml:space="preserve">    </w:t>
      </w:r>
      <w:r>
        <w:rPr>
          <w:rStyle w:val="DataTypeTok"/>
        </w:rPr>
        <w:t xml:space="preserve">"quantity_received"</w:t>
      </w:r>
      <w:r>
        <w:rPr>
          <w:rStyle w:val="FunctionTok"/>
        </w:rPr>
        <w:t xml:space="preserve">:</w:t>
      </w:r>
      <w:r>
        <w:rPr>
          <w:rStyle w:val="NormalTok"/>
        </w:rPr>
        <w:t xml:space="preserve"> </w:t>
      </w:r>
      <w:r>
        <w:rPr>
          <w:rStyle w:val="DecValTok"/>
        </w:rPr>
        <w:t xml:space="preserve">2</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Error (400) – receive failed: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"Quantity received exceeds quantity ordered"</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"RECEIVE_FAILED"</w:t>
      </w:r>
      <w:r>
        <w:br/>
      </w:r>
      <w:r>
        <w:rPr>
          <w:rStyle w:val="FunctionTok"/>
        </w:rPr>
        <w:t xml:space="preserve">}</w:t>
      </w:r>
    </w:p>
    <w:p>
      <w:r>
        <w:pict>
          <v:rect style="width:0;height:1.5pt" o:hralign="center" o:hrstd="t" o:hr="t"/>
        </w:pict>
      </w:r>
    </w:p>
    <w:bookmarkEnd w:id="36"/>
    <w:bookmarkEnd w:id="37"/>
    <w:bookmarkStart w:id="40" w:name="budgets"/>
    <w:p>
      <w:pPr>
        <w:pStyle w:val="Heading3"/>
      </w:pPr>
      <w:r>
        <w:t xml:space="preserve">Budgets</w:t>
      </w:r>
    </w:p>
    <w:bookmarkStart w:id="38" w:name="list-budgets"/>
    <w:p>
      <w:pPr>
        <w:pStyle w:val="Heading4"/>
      </w:pPr>
      <w:r>
        <w:t xml:space="preserve">List Budgets</w:t>
      </w:r>
    </w:p>
    <w:p>
      <w:pPr>
        <w:pStyle w:val="FirstParagraph"/>
      </w:pPr>
      <w:r>
        <w:t xml:space="preserve">Retrieve all budgets, optionally filtered by fiscal year.</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rPr>
                <w:bCs/>
                <w:b/>
              </w:rPr>
              <w:t xml:space="preserve">Method</w:t>
            </w:r>
          </w:p>
        </w:tc>
        <w:tc>
          <w:tcPr/>
          <w:p>
            <w:pPr>
              <w:pStyle w:val="Compact"/>
              <w:jc w:val="left"/>
            </w:pPr>
            <w:r>
              <w:rPr>
                <w:rStyle w:val="VerbatimChar"/>
              </w:rPr>
              <w:t xml:space="preserve">GET</w:t>
            </w:r>
          </w:p>
        </w:tc>
      </w:tr>
      <w:tr>
        <w:tc>
          <w:tcPr/>
          <w:p>
            <w:pPr>
              <w:pStyle w:val="Compact"/>
              <w:jc w:val="left"/>
            </w:pPr>
            <w:r>
              <w:rPr>
                <w:bCs/>
                <w:b/>
              </w:rPr>
              <w:t xml:space="preserve">URL</w:t>
            </w:r>
          </w:p>
        </w:tc>
        <w:tc>
          <w:tcPr/>
          <w:p>
            <w:pPr>
              <w:pStyle w:val="Compact"/>
              <w:jc w:val="left"/>
            </w:pPr>
            <w:r>
              <w:rPr>
                <w:rStyle w:val="VerbatimChar"/>
              </w:rPr>
              <w:t xml:space="preserve">/api/library/budgets</w:t>
            </w:r>
          </w:p>
        </w:tc>
      </w:tr>
    </w:tbl>
    <w:p>
      <w:pPr>
        <w:pStyle w:val="BodyText"/>
      </w:pPr>
      <w:r>
        <w:rPr>
          <w:bCs/>
          <w:b/>
        </w:rPr>
        <w:t xml:space="preserve">Query Parameters:</w:t>
      </w:r>
    </w:p>
    <w:tbl>
      <w:tblPr>
        <w:tblStyle w:val="Table"/>
        <w:tblW w:type="pct" w:w="5000"/>
        <w:tblLook w:firstRow="1" w:lastRow="0" w:firstColumn="0" w:lastColumn="0" w:noHBand="0" w:noVBand="0" w:val="0020"/>
        <w:jc w:val="start"/>
      </w:tblPr>
      <w:tblGrid>
        <w:gridCol w:w="2233"/>
        <w:gridCol w:w="1218"/>
        <w:gridCol w:w="1827"/>
        <w:gridCol w:w="2640"/>
      </w:tblGrid>
      <w:tr>
        <w:trPr>
          <w:tblHeader w:val="true"/>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fiscal_year</w:t>
            </w:r>
          </w:p>
        </w:tc>
        <w:tc>
          <w:tcPr/>
          <w:p>
            <w:pPr>
              <w:pStyle w:val="Compact"/>
              <w:jc w:val="left"/>
            </w:pPr>
            <w:r>
              <w:t xml:space="preserve">string</w:t>
            </w:r>
          </w:p>
        </w:tc>
        <w:tc>
          <w:tcPr/>
          <w:p>
            <w:pPr>
              <w:pStyle w:val="Compact"/>
              <w:jc w:val="left"/>
            </w:pPr>
            <w:r>
              <w:t xml:space="preserve">(all)</w:t>
            </w:r>
          </w:p>
        </w:tc>
        <w:tc>
          <w:tcPr/>
          <w:p>
            <w:pPr>
              <w:pStyle w:val="Compact"/>
              <w:jc w:val="left"/>
            </w:pPr>
            <w:r>
              <w:t xml:space="preserve">Filter by fiscal year (e.g.,</w:t>
            </w:r>
            <w:r>
              <w:t xml:space="preserve"> </w:t>
            </w:r>
            <w:r>
              <w:rPr>
                <w:rStyle w:val="VerbatimChar"/>
              </w:rPr>
              <w:t xml:space="preserve">2026</w:t>
            </w:r>
            <w:r>
              <w:t xml:space="preserve">)</w:t>
            </w:r>
          </w:p>
        </w:tc>
      </w:tr>
    </w:tbl>
    <w:p>
      <w:pPr>
        <w:pStyle w:val="BodyText"/>
      </w:pPr>
      <w:r>
        <w:rPr>
          <w:bCs/>
          <w:b/>
        </w:rPr>
        <w:t xml:space="preserve">Example:</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-H</w:t>
      </w:r>
      <w:r>
        <w:rPr>
          <w:rStyle w:val="NormalTok"/>
        </w:rPr>
        <w:t xml:space="preserve"> </w:t>
      </w:r>
      <w:r>
        <w:rPr>
          <w:rStyle w:val="StringTok"/>
        </w:rPr>
        <w:t xml:space="preserve">"X-API-Key: YOUR_KEY"</w:t>
      </w:r>
      <w:r>
        <w:rPr>
          <w:rStyle w:val="NormalTok"/>
        </w:rPr>
        <w:t xml:space="preserve"> </w:t>
      </w:r>
      <w:r>
        <w:rPr>
          <w:rStyle w:val="DataTypeTok"/>
        </w:rPr>
        <w:t xml:space="preserve">\</w:t>
      </w:r>
      <w:r>
        <w:br/>
      </w:r>
      <w:r>
        <w:rPr>
          <w:rStyle w:val="NormalTok"/>
        </w:rPr>
        <w:t xml:space="preserve">  </w:t>
      </w:r>
      <w:r>
        <w:rPr>
          <w:rStyle w:val="StringTok"/>
        </w:rPr>
        <w:t xml:space="preserve">"https://psis.theahg.co.za/api/library/budgets?fiscal_year=2026"</w:t>
      </w:r>
    </w:p>
    <w:p>
      <w:pPr>
        <w:pStyle w:val="FirstParagraph"/>
      </w:pPr>
      <w:r>
        <w:rPr>
          <w:bCs/>
          <w:b/>
        </w:rPr>
        <w:t xml:space="preserve">Response (200):</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"budget_code"</w:t>
      </w:r>
      <w:r>
        <w:rPr>
          <w:rStyle w:val="FunctionTok"/>
        </w:rPr>
        <w:t xml:space="preserve">:</w:t>
      </w:r>
      <w:r>
        <w:rPr>
          <w:rStyle w:val="NormalTok"/>
        </w:rPr>
        <w:t xml:space="preserve"> </w:t>
      </w:r>
      <w:r>
        <w:rPr>
          <w:rStyle w:val="StringTok"/>
        </w:rPr>
        <w:t xml:space="preserve">"LAW-2026"</w:t>
      </w:r>
      <w:r>
        <w:rPr>
          <w:rStyle w:val="FunctionTok"/>
        </w:rPr>
        <w:t xml:space="preserve">,</w:t>
      </w:r>
      <w:r>
        <w:br/>
      </w:r>
      <w:r>
        <w:rPr>
          <w:rStyle w:val="NormalTok"/>
        </w:rPr>
        <w:t xml:space="preserve">      </w:t>
      </w:r>
      <w:r>
        <w:rPr>
          <w:rStyle w:val="DataTypeTok"/>
        </w:rPr>
        <w:t xml:space="preserve">"budget_name"</w:t>
      </w:r>
      <w:r>
        <w:rPr>
          <w:rStyle w:val="FunctionTok"/>
        </w:rPr>
        <w:t xml:space="preserve">:</w:t>
      </w:r>
      <w:r>
        <w:rPr>
          <w:rStyle w:val="NormalTok"/>
        </w:rPr>
        <w:t xml:space="preserve"> </w:t>
      </w:r>
      <w:r>
        <w:rPr>
          <w:rStyle w:val="StringTok"/>
        </w:rPr>
        <w:t xml:space="preserve">"Legal Reference Materials"</w:t>
      </w:r>
      <w:r>
        <w:rPr>
          <w:rStyle w:val="FunctionTok"/>
        </w:rPr>
        <w:t xml:space="preserve">,</w:t>
      </w:r>
      <w:r>
        <w:br/>
      </w:r>
      <w:r>
        <w:rPr>
          <w:rStyle w:val="NormalTok"/>
        </w:rPr>
        <w:t xml:space="preserve">      </w:t>
      </w:r>
      <w:r>
        <w:rPr>
          <w:rStyle w:val="DataTypeTok"/>
        </w:rPr>
        <w:t xml:space="preserve">"fiscal_year"</w:t>
      </w:r>
      <w:r>
        <w:rPr>
          <w:rStyle w:val="FunctionTok"/>
        </w:rPr>
        <w:t xml:space="preserve">:</w:t>
      </w:r>
      <w:r>
        <w:rPr>
          <w:rStyle w:val="NormalTok"/>
        </w:rPr>
        <w:t xml:space="preserve"> </w:t>
      </w:r>
      <w:r>
        <w:rPr>
          <w:rStyle w:val="StringTok"/>
        </w:rPr>
        <w:t xml:space="preserve">"2026"</w:t>
      </w:r>
      <w:r>
        <w:rPr>
          <w:rStyle w:val="FunctionTok"/>
        </w:rPr>
        <w:t xml:space="preserve">,</w:t>
      </w:r>
      <w:r>
        <w:br/>
      </w:r>
      <w:r>
        <w:rPr>
          <w:rStyle w:val="NormalTok"/>
        </w:rPr>
        <w:t xml:space="preserve">      </w:t>
      </w:r>
      <w:r>
        <w:rPr>
          <w:rStyle w:val="DataTypeTok"/>
        </w:rPr>
        <w:t xml:space="preserve">"allocated_amount"</w:t>
      </w:r>
      <w:r>
        <w:rPr>
          <w:rStyle w:val="FunctionTok"/>
        </w:rPr>
        <w:t xml:space="preserve">:</w:t>
      </w:r>
      <w:r>
        <w:rPr>
          <w:rStyle w:val="NormalTok"/>
        </w:rPr>
        <w:t xml:space="preserve"> </w:t>
      </w:r>
      <w:r>
        <w:rPr>
          <w:rStyle w:val="FloatTok"/>
        </w:rPr>
        <w:t xml:space="preserve">50000.00</w:t>
      </w:r>
      <w:r>
        <w:rPr>
          <w:rStyle w:val="FunctionTok"/>
        </w:rPr>
        <w:t xml:space="preserve">,</w:t>
      </w:r>
      <w:r>
        <w:br/>
      </w:r>
      <w:r>
        <w:rPr>
          <w:rStyle w:val="NormalTok"/>
        </w:rPr>
        <w:t xml:space="preserve">      </w:t>
      </w:r>
      <w:r>
        <w:rPr>
          <w:rStyle w:val="DataTypeTok"/>
        </w:rPr>
        <w:t xml:space="preserve">"spent_amount"</w:t>
      </w:r>
      <w:r>
        <w:rPr>
          <w:rStyle w:val="FunctionTok"/>
        </w:rPr>
        <w:t xml:space="preserve">:</w:t>
      </w:r>
      <w:r>
        <w:rPr>
          <w:rStyle w:val="NormalTok"/>
        </w:rPr>
        <w:t xml:space="preserve"> </w:t>
      </w:r>
      <w:r>
        <w:rPr>
          <w:rStyle w:val="FloatTok"/>
        </w:rPr>
        <w:t xml:space="preserve">12500.00</w:t>
      </w:r>
      <w:r>
        <w:rPr>
          <w:rStyle w:val="FunctionTok"/>
        </w:rPr>
        <w:t xml:space="preserve">,</w:t>
      </w:r>
      <w:r>
        <w:br/>
      </w:r>
      <w:r>
        <w:rPr>
          <w:rStyle w:val="NormalTok"/>
        </w:rPr>
        <w:t xml:space="preserve">      </w:t>
      </w:r>
      <w:r>
        <w:rPr>
          <w:rStyle w:val="DataTypeTok"/>
        </w:rPr>
        <w:t xml:space="preserve">"remaining_amount"</w:t>
      </w:r>
      <w:r>
        <w:rPr>
          <w:rStyle w:val="FunctionTok"/>
        </w:rPr>
        <w:t xml:space="preserve">:</w:t>
      </w:r>
      <w:r>
        <w:rPr>
          <w:rStyle w:val="NormalTok"/>
        </w:rPr>
        <w:t xml:space="preserve"> </w:t>
      </w:r>
      <w:r>
        <w:rPr>
          <w:rStyle w:val="FloatTok"/>
        </w:rPr>
        <w:t xml:space="preserve">37500.00</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"ZAR"</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"acquisitions"</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38"/>
    <w:bookmarkStart w:id="39" w:name="create-budget"/>
    <w:p>
      <w:pPr>
        <w:pStyle w:val="Heading4"/>
      </w:pPr>
      <w:r>
        <w:t xml:space="preserve">Create Budget</w:t>
      </w:r>
    </w:p>
    <w:p>
      <w:pPr>
        <w:pStyle w:val="FirstParagraph"/>
      </w:pPr>
      <w:r>
        <w:t xml:space="preserve">Create a new budget allocation. Budget codes must be unique within a fiscal year.</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rPr>
                <w:bCs/>
                <w:b/>
              </w:rPr>
              <w:t xml:space="preserve">Method</w:t>
            </w:r>
          </w:p>
        </w:tc>
        <w:tc>
          <w:tcPr/>
          <w:p>
            <w:pPr>
              <w:pStyle w:val="Compact"/>
              <w:jc w:val="left"/>
            </w:pPr>
            <w:r>
              <w:rPr>
                <w:rStyle w:val="VerbatimChar"/>
              </w:rPr>
              <w:t xml:space="preserve">POST</w:t>
            </w:r>
          </w:p>
        </w:tc>
      </w:tr>
      <w:tr>
        <w:tc>
          <w:tcPr/>
          <w:p>
            <w:pPr>
              <w:pStyle w:val="Compact"/>
              <w:jc w:val="left"/>
            </w:pPr>
            <w:r>
              <w:rPr>
                <w:bCs/>
                <w:b/>
              </w:rPr>
              <w:t xml:space="preserve">URL</w:t>
            </w:r>
          </w:p>
        </w:tc>
        <w:tc>
          <w:tcPr/>
          <w:p>
            <w:pPr>
              <w:pStyle w:val="Compact"/>
              <w:jc w:val="left"/>
            </w:pPr>
            <w:r>
              <w:rPr>
                <w:rStyle w:val="VerbatimChar"/>
              </w:rPr>
              <w:t xml:space="preserve">/api/library/budgets</w:t>
            </w:r>
          </w:p>
        </w:tc>
      </w:tr>
    </w:tbl>
    <w:p>
      <w:pPr>
        <w:pStyle w:val="BodyText"/>
      </w:pPr>
      <w:r>
        <w:rPr>
          <w:bCs/>
          <w:b/>
        </w:rPr>
        <w:t xml:space="preserve">Request Body:</w:t>
      </w:r>
    </w:p>
    <w:tbl>
      <w:tblPr>
        <w:tblStyle w:val="Table"/>
        <w:tblW w:type="pct" w:w="5000"/>
        <w:tblLook w:firstRow="1" w:lastRow="0" w:firstColumn="0" w:lastColumn="0" w:noHBand="0" w:noVBand="0" w:val="0020"/>
        <w:jc w:val="start"/>
      </w:tblPr>
      <w:tblGrid>
        <w:gridCol w:w="1232"/>
        <w:gridCol w:w="1056"/>
        <w:gridCol w:w="1760"/>
        <w:gridCol w:w="1584"/>
        <w:gridCol w:w="2288"/>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budget_code</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w:t>
            </w:r>
          </w:p>
        </w:tc>
        <w:tc>
          <w:tcPr/>
          <w:p>
            <w:pPr>
              <w:pStyle w:val="Compact"/>
              <w:jc w:val="left"/>
            </w:pPr>
            <w:r>
              <w:t xml:space="preserve">Unique budget code</w:t>
            </w:r>
          </w:p>
        </w:tc>
      </w:tr>
      <w:tr>
        <w:tc>
          <w:tcPr/>
          <w:p>
            <w:pPr>
              <w:pStyle w:val="Compact"/>
              <w:jc w:val="left"/>
            </w:pPr>
            <w:r>
              <w:rPr>
                <w:rStyle w:val="VerbatimChar"/>
              </w:rPr>
              <w:t xml:space="preserve">fund_name</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w:t>
            </w:r>
          </w:p>
        </w:tc>
        <w:tc>
          <w:tcPr/>
          <w:p>
            <w:pPr>
              <w:pStyle w:val="Compact"/>
              <w:jc w:val="left"/>
            </w:pPr>
            <w:r>
              <w:t xml:space="preserve">Fund/budget name</w:t>
            </w:r>
          </w:p>
        </w:tc>
      </w:tr>
      <w:tr>
        <w:tc>
          <w:tcPr/>
          <w:p>
            <w:pPr>
              <w:pStyle w:val="Compact"/>
              <w:jc w:val="left"/>
            </w:pPr>
            <w:r>
              <w:rPr>
                <w:rStyle w:val="VerbatimChar"/>
              </w:rPr>
              <w:t xml:space="preserve">fiscal_year</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current year</w:t>
            </w:r>
          </w:p>
        </w:tc>
        <w:tc>
          <w:tcPr/>
          <w:p>
            <w:pPr>
              <w:pStyle w:val="Compact"/>
              <w:jc w:val="left"/>
            </w:pPr>
            <w:r>
              <w:t xml:space="preserve">Fiscal year (e.g.,</w:t>
            </w:r>
            <w:r>
              <w:t xml:space="preserve"> </w:t>
            </w:r>
            <w:r>
              <w:rPr>
                <w:rStyle w:val="VerbatimChar"/>
              </w:rPr>
              <w:t xml:space="preserve">2026</w:t>
            </w:r>
            <w:r>
              <w:t xml:space="preserve">)</w:t>
            </w:r>
          </w:p>
        </w:tc>
      </w:tr>
      <w:tr>
        <w:tc>
          <w:tcPr/>
          <w:p>
            <w:pPr>
              <w:pStyle w:val="Compact"/>
              <w:jc w:val="left"/>
            </w:pPr>
            <w:r>
              <w:rPr>
                <w:rStyle w:val="VerbatimChar"/>
              </w:rPr>
              <w:t xml:space="preserve">allocated_amount</w:t>
            </w:r>
          </w:p>
        </w:tc>
        <w:tc>
          <w:tcPr/>
          <w:p>
            <w:pPr>
              <w:pStyle w:val="Compact"/>
              <w:jc w:val="left"/>
            </w:pPr>
            <w:r>
              <w:t xml:space="preserve">float</w:t>
            </w:r>
          </w:p>
        </w:tc>
        <w:tc>
          <w:tcPr/>
          <w:p>
            <w:pPr>
              <w:pStyle w:val="Compact"/>
              <w:jc w:val="left"/>
            </w:pPr>
            <w:r>
              <w:t xml:space="preserve">No</w:t>
            </w:r>
          </w:p>
        </w:tc>
        <w:tc>
          <w:tcPr/>
          <w:p>
            <w:pPr>
              <w:pStyle w:val="Compact"/>
              <w:jc w:val="left"/>
            </w:pPr>
            <w:r>
              <w:t xml:space="preserve">0</w:t>
            </w:r>
          </w:p>
        </w:tc>
        <w:tc>
          <w:tcPr/>
          <w:p>
            <w:pPr>
              <w:pStyle w:val="Compact"/>
              <w:jc w:val="left"/>
            </w:pPr>
            <w:r>
              <w:t xml:space="preserve">Total budget allocation</w:t>
            </w:r>
          </w:p>
        </w:tc>
      </w:tr>
      <w:tr>
        <w:tc>
          <w:tcPr/>
          <w:p>
            <w:pPr>
              <w:pStyle w:val="Compact"/>
              <w:jc w:val="left"/>
            </w:pPr>
            <w:r>
              <w:rPr>
                <w:rStyle w:val="VerbatimChar"/>
              </w:rPr>
              <w:t xml:space="preserve">currency</w:t>
            </w:r>
          </w:p>
        </w:tc>
        <w:tc>
          <w:tcPr/>
          <w:p>
            <w:pPr>
              <w:pStyle w:val="Compact"/>
              <w:jc w:val="left"/>
            </w:pPr>
            <w:r>
              <w:t xml:space="preserve">string</w:t>
            </w:r>
          </w:p>
        </w:tc>
        <w:tc>
          <w:tcPr/>
          <w:p>
            <w:pPr>
              <w:pStyle w:val="Compact"/>
              <w:jc w:val="left"/>
            </w:pPr>
            <w:r>
              <w:t xml:space="preserve">No</w:t>
            </w:r>
          </w:p>
        </w:tc>
        <w:tc>
          <w:tcPr/>
          <w:p>
            <w:pPr>
              <w:pStyle w:val="Compact"/>
              <w:jc w:val="left"/>
            </w:pPr>
            <w:r>
              <w:rPr>
                <w:rStyle w:val="VerbatimChar"/>
              </w:rPr>
              <w:t xml:space="preserve">USD</w:t>
            </w:r>
          </w:p>
        </w:tc>
        <w:tc>
          <w:tcPr/>
          <w:p>
            <w:pPr>
              <w:pStyle w:val="Compact"/>
              <w:jc w:val="left"/>
            </w:pPr>
            <w:r>
              <w:t xml:space="preserve">ISO 4217 currency code</w:t>
            </w:r>
          </w:p>
        </w:tc>
      </w:tr>
      <w:tr>
        <w:tc>
          <w:tcPr/>
          <w:p>
            <w:pPr>
              <w:pStyle w:val="Compact"/>
              <w:jc w:val="left"/>
            </w:pPr>
            <w:r>
              <w:rPr>
                <w:rStyle w:val="VerbatimChar"/>
              </w:rPr>
              <w:t xml:space="preserve">category</w:t>
            </w:r>
          </w:p>
        </w:tc>
        <w:tc>
          <w:tcPr/>
          <w:p>
            <w:pPr>
              <w:pStyle w:val="Compact"/>
              <w:jc w:val="left"/>
            </w:pPr>
            <w:r>
              <w:t xml:space="preserve">string</w:t>
            </w:r>
          </w:p>
        </w:tc>
        <w:tc>
          <w:tcPr/>
          <w:p>
            <w:pPr>
              <w:pStyle w:val="Compact"/>
              <w:jc w:val="left"/>
            </w:pPr>
            <w:r>
              <w:t xml:space="preserve">No</w:t>
            </w:r>
          </w:p>
        </w:tc>
        <w:tc>
          <w:tcPr/>
          <w:p>
            <w:pPr>
              <w:pStyle w:val="Compact"/>
              <w:jc w:val="left"/>
            </w:pPr>
            <w:r>
              <w:rPr>
                <w:rStyle w:val="VerbatimChar"/>
              </w:rPr>
              <w:t xml:space="preserve">general</w:t>
            </w:r>
          </w:p>
        </w:tc>
        <w:tc>
          <w:tcPr/>
          <w:p>
            <w:pPr>
              <w:pStyle w:val="Compact"/>
              <w:jc w:val="left"/>
            </w:pPr>
            <w:r>
              <w:t xml:space="preserve">Budget category</w:t>
            </w:r>
          </w:p>
        </w:tc>
      </w:tr>
      <w:tr>
        <w:tc>
          <w:tcPr/>
          <w:p>
            <w:pPr>
              <w:pStyle w:val="Compact"/>
              <w:jc w:val="left"/>
            </w:pPr>
            <w:r>
              <w:rPr>
                <w:rStyle w:val="VerbatimChar"/>
              </w:rPr>
              <w:t xml:space="preserve">notes</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null</w:t>
            </w:r>
          </w:p>
        </w:tc>
        <w:tc>
          <w:tcPr/>
          <w:p>
            <w:pPr>
              <w:pStyle w:val="Compact"/>
              <w:jc w:val="left"/>
            </w:pPr>
            <w:r>
              <w:t xml:space="preserve">Free-text notes</w:t>
            </w:r>
          </w:p>
        </w:tc>
      </w:tr>
    </w:tbl>
    <w:p>
      <w:pPr>
        <w:pStyle w:val="BodyText"/>
      </w:pPr>
      <w:r>
        <w:rPr>
          <w:bCs/>
          <w:b/>
        </w:rPr>
        <w:t xml:space="preserve">Example:</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w:t>
      </w:r>
      <w:r>
        <w:rPr>
          <w:rStyle w:val="AttributeTok"/>
        </w:rPr>
        <w:t xml:space="preserve">-H</w:t>
      </w:r>
      <w:r>
        <w:rPr>
          <w:rStyle w:val="NormalTok"/>
        </w:rPr>
        <w:t xml:space="preserve"> </w:t>
      </w:r>
      <w:r>
        <w:rPr>
          <w:rStyle w:val="StringTok"/>
        </w:rPr>
        <w:t xml:space="preserve">"X-API-Key: YOUR_KEY"</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"budget_code": "HIST-2026",</w:t>
      </w:r>
      <w:r>
        <w:br/>
      </w:r>
      <w:r>
        <w:rPr>
          <w:rStyle w:val="StringTok"/>
        </w:rPr>
        <w:t xml:space="preserve">    "fund_name": "Historical Research Materials",</w:t>
      </w:r>
      <w:r>
        <w:br/>
      </w:r>
      <w:r>
        <w:rPr>
          <w:rStyle w:val="StringTok"/>
        </w:rPr>
        <w:t xml:space="preserve">    "fiscal_year": "2026",</w:t>
      </w:r>
      <w:r>
        <w:br/>
      </w:r>
      <w:r>
        <w:rPr>
          <w:rStyle w:val="StringTok"/>
        </w:rPr>
        <w:t xml:space="preserve">    "allocated_amount": 25000.00,</w:t>
      </w:r>
      <w:r>
        <w:br/>
      </w:r>
      <w:r>
        <w:rPr>
          <w:rStyle w:val="StringTok"/>
        </w:rPr>
        <w:t xml:space="preserve">    "currency": "ZAR",</w:t>
      </w:r>
      <w:r>
        <w:br/>
      </w:r>
      <w:r>
        <w:rPr>
          <w:rStyle w:val="StringTok"/>
        </w:rPr>
        <w:t xml:space="preserve">    "category": "acquisitions",</w:t>
      </w:r>
      <w:r>
        <w:br/>
      </w:r>
      <w:r>
        <w:rPr>
          <w:rStyle w:val="StringTok"/>
        </w:rPr>
        <w:t xml:space="preserve">    "notes": "Approved by library committee 2026-02-15"</w:t>
      </w:r>
      <w:r>
        <w:br/>
      </w:r>
      <w:r>
        <w:rPr>
          <w:rStyle w:val="StringTok"/>
        </w:rPr>
        <w:t xml:space="preserve">  }'</w:t>
      </w:r>
      <w:r>
        <w:rPr>
          <w:rStyle w:val="NormalTok"/>
        </w:rPr>
        <w:t xml:space="preserve"> </w:t>
      </w:r>
      <w:r>
        <w:rPr>
          <w:rStyle w:val="DataTypeTok"/>
        </w:rPr>
        <w:t xml:space="preserve">\</w:t>
      </w:r>
      <w:r>
        <w:br/>
      </w:r>
      <w:r>
        <w:rPr>
          <w:rStyle w:val="NormalTok"/>
        </w:rPr>
        <w:t xml:space="preserve">  https://psis.theahg.co.za/api/library/budgets</w:t>
      </w:r>
    </w:p>
    <w:p>
      <w:pPr>
        <w:pStyle w:val="FirstParagraph"/>
      </w:pPr>
      <w:r>
        <w:rPr>
          <w:bCs/>
          <w:b/>
        </w:rPr>
        <w:t xml:space="preserve">Response (201):</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"budget_code"</w:t>
      </w:r>
      <w:r>
        <w:rPr>
          <w:rStyle w:val="FunctionTok"/>
        </w:rPr>
        <w:t xml:space="preserve">:</w:t>
      </w:r>
      <w:r>
        <w:rPr>
          <w:rStyle w:val="NormalTok"/>
        </w:rPr>
        <w:t xml:space="preserve"> </w:t>
      </w:r>
      <w:r>
        <w:rPr>
          <w:rStyle w:val="StringTok"/>
        </w:rPr>
        <w:t xml:space="preserve">"HIST-2026"</w:t>
      </w:r>
      <w:r>
        <w:rPr>
          <w:rStyle w:val="FunctionTok"/>
        </w:rPr>
        <w:t xml:space="preserve">,</w:t>
      </w:r>
      <w:r>
        <w:br/>
      </w:r>
      <w:r>
        <w:rPr>
          <w:rStyle w:val="NormalTok"/>
        </w:rPr>
        <w:t xml:space="preserve">    </w:t>
      </w:r>
      <w:r>
        <w:rPr>
          <w:rStyle w:val="DataTypeTok"/>
        </w:rPr>
        <w:t xml:space="preserve">"budget_name"</w:t>
      </w:r>
      <w:r>
        <w:rPr>
          <w:rStyle w:val="FunctionTok"/>
        </w:rPr>
        <w:t xml:space="preserve">:</w:t>
      </w:r>
      <w:r>
        <w:rPr>
          <w:rStyle w:val="NormalTok"/>
        </w:rPr>
        <w:t xml:space="preserve"> </w:t>
      </w:r>
      <w:r>
        <w:rPr>
          <w:rStyle w:val="StringTok"/>
        </w:rPr>
        <w:t xml:space="preserve">"Historical Research Materials"</w:t>
      </w:r>
      <w:r>
        <w:rPr>
          <w:rStyle w:val="FunctionTok"/>
        </w:rPr>
        <w:t xml:space="preserve">,</w:t>
      </w:r>
      <w:r>
        <w:br/>
      </w:r>
      <w:r>
        <w:rPr>
          <w:rStyle w:val="NormalTok"/>
        </w:rPr>
        <w:t xml:space="preserve">    </w:t>
      </w:r>
      <w:r>
        <w:rPr>
          <w:rStyle w:val="DataTypeTok"/>
        </w:rPr>
        <w:t xml:space="preserve">"fiscal_year"</w:t>
      </w:r>
      <w:r>
        <w:rPr>
          <w:rStyle w:val="FunctionTok"/>
        </w:rPr>
        <w:t xml:space="preserve">:</w:t>
      </w:r>
      <w:r>
        <w:rPr>
          <w:rStyle w:val="NormalTok"/>
        </w:rPr>
        <w:t xml:space="preserve"> </w:t>
      </w:r>
      <w:r>
        <w:rPr>
          <w:rStyle w:val="StringTok"/>
        </w:rPr>
        <w:t xml:space="preserve">"2026"</w:t>
      </w:r>
      <w:r>
        <w:rPr>
          <w:rStyle w:val="FunctionTok"/>
        </w:rPr>
        <w:t xml:space="preserve">,</w:t>
      </w:r>
      <w:r>
        <w:br/>
      </w:r>
      <w:r>
        <w:rPr>
          <w:rStyle w:val="NormalTok"/>
        </w:rPr>
        <w:t xml:space="preserve">    </w:t>
      </w:r>
      <w:r>
        <w:rPr>
          <w:rStyle w:val="DataTypeTok"/>
        </w:rPr>
        <w:t xml:space="preserve">"allocated_amount"</w:t>
      </w:r>
      <w:r>
        <w:rPr>
          <w:rStyle w:val="FunctionTok"/>
        </w:rPr>
        <w:t xml:space="preserve">:</w:t>
      </w:r>
      <w:r>
        <w:rPr>
          <w:rStyle w:val="NormalTok"/>
        </w:rPr>
        <w:t xml:space="preserve"> </w:t>
      </w:r>
      <w:r>
        <w:rPr>
          <w:rStyle w:val="FloatTok"/>
        </w:rPr>
        <w:t xml:space="preserve">25000.00</w:t>
      </w:r>
      <w:r>
        <w:rPr>
          <w:rStyle w:val="FunctionTok"/>
        </w:rPr>
        <w:t xml:space="preserve">,</w:t>
      </w:r>
      <w:r>
        <w:br/>
      </w:r>
      <w:r>
        <w:rPr>
          <w:rStyle w:val="NormalTok"/>
        </w:rPr>
        <w:t xml:space="preserve">    </w:t>
      </w:r>
      <w:r>
        <w:rPr>
          <w:rStyle w:val="DataTypeTok"/>
        </w:rPr>
        <w:t xml:space="preserve">"spent_amount"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"remaining_amount"</w:t>
      </w:r>
      <w:r>
        <w:rPr>
          <w:rStyle w:val="FunctionTok"/>
        </w:rPr>
        <w:t xml:space="preserve">:</w:t>
      </w:r>
      <w:r>
        <w:rPr>
          <w:rStyle w:val="NormalTok"/>
        </w:rPr>
        <w:t xml:space="preserve"> </w:t>
      </w:r>
      <w:r>
        <w:rPr>
          <w:rStyle w:val="FloatTok"/>
        </w:rPr>
        <w:t xml:space="preserve">25000.00</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"ZAR"</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"acquisitions"</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"Approved by library committee 2026-02-15"</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Error (409) – duplicate: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"Budget code already exists for this fiscal year"</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"DUPLICATE_BUDGET"</w:t>
      </w:r>
      <w:r>
        <w:br/>
      </w:r>
      <w:r>
        <w:rPr>
          <w:rStyle w:val="FunctionTok"/>
        </w:rPr>
        <w:t xml:space="preserve">}</w:t>
      </w:r>
    </w:p>
    <w:p>
      <w:r>
        <w:pict>
          <v:rect style="width:0;height:1.5pt" o:hralign="center" o:hrstd="t" o:hr="t"/>
        </w:pict>
      </w:r>
    </w:p>
    <w:bookmarkEnd w:id="39"/>
    <w:bookmarkEnd w:id="40"/>
    <w:bookmarkStart w:id="43" w:name="batch-operations"/>
    <w:p>
      <w:pPr>
        <w:pStyle w:val="Heading3"/>
      </w:pPr>
      <w:r>
        <w:t xml:space="preserve">Batch Operations</w:t>
      </w:r>
    </w:p>
    <w:bookmarkStart w:id="41" w:name="batch-isbn-lookup"/>
    <w:p>
      <w:pPr>
        <w:pStyle w:val="Heading4"/>
      </w:pPr>
      <w:r>
        <w:t xml:space="preserve">Batch ISBN Lookup</w:t>
      </w:r>
    </w:p>
    <w:p>
      <w:pPr>
        <w:pStyle w:val="FirstParagraph"/>
      </w:pPr>
      <w:r>
        <w:t xml:space="preserve">Look up metadata for multiple ISBNs in a single request. Uses the framework’s</w:t>
      </w:r>
      <w:r>
        <w:t xml:space="preserve"> </w:t>
      </w:r>
      <w:r>
        <w:rPr>
          <w:rStyle w:val="VerbatimChar"/>
        </w:rPr>
        <w:t xml:space="preserve">IsbnLookupService</w:t>
      </w:r>
      <w:r>
        <w:t xml:space="preserve"> </w:t>
      </w:r>
      <w:r>
        <w:t xml:space="preserve">(Open Library, Google Books).</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rPr>
                <w:bCs/>
                <w:b/>
              </w:rPr>
              <w:t xml:space="preserve">Method</w:t>
            </w:r>
          </w:p>
        </w:tc>
        <w:tc>
          <w:tcPr/>
          <w:p>
            <w:pPr>
              <w:pStyle w:val="Compact"/>
              <w:jc w:val="left"/>
            </w:pPr>
            <w:r>
              <w:rPr>
                <w:rStyle w:val="VerbatimChar"/>
              </w:rPr>
              <w:t xml:space="preserve">POST</w:t>
            </w:r>
          </w:p>
        </w:tc>
      </w:tr>
      <w:tr>
        <w:tc>
          <w:tcPr/>
          <w:p>
            <w:pPr>
              <w:pStyle w:val="Compact"/>
              <w:jc w:val="left"/>
            </w:pPr>
            <w:r>
              <w:rPr>
                <w:bCs/>
                <w:b/>
              </w:rPr>
              <w:t xml:space="preserve">URL</w:t>
            </w:r>
          </w:p>
        </w:tc>
        <w:tc>
          <w:tcPr/>
          <w:p>
            <w:pPr>
              <w:pStyle w:val="Compact"/>
              <w:jc w:val="left"/>
            </w:pPr>
            <w:r>
              <w:rPr>
                <w:rStyle w:val="VerbatimChar"/>
              </w:rPr>
              <w:t xml:space="preserve">/api/library/batch/isbn-lookup</w:t>
            </w:r>
          </w:p>
        </w:tc>
      </w:tr>
    </w:tbl>
    <w:p>
      <w:pPr>
        <w:pStyle w:val="BodyText"/>
      </w:pPr>
      <w:r>
        <w:rPr>
          <w:bCs/>
          <w:b/>
        </w:rPr>
        <w:t xml:space="preserve">Request Body:</w:t>
      </w:r>
    </w:p>
    <w:tbl>
      <w:tblPr>
        <w:tblStyle w:val="Table"/>
        <w:tblW w:type="pct" w:w="5000"/>
        <w:tblLook w:firstRow="1" w:lastRow="0" w:firstColumn="0" w:lastColumn="0" w:noHBand="0" w:noVBand="0" w:val="0020"/>
        <w:jc w:val="start"/>
      </w:tblPr>
      <w:tblGrid>
        <w:gridCol w:w="1540"/>
        <w:gridCol w:w="1320"/>
        <w:gridCol w:w="2200"/>
        <w:gridCol w:w="286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rStyle w:val="VerbatimChar"/>
              </w:rPr>
              <w:t xml:space="preserve">isbns</w:t>
            </w:r>
          </w:p>
        </w:tc>
        <w:tc>
          <w:tcPr/>
          <w:p>
            <w:pPr>
              <w:pStyle w:val="Compact"/>
              <w:jc w:val="left"/>
            </w:pPr>
            <w:r>
              <w:t xml:space="preserve">array of strings</w:t>
            </w:r>
          </w:p>
        </w:tc>
        <w:tc>
          <w:tcPr/>
          <w:p>
            <w:pPr>
              <w:pStyle w:val="Compact"/>
              <w:jc w:val="left"/>
            </w:pPr>
            <w:r>
              <w:t xml:space="preserve">Yes</w:t>
            </w:r>
          </w:p>
        </w:tc>
        <w:tc>
          <w:tcPr/>
          <w:p>
            <w:pPr>
              <w:pStyle w:val="Compact"/>
              <w:jc w:val="left"/>
            </w:pPr>
            <w:r>
              <w:t xml:space="preserve">List of ISBN-10 or ISBN-13 values (maximum 50)</w:t>
            </w:r>
          </w:p>
        </w:tc>
      </w:tr>
    </w:tbl>
    <w:p>
      <w:pPr>
        <w:pStyle w:val="BodyText"/>
      </w:pPr>
      <w:r>
        <w:rPr>
          <w:bCs/>
          <w:b/>
        </w:rPr>
        <w:t xml:space="preserve">Example:</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w:t>
      </w:r>
      <w:r>
        <w:rPr>
          <w:rStyle w:val="AttributeTok"/>
        </w:rPr>
        <w:t xml:space="preserve">-H</w:t>
      </w:r>
      <w:r>
        <w:rPr>
          <w:rStyle w:val="NormalTok"/>
        </w:rPr>
        <w:t xml:space="preserve"> </w:t>
      </w:r>
      <w:r>
        <w:rPr>
          <w:rStyle w:val="StringTok"/>
        </w:rPr>
        <w:t xml:space="preserve">"X-API-Key: YOUR_KEY"</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"isbns": ["9780702199684", "9780199541171", "0000000000000"]</w:t>
      </w:r>
      <w:r>
        <w:br/>
      </w:r>
      <w:r>
        <w:rPr>
          <w:rStyle w:val="StringTok"/>
        </w:rPr>
        <w:t xml:space="preserve">  }'</w:t>
      </w:r>
      <w:r>
        <w:rPr>
          <w:rStyle w:val="NormalTok"/>
        </w:rPr>
        <w:t xml:space="preserve"> </w:t>
      </w:r>
      <w:r>
        <w:rPr>
          <w:rStyle w:val="DataTypeTok"/>
        </w:rPr>
        <w:t xml:space="preserve">\</w:t>
      </w:r>
      <w:r>
        <w:br/>
      </w:r>
      <w:r>
        <w:rPr>
          <w:rStyle w:val="NormalTok"/>
        </w:rPr>
        <w:t xml:space="preserve">  https://psis.theahg.co.za/api/library/batch/isbn-lookup</w:t>
      </w:r>
    </w:p>
    <w:p>
      <w:pPr>
        <w:pStyle w:val="FirstParagraph"/>
      </w:pPr>
      <w:r>
        <w:rPr>
          <w:bCs/>
          <w:b/>
        </w:rPr>
        <w:t xml:space="preserve">Response (200):</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"isbn"</w:t>
      </w:r>
      <w:r>
        <w:rPr>
          <w:rStyle w:val="FunctionTok"/>
        </w:rPr>
        <w:t xml:space="preserve">:</w:t>
      </w:r>
      <w:r>
        <w:rPr>
          <w:rStyle w:val="NormalTok"/>
        </w:rPr>
        <w:t xml:space="preserve"> </w:t>
      </w:r>
      <w:r>
        <w:rPr>
          <w:rStyle w:val="StringTok"/>
        </w:rPr>
        <w:t xml:space="preserve">"9780702199684"</w:t>
      </w:r>
      <w:r>
        <w:rPr>
          <w:rStyle w:val="FunctionTok"/>
        </w:rPr>
        <w:t xml:space="preserve">,</w:t>
      </w:r>
      <w:r>
        <w:br/>
      </w:r>
      <w:r>
        <w:rPr>
          <w:rStyle w:val="NormalTok"/>
        </w:rPr>
        <w:t xml:space="preserve">      </w:t>
      </w:r>
      <w:r>
        <w:rPr>
          <w:rStyle w:val="DataTypeTok"/>
        </w:rPr>
        <w:t xml:space="preserve">"found"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"Constitutional Law of South Africa"</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StringTok"/>
        </w:rPr>
        <w:t xml:space="preserve">"Currie, Iain; De Waal, Johan"</w:t>
      </w:r>
      <w:r>
        <w:rPr>
          <w:rStyle w:val="FunctionTok"/>
        </w:rPr>
        <w:t xml:space="preserve">,</w:t>
      </w:r>
      <w:r>
        <w:br/>
      </w:r>
      <w:r>
        <w:rPr>
          <w:rStyle w:val="NormalTok"/>
        </w:rPr>
        <w:t xml:space="preserve">        </w:t>
      </w:r>
      <w:r>
        <w:rPr>
          <w:rStyle w:val="DataTypeTok"/>
        </w:rPr>
        <w:t xml:space="preserve">"publisher"</w:t>
      </w:r>
      <w:r>
        <w:rPr>
          <w:rStyle w:val="FunctionTok"/>
        </w:rPr>
        <w:t xml:space="preserve">:</w:t>
      </w:r>
      <w:r>
        <w:rPr>
          <w:rStyle w:val="NormalTok"/>
        </w:rPr>
        <w:t xml:space="preserve"> </w:t>
      </w:r>
      <w:r>
        <w:rPr>
          <w:rStyle w:val="StringTok"/>
        </w:rPr>
        <w:t xml:space="preserve">"Juta"</w:t>
      </w:r>
      <w:r>
        <w:rPr>
          <w:rStyle w:val="FunctionTok"/>
        </w:rPr>
        <w:t xml:space="preserve">,</w:t>
      </w:r>
      <w:r>
        <w:br/>
      </w:r>
      <w:r>
        <w:rPr>
          <w:rStyle w:val="NormalTok"/>
        </w:rPr>
        <w:t xml:space="preserve">        </w:t>
      </w:r>
      <w:r>
        <w:rPr>
          <w:rStyle w:val="DataTypeTok"/>
        </w:rPr>
        <w:t xml:space="preserve">"publication_date"</w:t>
      </w:r>
      <w:r>
        <w:rPr>
          <w:rStyle w:val="FunctionTok"/>
        </w:rPr>
        <w:t xml:space="preserve">:</w:t>
      </w:r>
      <w:r>
        <w:rPr>
          <w:rStyle w:val="NormalTok"/>
        </w:rPr>
        <w:t xml:space="preserve"> </w:t>
      </w:r>
      <w:r>
        <w:rPr>
          <w:rStyle w:val="StringTok"/>
        </w:rPr>
        <w:t xml:space="preserve">"2013"</w:t>
      </w:r>
      <w:r>
        <w:rPr>
          <w:rStyle w:val="FunctionTok"/>
        </w:rPr>
        <w:t xml:space="preserve">,</w:t>
      </w:r>
      <w:r>
        <w:br/>
      </w:r>
      <w:r>
        <w:rPr>
          <w:rStyle w:val="NormalTok"/>
        </w:rPr>
        <w:t xml:space="preserve">        </w:t>
      </w:r>
      <w:r>
        <w:rPr>
          <w:rStyle w:val="DataTypeTok"/>
        </w:rPr>
        <w:t xml:space="preserve">"pages"</w:t>
      </w:r>
      <w:r>
        <w:rPr>
          <w:rStyle w:val="FunctionTok"/>
        </w:rPr>
        <w:t xml:space="preserve">:</w:t>
      </w:r>
      <w:r>
        <w:rPr>
          <w:rStyle w:val="NormalTok"/>
        </w:rPr>
        <w:t xml:space="preserve"> </w:t>
      </w:r>
      <w:r>
        <w:rPr>
          <w:rStyle w:val="DecValTok"/>
        </w:rPr>
        <w:t xml:space="preserve">832</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"isbn"</w:t>
      </w:r>
      <w:r>
        <w:rPr>
          <w:rStyle w:val="FunctionTok"/>
        </w:rPr>
        <w:t xml:space="preserve">:</w:t>
      </w:r>
      <w:r>
        <w:rPr>
          <w:rStyle w:val="NormalTok"/>
        </w:rPr>
        <w:t xml:space="preserve"> </w:t>
      </w:r>
      <w:r>
        <w:rPr>
          <w:rStyle w:val="StringTok"/>
        </w:rPr>
        <w:t xml:space="preserve">"9780199541171"</w:t>
      </w:r>
      <w:r>
        <w:rPr>
          <w:rStyle w:val="FunctionTok"/>
        </w:rPr>
        <w:t xml:space="preserve">,</w:t>
      </w:r>
      <w:r>
        <w:br/>
      </w:r>
      <w:r>
        <w:rPr>
          <w:rStyle w:val="NormalTok"/>
        </w:rPr>
        <w:t xml:space="preserve">      </w:t>
      </w:r>
      <w:r>
        <w:rPr>
          <w:rStyle w:val="DataTypeTok"/>
        </w:rPr>
        <w:t xml:space="preserve">"found"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"The Oxford Handbook of Archival Science"</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StringTok"/>
        </w:rPr>
        <w:t xml:space="preserve">"Eastwood, Terry; MacNeil, Heather"</w:t>
      </w:r>
      <w:r>
        <w:rPr>
          <w:rStyle w:val="FunctionTok"/>
        </w:rPr>
        <w:t xml:space="preserve">,</w:t>
      </w:r>
      <w:r>
        <w:br/>
      </w:r>
      <w:r>
        <w:rPr>
          <w:rStyle w:val="NormalTok"/>
        </w:rPr>
        <w:t xml:space="preserve">        </w:t>
      </w:r>
      <w:r>
        <w:rPr>
          <w:rStyle w:val="DataTypeTok"/>
        </w:rPr>
        <w:t xml:space="preserve">"publisher"</w:t>
      </w:r>
      <w:r>
        <w:rPr>
          <w:rStyle w:val="FunctionTok"/>
        </w:rPr>
        <w:t xml:space="preserve">:</w:t>
      </w:r>
      <w:r>
        <w:rPr>
          <w:rStyle w:val="NormalTok"/>
        </w:rPr>
        <w:t xml:space="preserve"> </w:t>
      </w:r>
      <w:r>
        <w:rPr>
          <w:rStyle w:val="StringTok"/>
        </w:rPr>
        <w:t xml:space="preserve">"Oxford University Press"</w:t>
      </w:r>
      <w:r>
        <w:rPr>
          <w:rStyle w:val="FunctionTok"/>
        </w:rPr>
        <w:t xml:space="preserve">,</w:t>
      </w:r>
      <w:r>
        <w:br/>
      </w:r>
      <w:r>
        <w:rPr>
          <w:rStyle w:val="NormalTok"/>
        </w:rPr>
        <w:t xml:space="preserve">        </w:t>
      </w:r>
      <w:r>
        <w:rPr>
          <w:rStyle w:val="DataTypeTok"/>
        </w:rPr>
        <w:t xml:space="preserve">"publication_date"</w:t>
      </w:r>
      <w:r>
        <w:rPr>
          <w:rStyle w:val="FunctionTok"/>
        </w:rPr>
        <w:t xml:space="preserve">:</w:t>
      </w:r>
      <w:r>
        <w:rPr>
          <w:rStyle w:val="NormalTok"/>
        </w:rPr>
        <w:t xml:space="preserve"> </w:t>
      </w:r>
      <w:r>
        <w:rPr>
          <w:rStyle w:val="StringTok"/>
        </w:rPr>
        <w:t xml:space="preserve">"2017"</w:t>
      </w:r>
      <w:r>
        <w:rPr>
          <w:rStyle w:val="FunctionTok"/>
        </w:rPr>
        <w:t xml:space="preserve">,</w:t>
      </w:r>
      <w:r>
        <w:br/>
      </w:r>
      <w:r>
        <w:rPr>
          <w:rStyle w:val="NormalTok"/>
        </w:rPr>
        <w:t xml:space="preserve">        </w:t>
      </w:r>
      <w:r>
        <w:rPr>
          <w:rStyle w:val="DataTypeTok"/>
        </w:rPr>
        <w:t xml:space="preserve">"pages"</w:t>
      </w:r>
      <w:r>
        <w:rPr>
          <w:rStyle w:val="FunctionTok"/>
        </w:rPr>
        <w:t xml:space="preserve">:</w:t>
      </w:r>
      <w:r>
        <w:rPr>
          <w:rStyle w:val="NormalTok"/>
        </w:rPr>
        <w:t xml:space="preserve"> </w:t>
      </w:r>
      <w:r>
        <w:rPr>
          <w:rStyle w:val="DecValTok"/>
        </w:rPr>
        <w:t xml:space="preserve">576</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"isbn"</w:t>
      </w:r>
      <w:r>
        <w:rPr>
          <w:rStyle w:val="FunctionTok"/>
        </w:rPr>
        <w:t xml:space="preserve">:</w:t>
      </w:r>
      <w:r>
        <w:rPr>
          <w:rStyle w:val="NormalTok"/>
        </w:rPr>
        <w:t xml:space="preserve"> </w:t>
      </w:r>
      <w:r>
        <w:rPr>
          <w:rStyle w:val="StringTok"/>
        </w:rPr>
        <w:t xml:space="preserve">"0000000000000"</w:t>
      </w:r>
      <w:r>
        <w:rPr>
          <w:rStyle w:val="FunctionTok"/>
        </w:rPr>
        <w:t xml:space="preserve">,</w:t>
      </w:r>
      <w:r>
        <w:br/>
      </w:r>
      <w:r>
        <w:rPr>
          <w:rStyle w:val="NormalTok"/>
        </w:rPr>
        <w:t xml:space="preserve">      </w:t>
      </w:r>
      <w:r>
        <w:rPr>
          <w:rStyle w:val="DataTypeTok"/>
        </w:rPr>
        <w:t xml:space="preserve">"found"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"ISBN not found"</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"found"</w:t>
      </w:r>
      <w:r>
        <w:rPr>
          <w:rStyle w:val="FunctionTok"/>
        </w:rPr>
        <w:t xml:space="preserve">:</w:t>
      </w:r>
      <w:r>
        <w:rPr>
          <w:rStyle w:val="NormalTok"/>
        </w:rPr>
        <w:t xml:space="preserve"> </w:t>
      </w:r>
      <w:r>
        <w:rPr>
          <w:rStyle w:val="DecValTok"/>
        </w:rPr>
        <w:t xml:space="preserve">2</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41"/>
    <w:bookmarkStart w:id="42" w:name="batch-capture"/>
    <w:p>
      <w:pPr>
        <w:pStyle w:val="Heading4"/>
      </w:pPr>
      <w:r>
        <w:t xml:space="preserve">Batch Capture</w:t>
      </w:r>
    </w:p>
    <w:p>
      <w:pPr>
        <w:pStyle w:val="FirstParagraph"/>
      </w:pPr>
      <w:r>
        <w:t xml:space="preserve">Create multiple library items in a single request. Optionally link all items to an existing order as new order lines.</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rPr>
                <w:bCs/>
                <w:b/>
              </w:rPr>
              <w:t xml:space="preserve">Method</w:t>
            </w:r>
          </w:p>
        </w:tc>
        <w:tc>
          <w:tcPr/>
          <w:p>
            <w:pPr>
              <w:pStyle w:val="Compact"/>
              <w:jc w:val="left"/>
            </w:pPr>
            <w:r>
              <w:rPr>
                <w:rStyle w:val="VerbatimChar"/>
              </w:rPr>
              <w:t xml:space="preserve">POST</w:t>
            </w:r>
          </w:p>
        </w:tc>
      </w:tr>
      <w:tr>
        <w:tc>
          <w:tcPr/>
          <w:p>
            <w:pPr>
              <w:pStyle w:val="Compact"/>
              <w:jc w:val="left"/>
            </w:pPr>
            <w:r>
              <w:rPr>
                <w:bCs/>
                <w:b/>
              </w:rPr>
              <w:t xml:space="preserve">URL</w:t>
            </w:r>
          </w:p>
        </w:tc>
        <w:tc>
          <w:tcPr/>
          <w:p>
            <w:pPr>
              <w:pStyle w:val="Compact"/>
              <w:jc w:val="left"/>
            </w:pPr>
            <w:r>
              <w:rPr>
                <w:rStyle w:val="VerbatimChar"/>
              </w:rPr>
              <w:t xml:space="preserve">/api/library/batch/capture</w:t>
            </w:r>
          </w:p>
        </w:tc>
      </w:tr>
    </w:tbl>
    <w:p>
      <w:pPr>
        <w:pStyle w:val="BodyText"/>
      </w:pPr>
      <w:r>
        <w:rPr>
          <w:bCs/>
          <w:b/>
        </w:rPr>
        <w:t xml:space="preserve">Request Body:</w:t>
      </w:r>
    </w:p>
    <w:tbl>
      <w:tblPr>
        <w:tblStyle w:val="Table"/>
        <w:tblW w:type="pct" w:w="5000"/>
        <w:tblLook w:firstRow="1" w:lastRow="0" w:firstColumn="0" w:lastColumn="0" w:noHBand="0" w:noVBand="0" w:val="0020"/>
        <w:jc w:val="start"/>
      </w:tblPr>
      <w:tblGrid>
        <w:gridCol w:w="1540"/>
        <w:gridCol w:w="1320"/>
        <w:gridCol w:w="2200"/>
        <w:gridCol w:w="286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rStyle w:val="VerbatimChar"/>
              </w:rPr>
              <w:t xml:space="preserve">items</w:t>
            </w:r>
          </w:p>
        </w:tc>
        <w:tc>
          <w:tcPr/>
          <w:p>
            <w:pPr>
              <w:pStyle w:val="Compact"/>
              <w:jc w:val="left"/>
            </w:pPr>
            <w:r>
              <w:t xml:space="preserve">array of objects</w:t>
            </w:r>
          </w:p>
        </w:tc>
        <w:tc>
          <w:tcPr/>
          <w:p>
            <w:pPr>
              <w:pStyle w:val="Compact"/>
              <w:jc w:val="left"/>
            </w:pPr>
            <w:r>
              <w:t xml:space="preserve">Yes</w:t>
            </w:r>
          </w:p>
        </w:tc>
        <w:tc>
          <w:tcPr/>
          <w:p>
            <w:pPr>
              <w:pStyle w:val="Compact"/>
              <w:jc w:val="left"/>
            </w:pPr>
            <w:r>
              <w:t xml:space="preserve">Library items to create (maximum 100)</w:t>
            </w:r>
          </w:p>
        </w:tc>
      </w:tr>
      <w:tr>
        <w:tc>
          <w:tcPr/>
          <w:p>
            <w:pPr>
              <w:pStyle w:val="Compact"/>
              <w:jc w:val="left"/>
            </w:pPr>
            <w:r>
              <w:rPr>
                <w:rStyle w:val="VerbatimChar"/>
              </w:rPr>
              <w:t xml:space="preserve">order_id</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If provided, each item is also added as an order line</w:t>
            </w:r>
          </w:p>
        </w:tc>
      </w:tr>
    </w:tbl>
    <w:p>
      <w:pPr>
        <w:pStyle w:val="BodyText"/>
      </w:pPr>
      <w:r>
        <w:rPr>
          <w:bCs/>
          <w:b/>
        </w:rPr>
        <w:t xml:space="preserve">Item object fields:</w:t>
      </w:r>
    </w:p>
    <w:tbl>
      <w:tblPr>
        <w:tblStyle w:val="Table"/>
        <w:tblW w:type="pct" w:w="5000"/>
        <w:tblLook w:firstRow="1" w:lastRow="0" w:firstColumn="0" w:lastColumn="0" w:noHBand="0" w:noVBand="0" w:val="0020"/>
        <w:jc w:val="start"/>
      </w:tblPr>
      <w:tblGrid>
        <w:gridCol w:w="1540"/>
        <w:gridCol w:w="1320"/>
        <w:gridCol w:w="2200"/>
        <w:gridCol w:w="286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rStyle w:val="VerbatimChar"/>
              </w:rPr>
              <w:t xml:space="preserve">title</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Item title</w:t>
            </w:r>
          </w:p>
        </w:tc>
      </w:tr>
      <w:tr>
        <w:tc>
          <w:tcPr/>
          <w:p>
            <w:pPr>
              <w:pStyle w:val="Compact"/>
              <w:jc w:val="left"/>
            </w:pPr>
            <w:r>
              <w:rPr>
                <w:rStyle w:val="VerbatimChar"/>
              </w:rPr>
              <w:t xml:space="preserve">isbn</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ISBN</w:t>
            </w:r>
          </w:p>
        </w:tc>
      </w:tr>
      <w:tr>
        <w:tc>
          <w:tcPr/>
          <w:p>
            <w:pPr>
              <w:pStyle w:val="Compact"/>
              <w:jc w:val="left"/>
            </w:pPr>
            <w:r>
              <w:rPr>
                <w:rStyle w:val="VerbatimChar"/>
              </w:rPr>
              <w:t xml:space="preserve">author</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Author name(s)</w:t>
            </w:r>
          </w:p>
        </w:tc>
      </w:tr>
      <w:tr>
        <w:tc>
          <w:tcPr/>
          <w:p>
            <w:pPr>
              <w:pStyle w:val="Compact"/>
              <w:jc w:val="left"/>
            </w:pPr>
            <w:r>
              <w:rPr>
                <w:rStyle w:val="VerbatimChar"/>
              </w:rPr>
              <w:t xml:space="preserve">publisher</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Publisher name</w:t>
            </w:r>
          </w:p>
        </w:tc>
      </w:tr>
      <w:tr>
        <w:tc>
          <w:tcPr/>
          <w:p>
            <w:pPr>
              <w:pStyle w:val="Compact"/>
              <w:jc w:val="left"/>
            </w:pPr>
            <w:r>
              <w:rPr>
                <w:rStyle w:val="VerbatimChar"/>
              </w:rPr>
              <w:t xml:space="preserve">publication_date</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Publication date</w:t>
            </w:r>
          </w:p>
        </w:tc>
      </w:tr>
      <w:tr>
        <w:tc>
          <w:tcPr/>
          <w:p>
            <w:pPr>
              <w:pStyle w:val="Compact"/>
              <w:jc w:val="left"/>
            </w:pPr>
            <w:r>
              <w:rPr>
                <w:rStyle w:val="VerbatimChar"/>
              </w:rPr>
              <w:t xml:space="preserve">edition</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Edition (e.g.,</w:t>
            </w:r>
            <w:r>
              <w:t xml:space="preserve"> </w:t>
            </w:r>
            <w:r>
              <w:rPr>
                <w:rStyle w:val="VerbatimChar"/>
              </w:rPr>
              <w:t xml:space="preserve">3rd</w:t>
            </w:r>
            <w:r>
              <w:t xml:space="preserve">)</w:t>
            </w:r>
          </w:p>
        </w:tc>
      </w:tr>
      <w:tr>
        <w:tc>
          <w:tcPr/>
          <w:p>
            <w:pPr>
              <w:pStyle w:val="Compact"/>
              <w:jc w:val="left"/>
            </w:pPr>
            <w:r>
              <w:rPr>
                <w:rStyle w:val="VerbatimChar"/>
              </w:rPr>
              <w:t xml:space="preserve">call_number</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Library call number</w:t>
            </w:r>
          </w:p>
        </w:tc>
      </w:tr>
      <w:tr>
        <w:tc>
          <w:tcPr/>
          <w:p>
            <w:pPr>
              <w:pStyle w:val="Compact"/>
              <w:jc w:val="left"/>
            </w:pPr>
            <w:r>
              <w:rPr>
                <w:rStyle w:val="VerbatimChar"/>
              </w:rPr>
              <w:t xml:space="preserve">material_type</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Material type</w:t>
            </w:r>
          </w:p>
        </w:tc>
      </w:tr>
      <w:tr>
        <w:tc>
          <w:tcPr/>
          <w:p>
            <w:pPr>
              <w:pStyle w:val="Compact"/>
              <w:jc w:val="left"/>
            </w:pPr>
            <w:r>
              <w:rPr>
                <w:rStyle w:val="VerbatimChar"/>
              </w:rPr>
              <w:t xml:space="preserve">subject</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Subject heading(s)</w:t>
            </w:r>
          </w:p>
        </w:tc>
      </w:tr>
      <w:tr>
        <w:tc>
          <w:tcPr/>
          <w:p>
            <w:pPr>
              <w:pStyle w:val="Compact"/>
              <w:jc w:val="left"/>
            </w:pPr>
            <w:r>
              <w:rPr>
                <w:rStyle w:val="VerbatimChar"/>
              </w:rPr>
              <w:t xml:space="preserve">language</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Language code (e.g.,</w:t>
            </w:r>
            <w:r>
              <w:t xml:space="preserve"> </w:t>
            </w:r>
            <w:r>
              <w:rPr>
                <w:rStyle w:val="VerbatimChar"/>
              </w:rPr>
              <w:t xml:space="preserve">en</w:t>
            </w:r>
            <w:r>
              <w:t xml:space="preserve">,</w:t>
            </w:r>
            <w:r>
              <w:t xml:space="preserve"> </w:t>
            </w:r>
            <w:r>
              <w:rPr>
                <w:rStyle w:val="VerbatimChar"/>
              </w:rPr>
              <w:t xml:space="preserve">af</w:t>
            </w:r>
            <w:r>
              <w:t xml:space="preserve">)</w:t>
            </w:r>
          </w:p>
        </w:tc>
      </w:tr>
      <w:tr>
        <w:tc>
          <w:tcPr/>
          <w:p>
            <w:pPr>
              <w:pStyle w:val="Compact"/>
              <w:jc w:val="left"/>
            </w:pPr>
            <w:r>
              <w:rPr>
                <w:rStyle w:val="VerbatimChar"/>
              </w:rPr>
              <w:t xml:space="preserve">notes</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Notes</w:t>
            </w:r>
          </w:p>
        </w:tc>
      </w:tr>
      <w:tr>
        <w:tc>
          <w:tcPr/>
          <w:p>
            <w:pPr>
              <w:pStyle w:val="Compact"/>
              <w:jc w:val="left"/>
            </w:pPr>
            <w:r>
              <w:rPr>
                <w:rStyle w:val="VerbatimChar"/>
              </w:rPr>
              <w:t xml:space="preserve">quantity</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Quantity (used when linking to order, default 1)</w:t>
            </w:r>
          </w:p>
        </w:tc>
      </w:tr>
      <w:tr>
        <w:tc>
          <w:tcPr/>
          <w:p>
            <w:pPr>
              <w:pStyle w:val="Compact"/>
              <w:jc w:val="left"/>
            </w:pPr>
            <w:r>
              <w:rPr>
                <w:rStyle w:val="VerbatimChar"/>
              </w:rPr>
              <w:t xml:space="preserve">unit_price</w:t>
            </w:r>
          </w:p>
        </w:tc>
        <w:tc>
          <w:tcPr/>
          <w:p>
            <w:pPr>
              <w:pStyle w:val="Compact"/>
              <w:jc w:val="left"/>
            </w:pPr>
            <w:r>
              <w:t xml:space="preserve">float</w:t>
            </w:r>
          </w:p>
        </w:tc>
        <w:tc>
          <w:tcPr/>
          <w:p>
            <w:pPr>
              <w:pStyle w:val="Compact"/>
              <w:jc w:val="left"/>
            </w:pPr>
            <w:r>
              <w:t xml:space="preserve">No</w:t>
            </w:r>
          </w:p>
        </w:tc>
        <w:tc>
          <w:tcPr/>
          <w:p>
            <w:pPr>
              <w:pStyle w:val="Compact"/>
              <w:jc w:val="left"/>
            </w:pPr>
            <w:r>
              <w:t xml:space="preserve">Unit price (used when linking to order, default 0)</w:t>
            </w:r>
          </w:p>
        </w:tc>
      </w:tr>
    </w:tbl>
    <w:p>
      <w:pPr>
        <w:pStyle w:val="BodyText"/>
      </w:pPr>
      <w:r>
        <w:rPr>
          <w:bCs/>
          <w:b/>
        </w:rPr>
        <w:t xml:space="preserve">Example:</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w:t>
      </w:r>
      <w:r>
        <w:rPr>
          <w:rStyle w:val="AttributeTok"/>
        </w:rPr>
        <w:t xml:space="preserve">-H</w:t>
      </w:r>
      <w:r>
        <w:rPr>
          <w:rStyle w:val="NormalTok"/>
        </w:rPr>
        <w:t xml:space="preserve"> </w:t>
      </w:r>
      <w:r>
        <w:rPr>
          <w:rStyle w:val="StringTok"/>
        </w:rPr>
        <w:t xml:space="preserve">"X-API-Key: YOUR_KEY"</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"order_id": 42,</w:t>
      </w:r>
      <w:r>
        <w:br/>
      </w:r>
      <w:r>
        <w:rPr>
          <w:rStyle w:val="StringTok"/>
        </w:rPr>
        <w:t xml:space="preserve">    "items": [</w:t>
      </w:r>
      <w:r>
        <w:br/>
      </w:r>
      <w:r>
        <w:rPr>
          <w:rStyle w:val="StringTok"/>
        </w:rPr>
        <w:t xml:space="preserve">      {</w:t>
      </w:r>
      <w:r>
        <w:br/>
      </w:r>
      <w:r>
        <w:rPr>
          <w:rStyle w:val="StringTok"/>
        </w:rPr>
        <w:t xml:space="preserve">        "title": "Archival Principles and Practice",</w:t>
      </w:r>
      <w:r>
        <w:br/>
      </w:r>
      <w:r>
        <w:rPr>
          <w:rStyle w:val="StringTok"/>
        </w:rPr>
        <w:t xml:space="preserve">        "isbn": "9781856049382",</w:t>
      </w:r>
      <w:r>
        <w:br/>
      </w:r>
      <w:r>
        <w:rPr>
          <w:rStyle w:val="StringTok"/>
        </w:rPr>
        <w:t xml:space="preserve">        "author": "Shepherd, Elizabeth",</w:t>
      </w:r>
      <w:r>
        <w:br/>
      </w:r>
      <w:r>
        <w:rPr>
          <w:rStyle w:val="StringTok"/>
        </w:rPr>
        <w:t xml:space="preserve">        "publisher": "Facet Publishing",</w:t>
      </w:r>
      <w:r>
        <w:br/>
      </w:r>
      <w:r>
        <w:rPr>
          <w:rStyle w:val="StringTok"/>
        </w:rPr>
        <w:t xml:space="preserve">        "material_type": "book",</w:t>
      </w:r>
      <w:r>
        <w:br/>
      </w:r>
      <w:r>
        <w:rPr>
          <w:rStyle w:val="StringTok"/>
        </w:rPr>
        <w:t xml:space="preserve">        "quantity": 1,</w:t>
      </w:r>
      <w:r>
        <w:br/>
      </w:r>
      <w:r>
        <w:rPr>
          <w:rStyle w:val="StringTok"/>
        </w:rPr>
        <w:t xml:space="preserve">        "unit_price": 420.00</w:t>
      </w:r>
      <w:r>
        <w:br/>
      </w:r>
      <w:r>
        <w:rPr>
          <w:rStyle w:val="StringTok"/>
        </w:rPr>
        <w:t xml:space="preserve">      },</w:t>
      </w:r>
      <w:r>
        <w:br/>
      </w:r>
      <w:r>
        <w:rPr>
          <w:rStyle w:val="StringTok"/>
        </w:rPr>
        <w:t xml:space="preserve">      {</w:t>
      </w:r>
      <w:r>
        <w:br/>
      </w:r>
      <w:r>
        <w:rPr>
          <w:rStyle w:val="StringTok"/>
        </w:rPr>
        <w:t xml:space="preserve">        "title": "Preserving Digital Materials",</w:t>
      </w:r>
      <w:r>
        <w:br/>
      </w:r>
      <w:r>
        <w:rPr>
          <w:rStyle w:val="StringTok"/>
        </w:rPr>
        <w:t xml:space="preserve">        "isbn": "9781856048347",</w:t>
      </w:r>
      <w:r>
        <w:br/>
      </w:r>
      <w:r>
        <w:rPr>
          <w:rStyle w:val="StringTok"/>
        </w:rPr>
        <w:t xml:space="preserve">        "author": "Harvey, Ross",</w:t>
      </w:r>
      <w:r>
        <w:br/>
      </w:r>
      <w:r>
        <w:rPr>
          <w:rStyle w:val="StringTok"/>
        </w:rPr>
        <w:t xml:space="preserve">        "publisher": "Facet Publishing",</w:t>
      </w:r>
      <w:r>
        <w:br/>
      </w:r>
      <w:r>
        <w:rPr>
          <w:rStyle w:val="StringTok"/>
        </w:rPr>
        <w:t xml:space="preserve">        "material_type": "book",</w:t>
      </w:r>
      <w:r>
        <w:br/>
      </w:r>
      <w:r>
        <w:rPr>
          <w:rStyle w:val="StringTok"/>
        </w:rPr>
        <w:t xml:space="preserve">        "quantity": 3,</w:t>
      </w:r>
      <w:r>
        <w:br/>
      </w:r>
      <w:r>
        <w:rPr>
          <w:rStyle w:val="StringTok"/>
        </w:rPr>
        <w:t xml:space="preserve">        "unit_price": 380.00</w:t>
      </w:r>
      <w:r>
        <w:br/>
      </w:r>
      <w:r>
        <w:rPr>
          <w:rStyle w:val="StringTok"/>
        </w:rPr>
        <w:t xml:space="preserve">      },</w:t>
      </w:r>
      <w:r>
        <w:br/>
      </w:r>
      <w:r>
        <w:rPr>
          <w:rStyle w:val="StringTok"/>
        </w:rPr>
        <w:t xml:space="preserve">      {</w:t>
      </w:r>
      <w:r>
        <w:br/>
      </w:r>
      <w:r>
        <w:rPr>
          <w:rStyle w:val="StringTok"/>
        </w:rPr>
        <w:t xml:space="preserve">        "title": "",</w:t>
      </w:r>
      <w:r>
        <w:br/>
      </w:r>
      <w:r>
        <w:rPr>
          <w:rStyle w:val="StringTok"/>
        </w:rPr>
        <w:t xml:space="preserve">        "isbn": "0000000000"</w:t>
      </w:r>
      <w:r>
        <w:br/>
      </w:r>
      <w:r>
        <w:rPr>
          <w:rStyle w:val="StringTok"/>
        </w:rPr>
        <w:t xml:space="preserve">      }</w:t>
      </w:r>
      <w:r>
        <w:br/>
      </w:r>
      <w:r>
        <w:rPr>
          <w:rStyle w:val="StringTok"/>
        </w:rPr>
        <w:t xml:space="preserve">    ]</w:t>
      </w:r>
      <w:r>
        <w:br/>
      </w:r>
      <w:r>
        <w:rPr>
          <w:rStyle w:val="StringTok"/>
        </w:rPr>
        <w:t xml:space="preserve">  }'</w:t>
      </w:r>
      <w:r>
        <w:rPr>
          <w:rStyle w:val="NormalTok"/>
        </w:rPr>
        <w:t xml:space="preserve"> </w:t>
      </w:r>
      <w:r>
        <w:rPr>
          <w:rStyle w:val="DataTypeTok"/>
        </w:rPr>
        <w:t xml:space="preserve">\</w:t>
      </w:r>
      <w:r>
        <w:br/>
      </w:r>
      <w:r>
        <w:rPr>
          <w:rStyle w:val="NormalTok"/>
        </w:rPr>
        <w:t xml:space="preserve">  https://psis.theahg.co.za/api/library/batch/capture</w:t>
      </w:r>
    </w:p>
    <w:p>
      <w:pPr>
        <w:pStyle w:val="FirstParagraph"/>
      </w:pPr>
      <w:r>
        <w:rPr>
          <w:bCs/>
          <w:b/>
        </w:rPr>
        <w:t xml:space="preserve">Response (200):</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"created"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"index"</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501</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"Archival Principles and Practice"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"index"</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502</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"Preserving Digital Materials"</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"errors"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"index"</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"title is required"</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"total_submitted"</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"total_created"</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"total_errors"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DecValTok"/>
        </w:rPr>
        <w:t xml:space="preserve">42</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42"/>
    <w:bookmarkEnd w:id="43"/>
    <w:bookmarkEnd w:id="44"/>
    <w:bookmarkStart w:id="45" w:name="rate-limiting"/>
    <w:p>
      <w:pPr>
        <w:pStyle w:val="Heading2"/>
      </w:pPr>
      <w:r>
        <w:t xml:space="preserve">Rate Limiting</w:t>
      </w:r>
    </w:p>
    <w:p>
      <w:pPr>
        <w:pStyle w:val="FirstParagraph"/>
      </w:pPr>
      <w:r>
        <w:t xml:space="preserve">There is currently no rate limiting enforced on the API. Clients should implement reasonable request throttling on their side to avoid overloading the server. Future versions may introduce rate limiting with standard</w:t>
      </w:r>
      <w:r>
        <w:t xml:space="preserve"> </w:t>
      </w:r>
      <w:r>
        <w:rPr>
          <w:rStyle w:val="VerbatimChar"/>
        </w:rPr>
        <w:t xml:space="preserve">X-RateLimit-*</w:t>
      </w:r>
      <w:r>
        <w:t xml:space="preserve"> </w:t>
      </w:r>
      <w:r>
        <w:t xml:space="preserve">headers.</w:t>
      </w:r>
    </w:p>
    <w:p>
      <w:pPr>
        <w:pStyle w:val="BodyText"/>
      </w:pPr>
      <w:r>
        <w:rPr>
          <w:bCs/>
          <w:b/>
        </w:rPr>
        <w:t xml:space="preserve">Recommended client-side limits: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Operation</w:t>
            </w:r>
          </w:p>
        </w:tc>
        <w:tc>
          <w:tcPr/>
          <w:p>
            <w:pPr>
              <w:pStyle w:val="Compact"/>
              <w:jc w:val="left"/>
            </w:pPr>
            <w:r>
              <w:t xml:space="preserve">Suggested Limit</w:t>
            </w:r>
          </w:p>
        </w:tc>
      </w:tr>
      <w:tr>
        <w:tc>
          <w:tcPr/>
          <w:p>
            <w:pPr>
              <w:pStyle w:val="Compact"/>
              <w:jc w:val="left"/>
            </w:pPr>
            <w:r>
              <w:t xml:space="preserve">List / Get requests</w:t>
            </w:r>
          </w:p>
        </w:tc>
        <w:tc>
          <w:tcPr/>
          <w:p>
            <w:pPr>
              <w:pStyle w:val="Compact"/>
              <w:jc w:val="left"/>
            </w:pPr>
            <w:r>
              <w:t xml:space="preserve">60 requests per minute</w:t>
            </w:r>
          </w:p>
        </w:tc>
      </w:tr>
      <w:tr>
        <w:tc>
          <w:tcPr/>
          <w:p>
            <w:pPr>
              <w:pStyle w:val="Compact"/>
              <w:jc w:val="left"/>
            </w:pPr>
            <w:r>
              <w:t xml:space="preserve">Create / Update / Delete</w:t>
            </w:r>
          </w:p>
        </w:tc>
        <w:tc>
          <w:tcPr/>
          <w:p>
            <w:pPr>
              <w:pStyle w:val="Compact"/>
              <w:jc w:val="left"/>
            </w:pPr>
            <w:r>
              <w:t xml:space="preserve">30 requests per minute</w:t>
            </w:r>
          </w:p>
        </w:tc>
      </w:tr>
      <w:tr>
        <w:tc>
          <w:tcPr/>
          <w:p>
            <w:pPr>
              <w:pStyle w:val="Compact"/>
              <w:jc w:val="left"/>
            </w:pPr>
            <w:r>
              <w:t xml:space="preserve">Batch ISBN lookup</w:t>
            </w:r>
          </w:p>
        </w:tc>
        <w:tc>
          <w:tcPr/>
          <w:p>
            <w:pPr>
              <w:pStyle w:val="Compact"/>
              <w:jc w:val="left"/>
            </w:pPr>
            <w:r>
              <w:t xml:space="preserve">10 requests per minute</w:t>
            </w:r>
          </w:p>
        </w:tc>
      </w:tr>
      <w:tr>
        <w:tc>
          <w:tcPr/>
          <w:p>
            <w:pPr>
              <w:pStyle w:val="Compact"/>
              <w:jc w:val="left"/>
            </w:pPr>
            <w:r>
              <w:t xml:space="preserve">Batch capture</w:t>
            </w:r>
          </w:p>
        </w:tc>
        <w:tc>
          <w:tcPr/>
          <w:p>
            <w:pPr>
              <w:pStyle w:val="Compact"/>
              <w:jc w:val="left"/>
            </w:pPr>
            <w:r>
              <w:t xml:space="preserve">5 requests per minute</w:t>
            </w:r>
          </w:p>
        </w:tc>
      </w:tr>
    </w:tbl>
    <w:p>
      <w:r>
        <w:pict>
          <v:rect style="width:0;height:1.5pt" o:hralign="center" o:hrstd="t" o:hr="t"/>
        </w:pict>
      </w:r>
    </w:p>
    <w:bookmarkEnd w:id="45"/>
    <w:bookmarkStart w:id="46" w:name="versioning"/>
    <w:p>
      <w:pPr>
        <w:pStyle w:val="Heading2"/>
      </w:pPr>
      <w:r>
        <w:t xml:space="preserve">Versioning</w:t>
      </w:r>
    </w:p>
    <w:p>
      <w:pPr>
        <w:pStyle w:val="FirstParagraph"/>
      </w:pPr>
      <w:r>
        <w:t xml:space="preserve">The current API version is</w:t>
      </w:r>
      <w:r>
        <w:t xml:space="preserve"> </w:t>
      </w:r>
      <w:r>
        <w:rPr>
          <w:bCs/>
          <w:b/>
        </w:rPr>
        <w:t xml:space="preserve">v1</w:t>
      </w:r>
      <w:r>
        <w:t xml:space="preserve">, implied by the</w:t>
      </w:r>
      <w:r>
        <w:t xml:space="preserve"> </w:t>
      </w:r>
      <w:r>
        <w:rPr>
          <w:rStyle w:val="VerbatimChar"/>
        </w:rPr>
        <w:t xml:space="preserve">/api/library/</w:t>
      </w:r>
      <w:r>
        <w:t xml:space="preserve"> </w:t>
      </w:r>
      <w:r>
        <w:t xml:space="preserve">path prefix. There is no explicit version segment in the URL at this time.</w:t>
      </w:r>
    </w:p>
    <w:p>
      <w:pPr>
        <w:pStyle w:val="BodyText"/>
      </w:pPr>
      <w:r>
        <w:t xml:space="preserve">When breaking changes are introduced in a future release, the API will move to a versioned path scheme (e.g.,</w:t>
      </w:r>
      <w:r>
        <w:t xml:space="preserve"> </w:t>
      </w:r>
      <w:r>
        <w:rPr>
          <w:rStyle w:val="VerbatimChar"/>
        </w:rPr>
        <w:t xml:space="preserve">/api/v2/library/</w:t>
      </w:r>
      <w:r>
        <w:t xml:space="preserve">). The v1 endpoints will remain available during a deprecation period.</w:t>
      </w:r>
    </w:p>
    <w:p>
      <w:pPr>
        <w:pStyle w:val="BodyText"/>
      </w:pPr>
      <w:r>
        <w:rPr>
          <w:bCs/>
          <w:b/>
        </w:rPr>
        <w:t xml:space="preserve">Backward compatibility guarantees for v1:</w:t>
      </w:r>
    </w:p>
    <w:p>
      <w:pPr>
        <w:numPr>
          <w:ilvl w:val="0"/>
          <w:numId w:val="1008"/>
        </w:numPr>
        <w:pStyle w:val="Compact"/>
      </w:pPr>
      <w:r>
        <w:t xml:space="preserve">Existing fields will not be removed or renamed.</w:t>
      </w:r>
    </w:p>
    <w:p>
      <w:pPr>
        <w:numPr>
          <w:ilvl w:val="0"/>
          <w:numId w:val="1008"/>
        </w:numPr>
        <w:pStyle w:val="Compact"/>
      </w:pPr>
      <w:r>
        <w:t xml:space="preserve">New optional fields may be added to request and response objects.</w:t>
      </w:r>
    </w:p>
    <w:p>
      <w:pPr>
        <w:numPr>
          <w:ilvl w:val="0"/>
          <w:numId w:val="1008"/>
        </w:numPr>
        <w:pStyle w:val="Compact"/>
      </w:pPr>
      <w:r>
        <w:t xml:space="preserve">New endpoints may be added under the same prefix.</w:t>
      </w:r>
    </w:p>
    <w:p>
      <w:pPr>
        <w:numPr>
          <w:ilvl w:val="0"/>
          <w:numId w:val="1008"/>
        </w:numPr>
        <w:pStyle w:val="Compact"/>
      </w:pPr>
      <w:r>
        <w:t xml:space="preserve">Error codes will not change meaning.</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keys.theahg.co.za" TargetMode="External" /></Relationships>
</file>

<file path=word/_rels/footnotes.xml.rels><?xml version="1.0" encoding="UTF-8"?><Relationships xmlns="http://schemas.openxmlformats.org/package/2006/relationships"><Relationship Type="http://schemas.openxmlformats.org/officeDocument/2006/relationships/hyperlink" Id="rId21" Target="https://keys.theahg.co.z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AtoM Heratio — Library Order System REST API</dc:title>
  <dc:creator>The Archive and Heritage Group (Pty) Ltd</dc:creator>
  <cp:keywords/>
  <dcterms:created xsi:type="dcterms:W3CDTF">2026-03-09T05:15:48Z</dcterms:created>
  <dcterms:modified xsi:type="dcterms:W3CDTF">2026-03-09T05:15:48Z</dcterms:modified>
</cp:coreProperties>
</file>

<file path=docProps/custom.xml><?xml version="1.0" encoding="utf-8"?>
<Properties xmlns="http://schemas.openxmlformats.org/officeDocument/2006/custom-properties" xmlns:vt="http://schemas.openxmlformats.org/officeDocument/2006/docPropsVTypes"/>
</file>