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3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Preservation,</w:t>
      </w:r>
      <w:r>
        <w:t xml:space="preserve"> </w:t>
      </w:r>
      <w:r>
        <w:t xml:space="preserve">Part</w:t>
      </w:r>
      <w:r>
        <w:t xml:space="preserve"> </w:t>
      </w:r>
      <w:r>
        <w:t xml:space="preserve">4</w:t>
      </w:r>
      <w:r>
        <w:t xml:space="preserve"> </w:t>
      </w:r>
      <w:r>
        <w:t xml:space="preserve">-</w:t>
      </w:r>
      <w:r>
        <w:t xml:space="preserve"> </w:t>
      </w:r>
      <w:r>
        <w:t xml:space="preserve">Portable</w:t>
      </w:r>
      <w:r>
        <w:t xml:space="preserve"> </w:t>
      </w:r>
      <w:r>
        <w:t xml:space="preserve">Export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packaging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catalogue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self-contained</w:t>
      </w:r>
      <w:r>
        <w:t xml:space="preserve"> </w:t>
      </w:r>
      <w:r>
        <w:t xml:space="preserve">offline</w:t>
      </w:r>
      <w:r>
        <w:t xml:space="preserve"> </w:t>
      </w:r>
      <w:r>
        <w:t xml:space="preserve">viewer</w:t>
      </w:r>
      <w:r>
        <w:t xml:space="preserve"> </w:t>
      </w:r>
      <w:r>
        <w:t xml:space="preserve">for</w:t>
      </w:r>
      <w:r>
        <w:t xml:space="preserve"> </w:t>
      </w:r>
      <w:r>
        <w:t xml:space="preserve">USB,</w:t>
      </w:r>
      <w:r>
        <w:t xml:space="preserve"> </w:t>
      </w:r>
      <w:r>
        <w:t xml:space="preserve">CD</w:t>
      </w:r>
      <w:r>
        <w:t xml:space="preserve"> </w:t>
      </w:r>
      <w:r>
        <w:t xml:space="preserve">or</w:t>
      </w:r>
      <w:r>
        <w:t xml:space="preserve"> </w:t>
      </w:r>
      <w:r>
        <w:t xml:space="preserve">download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Preservation, Part 4 - Portable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Archivists and outreach staff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AHG-TRN-PRS-04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4, the last part of the preservation training videos. You package the farm diaries from part 1 as a self-contained viewer that opens in any web browser from a USB stick, a CD or a downloaded ZIP, with no server and no internet connection.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&gt; Portable Export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/portable-export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viewer export carries published records only. Drafts and records you may not see are withheld and counted.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farm diaries from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Fictitious practice records, published for this part.</w:t>
            </w:r>
          </w:p>
        </w:tc>
      </w:tr>
    </w:tbl>
    <w:bookmarkEnd w:id="20"/>
    <w:bookmarkStart w:id="24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Choose what to export: the</w:t>
      </w:r>
      <w:r>
        <w:t xml:space="preserve"> </w:t>
      </w:r>
      <w:r>
        <w:rPr>
          <w:bCs/>
          <w:b/>
        </w:rPr>
        <w:t xml:space="preserve">Entire Catalogue</w:t>
      </w:r>
      <w:r>
        <w:t xml:space="preserve">, one</w:t>
      </w:r>
      <w:r>
        <w:t xml:space="preserve"> </w:t>
      </w:r>
      <w:r>
        <w:rPr>
          <w:bCs/>
          <w:b/>
        </w:rPr>
        <w:t xml:space="preserve">Repository</w:t>
      </w:r>
      <w:r>
        <w:t xml:space="preserve">, or a</w:t>
      </w:r>
      <w:r>
        <w:t xml:space="preserve"> </w:t>
      </w:r>
      <w:r>
        <w:rPr>
          <w:bCs/>
          <w:b/>
        </w:rPr>
        <w:t xml:space="preserve">Specific Fonds/Collection</w:t>
      </w:r>
      <w:r>
        <w:t xml:space="preserve">. For a fonds, type part of its name and pick it from the list.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Choosing the fonds." title="" id="22" name="Picture"/>
            <a:graphic>
              <a:graphicData uri="http://schemas.openxmlformats.org/drawingml/2006/picture">
                <pic:pic>
                  <pic:nvPicPr>
                    <pic:cNvPr descr="images/training-preservation-4/01-scop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Choosing the fonds.</w:t>
      </w:r>
    </w:p>
    <w:bookmarkEnd w:id="24"/>
    <w:bookmarkStart w:id="28" w:name="content"/>
    <w:p>
      <w:pPr>
        <w:pStyle w:val="Heading2"/>
      </w:pPr>
      <w:r>
        <w:t xml:space="preserve">2. Content</w:t>
      </w:r>
    </w:p>
    <w:p>
      <w:pPr>
        <w:pStyle w:val="TableCaption"/>
      </w:pPr>
      <w:r>
        <w:t xml:space="preserve">Content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tent option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</w:t>
            </w:r>
            <w:r>
              <w:t xml:space="preserve"> </w:t>
            </w:r>
            <w:r>
              <w:t xml:space="preserve">(read-only HTML viewer);</w:t>
            </w:r>
            <w:r>
              <w:t xml:space="preserve"> </w:t>
            </w:r>
            <w:r>
              <w:rPr>
                <w:bCs/>
                <w:b/>
              </w:rPr>
              <w:t xml:space="preserve">Editable</w:t>
            </w:r>
            <w:r>
              <w:t xml:space="preserve"> </w:t>
            </w:r>
            <w:r>
              <w:t xml:space="preserve">(viewer where the reader can add notes, which can be imported back);</w:t>
            </w:r>
            <w:r>
              <w:t xml:space="preserve"> </w:t>
            </w:r>
            <w:r>
              <w:rPr>
                <w:bCs/>
                <w:b/>
              </w:rPr>
              <w:t xml:space="preserve">Archive</w:t>
            </w:r>
            <w:r>
              <w:t xml:space="preserve"> </w:t>
            </w:r>
            <w:r>
              <w:t xml:space="preserve">(re-importable JSON with the digital objects)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ZIP file</w:t>
            </w:r>
            <w:r>
              <w:t xml:space="preserve"> </w:t>
            </w:r>
            <w:r>
              <w:t xml:space="preserve">to download;</w:t>
            </w:r>
            <w:r>
              <w:t xml:space="preserve"> </w:t>
            </w:r>
            <w:r>
              <w:rPr>
                <w:bCs/>
                <w:b/>
              </w:rPr>
              <w:t xml:space="preserve">This computer</w:t>
            </w:r>
            <w:r>
              <w:t xml:space="preserve"> </w:t>
            </w:r>
            <w:r>
              <w:t xml:space="preserve">(an unzipped folder written to a folder you pick, in browsers that allow it);</w:t>
            </w:r>
            <w:r>
              <w:t xml:space="preserve"> </w:t>
            </w:r>
            <w:r>
              <w:rPr>
                <w:bCs/>
                <w:b/>
              </w:rPr>
              <w:t xml:space="preserve">Server folder / drive</w:t>
            </w:r>
            <w:r>
              <w:t xml:space="preserve"> </w:t>
            </w:r>
            <w:r>
              <w:t xml:space="preserve">(uncompressed, for large collections)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objects, thumbnails, reference images, and optionally the full-size master files (much larger)</w:t>
            </w:r>
          </w:p>
        </w:tc>
      </w:tr>
    </w:tbl>
    <w:p>
      <w:pPr>
        <w:pStyle w:val="CaptionedFigure"/>
      </w:pPr>
      <w:r>
        <w:drawing>
          <wp:inline>
            <wp:extent cx="5778500" cy="3250406"/>
            <wp:effectExtent b="0" l="0" r="0" t="0"/>
            <wp:docPr descr="Content options." title="" id="26" name="Picture"/>
            <a:graphic>
              <a:graphicData uri="http://schemas.openxmlformats.org/drawingml/2006/picture">
                <pic:pic>
                  <pic:nvPicPr>
                    <pic:cNvPr descr="images/training-preservation-4/02-conten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 options.</w:t>
      </w:r>
    </w:p>
    <w:bookmarkEnd w:id="28"/>
    <w:bookmarkStart w:id="32" w:name="configure"/>
    <w:p>
      <w:pPr>
        <w:pStyle w:val="Heading2"/>
      </w:pPr>
      <w:r>
        <w:t xml:space="preserve">3. Configure</w:t>
      </w:r>
    </w:p>
    <w:p>
      <w:pPr>
        <w:pStyle w:val="FirstParagraph"/>
      </w:pPr>
      <w:r>
        <w:t xml:space="preserve">Give the export a title and choose the language. Optional branding sets the viewer’s own title, subtitle and footer.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itle and branding." title="" id="30" name="Picture"/>
            <a:graphic>
              <a:graphicData uri="http://schemas.openxmlformats.org/drawingml/2006/picture">
                <pic:pic>
                  <pic:nvPicPr>
                    <pic:cNvPr descr="images/training-preservation-4/03-configu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Title and branding.</w:t>
      </w:r>
    </w:p>
    <w:bookmarkEnd w:id="32"/>
    <w:bookmarkStart w:id="39" w:name="generate"/>
    <w:p>
      <w:pPr>
        <w:pStyle w:val="Heading2"/>
      </w:pPr>
      <w:r>
        <w:t xml:space="preserve">4. Generate</w:t>
      </w:r>
    </w:p>
    <w:p>
      <w:pPr>
        <w:pStyle w:val="FirstParagraph"/>
      </w:pPr>
      <w:r>
        <w:t xml:space="preserve">Review the choices and click</w:t>
      </w:r>
      <w:r>
        <w:t xml:space="preserve"> </w:t>
      </w:r>
      <w:r>
        <w:rPr>
          <w:bCs/>
          <w:b/>
        </w:rPr>
        <w:t xml:space="preserve">Start Export</w:t>
      </w:r>
      <w:r>
        <w:t xml:space="preserve">. The export runs in the background (</w:t>
      </w:r>
      <w:r>
        <w:rPr>
          <w:rStyle w:val="VerbatimChar"/>
        </w:rPr>
        <w:t xml:space="preserve">php symfony portable:export</w:t>
      </w:r>
      <w:r>
        <w:t xml:space="preserve">) and reports its progress. When it finishes it shows how many descriptions and objects went in, with</w:t>
      </w:r>
      <w:r>
        <w:t xml:space="preserve"> </w:t>
      </w:r>
      <w:r>
        <w:rPr>
          <w:bCs/>
          <w:b/>
        </w:rPr>
        <w:t xml:space="preserve">Download ZIP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Review." title="" id="34" name="Picture"/>
            <a:graphic>
              <a:graphicData uri="http://schemas.openxmlformats.org/drawingml/2006/picture">
                <pic:pic>
                  <pic:nvPicPr>
                    <pic:cNvPr descr="images/training-preservation-4/04-revie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finished export." title="" id="37" name="Picture"/>
            <a:graphic>
              <a:graphicData uri="http://schemas.openxmlformats.org/drawingml/2006/picture">
                <pic:pic>
                  <pic:nvPicPr>
                    <pic:cNvPr descr="images/training-preservation-4/05-don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finished export.</w:t>
      </w:r>
    </w:p>
    <w:p>
      <w:pPr>
        <w:pStyle w:val="BodyText"/>
      </w:pPr>
      <w:r>
        <w:t xml:space="preserve">Records left out (unpublished, restricted for the exporting user, under cultural protocols or access policies, or PII-redacted files) are counted on the export and listed in the package’s</w:t>
      </w:r>
      <w:r>
        <w:t xml:space="preserve"> </w:t>
      </w:r>
      <w:r>
        <w:rPr>
          <w:rStyle w:val="VerbatimChar"/>
        </w:rPr>
        <w:t xml:space="preserve">data/disclosure-summary.json</w:t>
      </w:r>
      <w:r>
        <w:t xml:space="preserve">. If nothing in the scope can be exported, the export stops with the reason instead of producing an empty package.</w:t>
      </w:r>
    </w:p>
    <w:bookmarkEnd w:id="39"/>
    <w:bookmarkStart w:id="52" w:name="the-offline-viewer"/>
    <w:p>
      <w:pPr>
        <w:pStyle w:val="Heading2"/>
      </w:pPr>
      <w:r>
        <w:t xml:space="preserve">5. The offline viewer</w:t>
      </w:r>
    </w:p>
    <w:p>
      <w:pPr>
        <w:pStyle w:val="FirstParagraph"/>
      </w:pPr>
      <w:r>
        <w:t xml:space="preserve">Unzip the download and 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The viewer runs straight from the folder: the hierarchy on the left, each description with its images, dates, creators and other fields, and</w:t>
      </w:r>
      <w:r>
        <w:t xml:space="preserve"> </w:t>
      </w:r>
      <w:r>
        <w:rPr>
          <w:bCs/>
          <w:b/>
        </w:rPr>
        <w:t xml:space="preserve">Search</w:t>
      </w:r>
      <w:r>
        <w:t xml:space="preserve"> </w:t>
      </w:r>
      <w:r>
        <w:t xml:space="preserve">across the text.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viewer, opened from the folder." title="" id="41" name="Picture"/>
            <a:graphic>
              <a:graphicData uri="http://schemas.openxmlformats.org/drawingml/2006/picture">
                <pic:pic>
                  <pic:nvPicPr>
                    <pic:cNvPr descr="images/training-preservation-4/06-viewe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viewer, opened from the folder.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diary in the viewer." title="" id="44" name="Picture"/>
            <a:graphic>
              <a:graphicData uri="http://schemas.openxmlformats.org/drawingml/2006/picture">
                <pic:pic>
                  <pic:nvPicPr>
                    <pic:cNvPr descr="images/training-preservation-4/07-viewer-ite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diary in the viewer.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Its dates and creator." title="" id="47" name="Picture"/>
            <a:graphic>
              <a:graphicData uri="http://schemas.openxmlformats.org/drawingml/2006/picture">
                <pic:pic>
                  <pic:nvPicPr>
                    <pic:cNvPr descr="images/training-preservation-4/08-viewer-dat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Its dates and creator.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earching offline." title="" id="50" name="Picture"/>
            <a:graphic>
              <a:graphicData uri="http://schemas.openxmlformats.org/drawingml/2006/picture">
                <pic:pic>
                  <pic:nvPicPr>
                    <pic:cNvPr descr="images/training-preservation-4/09-viewer-search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Searching offline.</w:t>
      </w:r>
    </w:p>
    <w:bookmarkEnd w:id="52"/>
    <w:bookmarkStart w:id="56" w:name="managing-exports"/>
    <w:p>
      <w:pPr>
        <w:pStyle w:val="Heading2"/>
      </w:pPr>
      <w:r>
        <w:t xml:space="preserve">6. Managing exports</w:t>
      </w:r>
    </w:p>
    <w:p>
      <w:pPr>
        <w:pStyle w:val="FirstParagraph"/>
      </w:pPr>
      <w:r>
        <w:rPr>
          <w:bCs/>
          <w:b/>
        </w:rPr>
        <w:t xml:space="preserve">Past Exports</w:t>
      </w:r>
      <w:r>
        <w:t xml:space="preserve"> </w:t>
      </w:r>
      <w:r>
        <w:t xml:space="preserve">lists each export with its scope, type, status, descriptions, size and expiry date. Each can be downloaded again, shared through a time-limited download link (with an optional download limit), or deleted. Expired exports and their files are removed nightly by</w:t>
      </w:r>
      <w:r>
        <w:t xml:space="preserve"> </w:t>
      </w:r>
      <w:r>
        <w:rPr>
          <w:rStyle w:val="VerbatimChar"/>
        </w:rPr>
        <w:t xml:space="preserve">php symfony portable:cleanup</w:t>
      </w:r>
      <w:r>
        <w:t xml:space="preserve">, run from cron.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Past exports." title="" id="54" name="Picture"/>
            <a:graphic>
              <a:graphicData uri="http://schemas.openxmlformats.org/drawingml/2006/picture">
                <pic:pic>
                  <pic:nvPicPr>
                    <pic:cNvPr descr="images/training-preservation-4/10-pas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Past exports.</w:t>
      </w:r>
    </w:p>
    <w:bookmarkEnd w:id="56"/>
    <w:bookmarkStart w:id="57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Choose the scope.</w:t>
      </w:r>
    </w:p>
    <w:p>
      <w:pPr>
        <w:numPr>
          <w:ilvl w:val="0"/>
          <w:numId w:val="1001"/>
        </w:numPr>
        <w:pStyle w:val="Compact"/>
      </w:pPr>
      <w:r>
        <w:t xml:space="preserve">Choose the export type and what to include.</w:t>
      </w:r>
    </w:p>
    <w:p>
      <w:pPr>
        <w:numPr>
          <w:ilvl w:val="0"/>
          <w:numId w:val="1001"/>
        </w:numPr>
        <w:pStyle w:val="Compact"/>
      </w:pPr>
      <w:r>
        <w:t xml:space="preserve">Brand it if you wish, and generate it.</w:t>
      </w:r>
    </w:p>
    <w:p>
      <w:pPr>
        <w:numPr>
          <w:ilvl w:val="0"/>
          <w:numId w:val="1001"/>
        </w:numPr>
        <w:pStyle w:val="Compact"/>
      </w:pPr>
      <w:r>
        <w:t xml:space="preserve">The result opens in any browser, offline.</w:t>
      </w:r>
    </w:p>
    <w:p>
      <w:pPr>
        <w:pStyle w:val="FirstParagraph"/>
      </w:pPr>
      <w:r>
        <w:t xml:space="preserve">That completes the preservation training series.</w:t>
      </w:r>
    </w:p>
    <w:bookmarkEnd w:id="57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Preservation, Part 4 - Portable Export</dc:title>
  <dc:creator>Dr Johan Pieterse</dc:creator>
  <cp:keywords/>
  <dcterms:created xsi:type="dcterms:W3CDTF">2026-10-14T15:38:27Z</dcterms:created>
  <dcterms:modified xsi:type="dcterms:W3CDTF">2026-10-14T15:38:27Z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packaging part of the catalogue as a self-contained offline viewer for USB, CD or download</vt:lpwstr>
  </property>
</Properties>
</file>