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Encryption</w:t>
      </w:r>
    </w:p>
    <w:p>
      <w:pPr>
        <w:pStyle w:val="Author"/>
      </w:pPr>
      <w:r>
        <w:t xml:space="preserve">The Archive and Heritage Group (Pty) Ltd</w:t>
      </w:r>
    </w:p>
    <w:bookmarkStart w:id="48" w:name="data-encryption"/>
    <w:p>
      <w:pPr>
        <w:pStyle w:val="Heading1"/>
      </w:pPr>
      <w:r>
        <w:t xml:space="preserve">Data Encryption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Protect sensitive data at rest with two-layer encryption for digital objects and database fields.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DATA ENCRYPTION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LAYER 1: FILE ENCRYPTION       LAYER 2: FIELD ENCRYPTION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Digital objects on disk         Database columns           │</w:t>
      </w:r>
      <w:r>
        <w:br/>
      </w:r>
      <w:r>
        <w:rPr>
          <w:rStyle w:val="VerbatimChar"/>
        </w:rPr>
        <w:t xml:space="preserve">│   Masters + derivatives          Contact info, finances     │</w:t>
      </w:r>
      <w:r>
        <w:br/>
      </w:r>
      <w:r>
        <w:rPr>
          <w:rStyle w:val="VerbatimChar"/>
        </w:rPr>
        <w:t xml:space="preserve">│   Uploaded files                 Donor data, notes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XChaCha20-Poly1305             XChaCha20-Poly1305         │</w:t>
      </w:r>
      <w:r>
        <w:br/>
      </w:r>
      <w:r>
        <w:rPr>
          <w:rStyle w:val="VerbatimChar"/>
        </w:rPr>
        <w:t xml:space="preserve">│   Chunked streaming              Per-value encryption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why-encrypt"/>
    <w:p>
      <w:pPr>
        <w:pStyle w:val="Heading2"/>
      </w:pPr>
      <w:r>
        <w:t xml:space="preserve">Why Encrypt?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COMPLIANCE REQUIREMENTS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POPIA (South Africa)    - Personal information protection  │</w:t>
      </w:r>
      <w:r>
        <w:br/>
      </w:r>
      <w:r>
        <w:rPr>
          <w:rStyle w:val="VerbatimChar"/>
        </w:rPr>
        <w:t xml:space="preserve">│  GDPR (EU)               - Data protection regulation      │</w:t>
      </w:r>
      <w:r>
        <w:br/>
      </w:r>
      <w:r>
        <w:rPr>
          <w:rStyle w:val="VerbatimChar"/>
        </w:rPr>
        <w:t xml:space="preserve">│  CCPA (California)       - Consumer privacy act             │</w:t>
      </w:r>
      <w:r>
        <w:br/>
      </w:r>
      <w:r>
        <w:rPr>
          <w:rStyle w:val="VerbatimChar"/>
        </w:rPr>
        <w:t xml:space="preserve">│  NARSSA (South Africa)   - National archives requirements   │</w:t>
      </w:r>
      <w:r>
        <w:br/>
      </w:r>
      <w:r>
        <w:rPr>
          <w:rStyle w:val="VerbatimChar"/>
        </w:rPr>
        <w:t xml:space="preserve">│  PAIA (South Africa)     - Promotion of access to info      │</w:t>
      </w:r>
      <w:r>
        <w:br/>
      </w:r>
      <w:r>
        <w:rPr>
          <w:rStyle w:val="VerbatimChar"/>
        </w:rPr>
        <w:t xml:space="preserve">│  PIPEDA (Canada)         - Personal info protection         │</w:t>
      </w:r>
      <w:r>
        <w:br/>
      </w:r>
      <w:r>
        <w:rPr>
          <w:rStyle w:val="VerbatimChar"/>
        </w:rPr>
        <w:t xml:space="preserve">│  NDPA (Nigeria)          - Data protection act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If your server disk or database is compromised,            │</w:t>
      </w:r>
      <w:r>
        <w:br/>
      </w:r>
      <w:r>
        <w:rPr>
          <w:rStyle w:val="VerbatimChar"/>
        </w:rPr>
        <w:t xml:space="preserve">│  encrypted data remains protected.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AHG Settings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Encryption 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                       │</w:t>
      </w:r>
      <w:r>
        <w:br/>
      </w:r>
      <w:r>
        <w:rPr>
          <w:rStyle w:val="VerbatimChar"/>
        </w:rPr>
        <w:t xml:space="preserve">      ├──▶ Key Status        (view key info)          │</w:t>
      </w:r>
      <w:r>
        <w:br/>
      </w:r>
      <w:r>
        <w:rPr>
          <w:rStyle w:val="VerbatimChar"/>
        </w:rPr>
        <w:t xml:space="preserve">      │                                               │</w:t>
      </w:r>
      <w:r>
        <w:br/>
      </w:r>
      <w:r>
        <w:rPr>
          <w:rStyle w:val="VerbatimChar"/>
        </w:rPr>
        <w:t xml:space="preserve">      ├──▶ Master Toggle     (enable/disable)         │</w:t>
      </w:r>
      <w:r>
        <w:br/>
      </w:r>
      <w:r>
        <w:rPr>
          <w:rStyle w:val="VerbatimChar"/>
        </w:rPr>
        <w:t xml:space="preserve">      │                                               │</w:t>
      </w:r>
      <w:r>
        <w:br/>
      </w:r>
      <w:r>
        <w:rPr>
          <w:rStyle w:val="VerbatimChar"/>
        </w:rPr>
        <w:t xml:space="preserve">      ├──▶ File Options      (derivatives toggle)     │</w:t>
      </w:r>
      <w:r>
        <w:br/>
      </w:r>
      <w:r>
        <w:rPr>
          <w:rStyle w:val="VerbatimChar"/>
        </w:rPr>
        <w:t xml:space="preserve">      │                                               │</w:t>
      </w:r>
      <w:r>
        <w:br/>
      </w:r>
      <w:r>
        <w:rPr>
          <w:rStyle w:val="VerbatimChar"/>
        </w:rPr>
        <w:t xml:space="preserve">      └──▶ Field Categories  (select what to encrypt) │</w:t>
      </w:r>
    </w:p>
    <w:p>
      <w:r>
        <w:pict>
          <v:rect style="width:0;height:1.5pt" o:hralign="center" o:hrstd="t" o:hr="t"/>
        </w:pict>
      </w:r>
    </w:p>
    <w:bookmarkEnd w:id="23"/>
    <w:bookmarkStart w:id="27" w:name="initial-setup"/>
    <w:p>
      <w:pPr>
        <w:pStyle w:val="Heading2"/>
      </w:pPr>
      <w:r>
        <w:t xml:space="preserve">Initial Setup</w:t>
      </w:r>
    </w:p>
    <w:bookmarkStart w:id="24" w:name="step-1-generate-encryption-key"/>
    <w:p>
      <w:pPr>
        <w:pStyle w:val="Heading3"/>
      </w:pPr>
      <w:r>
        <w:t xml:space="preserve">Step 1: Generate Encryption Key</w:t>
      </w:r>
    </w:p>
    <w:p>
      <w:pPr>
        <w:pStyle w:val="FirstParagraph"/>
      </w:pPr>
      <w:r>
        <w:t xml:space="preserve">An administrator must generate the master encryption key via CLI: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bin/atom encryption:key </w:t>
      </w:r>
      <w:r>
        <w:rPr>
          <w:rStyle w:val="AttributeTok"/>
        </w:rPr>
        <w:t xml:space="preserve">--generate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IMPORTANT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The key is stored at: /etc/atom/encryption.key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BACK UP THIS KEY SECURELY.                                 │</w:t>
      </w:r>
      <w:r>
        <w:br/>
      </w:r>
      <w:r>
        <w:rPr>
          <w:rStyle w:val="VerbatimChar"/>
        </w:rPr>
        <w:t xml:space="preserve">│  If lost, ALL encrypted data is permanently unrecoverable.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Store backup copies in:                                    │</w:t>
      </w:r>
      <w:r>
        <w:br/>
      </w:r>
      <w:r>
        <w:rPr>
          <w:rStyle w:val="VerbatimChar"/>
        </w:rPr>
        <w:t xml:space="preserve">│    - Secure offsite location                                │</w:t>
      </w:r>
      <w:r>
        <w:br/>
      </w:r>
      <w:r>
        <w:rPr>
          <w:rStyle w:val="VerbatimChar"/>
        </w:rPr>
        <w:t xml:space="preserve">│    - Hardware security module (HSM)                         │</w:t>
      </w:r>
      <w:r>
        <w:br/>
      </w:r>
      <w:r>
        <w:rPr>
          <w:rStyle w:val="VerbatimChar"/>
        </w:rPr>
        <w:t xml:space="preserve">│    - Encrypted USB drive in safe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step-2-verify-key"/>
    <w:p>
      <w:pPr>
        <w:pStyle w:val="Heading3"/>
      </w:pPr>
      <w:r>
        <w:t xml:space="preserve">Step 2: Verify Key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bin/atom encryption:key </w:t>
      </w:r>
      <w:r>
        <w:rPr>
          <w:rStyle w:val="AttributeTok"/>
        </w:rPr>
        <w:t xml:space="preserve">--validate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  Key is valid.</w:t>
      </w:r>
      <w:r>
        <w:br/>
      </w:r>
      <w:r>
        <w:rPr>
          <w:rStyle w:val="VerbatimChar"/>
        </w:rPr>
        <w:t xml:space="preserve">    Path: /etc/atom/encryption.key</w:t>
      </w:r>
      <w:r>
        <w:br/>
      </w:r>
      <w:r>
        <w:rPr>
          <w:rStyle w:val="VerbatimChar"/>
        </w:rPr>
        <w:t xml:space="preserve">    Key ID: 1</w:t>
      </w:r>
      <w:r>
        <w:br/>
      </w:r>
      <w:r>
        <w:rPr>
          <w:rStyle w:val="VerbatimChar"/>
        </w:rPr>
        <w:t xml:space="preserve">    Algorithm: XChaCha20-Poly1305 (libsodium)</w:t>
      </w:r>
      <w:r>
        <w:br/>
      </w:r>
      <w:r>
        <w:rPr>
          <w:rStyle w:val="VerbatimChar"/>
        </w:rPr>
        <w:t xml:space="preserve">    Permissions: 0600</w:t>
      </w:r>
      <w:r>
        <w:br/>
      </w:r>
      <w:r>
        <w:rPr>
          <w:rStyle w:val="VerbatimChar"/>
        </w:rPr>
        <w:t xml:space="preserve">    Round-trip test: PASSED</w:t>
      </w:r>
    </w:p>
    <w:bookmarkEnd w:id="25"/>
    <w:bookmarkStart w:id="26" w:name="step-3-enable-encryption-in-settings"/>
    <w:p>
      <w:pPr>
        <w:pStyle w:val="Heading3"/>
      </w:pPr>
      <w:r>
        <w:t xml:space="preserve">Step 3: Enable Encryption in Settings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AHG Settings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Encryption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layer-1-file-encryption"/>
    <w:p>
      <w:pPr>
        <w:pStyle w:val="Heading2"/>
      </w:pPr>
      <w:r>
        <w:t xml:space="preserve">Layer 1: File Encryption</w:t>
      </w:r>
    </w:p>
    <w:p>
      <w:pPr>
        <w:pStyle w:val="FirstParagraph"/>
      </w:pPr>
      <w:r>
        <w:t xml:space="preserve">Encrypts uploaded digital objects (images, documents, audio, video) on disk.</w:t>
      </w:r>
    </w:p>
    <w:bookmarkStart w:id="28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 User       │     │   AtoM       │     │   Disk       │</w:t>
      </w:r>
      <w:r>
        <w:br/>
      </w:r>
      <w:r>
        <w:rPr>
          <w:rStyle w:val="VerbatimChar"/>
        </w:rPr>
        <w:t xml:space="preserve">│   uploads    │────▶│   encrypts   │────▶│   stores     │</w:t>
      </w:r>
      <w:r>
        <w:br/>
      </w:r>
      <w:r>
        <w:rPr>
          <w:rStyle w:val="VerbatimChar"/>
        </w:rPr>
        <w:t xml:space="preserve">│   file       │     │   in-place   │     │   encrypted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     └──────────────┘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 User       │     │   AtoM       │     │   Disk       │</w:t>
      </w:r>
      <w:r>
        <w:br/>
      </w:r>
      <w:r>
        <w:rPr>
          <w:rStyle w:val="VerbatimChar"/>
        </w:rPr>
        <w:t xml:space="preserve">│   views      │◀────│   decrypts   │◀────│   reads      │</w:t>
      </w:r>
      <w:r>
        <w:br/>
      </w:r>
      <w:r>
        <w:rPr>
          <w:rStyle w:val="VerbatimChar"/>
        </w:rPr>
        <w:t xml:space="preserve">│   file       │     │   on-the-fly │     │   encrypted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     └──────────────┘</w:t>
      </w:r>
    </w:p>
    <w:bookmarkEnd w:id="28"/>
    <w:bookmarkStart w:id="29" w:name="enable-file-encryption"/>
    <w:p>
      <w:pPr>
        <w:pStyle w:val="Heading3"/>
      </w:pPr>
      <w:r>
        <w:t xml:space="preserve">Enable File Encryption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AHG Settings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Encryption</w:t>
      </w:r>
    </w:p>
    <w:p>
      <w:pPr>
        <w:numPr>
          <w:ilvl w:val="0"/>
          <w:numId w:val="1001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Enable File Encryption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Yes</w:t>
      </w:r>
    </w:p>
    <w:p>
      <w:pPr>
        <w:numPr>
          <w:ilvl w:val="0"/>
          <w:numId w:val="1001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Encrypt Derivatives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(recommended)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bookmarkEnd w:id="29"/>
    <w:bookmarkStart w:id="30" w:name="encrypt-existing-files"/>
    <w:p>
      <w:pPr>
        <w:pStyle w:val="Heading3"/>
      </w:pPr>
      <w:r>
        <w:t xml:space="preserve">Encrypt Existing Files</w:t>
      </w:r>
    </w:p>
    <w:p>
      <w:pPr>
        <w:pStyle w:val="FirstParagraph"/>
      </w:pPr>
      <w:r>
        <w:t xml:space="preserve">New uploads are encrypted automatically. For files already on disk:</w:t>
      </w:r>
    </w:p>
    <w:p>
      <w:pPr>
        <w:pStyle w:val="SourceCode"/>
      </w:pPr>
      <w:r>
        <w:rPr>
          <w:rStyle w:val="CommentTok"/>
        </w:rPr>
        <w:t xml:space="preserve"># Preview what would be encrypted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encryption:encrypt-files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Encrypt first 100 unencrypted files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encryption:encrypt-files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Encrypt a specific digital object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encryption:encrypt-files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 </w:t>
      </w:r>
      <w:r>
        <w:rPr>
          <w:rStyle w:val="AttributeTok"/>
        </w:rPr>
        <w:t xml:space="preserve">--with-derivatives</w:t>
      </w:r>
      <w:r>
        <w:br/>
      </w:r>
      <w:r>
        <w:br/>
      </w:r>
      <w:r>
        <w:rPr>
          <w:rStyle w:val="CommentTok"/>
        </w:rPr>
        <w:t xml:space="preserve"># Encrypt all files (set high limit)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encryption:encrypt-files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10000</w:t>
      </w:r>
    </w:p>
    <w:bookmarkEnd w:id="30"/>
    <w:bookmarkStart w:id="31" w:name="user-experience"/>
    <w:p>
      <w:pPr>
        <w:pStyle w:val="Heading3"/>
      </w:pPr>
      <w:r>
        <w:t xml:space="preserve">User Experience</w:t>
      </w:r>
    </w:p>
    <w:p>
      <w:pPr>
        <w:pStyle w:val="FirstParagraph"/>
      </w:pPr>
      <w:r>
        <w:t xml:space="preserve">Encryption is</w:t>
      </w:r>
      <w:r>
        <w:t xml:space="preserve"> </w:t>
      </w:r>
      <w:r>
        <w:rPr>
          <w:bCs/>
          <w:b/>
        </w:rPr>
        <w:t xml:space="preserve">transparent</w:t>
      </w:r>
      <w:r>
        <w:t xml:space="preserve"> </w:t>
      </w:r>
      <w:r>
        <w:t xml:space="preserve">to users:</w:t>
      </w:r>
      <w:r>
        <w:t xml:space="preserve"> </w:t>
      </w:r>
      <w:r>
        <w:t xml:space="preserve">- Viewing, downloading, and streaming work exactly as before</w:t>
      </w:r>
      <w:r>
        <w:t xml:space="preserve"> </w:t>
      </w:r>
      <w:r>
        <w:t xml:space="preserve">- IIIF viewer, media player, and thumbnails function normally</w:t>
      </w:r>
      <w:r>
        <w:t xml:space="preserve"> </w:t>
      </w:r>
      <w:r>
        <w:t xml:space="preserve">- No action required from regular users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layer-2-field-encryption"/>
    <w:p>
      <w:pPr>
        <w:pStyle w:val="Heading2"/>
      </w:pPr>
      <w:r>
        <w:t xml:space="preserve">Layer 2: Field Encryption</w:t>
      </w:r>
    </w:p>
    <w:p>
      <w:pPr>
        <w:pStyle w:val="FirstParagraph"/>
      </w:pPr>
      <w:r>
        <w:t xml:space="preserve">Encrypts sensitive database columns so raw SQL access shows encrypted blobs instead of personal data.</w:t>
      </w:r>
    </w:p>
    <w:bookmarkStart w:id="33" w:name="available-categories"/>
    <w:p>
      <w:pPr>
        <w:pStyle w:val="Heading3"/>
      </w:pPr>
      <w:r>
        <w:t xml:space="preserve">Available Categories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FIELD CATEGORIES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  ] Contact Details                                       │</w:t>
      </w:r>
      <w:r>
        <w:br/>
      </w:r>
      <w:r>
        <w:rPr>
          <w:rStyle w:val="VerbatimChar"/>
        </w:rPr>
        <w:t xml:space="preserve">│       Email, address, telephone, fax, contact person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  ] Financial Data                                        │</w:t>
      </w:r>
      <w:r>
        <w:br/>
      </w:r>
      <w:r>
        <w:rPr>
          <w:rStyle w:val="VerbatimChar"/>
        </w:rPr>
        <w:t xml:space="preserve">│       Appraisal values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  ] Donor Information                                     │</w:t>
      </w:r>
      <w:r>
        <w:br/>
      </w:r>
      <w:r>
        <w:rPr>
          <w:rStyle w:val="VerbatimChar"/>
        </w:rPr>
        <w:t xml:space="preserve">│       Actor history (for donor records)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  ] Personal Notes                                        │</w:t>
      </w:r>
      <w:r>
        <w:br/>
      </w:r>
      <w:r>
        <w:rPr>
          <w:rStyle w:val="VerbatimChar"/>
        </w:rPr>
        <w:t xml:space="preserve">│       Note content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  ] Access Restrictions                                   │</w:t>
      </w:r>
      <w:r>
        <w:br/>
      </w:r>
      <w:r>
        <w:rPr>
          <w:rStyle w:val="VerbatimChar"/>
        </w:rPr>
        <w:t xml:space="preserve">│       Rights notes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3"/>
    <w:bookmarkStart w:id="34" w:name="enable-field-encryption"/>
    <w:p>
      <w:pPr>
        <w:pStyle w:val="Heading3"/>
      </w:pPr>
      <w:r>
        <w:t xml:space="preserve">Enable Field Encryption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AHG Settings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Encryption</w:t>
      </w:r>
    </w:p>
    <w:p>
      <w:pPr>
        <w:numPr>
          <w:ilvl w:val="0"/>
          <w:numId w:val="1002"/>
        </w:numPr>
        <w:pStyle w:val="Compact"/>
      </w:pPr>
      <w:r>
        <w:t xml:space="preserve">Check the categories you want to encrypt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p>
      <w:pPr>
        <w:numPr>
          <w:ilvl w:val="0"/>
          <w:numId w:val="1002"/>
        </w:numPr>
        <w:pStyle w:val="Compact"/>
      </w:pPr>
      <w:r>
        <w:t xml:space="preserve">Run the encryption command:</w:t>
      </w:r>
    </w:p>
    <w:p>
      <w:pPr>
        <w:pStyle w:val="SourceCode"/>
      </w:pPr>
      <w:r>
        <w:rPr>
          <w:rStyle w:val="CommentTok"/>
        </w:rPr>
        <w:t xml:space="preserve"># Encrypt specific category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encryption:encrypt-fields </w:t>
      </w:r>
      <w:r>
        <w:rPr>
          <w:rStyle w:val="AttributeTok"/>
        </w:rPr>
        <w:t xml:space="preserve">--category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contact_details</w:t>
      </w:r>
      <w:r>
        <w:br/>
      </w:r>
      <w:r>
        <w:br/>
      </w:r>
      <w:r>
        <w:rPr>
          <w:rStyle w:val="CommentTok"/>
        </w:rPr>
        <w:t xml:space="preserve"># Encrypt all enabled categories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encryption:encrypt-fields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List available categories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encryption:encrypt-fields </w:t>
      </w:r>
      <w:r>
        <w:rPr>
          <w:rStyle w:val="AttributeTok"/>
        </w:rPr>
        <w:t xml:space="preserve">--list</w:t>
      </w:r>
    </w:p>
    <w:bookmarkEnd w:id="34"/>
    <w:bookmarkStart w:id="35" w:name="decrypt-fields-reversible"/>
    <w:p>
      <w:pPr>
        <w:pStyle w:val="Heading3"/>
      </w:pPr>
      <w:r>
        <w:t xml:space="preserve">Decrypt Fields (Reversible)</w:t>
      </w:r>
    </w:p>
    <w:p>
      <w:pPr>
        <w:pStyle w:val="FirstParagraph"/>
      </w:pPr>
      <w:r>
        <w:t xml:space="preserve">Field encryption is reversible:</w:t>
      </w:r>
    </w:p>
    <w:p>
      <w:pPr>
        <w:pStyle w:val="SourceCode"/>
      </w:pPr>
      <w:r>
        <w:rPr>
          <w:rStyle w:val="CommentTok"/>
        </w:rPr>
        <w:t xml:space="preserve"># Decrypt a specific category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encryption:encrypt-fields </w:t>
      </w:r>
      <w:r>
        <w:rPr>
          <w:rStyle w:val="AttributeTok"/>
        </w:rPr>
        <w:t xml:space="preserve">--category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contact_details </w:t>
      </w:r>
      <w:r>
        <w:rPr>
          <w:rStyle w:val="AttributeTok"/>
        </w:rPr>
        <w:t xml:space="preserve">--reverse</w:t>
      </w:r>
      <w:r>
        <w:br/>
      </w:r>
      <w:r>
        <w:br/>
      </w:r>
      <w:r>
        <w:rPr>
          <w:rStyle w:val="CommentTok"/>
        </w:rPr>
        <w:t xml:space="preserve"># Decrypt all categories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encryption:encrypt-fields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--reverse</w:t>
      </w:r>
    </w:p>
    <w:bookmarkEnd w:id="35"/>
    <w:bookmarkStart w:id="36" w:name="important-notes"/>
    <w:p>
      <w:pPr>
        <w:pStyle w:val="Heading3"/>
      </w:pPr>
      <w:r>
        <w:t xml:space="preserve">Important Notes</w:t>
      </w:r>
    </w:p>
    <w:p>
      <w:pPr>
        <w:numPr>
          <w:ilvl w:val="0"/>
          <w:numId w:val="1003"/>
        </w:numPr>
        <w:pStyle w:val="Compact"/>
      </w:pPr>
      <w:r>
        <w:t xml:space="preserve">Encrypted fields are</w:t>
      </w:r>
      <w:r>
        <w:t xml:space="preserve"> </w:t>
      </w:r>
      <w:r>
        <w:rPr>
          <w:bCs/>
          <w:b/>
        </w:rPr>
        <w:t xml:space="preserve">not searchable</w:t>
      </w:r>
      <w:r>
        <w:t xml:space="preserve"> </w:t>
      </w:r>
      <w:r>
        <w:t xml:space="preserve">in the search bar or advanced search</w:t>
      </w:r>
    </w:p>
    <w:p>
      <w:pPr>
        <w:numPr>
          <w:ilvl w:val="0"/>
          <w:numId w:val="1003"/>
        </w:numPr>
        <w:pStyle w:val="Compact"/>
      </w:pPr>
      <w:r>
        <w:t xml:space="preserve">Detail pages display decrypted values for authorized users</w:t>
      </w:r>
    </w:p>
    <w:p>
      <w:pPr>
        <w:numPr>
          <w:ilvl w:val="0"/>
          <w:numId w:val="1003"/>
        </w:numPr>
        <w:pStyle w:val="Compact"/>
      </w:pPr>
      <w:r>
        <w:t xml:space="preserve">Direct database queries (MySQL) show encrypted blobs</w:t>
      </w:r>
    </w:p>
    <w:p>
      <w:pPr>
        <w:numPr>
          <w:ilvl w:val="0"/>
          <w:numId w:val="1003"/>
        </w:numPr>
        <w:pStyle w:val="Compact"/>
      </w:pPr>
      <w:r>
        <w:t xml:space="preserve">Encryption/decryption requires CLI access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tatus-dashboard"/>
    <w:p>
      <w:pPr>
        <w:pStyle w:val="Heading2"/>
      </w:pPr>
      <w:r>
        <w:t xml:space="preserve">Status Dashboard</w:t>
      </w:r>
    </w:p>
    <w:p>
      <w:pPr>
        <w:pStyle w:val="FirstParagraph"/>
      </w:pPr>
      <w:r>
        <w:t xml:space="preserve">Check the overall encryption status at any time: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bin/atom encryption:status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=======================================</w:t>
      </w:r>
      <w:r>
        <w:br/>
      </w:r>
      <w:r>
        <w:rPr>
          <w:rStyle w:val="VerbatimChar"/>
        </w:rPr>
        <w:t xml:space="preserve">  AtoM Heratio Encryption Dashboard</w:t>
      </w:r>
      <w:r>
        <w:br/>
      </w:r>
      <w:r>
        <w:rPr>
          <w:rStyle w:val="VerbatimChar"/>
        </w:rPr>
        <w:t xml:space="preserve">=======================================</w:t>
      </w:r>
      <w:r>
        <w:br/>
      </w:r>
      <w:r>
        <w:br/>
      </w:r>
      <w:r>
        <w:rPr>
          <w:rStyle w:val="VerbatimChar"/>
        </w:rPr>
        <w:t xml:space="preserve">MASTER KEY</w:t>
      </w:r>
      <w:r>
        <w:br/>
      </w:r>
      <w:r>
        <w:rPr>
          <w:rStyle w:val="VerbatimChar"/>
        </w:rPr>
        <w:t xml:space="preserve">----------</w:t>
      </w:r>
      <w:r>
        <w:br/>
      </w:r>
      <w:r>
        <w:rPr>
          <w:rStyle w:val="VerbatimChar"/>
        </w:rPr>
        <w:t xml:space="preserve">  Path: /etc/atom/encryption.key</w:t>
      </w:r>
      <w:r>
        <w:br/>
      </w:r>
      <w:r>
        <w:rPr>
          <w:rStyle w:val="VerbatimChar"/>
        </w:rPr>
        <w:t xml:space="preserve">  Status: Valid</w:t>
      </w:r>
      <w:r>
        <w:br/>
      </w:r>
      <w:r>
        <w:rPr>
          <w:rStyle w:val="VerbatimChar"/>
        </w:rPr>
        <w:t xml:space="preserve">  Key ID: 1</w:t>
      </w:r>
      <w:r>
        <w:br/>
      </w:r>
      <w:r>
        <w:rPr>
          <w:rStyle w:val="VerbatimChar"/>
        </w:rPr>
        <w:t xml:space="preserve">  Algorithm: XChaCha20-Poly1305 (libsodium)</w:t>
      </w:r>
      <w:r>
        <w:br/>
      </w:r>
      <w:r>
        <w:rPr>
          <w:rStyle w:val="VerbatimChar"/>
        </w:rPr>
        <w:t xml:space="preserve">  Sodium: Available (v1.0.18)</w:t>
      </w:r>
      <w:r>
        <w:br/>
      </w:r>
      <w:r>
        <w:rPr>
          <w:rStyle w:val="VerbatimChar"/>
        </w:rPr>
        <w:t xml:space="preserve">  Subkeys: HKDF-SHA256 (file, field, hmac)</w:t>
      </w:r>
      <w:r>
        <w:br/>
      </w:r>
      <w:r>
        <w:rPr>
          <w:rStyle w:val="VerbatimChar"/>
        </w:rPr>
        <w:t xml:space="preserve">  Permissions: 0600</w:t>
      </w:r>
      <w:r>
        <w:br/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  [ON ] Master toggle</w:t>
      </w:r>
      <w:r>
        <w:br/>
      </w:r>
      <w:r>
        <w:rPr>
          <w:rStyle w:val="VerbatimChar"/>
        </w:rPr>
        <w:t xml:space="preserve">  [ON ] Encrypt derivatives</w:t>
      </w:r>
      <w:r>
        <w:br/>
      </w:r>
      <w:r>
        <w:rPr>
          <w:rStyle w:val="VerbatimChar"/>
        </w:rPr>
        <w:t xml:space="preserve">  [ON ] Field: Contact details</w:t>
      </w:r>
      <w:r>
        <w:br/>
      </w:r>
      <w:r>
        <w:rPr>
          <w:rStyle w:val="VerbatimChar"/>
        </w:rPr>
        <w:t xml:space="preserve">  [OFF] Field: Financial data</w:t>
      </w:r>
      <w:r>
        <w:br/>
      </w:r>
      <w:r>
        <w:rPr>
          <w:rStyle w:val="VerbatimChar"/>
        </w:rPr>
        <w:t xml:space="preserve">  [OFF] Field: Donor information</w:t>
      </w:r>
      <w:r>
        <w:br/>
      </w:r>
      <w:r>
        <w:rPr>
          <w:rStyle w:val="VerbatimChar"/>
        </w:rPr>
        <w:t xml:space="preserve">  [OFF] Field: Personal notes</w:t>
      </w:r>
      <w:r>
        <w:br/>
      </w:r>
      <w:r>
        <w:rPr>
          <w:rStyle w:val="VerbatimChar"/>
        </w:rPr>
        <w:t xml:space="preserve">  [OFF] Field: Access restrictions</w:t>
      </w:r>
      <w:r>
        <w:br/>
      </w:r>
      <w:r>
        <w:br/>
      </w:r>
      <w:r>
        <w:rPr>
          <w:rStyle w:val="VerbatimChar"/>
        </w:rPr>
        <w:t xml:space="preserve">FILE ENCRYPTION (Layer 1)</w:t>
      </w:r>
      <w:r>
        <w:br/>
      </w:r>
      <w:r>
        <w:rPr>
          <w:rStyle w:val="VerbatimChar"/>
        </w:rPr>
        <w:t xml:space="preserve">------------------------</w:t>
      </w:r>
      <w:r>
        <w:br/>
      </w:r>
      <w:r>
        <w:rPr>
          <w:rStyle w:val="VerbatimChar"/>
        </w:rPr>
        <w:t xml:space="preserve">  Total digital objects: 898</w:t>
      </w:r>
      <w:r>
        <w:br/>
      </w:r>
      <w:r>
        <w:rPr>
          <w:rStyle w:val="VerbatimChar"/>
        </w:rPr>
        <w:t xml:space="preserve">  Sample (50 files):</w:t>
      </w:r>
      <w:r>
        <w:br/>
      </w:r>
      <w:r>
        <w:rPr>
          <w:rStyle w:val="VerbatimChar"/>
        </w:rPr>
        <w:t xml:space="preserve">    Encrypted V2 (sodium): 3</w:t>
      </w:r>
      <w:r>
        <w:br/>
      </w:r>
      <w:r>
        <w:rPr>
          <w:rStyle w:val="VerbatimChar"/>
        </w:rPr>
        <w:t xml:space="preserve">    Encrypted V1 (legacy): 0</w:t>
      </w:r>
      <w:r>
        <w:br/>
      </w:r>
      <w:r>
        <w:rPr>
          <w:rStyle w:val="VerbatimChar"/>
        </w:rPr>
        <w:t xml:space="preserve">    Plaintext: 47</w:t>
      </w:r>
      <w:r>
        <w:br/>
      </w:r>
      <w:r>
        <w:rPr>
          <w:rStyle w:val="VerbatimChar"/>
        </w:rPr>
        <w:t xml:space="preserve">    Missing:   0</w:t>
      </w:r>
      <w:r>
        <w:br/>
      </w:r>
      <w:r>
        <w:rPr>
          <w:rStyle w:val="VerbatimChar"/>
        </w:rPr>
        <w:t xml:space="preserve">  Estimated encryption rate: 6%</w:t>
      </w:r>
      <w:r>
        <w:br/>
      </w:r>
      <w:r>
        <w:br/>
      </w:r>
      <w:r>
        <w:rPr>
          <w:rStyle w:val="VerbatimChar"/>
        </w:rPr>
        <w:t xml:space="preserve">FIELD ENCRYPTION (Layer 2)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  [ENC] contact_details: Encrypted (6 fields)</w:t>
      </w:r>
      <w:r>
        <w:br/>
      </w:r>
      <w:r>
        <w:rPr>
          <w:rStyle w:val="VerbatimChar"/>
        </w:rPr>
        <w:t xml:space="preserve">  [   ] financial_data: Plaintext (1 fields)</w:t>
      </w:r>
      <w:r>
        <w:br/>
      </w:r>
      <w:r>
        <w:rPr>
          <w:rStyle w:val="VerbatimChar"/>
        </w:rPr>
        <w:t xml:space="preserve">  [   ] donor_information: Plaintext (1 fields)</w:t>
      </w:r>
      <w:r>
        <w:br/>
      </w:r>
      <w:r>
        <w:rPr>
          <w:rStyle w:val="VerbatimChar"/>
        </w:rPr>
        <w:t xml:space="preserve">  [   ] personal_notes: Plaintext (1 fields)</w:t>
      </w:r>
      <w:r>
        <w:br/>
      </w:r>
      <w:r>
        <w:rPr>
          <w:rStyle w:val="VerbatimChar"/>
        </w:rPr>
        <w:t xml:space="preserve">  [   ] access_restrictions: Plaintext (1 fields)</w:t>
      </w:r>
      <w:r>
        <w:br/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---------</w:t>
      </w:r>
      <w:r>
        <w:br/>
      </w:r>
      <w:r>
        <w:rPr>
          <w:rStyle w:val="VerbatimChar"/>
        </w:rPr>
        <w:t xml:space="preserve">  Total operations: 3</w:t>
      </w:r>
      <w:r>
        <w:br/>
      </w:r>
      <w:r>
        <w:rPr>
          <w:rStyle w:val="VerbatimChar"/>
        </w:rPr>
        <w:t xml:space="preserve">    encrypt: 3</w:t>
      </w:r>
      <w:r>
        <w:br/>
      </w:r>
      <w:r>
        <w:rPr>
          <w:rStyle w:val="VerbatimChar"/>
        </w:rPr>
        <w:t xml:space="preserve">  Last operation: encrypt (file) - success</w:t>
      </w:r>
    </w:p>
    <w:p>
      <w:r>
        <w:pict>
          <v:rect style="width:0;height:1.5pt" o:hralign="center" o:hrstd="t" o:hr="t"/>
        </w:pict>
      </w:r>
    </w:p>
    <w:bookmarkEnd w:id="38"/>
    <w:bookmarkStart w:id="39" w:name="cli-command-reference"/>
    <w:p>
      <w:pPr>
        <w:pStyle w:val="Heading2"/>
      </w:pPr>
      <w:r>
        <w:t xml:space="preserve">CLI Command Reference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ENCRYPTION COMMANDS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KEY MANAGEMENT                                             │</w:t>
      </w:r>
      <w:r>
        <w:br/>
      </w:r>
      <w:r>
        <w:rPr>
          <w:rStyle w:val="VerbatimChar"/>
        </w:rPr>
        <w:t xml:space="preserve">│    php bin/atom encryption:key --generate                   │</w:t>
      </w:r>
      <w:r>
        <w:br/>
      </w:r>
      <w:r>
        <w:rPr>
          <w:rStyle w:val="VerbatimChar"/>
        </w:rPr>
        <w:t xml:space="preserve">│    php bin/atom encryption:key --validate                   │</w:t>
      </w:r>
      <w:r>
        <w:br/>
      </w:r>
      <w:r>
        <w:rPr>
          <w:rStyle w:val="VerbatimChar"/>
        </w:rPr>
        <w:t xml:space="preserve">│    php bin/atom encryption:key --generate --force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FILE ENCRYPTION                                            │</w:t>
      </w:r>
      <w:r>
        <w:br/>
      </w:r>
      <w:r>
        <w:rPr>
          <w:rStyle w:val="VerbatimChar"/>
        </w:rPr>
        <w:t xml:space="preserve">│    php bin/atom encryption:encrypt-files --limit=100        │</w:t>
      </w:r>
      <w:r>
        <w:br/>
      </w:r>
      <w:r>
        <w:rPr>
          <w:rStyle w:val="VerbatimChar"/>
        </w:rPr>
        <w:t xml:space="preserve">│    php bin/atom encryption:encrypt-files --id=123           │</w:t>
      </w:r>
      <w:r>
        <w:br/>
      </w:r>
      <w:r>
        <w:rPr>
          <w:rStyle w:val="VerbatimChar"/>
        </w:rPr>
        <w:t xml:space="preserve">│    php bin/atom encryption:encrypt-files --dry-run          │</w:t>
      </w:r>
      <w:r>
        <w:br/>
      </w:r>
      <w:r>
        <w:rPr>
          <w:rStyle w:val="VerbatimChar"/>
        </w:rPr>
        <w:t xml:space="preserve">│    php bin/atom encryption:encrypt-files --upgrade-v2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FIELD ENCRYPTION                                           │</w:t>
      </w:r>
      <w:r>
        <w:br/>
      </w:r>
      <w:r>
        <w:rPr>
          <w:rStyle w:val="VerbatimChar"/>
        </w:rPr>
        <w:t xml:space="preserve">│    php bin/atom encryption:encrypt-fields --list            │</w:t>
      </w:r>
      <w:r>
        <w:br/>
      </w:r>
      <w:r>
        <w:rPr>
          <w:rStyle w:val="VerbatimChar"/>
        </w:rPr>
        <w:t xml:space="preserve">│    php bin/atom encryption:encrypt-fields --category=X      │</w:t>
      </w:r>
      <w:r>
        <w:br/>
      </w:r>
      <w:r>
        <w:rPr>
          <w:rStyle w:val="VerbatimChar"/>
        </w:rPr>
        <w:t xml:space="preserve">│    php bin/atom encryption:encrypt-fields --all             │</w:t>
      </w:r>
      <w:r>
        <w:br/>
      </w:r>
      <w:r>
        <w:rPr>
          <w:rStyle w:val="VerbatimChar"/>
        </w:rPr>
        <w:t xml:space="preserve">│    php bin/atom encryption:encrypt-fields --reverse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STATUS                                                     │</w:t>
      </w:r>
      <w:r>
        <w:br/>
      </w:r>
      <w:r>
        <w:rPr>
          <w:rStyle w:val="VerbatimChar"/>
        </w:rPr>
        <w:t xml:space="preserve">│    php bin/atom encryption:status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Start w:id="47" w:name="frequently-asked-questions"/>
    <w:p>
      <w:pPr>
        <w:pStyle w:val="Heading2"/>
      </w:pPr>
      <w:r>
        <w:t xml:space="preserve">Frequently Asked Questions</w:t>
      </w:r>
    </w:p>
    <w:bookmarkStart w:id="40" w:name="X9f4391fbd89c3206b9dfb865756212cb2e37677"/>
    <w:p>
      <w:pPr>
        <w:pStyle w:val="Heading3"/>
      </w:pPr>
      <w:r>
        <w:t xml:space="preserve">What happens if I lose the encryption key?</w:t>
      </w:r>
    </w:p>
    <w:p>
      <w:pPr>
        <w:pStyle w:val="FirstParagraph"/>
      </w:pPr>
      <w:r>
        <w:t xml:space="preserve">All encrypted data becomes permanently unrecoverable. Always maintain secure backups of</w:t>
      </w:r>
      <w:r>
        <w:t xml:space="preserve"> </w:t>
      </w:r>
      <w:r>
        <w:rPr>
          <w:rStyle w:val="VerbatimChar"/>
        </w:rPr>
        <w:t xml:space="preserve">/etc/atom/encryption.key</w:t>
      </w:r>
      <w:r>
        <w:t xml:space="preserve">.</w:t>
      </w:r>
    </w:p>
    <w:bookmarkEnd w:id="40"/>
    <w:bookmarkStart w:id="41" w:name="can-i-change-the-encryption-key"/>
    <w:p>
      <w:pPr>
        <w:pStyle w:val="Heading3"/>
      </w:pPr>
      <w:r>
        <w:t xml:space="preserve">Can I change the encryption key?</w:t>
      </w:r>
    </w:p>
    <w:p>
      <w:pPr>
        <w:pStyle w:val="FirstParagraph"/>
      </w:pPr>
      <w:r>
        <w:t xml:space="preserve">Yes. Generate a new key with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, then re-encrypt all data. The old data must be decrypted first with the old key, or the system handles V1/V2 transitions automatically.</w:t>
      </w:r>
    </w:p>
    <w:bookmarkEnd w:id="41"/>
    <w:bookmarkStart w:id="42" w:name="does-encryption-slow-down-the-system"/>
    <w:p>
      <w:pPr>
        <w:pStyle w:val="Heading3"/>
      </w:pPr>
      <w:r>
        <w:t xml:space="preserve">Does encryption slow down the system?</w:t>
      </w:r>
    </w:p>
    <w:p>
      <w:pPr>
        <w:pStyle w:val="FirstParagraph"/>
      </w:pPr>
      <w:r>
        <w:t xml:space="preserve">No measurable impact. Files are encrypted/decrypted on demand using streaming (never loaded fully into memory). A 75MB file has only ~20KB of encryption overhead.</w:t>
      </w:r>
    </w:p>
    <w:bookmarkEnd w:id="42"/>
    <w:bookmarkStart w:id="43" w:name="can-i-encrypt-only-some-file-types"/>
    <w:p>
      <w:pPr>
        <w:pStyle w:val="Heading3"/>
      </w:pPr>
      <w:r>
        <w:t xml:space="preserve">Can I encrypt only some file types?</w:t>
      </w:r>
    </w:p>
    <w:p>
      <w:pPr>
        <w:pStyle w:val="FirstParagraph"/>
      </w:pPr>
      <w:r>
        <w:t xml:space="preserve">Currently, encryption applies to all digital objects when enabled. Selective file-type encryption is planned for a future release.</w:t>
      </w:r>
    </w:p>
    <w:bookmarkEnd w:id="43"/>
    <w:bookmarkStart w:id="44" w:name="what-if-sodium-is-not-installed"/>
    <w:p>
      <w:pPr>
        <w:pStyle w:val="Heading3"/>
      </w:pPr>
      <w:r>
        <w:t xml:space="preserve">What if sodium is not installed?</w:t>
      </w:r>
    </w:p>
    <w:p>
      <w:pPr>
        <w:pStyle w:val="FirstParagraph"/>
      </w:pPr>
      <w:r>
        <w:t xml:space="preserve">The system falls back to AES-256-GCM (V1). This is secure but loads entire files into memory. Install</w:t>
      </w:r>
      <w:r>
        <w:t xml:space="preserve"> </w:t>
      </w:r>
      <w:r>
        <w:rPr>
          <w:rStyle w:val="VerbatimChar"/>
        </w:rPr>
        <w:t xml:space="preserve">php-sodium</w:t>
      </w:r>
      <w:r>
        <w:t xml:space="preserve"> </w:t>
      </w:r>
      <w:r>
        <w:t xml:space="preserve">for the recommended V2 behavior.</w:t>
      </w:r>
    </w:p>
    <w:bookmarkEnd w:id="44"/>
    <w:bookmarkStart w:id="45" w:name="are-encrypted-fields-searchable"/>
    <w:p>
      <w:pPr>
        <w:pStyle w:val="Heading3"/>
      </w:pPr>
      <w:r>
        <w:t xml:space="preserve">Are encrypted fields searchable?</w:t>
      </w:r>
    </w:p>
    <w:p>
      <w:pPr>
        <w:pStyle w:val="FirstParagraph"/>
      </w:pPr>
      <w:r>
        <w:t xml:space="preserve">No. When a field category is encrypted, those values are not indexed in Elasticsearch. Detail pages decrypt on the fly for authorized users.</w:t>
      </w:r>
    </w:p>
    <w:bookmarkEnd w:id="45"/>
    <w:bookmarkStart w:id="46" w:name="can-i-upgrade-v1-encrypted-files-to-v2"/>
    <w:p>
      <w:pPr>
        <w:pStyle w:val="Heading3"/>
      </w:pPr>
      <w:r>
        <w:t xml:space="preserve">Can I upgrade V1 encrypted files to V2?</w:t>
      </w:r>
    </w:p>
    <w:p>
      <w:pPr>
        <w:pStyle w:val="FirstParagraph"/>
      </w:pPr>
      <w:r>
        <w:t xml:space="preserve">Yes:</w:t>
      </w:r>
      <w:r>
        <w:t xml:space="preserve"> </w:t>
      </w:r>
      <w:r>
        <w:rPr>
          <w:rStyle w:val="VerbatimChar"/>
        </w:rPr>
        <w:t xml:space="preserve">php bin/atom encryption:encrypt-files --upgrade-v2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Encryption</dc:title>
  <dc:creator>The Archive and Heritage Group (Pty) Ltd</dc:creator>
  <cp:keywords/>
  <dcterms:created xsi:type="dcterms:W3CDTF">2026-06-03T17:40:04Z</dcterms:created>
  <dcterms:modified xsi:type="dcterms:W3CDTF">2026-06-03T17:40:04Z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