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Loan Module User Guide</w:t>
      </w:r>
    </w:p>
    <w:p>
      <w:pPr>
        <w:pStyle w:val="Author"/>
      </w:pPr>
      <w:r>
        <w:t xml:space="preserve">The Archive and Heritage Group (Pty) Ltd</w:t>
      </w:r>
    </w:p>
    <w:bookmarkStart w:id="73" w:name="loan-module-user-guide"/>
    <w:p>
      <w:pPr>
        <w:pStyle w:val="Heading1"/>
      </w:pPr>
      <w:r>
        <w:t xml:space="preserve">Loan Module User Guide</w:t>
      </w:r>
    </w:p>
    <w:bookmarkStart w:id="20" w:name="overview"/>
    <w:p>
      <w:pPr>
        <w:pStyle w:val="Heading2"/>
      </w:pPr>
      <w:r>
        <w:t xml:space="preserve">Overview</w:t>
      </w:r>
    </w:p>
    <w:p>
      <w:pPr>
        <w:pStyle w:val="FirstParagraph"/>
      </w:pPr>
      <w:r>
        <w:t xml:space="preserve">The AHG Loan Module provides comprehensive loan management for GLAM (Galleries, Libraries, Archives, Museums) institutions. Whether you’re lending artworks for an exhibition, borrowing archival materials for research, or licensing digital assets, this module handles the entire loan lifecycle.</w:t>
      </w:r>
    </w:p>
    <w:bookmarkEnd w:id="20"/>
    <w:bookmarkStart w:id="21" w:name="supported-sectors"/>
    <w:p>
      <w:pPr>
        <w:pStyle w:val="Heading2"/>
      </w:pPr>
      <w:r>
        <w:t xml:space="preserve">Supported Sectors</w:t>
      </w:r>
    </w:p>
    <w:p>
      <w:pPr>
        <w:pStyle w:val="FirstParagraph"/>
      </w:pPr>
      <w:r>
        <w:t xml:space="preserve">The loan module adapts to your institution type:</w:t>
      </w:r>
    </w:p>
    <w:tbl>
      <w:tblPr>
        <w:tblStyle w:val="Table"/>
        <w:tblW w:type="pct" w:w="5000"/>
        <w:tblLook w:firstRow="1" w:lastRow="0" w:firstColumn="0" w:lastColumn="0" w:noHBand="0" w:noVBand="0" w:val="0020"/>
        <w:jc w:val="start"/>
      </w:tblPr>
      <w:tblGrid>
        <w:gridCol w:w="1545"/>
        <w:gridCol w:w="3670"/>
        <w:gridCol w:w="2704"/>
      </w:tblGrid>
      <w:tr>
        <w:trPr>
          <w:tblHeader w:val="true"/>
        </w:trPr>
        <w:tc>
          <w:tcPr/>
          <w:p>
            <w:pPr>
              <w:pStyle w:val="Compact"/>
              <w:jc w:val="left"/>
            </w:pPr>
            <w:r>
              <w:t xml:space="preserve">Sector</w:t>
            </w:r>
          </w:p>
        </w:tc>
        <w:tc>
          <w:tcPr/>
          <w:p>
            <w:pPr>
              <w:pStyle w:val="Compact"/>
              <w:jc w:val="left"/>
            </w:pPr>
            <w:r>
              <w:t xml:space="preserve">What You Can Loan</w:t>
            </w:r>
          </w:p>
        </w:tc>
        <w:tc>
          <w:tcPr/>
          <w:p>
            <w:pPr>
              <w:pStyle w:val="Compact"/>
              <w:jc w:val="left"/>
            </w:pPr>
            <w:r>
              <w:t xml:space="preserve">Key Features</w:t>
            </w:r>
          </w:p>
        </w:tc>
      </w:tr>
      <w:tr>
        <w:tc>
          <w:tcPr/>
          <w:p>
            <w:pPr>
              <w:pStyle w:val="Compact"/>
              <w:jc w:val="left"/>
            </w:pPr>
            <w:r>
              <w:rPr>
                <w:bCs/>
                <w:b/>
              </w:rPr>
              <w:t xml:space="preserve">Museums</w:t>
            </w:r>
          </w:p>
        </w:tc>
        <w:tc>
          <w:tcPr/>
          <w:p>
            <w:pPr>
              <w:pStyle w:val="Compact"/>
              <w:jc w:val="left"/>
            </w:pPr>
            <w:r>
              <w:t xml:space="preserve">Artifacts, artworks, specimens</w:t>
            </w:r>
          </w:p>
        </w:tc>
        <w:tc>
          <w:tcPr/>
          <w:p>
            <w:pPr>
              <w:pStyle w:val="Compact"/>
              <w:jc w:val="left"/>
            </w:pPr>
            <w:r>
              <w:t xml:space="preserve">Condition reports, facility assessments, insurance tracking</w:t>
            </w:r>
          </w:p>
        </w:tc>
      </w:tr>
      <w:tr>
        <w:tc>
          <w:tcPr/>
          <w:p>
            <w:pPr>
              <w:pStyle w:val="Compact"/>
              <w:jc w:val="left"/>
            </w:pPr>
            <w:r>
              <w:rPr>
                <w:bCs/>
                <w:b/>
              </w:rPr>
              <w:t xml:space="preserve">Galleries</w:t>
            </w:r>
          </w:p>
        </w:tc>
        <w:tc>
          <w:tcPr/>
          <w:p>
            <w:pPr>
              <w:pStyle w:val="Compact"/>
              <w:jc w:val="left"/>
            </w:pPr>
            <w:r>
              <w:t xml:space="preserve">Artworks, sculptures</w:t>
            </w:r>
          </w:p>
        </w:tc>
        <w:tc>
          <w:tcPr/>
          <w:p>
            <w:pPr>
              <w:pStyle w:val="Compact"/>
              <w:jc w:val="left"/>
            </w:pPr>
            <w:r>
              <w:t xml:space="preserve">Consignment support, artist notifications, sales tracking</w:t>
            </w:r>
          </w:p>
        </w:tc>
      </w:tr>
      <w:tr>
        <w:tc>
          <w:tcPr/>
          <w:p>
            <w:pPr>
              <w:pStyle w:val="Compact"/>
              <w:jc w:val="left"/>
            </w:pPr>
            <w:r>
              <w:rPr>
                <w:bCs/>
                <w:b/>
              </w:rPr>
              <w:t xml:space="preserve">Archives</w:t>
            </w:r>
          </w:p>
        </w:tc>
        <w:tc>
          <w:tcPr/>
          <w:p>
            <w:pPr>
              <w:pStyle w:val="Compact"/>
              <w:jc w:val="left"/>
            </w:pPr>
            <w:r>
              <w:t xml:space="preserve">Documents, records, photographs</w:t>
            </w:r>
          </w:p>
        </w:tc>
        <w:tc>
          <w:tcPr/>
          <w:p>
            <w:pPr>
              <w:pStyle w:val="Compact"/>
              <w:jc w:val="left"/>
            </w:pPr>
            <w:r>
              <w:t xml:space="preserve">Reading room access, surrogates, restricted materials</w:t>
            </w:r>
          </w:p>
        </w:tc>
      </w:tr>
      <w:tr>
        <w:tc>
          <w:tcPr/>
          <w:p>
            <w:pPr>
              <w:pStyle w:val="Compact"/>
              <w:jc w:val="left"/>
            </w:pPr>
            <w:r>
              <w:rPr>
                <w:bCs/>
                <w:b/>
              </w:rPr>
              <w:t xml:space="preserve">Digital Assets</w:t>
            </w:r>
          </w:p>
        </w:tc>
        <w:tc>
          <w:tcPr/>
          <w:p>
            <w:pPr>
              <w:pStyle w:val="Compact"/>
              <w:jc w:val="left"/>
            </w:pPr>
            <w:r>
              <w:t xml:space="preserve">Images, videos, documents</w:t>
            </w:r>
          </w:p>
        </w:tc>
        <w:tc>
          <w:tcPr/>
          <w:p>
            <w:pPr>
              <w:pStyle w:val="Compact"/>
              <w:jc w:val="left"/>
            </w:pPr>
            <w:r>
              <w:t xml:space="preserve">Licensing, usage rights, download management</w:t>
            </w:r>
          </w:p>
        </w:tc>
      </w:tr>
    </w:tbl>
    <w:p>
      <w:r>
        <w:pict>
          <v:rect style="width:0;height:1.5pt" o:hralign="center" o:hrstd="t" o:hr="t"/>
        </w:pict>
      </w:r>
    </w:p>
    <w:bookmarkEnd w:id="21"/>
    <w:bookmarkStart w:id="24" w:name="getting-started"/>
    <w:p>
      <w:pPr>
        <w:pStyle w:val="Heading2"/>
      </w:pPr>
      <w:r>
        <w:t xml:space="preserve">Getting Started</w:t>
      </w:r>
    </w:p>
    <w:bookmarkStart w:id="22" w:name="accessing-the-loan-module"/>
    <w:p>
      <w:pPr>
        <w:pStyle w:val="Heading3"/>
      </w:pPr>
      <w:r>
        <w:t xml:space="preserve">Accessing the Loan Module</w:t>
      </w:r>
    </w:p>
    <w:p>
      <w:pPr>
        <w:numPr>
          <w:ilvl w:val="0"/>
          <w:numId w:val="1001"/>
        </w:numPr>
        <w:pStyle w:val="Compact"/>
      </w:pPr>
      <w:r>
        <w:t xml:space="preserve">Log in to AtoM with your credentials</w:t>
      </w:r>
    </w:p>
    <w:p>
      <w:pPr>
        <w:numPr>
          <w:ilvl w:val="0"/>
          <w:numId w:val="1001"/>
        </w:numPr>
        <w:pStyle w:val="Compact"/>
      </w:pPr>
      <w:r>
        <w:t xml:space="preserve">Navigate to</w:t>
      </w:r>
      <w:r>
        <w:t xml:space="preserve"> </w:t>
      </w:r>
      <w:r>
        <w:rPr>
          <w:bCs/>
          <w:b/>
        </w:rPr>
        <w:t xml:space="preserve">Loans</w:t>
      </w:r>
      <w:r>
        <w:t xml:space="preserve"> </w:t>
      </w:r>
      <w:r>
        <w:t xml:space="preserve">in the main menu</w:t>
      </w:r>
    </w:p>
    <w:p>
      <w:pPr>
        <w:numPr>
          <w:ilvl w:val="0"/>
          <w:numId w:val="1001"/>
        </w:numPr>
        <w:pStyle w:val="Compact"/>
      </w:pPr>
      <w:r>
        <w:t xml:space="preserve">You’ll see the Loan Dashboard with an overview of all loan activities</w:t>
      </w:r>
    </w:p>
    <w:bookmarkEnd w:id="22"/>
    <w:bookmarkStart w:id="23" w:name="understanding-loan-types"/>
    <w:p>
      <w:pPr>
        <w:pStyle w:val="Heading3"/>
      </w:pPr>
      <w:r>
        <w:t xml:space="preserve">Understanding Loan Types</w:t>
      </w:r>
    </w:p>
    <w:p>
      <w:pPr>
        <w:numPr>
          <w:ilvl w:val="0"/>
          <w:numId w:val="1002"/>
        </w:numPr>
        <w:pStyle w:val="Compact"/>
      </w:pPr>
      <w:r>
        <w:rPr>
          <w:bCs/>
          <w:b/>
        </w:rPr>
        <w:t xml:space="preserve">Loan Out</w:t>
      </w:r>
      <w:r>
        <w:t xml:space="preserve">: You are lending items to another institution</w:t>
      </w:r>
    </w:p>
    <w:p>
      <w:pPr>
        <w:numPr>
          <w:ilvl w:val="0"/>
          <w:numId w:val="1002"/>
        </w:numPr>
        <w:pStyle w:val="Compact"/>
      </w:pPr>
      <w:r>
        <w:rPr>
          <w:bCs/>
          <w:b/>
        </w:rPr>
        <w:t xml:space="preserve">Loan In</w:t>
      </w:r>
      <w:r>
        <w:t xml:space="preserve">: You are borrowing items from another institution</w:t>
      </w:r>
    </w:p>
    <w:p>
      <w:r>
        <w:pict>
          <v:rect style="width:0;height:1.5pt" o:hralign="center" o:hrstd="t" o:hr="t"/>
        </w:pict>
      </w:r>
    </w:p>
    <w:bookmarkEnd w:id="23"/>
    <w:bookmarkEnd w:id="24"/>
    <w:bookmarkStart w:id="31" w:name="creating-a-new-loan"/>
    <w:p>
      <w:pPr>
        <w:pStyle w:val="Heading2"/>
      </w:pPr>
      <w:r>
        <w:t xml:space="preserve">Creating a New Loan</w:t>
      </w:r>
    </w:p>
    <w:bookmarkStart w:id="25" w:name="step-1-start-a-new-loan"/>
    <w:p>
      <w:pPr>
        <w:pStyle w:val="Heading3"/>
      </w:pPr>
      <w:r>
        <w:t xml:space="preserve">Step 1: Start a New Loan</w:t>
      </w:r>
    </w:p>
    <w:p>
      <w:pPr>
        <w:numPr>
          <w:ilvl w:val="0"/>
          <w:numId w:val="1003"/>
        </w:numPr>
        <w:pStyle w:val="Compact"/>
      </w:pPr>
      <w:r>
        <w:t xml:space="preserve">Click</w:t>
      </w:r>
      <w:r>
        <w:t xml:space="preserve"> </w:t>
      </w:r>
      <w:r>
        <w:rPr>
          <w:bCs/>
          <w:b/>
        </w:rPr>
        <w:t xml:space="preserve">New Loan Out</w:t>
      </w:r>
      <w:r>
        <w:t xml:space="preserve"> </w:t>
      </w:r>
      <w:r>
        <w:t xml:space="preserve">or</w:t>
      </w:r>
      <w:r>
        <w:t xml:space="preserve"> </w:t>
      </w:r>
      <w:r>
        <w:rPr>
          <w:bCs/>
          <w:b/>
        </w:rPr>
        <w:t xml:space="preserve">New Loan In</w:t>
      </w:r>
      <w:r>
        <w:t xml:space="preserve"> </w:t>
      </w:r>
      <w:r>
        <w:t xml:space="preserve">button</w:t>
      </w:r>
    </w:p>
    <w:p>
      <w:pPr>
        <w:numPr>
          <w:ilvl w:val="0"/>
          <w:numId w:val="1003"/>
        </w:numPr>
        <w:pStyle w:val="Compact"/>
      </w:pPr>
      <w:r>
        <w:t xml:space="preserve">Select the purpose of the loan</w:t>
      </w:r>
    </w:p>
    <w:bookmarkEnd w:id="25"/>
    <w:bookmarkStart w:id="26" w:name="step-2-enter-partner-details"/>
    <w:p>
      <w:pPr>
        <w:pStyle w:val="Heading3"/>
      </w:pPr>
      <w:r>
        <w:t xml:space="preserve">Step 2: Enter Partner Details</w:t>
      </w:r>
    </w:p>
    <w:p>
      <w:pPr>
        <w:pStyle w:val="FirstParagraph"/>
      </w:pPr>
      <w:r>
        <w:t xml:space="preserve">Fill in information about the other institution:</w:t>
      </w:r>
      <w:r>
        <w:t xml:space="preserve"> </w:t>
      </w:r>
      <w:r>
        <w:t xml:space="preserve">- Institution name</w:t>
      </w:r>
      <w:r>
        <w:t xml:space="preserve"> </w:t>
      </w:r>
      <w:r>
        <w:t xml:space="preserve">- Contact person</w:t>
      </w:r>
      <w:r>
        <w:t xml:space="preserve"> </w:t>
      </w:r>
      <w:r>
        <w:t xml:space="preserve">- Email and phone</w:t>
      </w:r>
      <w:r>
        <w:t xml:space="preserve"> </w:t>
      </w:r>
      <w:r>
        <w:t xml:space="preserve">- Address</w:t>
      </w:r>
    </w:p>
    <w:bookmarkEnd w:id="26"/>
    <w:bookmarkStart w:id="27" w:name="step-3-set-loan-dates"/>
    <w:p>
      <w:pPr>
        <w:pStyle w:val="Heading3"/>
      </w:pPr>
      <w:r>
        <w:t xml:space="preserve">Step 3: Set Loan Dates</w:t>
      </w:r>
    </w:p>
    <w:p>
      <w:pPr>
        <w:numPr>
          <w:ilvl w:val="0"/>
          <w:numId w:val="1004"/>
        </w:numPr>
        <w:pStyle w:val="Compact"/>
      </w:pPr>
      <w:r>
        <w:rPr>
          <w:bCs/>
          <w:b/>
        </w:rPr>
        <w:t xml:space="preserve">Start Date</w:t>
      </w:r>
      <w:r>
        <w:t xml:space="preserve">: When the loan period begins</w:t>
      </w:r>
    </w:p>
    <w:p>
      <w:pPr>
        <w:numPr>
          <w:ilvl w:val="0"/>
          <w:numId w:val="1004"/>
        </w:numPr>
        <w:pStyle w:val="Compact"/>
      </w:pPr>
      <w:r>
        <w:rPr>
          <w:bCs/>
          <w:b/>
        </w:rPr>
        <w:t xml:space="preserve">End Date</w:t>
      </w:r>
      <w:r>
        <w:t xml:space="preserve">: When items should be returned</w:t>
      </w:r>
    </w:p>
    <w:bookmarkEnd w:id="27"/>
    <w:bookmarkStart w:id="28" w:name="step-4-add-objects"/>
    <w:p>
      <w:pPr>
        <w:pStyle w:val="Heading3"/>
      </w:pPr>
      <w:r>
        <w:t xml:space="preserve">Step 4: Add Objects</w:t>
      </w:r>
    </w:p>
    <w:p>
      <w:pPr>
        <w:numPr>
          <w:ilvl w:val="0"/>
          <w:numId w:val="1005"/>
        </w:numPr>
        <w:pStyle w:val="Compact"/>
      </w:pPr>
      <w:r>
        <w:t xml:space="preserve">Click</w:t>
      </w:r>
      <w:r>
        <w:t xml:space="preserve"> </w:t>
      </w:r>
      <w:r>
        <w:rPr>
          <w:bCs/>
          <w:b/>
        </w:rPr>
        <w:t xml:space="preserve">Add Object</w:t>
      </w:r>
    </w:p>
    <w:p>
      <w:pPr>
        <w:numPr>
          <w:ilvl w:val="0"/>
          <w:numId w:val="1005"/>
        </w:numPr>
        <w:pStyle w:val="Compact"/>
      </w:pPr>
      <w:r>
        <w:t xml:space="preserve">Search for items in your collection</w:t>
      </w:r>
    </w:p>
    <w:p>
      <w:pPr>
        <w:numPr>
          <w:ilvl w:val="0"/>
          <w:numId w:val="1005"/>
        </w:numPr>
        <w:pStyle w:val="Compact"/>
      </w:pPr>
      <w:r>
        <w:t xml:space="preserve">Select the items to include</w:t>
      </w:r>
    </w:p>
    <w:p>
      <w:pPr>
        <w:numPr>
          <w:ilvl w:val="0"/>
          <w:numId w:val="1005"/>
        </w:numPr>
        <w:pStyle w:val="Compact"/>
      </w:pPr>
      <w:r>
        <w:t xml:space="preserve">Add any special requirements for each item</w:t>
      </w:r>
    </w:p>
    <w:bookmarkEnd w:id="28"/>
    <w:bookmarkStart w:id="29" w:name="step-5-insurance-information"/>
    <w:p>
      <w:pPr>
        <w:pStyle w:val="Heading3"/>
      </w:pPr>
      <w:r>
        <w:t xml:space="preserve">Step 5: Insurance Information</w:t>
      </w:r>
    </w:p>
    <w:p>
      <w:pPr>
        <w:pStyle w:val="FirstParagraph"/>
      </w:pPr>
      <w:r>
        <w:t xml:space="preserve">Enter insurance details:</w:t>
      </w:r>
      <w:r>
        <w:t xml:space="preserve"> </w:t>
      </w:r>
      <w:r>
        <w:t xml:space="preserve">- Insurance type (borrower covers, lender covers, shared)</w:t>
      </w:r>
      <w:r>
        <w:t xml:space="preserve"> </w:t>
      </w:r>
      <w:r>
        <w:t xml:space="preserve">- Total value</w:t>
      </w:r>
      <w:r>
        <w:t xml:space="preserve"> </w:t>
      </w:r>
      <w:r>
        <w:t xml:space="preserve">- Policy number (if known)</w:t>
      </w:r>
    </w:p>
    <w:bookmarkEnd w:id="29"/>
    <w:bookmarkStart w:id="30" w:name="step-6-submit"/>
    <w:p>
      <w:pPr>
        <w:pStyle w:val="Heading3"/>
      </w:pPr>
      <w:r>
        <w:t xml:space="preserve">Step 6: Submit</w:t>
      </w:r>
    </w:p>
    <w:p>
      <w:pPr>
        <w:pStyle w:val="FirstParagraph"/>
      </w:pPr>
      <w:r>
        <w:t xml:space="preserve">Click</w:t>
      </w:r>
      <w:r>
        <w:t xml:space="preserve"> </w:t>
      </w:r>
      <w:r>
        <w:rPr>
          <w:bCs/>
          <w:b/>
        </w:rPr>
        <w:t xml:space="preserve">Save</w:t>
      </w:r>
      <w:r>
        <w:t xml:space="preserve"> </w:t>
      </w:r>
      <w:r>
        <w:t xml:space="preserve">to create the loan in draft status.</w:t>
      </w:r>
    </w:p>
    <w:p>
      <w:r>
        <w:pict>
          <v:rect style="width:0;height:1.5pt" o:hralign="center" o:hrstd="t" o:hr="t"/>
        </w:pict>
      </w:r>
    </w:p>
    <w:bookmarkEnd w:id="30"/>
    <w:bookmarkEnd w:id="31"/>
    <w:bookmarkStart w:id="34" w:name="loan-workflow"/>
    <w:p>
      <w:pPr>
        <w:pStyle w:val="Heading2"/>
      </w:pPr>
      <w:r>
        <w:t xml:space="preserve">Loan Workflow</w:t>
      </w:r>
    </w:p>
    <w:bookmarkStart w:id="32" w:name="how-a-loan-progresses"/>
    <w:p>
      <w:pPr>
        <w:pStyle w:val="Heading3"/>
      </w:pPr>
      <w:r>
        <w:t xml:space="preserve">How a Loan Progresses</w:t>
      </w:r>
    </w:p>
    <w:p>
      <w:pPr>
        <w:pStyle w:val="SourceCode"/>
      </w:pPr>
      <w:r>
        <w:rPr>
          <w:rStyle w:val="VerbatimChar"/>
        </w:rPr>
        <w:t xml:space="preserve">┌─────────────────────────────────────────────────────────────────┐</w:t>
      </w:r>
      <w:r>
        <w:br/>
      </w:r>
      <w:r>
        <w:rPr>
          <w:rStyle w:val="VerbatimChar"/>
        </w:rPr>
        <w:t xml:space="preserve">│                        LOAN WORKFLOW                            │</w:t>
      </w:r>
      <w:r>
        <w:br/>
      </w:r>
      <w:r>
        <w:rPr>
          <w:rStyle w:val="VerbatimChar"/>
        </w:rPr>
        <w:t xml:space="preserve">├─────────────────────────────────────────────────────────────────┤</w:t>
      </w:r>
      <w:r>
        <w:br/>
      </w:r>
      <w:r>
        <w:rPr>
          <w:rStyle w:val="VerbatimChar"/>
        </w:rPr>
        <w:t xml:space="preserve">│                                                                 │</w:t>
      </w:r>
      <w:r>
        <w:br/>
      </w:r>
      <w:r>
        <w:rPr>
          <w:rStyle w:val="VerbatimChar"/>
        </w:rPr>
        <w:t xml:space="preserve">│   ┌─────────┐    ┌──────────┐    ┌──────────┐    ┌─────────┐  │</w:t>
      </w:r>
      <w:r>
        <w:br/>
      </w:r>
      <w:r>
        <w:rPr>
          <w:rStyle w:val="VerbatimChar"/>
        </w:rPr>
        <w:t xml:space="preserve">│   │  Draft  │───&gt;│ Submitted│───&gt;│ Approved │───&gt;│Preparing│  │</w:t>
      </w:r>
      <w:r>
        <w:br/>
      </w:r>
      <w:r>
        <w:rPr>
          <w:rStyle w:val="VerbatimChar"/>
        </w:rPr>
        <w:t xml:space="preserve">│   └─────────┘    └──────────┘    └──────────┘    └────┬────┘  │</w:t>
      </w:r>
      <w:r>
        <w:br/>
      </w:r>
      <w:r>
        <w:rPr>
          <w:rStyle w:val="VerbatimChar"/>
        </w:rPr>
        <w:t xml:space="preserve">│                                                        │       │</w:t>
      </w:r>
      <w:r>
        <w:br/>
      </w:r>
      <w:r>
        <w:rPr>
          <w:rStyle w:val="VerbatimChar"/>
        </w:rPr>
        <w:t xml:space="preserve">│                                                        v       │</w:t>
      </w:r>
      <w:r>
        <w:br/>
      </w:r>
      <w:r>
        <w:rPr>
          <w:rStyle w:val="VerbatimChar"/>
        </w:rPr>
        <w:t xml:space="preserve">│   ┌─────────┐    ┌──────────┐    ┌──────────┐    ┌─────────┐  │</w:t>
      </w:r>
      <w:r>
        <w:br/>
      </w:r>
      <w:r>
        <w:rPr>
          <w:rStyle w:val="VerbatimChar"/>
        </w:rPr>
        <w:t xml:space="preserve">│   │ Closed  │&lt;───│ Returned │&lt;───│ On Loan  │&lt;───│Dispatched│ │</w:t>
      </w:r>
      <w:r>
        <w:br/>
      </w:r>
      <w:r>
        <w:rPr>
          <w:rStyle w:val="VerbatimChar"/>
        </w:rPr>
        <w:t xml:space="preserve">│   └─────────┘    └──────────┘    └──────────┘    └─────────┘  │</w:t>
      </w:r>
      <w:r>
        <w:br/>
      </w:r>
      <w:r>
        <w:rPr>
          <w:rStyle w:val="VerbatimChar"/>
        </w:rPr>
        <w:t xml:space="preserve">│                                                                 │</w:t>
      </w:r>
      <w:r>
        <w:br/>
      </w:r>
      <w:r>
        <w:rPr>
          <w:rStyle w:val="VerbatimChar"/>
        </w:rPr>
        <w:t xml:space="preserve">└─────────────────────────────────────────────────────────────────┘</w:t>
      </w:r>
    </w:p>
    <w:bookmarkEnd w:id="32"/>
    <w:bookmarkStart w:id="33" w:name="status-descriptions"/>
    <w:p>
      <w:pPr>
        <w:pStyle w:val="Heading3"/>
      </w:pPr>
      <w:r>
        <w:t xml:space="preserve">Status Descriptions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Status</w:t>
            </w:r>
          </w:p>
        </w:tc>
        <w:tc>
          <w:tcPr/>
          <w:p>
            <w:pPr>
              <w:pStyle w:val="Compact"/>
              <w:jc w:val="left"/>
            </w:pPr>
            <w:r>
              <w:t xml:space="preserve">What It Means</w:t>
            </w:r>
          </w:p>
        </w:tc>
        <w:tc>
          <w:tcPr/>
          <w:p>
            <w:pPr>
              <w:pStyle w:val="Compact"/>
              <w:jc w:val="left"/>
            </w:pPr>
            <w:r>
              <w:t xml:space="preserve">Who Acts</w:t>
            </w:r>
          </w:p>
        </w:tc>
      </w:tr>
      <w:tr>
        <w:tc>
          <w:tcPr/>
          <w:p>
            <w:pPr>
              <w:pStyle w:val="Compact"/>
              <w:jc w:val="left"/>
            </w:pPr>
            <w:r>
              <w:rPr>
                <w:bCs/>
                <w:b/>
              </w:rPr>
              <w:t xml:space="preserve">Draft</w:t>
            </w:r>
          </w:p>
        </w:tc>
        <w:tc>
          <w:tcPr/>
          <w:p>
            <w:pPr>
              <w:pStyle w:val="Compact"/>
              <w:jc w:val="left"/>
            </w:pPr>
            <w:r>
              <w:t xml:space="preserve">Loan is being prepared</w:t>
            </w:r>
          </w:p>
        </w:tc>
        <w:tc>
          <w:tcPr/>
          <w:p>
            <w:pPr>
              <w:pStyle w:val="Compact"/>
              <w:jc w:val="left"/>
            </w:pPr>
            <w:r>
              <w:t xml:space="preserve">You</w:t>
            </w:r>
          </w:p>
        </w:tc>
      </w:tr>
      <w:tr>
        <w:tc>
          <w:tcPr/>
          <w:p>
            <w:pPr>
              <w:pStyle w:val="Compact"/>
              <w:jc w:val="left"/>
            </w:pPr>
            <w:r>
              <w:rPr>
                <w:bCs/>
                <w:b/>
              </w:rPr>
              <w:t xml:space="preserve">Submitted</w:t>
            </w:r>
          </w:p>
        </w:tc>
        <w:tc>
          <w:tcPr/>
          <w:p>
            <w:pPr>
              <w:pStyle w:val="Compact"/>
              <w:jc w:val="left"/>
            </w:pPr>
            <w:r>
              <w:t xml:space="preserve">Awaiting review</w:t>
            </w:r>
          </w:p>
        </w:tc>
        <w:tc>
          <w:tcPr/>
          <w:p>
            <w:pPr>
              <w:pStyle w:val="Compact"/>
              <w:jc w:val="left"/>
            </w:pPr>
            <w:r>
              <w:t xml:space="preserve">Supervisor/Curator</w:t>
            </w:r>
          </w:p>
        </w:tc>
      </w:tr>
      <w:tr>
        <w:tc>
          <w:tcPr/>
          <w:p>
            <w:pPr>
              <w:pStyle w:val="Compact"/>
              <w:jc w:val="left"/>
            </w:pPr>
            <w:r>
              <w:rPr>
                <w:bCs/>
                <w:b/>
              </w:rPr>
              <w:t xml:space="preserve">Under Review</w:t>
            </w:r>
          </w:p>
        </w:tc>
        <w:tc>
          <w:tcPr/>
          <w:p>
            <w:pPr>
              <w:pStyle w:val="Compact"/>
              <w:jc w:val="left"/>
            </w:pPr>
            <w:r>
              <w:t xml:space="preserve">Being evaluated</w:t>
            </w:r>
          </w:p>
        </w:tc>
        <w:tc>
          <w:tcPr/>
          <w:p>
            <w:pPr>
              <w:pStyle w:val="Compact"/>
              <w:jc w:val="left"/>
            </w:pPr>
            <w:r>
              <w:t xml:space="preserve">Curator/Director</w:t>
            </w:r>
          </w:p>
        </w:tc>
      </w:tr>
      <w:tr>
        <w:tc>
          <w:tcPr/>
          <w:p>
            <w:pPr>
              <w:pStyle w:val="Compact"/>
              <w:jc w:val="left"/>
            </w:pPr>
            <w:r>
              <w:rPr>
                <w:bCs/>
                <w:b/>
              </w:rPr>
              <w:t xml:space="preserve">Approved</w:t>
            </w:r>
          </w:p>
        </w:tc>
        <w:tc>
          <w:tcPr/>
          <w:p>
            <w:pPr>
              <w:pStyle w:val="Compact"/>
              <w:jc w:val="left"/>
            </w:pPr>
            <w:r>
              <w:t xml:space="preserve">Ready to proceed</w:t>
            </w:r>
          </w:p>
        </w:tc>
        <w:tc>
          <w:tcPr/>
          <w:p>
            <w:pPr>
              <w:pStyle w:val="Compact"/>
              <w:jc w:val="left"/>
            </w:pPr>
            <w:r>
              <w:t xml:space="preserve">Registrar</w:t>
            </w:r>
          </w:p>
        </w:tc>
      </w:tr>
      <w:tr>
        <w:tc>
          <w:tcPr/>
          <w:p>
            <w:pPr>
              <w:pStyle w:val="Compact"/>
              <w:jc w:val="left"/>
            </w:pPr>
            <w:r>
              <w:rPr>
                <w:bCs/>
                <w:b/>
              </w:rPr>
              <w:t xml:space="preserve">Preparing</w:t>
            </w:r>
          </w:p>
        </w:tc>
        <w:tc>
          <w:tcPr/>
          <w:p>
            <w:pPr>
              <w:pStyle w:val="Compact"/>
              <w:jc w:val="left"/>
            </w:pPr>
            <w:r>
              <w:t xml:space="preserve">Getting objects ready</w:t>
            </w:r>
          </w:p>
        </w:tc>
        <w:tc>
          <w:tcPr/>
          <w:p>
            <w:pPr>
              <w:pStyle w:val="Compact"/>
              <w:jc w:val="left"/>
            </w:pPr>
            <w:r>
              <w:t xml:space="preserve">Collections staff</w:t>
            </w:r>
          </w:p>
        </w:tc>
      </w:tr>
      <w:tr>
        <w:tc>
          <w:tcPr/>
          <w:p>
            <w:pPr>
              <w:pStyle w:val="Compact"/>
              <w:jc w:val="left"/>
            </w:pPr>
            <w:r>
              <w:rPr>
                <w:bCs/>
                <w:b/>
              </w:rPr>
              <w:t xml:space="preserve">Dispatched</w:t>
            </w:r>
          </w:p>
        </w:tc>
        <w:tc>
          <w:tcPr/>
          <w:p>
            <w:pPr>
              <w:pStyle w:val="Compact"/>
              <w:jc w:val="left"/>
            </w:pPr>
            <w:r>
              <w:t xml:space="preserve">Objects sent</w:t>
            </w:r>
          </w:p>
        </w:tc>
        <w:tc>
          <w:tcPr/>
          <w:p>
            <w:pPr>
              <w:pStyle w:val="Compact"/>
              <w:jc w:val="left"/>
            </w:pPr>
            <w:r>
              <w:t xml:space="preserve">Courier/Registrar</w:t>
            </w:r>
          </w:p>
        </w:tc>
      </w:tr>
      <w:tr>
        <w:tc>
          <w:tcPr/>
          <w:p>
            <w:pPr>
              <w:pStyle w:val="Compact"/>
              <w:jc w:val="left"/>
            </w:pPr>
            <w:r>
              <w:rPr>
                <w:bCs/>
                <w:b/>
              </w:rPr>
              <w:t xml:space="preserve">On Loan</w:t>
            </w:r>
          </w:p>
        </w:tc>
        <w:tc>
          <w:tcPr/>
          <w:p>
            <w:pPr>
              <w:pStyle w:val="Compact"/>
              <w:jc w:val="left"/>
            </w:pPr>
            <w:r>
              <w:t xml:space="preserve">At borrower location</w:t>
            </w:r>
          </w:p>
        </w:tc>
        <w:tc>
          <w:tcPr/>
          <w:p>
            <w:pPr>
              <w:pStyle w:val="Compact"/>
              <w:jc w:val="left"/>
            </w:pPr>
            <w:r>
              <w:t xml:space="preserve">Borrower</w:t>
            </w:r>
          </w:p>
        </w:tc>
      </w:tr>
      <w:tr>
        <w:tc>
          <w:tcPr/>
          <w:p>
            <w:pPr>
              <w:pStyle w:val="Compact"/>
              <w:jc w:val="left"/>
            </w:pPr>
            <w:r>
              <w:rPr>
                <w:bCs/>
                <w:b/>
              </w:rPr>
              <w:t xml:space="preserve">Returned</w:t>
            </w:r>
          </w:p>
        </w:tc>
        <w:tc>
          <w:tcPr/>
          <w:p>
            <w:pPr>
              <w:pStyle w:val="Compact"/>
              <w:jc w:val="left"/>
            </w:pPr>
            <w:r>
              <w:t xml:space="preserve">Objects back</w:t>
            </w:r>
          </w:p>
        </w:tc>
        <w:tc>
          <w:tcPr/>
          <w:p>
            <w:pPr>
              <w:pStyle w:val="Compact"/>
              <w:jc w:val="left"/>
            </w:pPr>
            <w:r>
              <w:t xml:space="preserve">Collections staff</w:t>
            </w:r>
          </w:p>
        </w:tc>
      </w:tr>
      <w:tr>
        <w:tc>
          <w:tcPr/>
          <w:p>
            <w:pPr>
              <w:pStyle w:val="Compact"/>
              <w:jc w:val="left"/>
            </w:pPr>
            <w:r>
              <w:rPr>
                <w:bCs/>
                <w:b/>
              </w:rPr>
              <w:t xml:space="preserve">Closed</w:t>
            </w:r>
          </w:p>
        </w:tc>
        <w:tc>
          <w:tcPr/>
          <w:p>
            <w:pPr>
              <w:pStyle w:val="Compact"/>
              <w:jc w:val="left"/>
            </w:pPr>
            <w:r>
              <w:t xml:space="preserve">Loan complete</w:t>
            </w:r>
          </w:p>
        </w:tc>
        <w:tc>
          <w:tcPr/>
          <w:p>
            <w:pPr>
              <w:pStyle w:val="Compact"/>
              <w:jc w:val="left"/>
            </w:pPr>
            <w:r>
              <w:t xml:space="preserve">Registrar</w:t>
            </w:r>
          </w:p>
        </w:tc>
      </w:tr>
    </w:tbl>
    <w:p>
      <w:r>
        <w:pict>
          <v:rect style="width:0;height:1.5pt" o:hralign="center" o:hrstd="t" o:hr="t"/>
        </w:pict>
      </w:r>
    </w:p>
    <w:bookmarkEnd w:id="33"/>
    <w:bookmarkEnd w:id="34"/>
    <w:bookmarkStart w:id="38" w:name="managing-loans"/>
    <w:p>
      <w:pPr>
        <w:pStyle w:val="Heading2"/>
      </w:pPr>
      <w:r>
        <w:t xml:space="preserve">Managing Loans</w:t>
      </w:r>
    </w:p>
    <w:bookmarkStart w:id="35" w:name="viewing-loan-details"/>
    <w:p>
      <w:pPr>
        <w:pStyle w:val="Heading3"/>
      </w:pPr>
      <w:r>
        <w:t xml:space="preserve">Viewing Loan Details</w:t>
      </w:r>
    </w:p>
    <w:p>
      <w:pPr>
        <w:pStyle w:val="FirstParagraph"/>
      </w:pPr>
      <w:r>
        <w:t xml:space="preserve">Click on any loan number to see:</w:t>
      </w:r>
      <w:r>
        <w:t xml:space="preserve"> </w:t>
      </w:r>
      <w:r>
        <w:t xml:space="preserve">- Full loan information</w:t>
      </w:r>
      <w:r>
        <w:t xml:space="preserve"> </w:t>
      </w:r>
      <w:r>
        <w:t xml:space="preserve">- List of objects included</w:t>
      </w:r>
      <w:r>
        <w:t xml:space="preserve"> </w:t>
      </w:r>
      <w:r>
        <w:t xml:space="preserve">- Documents attached</w:t>
      </w:r>
      <w:r>
        <w:t xml:space="preserve"> </w:t>
      </w:r>
      <w:r>
        <w:t xml:space="preserve">- Status history</w:t>
      </w:r>
      <w:r>
        <w:t xml:space="preserve"> </w:t>
      </w:r>
      <w:r>
        <w:t xml:space="preserve">- Available actions</w:t>
      </w:r>
    </w:p>
    <w:bookmarkEnd w:id="35"/>
    <w:bookmarkStart w:id="36" w:name="filtering-and-searching"/>
    <w:p>
      <w:pPr>
        <w:pStyle w:val="Heading3"/>
      </w:pPr>
      <w:r>
        <w:t xml:space="preserve">Filtering and Searching</w:t>
      </w:r>
    </w:p>
    <w:p>
      <w:pPr>
        <w:pStyle w:val="FirstParagraph"/>
      </w:pPr>
      <w:r>
        <w:t xml:space="preserve">Use the filter bar to find loans by:</w:t>
      </w:r>
      <w:r>
        <w:t xml:space="preserve"> </w:t>
      </w:r>
      <w:r>
        <w:t xml:space="preserve">-</w:t>
      </w:r>
      <w:r>
        <w:t xml:space="preserve"> </w:t>
      </w:r>
      <w:r>
        <w:rPr>
          <w:bCs/>
          <w:b/>
        </w:rPr>
        <w:t xml:space="preserve">Type</w:t>
      </w:r>
      <w:r>
        <w:t xml:space="preserve">: Loans Out or Loans In</w:t>
      </w:r>
      <w:r>
        <w:t xml:space="preserve"> </w:t>
      </w:r>
      <w:r>
        <w:t xml:space="preserve">-</w:t>
      </w:r>
      <w:r>
        <w:t xml:space="preserve"> </w:t>
      </w:r>
      <w:r>
        <w:rPr>
          <w:bCs/>
          <w:b/>
        </w:rPr>
        <w:t xml:space="preserve">Status</w:t>
      </w:r>
      <w:r>
        <w:t xml:space="preserve">: Active, Overdue, Returned, etc.</w:t>
      </w:r>
      <w:r>
        <w:t xml:space="preserve"> </w:t>
      </w:r>
      <w:r>
        <w:t xml:space="preserve">-</w:t>
      </w:r>
      <w:r>
        <w:t xml:space="preserve"> </w:t>
      </w:r>
      <w:r>
        <w:rPr>
          <w:bCs/>
          <w:b/>
        </w:rPr>
        <w:t xml:space="preserve">Partner</w:t>
      </w:r>
      <w:r>
        <w:t xml:space="preserve">: Search by institution name</w:t>
      </w:r>
      <w:r>
        <w:t xml:space="preserve"> </w:t>
      </w:r>
      <w:r>
        <w:t xml:space="preserve">-</w:t>
      </w:r>
      <w:r>
        <w:t xml:space="preserve"> </w:t>
      </w:r>
      <w:r>
        <w:rPr>
          <w:bCs/>
          <w:b/>
        </w:rPr>
        <w:t xml:space="preserve">Overdue</w:t>
      </w:r>
      <w:r>
        <w:t xml:space="preserve">: Show only overdue loans</w:t>
      </w:r>
    </w:p>
    <w:bookmarkEnd w:id="36"/>
    <w:bookmarkStart w:id="37" w:name="taking-actions"/>
    <w:p>
      <w:pPr>
        <w:pStyle w:val="Heading3"/>
      </w:pPr>
      <w:r>
        <w:t xml:space="preserve">Taking Actions</w:t>
      </w:r>
    </w:p>
    <w:p>
      <w:pPr>
        <w:pStyle w:val="FirstParagraph"/>
      </w:pPr>
      <w:r>
        <w:t xml:space="preserve">Available actions depend on the current status: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Current Status</w:t>
            </w:r>
          </w:p>
        </w:tc>
        <w:tc>
          <w:tcPr/>
          <w:p>
            <w:pPr>
              <w:pStyle w:val="Compact"/>
              <w:jc w:val="left"/>
            </w:pPr>
            <w:r>
              <w:t xml:space="preserve">Available Actions</w:t>
            </w:r>
          </w:p>
        </w:tc>
      </w:tr>
      <w:tr>
        <w:tc>
          <w:tcPr/>
          <w:p>
            <w:pPr>
              <w:pStyle w:val="Compact"/>
              <w:jc w:val="left"/>
            </w:pPr>
            <w:r>
              <w:t xml:space="preserve">Draft</w:t>
            </w:r>
          </w:p>
        </w:tc>
        <w:tc>
          <w:tcPr/>
          <w:p>
            <w:pPr>
              <w:pStyle w:val="Compact"/>
              <w:jc w:val="left"/>
            </w:pPr>
            <w:r>
              <w:t xml:space="preserve">Edit, Submit, Cancel</w:t>
            </w:r>
          </w:p>
        </w:tc>
      </w:tr>
      <w:tr>
        <w:tc>
          <w:tcPr/>
          <w:p>
            <w:pPr>
              <w:pStyle w:val="Compact"/>
              <w:jc w:val="left"/>
            </w:pPr>
            <w:r>
              <w:t xml:space="preserve">Submitted</w:t>
            </w:r>
          </w:p>
        </w:tc>
        <w:tc>
          <w:tcPr/>
          <w:p>
            <w:pPr>
              <w:pStyle w:val="Compact"/>
              <w:jc w:val="left"/>
            </w:pPr>
            <w:r>
              <w:t xml:space="preserve">Review, Request Info, Reject</w:t>
            </w:r>
          </w:p>
        </w:tc>
      </w:tr>
      <w:tr>
        <w:tc>
          <w:tcPr/>
          <w:p>
            <w:pPr>
              <w:pStyle w:val="Compact"/>
              <w:jc w:val="left"/>
            </w:pPr>
            <w:r>
              <w:t xml:space="preserve">Approved</w:t>
            </w:r>
          </w:p>
        </w:tc>
        <w:tc>
          <w:tcPr/>
          <w:p>
            <w:pPr>
              <w:pStyle w:val="Compact"/>
              <w:jc w:val="left"/>
            </w:pPr>
            <w:r>
              <w:t xml:space="preserve">Send Agreement, Cancel</w:t>
            </w:r>
          </w:p>
        </w:tc>
      </w:tr>
      <w:tr>
        <w:tc>
          <w:tcPr/>
          <w:p>
            <w:pPr>
              <w:pStyle w:val="Compact"/>
              <w:jc w:val="left"/>
            </w:pPr>
            <w:r>
              <w:t xml:space="preserve">Preparing</w:t>
            </w:r>
          </w:p>
        </w:tc>
        <w:tc>
          <w:tcPr/>
          <w:p>
            <w:pPr>
              <w:pStyle w:val="Compact"/>
              <w:jc w:val="left"/>
            </w:pPr>
            <w:r>
              <w:t xml:space="preserve">Start Packing, Record Condition</w:t>
            </w:r>
          </w:p>
        </w:tc>
      </w:tr>
      <w:tr>
        <w:tc>
          <w:tcPr/>
          <w:p>
            <w:pPr>
              <w:pStyle w:val="Compact"/>
              <w:jc w:val="left"/>
            </w:pPr>
            <w:r>
              <w:t xml:space="preserve">Dispatched</w:t>
            </w:r>
          </w:p>
        </w:tc>
        <w:tc>
          <w:tcPr/>
          <w:p>
            <w:pPr>
              <w:pStyle w:val="Compact"/>
              <w:jc w:val="left"/>
            </w:pPr>
            <w:r>
              <w:t xml:space="preserve">Mark In Transit, Confirm Receipt</w:t>
            </w:r>
          </w:p>
        </w:tc>
      </w:tr>
      <w:tr>
        <w:tc>
          <w:tcPr/>
          <w:p>
            <w:pPr>
              <w:pStyle w:val="Compact"/>
              <w:jc w:val="left"/>
            </w:pPr>
            <w:r>
              <w:t xml:space="preserve">On Loan</w:t>
            </w:r>
          </w:p>
        </w:tc>
        <w:tc>
          <w:tcPr/>
          <w:p>
            <w:pPr>
              <w:pStyle w:val="Compact"/>
              <w:jc w:val="left"/>
            </w:pPr>
            <w:r>
              <w:t xml:space="preserve">Initiate Return, Extend</w:t>
            </w:r>
          </w:p>
        </w:tc>
      </w:tr>
      <w:tr>
        <w:tc>
          <w:tcPr/>
          <w:p>
            <w:pPr>
              <w:pStyle w:val="Compact"/>
              <w:jc w:val="left"/>
            </w:pPr>
            <w:r>
              <w:t xml:space="preserve">Returned</w:t>
            </w:r>
          </w:p>
        </w:tc>
        <w:tc>
          <w:tcPr/>
          <w:p>
            <w:pPr>
              <w:pStyle w:val="Compact"/>
              <w:jc w:val="left"/>
            </w:pPr>
            <w:r>
              <w:t xml:space="preserve">Verify Condition, Close</w:t>
            </w:r>
          </w:p>
        </w:tc>
      </w:tr>
    </w:tbl>
    <w:p>
      <w:r>
        <w:pict>
          <v:rect style="width:0;height:1.5pt" o:hralign="center" o:hrstd="t" o:hr="t"/>
        </w:pict>
      </w:r>
    </w:p>
    <w:bookmarkEnd w:id="37"/>
    <w:bookmarkEnd w:id="38"/>
    <w:bookmarkStart w:id="42" w:name="condition-reports"/>
    <w:p>
      <w:pPr>
        <w:pStyle w:val="Heading2"/>
      </w:pPr>
      <w:r>
        <w:t xml:space="preserve">Condition Reports</w:t>
      </w:r>
    </w:p>
    <w:bookmarkStart w:id="39" w:name="why-condition-reports-matter"/>
    <w:p>
      <w:pPr>
        <w:pStyle w:val="Heading3"/>
      </w:pPr>
      <w:r>
        <w:t xml:space="preserve">Why Condition Reports Matter</w:t>
      </w:r>
    </w:p>
    <w:p>
      <w:pPr>
        <w:pStyle w:val="FirstParagraph"/>
      </w:pPr>
      <w:r>
        <w:t xml:space="preserve">Condition reports document the state of objects before and after loans. This protects both lender and borrower.</w:t>
      </w:r>
    </w:p>
    <w:bookmarkEnd w:id="39"/>
    <w:bookmarkStart w:id="40" w:name="creating-a-condition-report"/>
    <w:p>
      <w:pPr>
        <w:pStyle w:val="Heading3"/>
      </w:pPr>
      <w:r>
        <w:t xml:space="preserve">Creating a Condition Report</w:t>
      </w:r>
    </w:p>
    <w:p>
      <w:pPr>
        <w:numPr>
          <w:ilvl w:val="0"/>
          <w:numId w:val="1006"/>
        </w:numPr>
        <w:pStyle w:val="Compact"/>
      </w:pPr>
      <w:r>
        <w:t xml:space="preserve">Open the loan details</w:t>
      </w:r>
    </w:p>
    <w:p>
      <w:pPr>
        <w:numPr>
          <w:ilvl w:val="0"/>
          <w:numId w:val="1006"/>
        </w:numPr>
        <w:pStyle w:val="Compact"/>
      </w:pPr>
      <w:r>
        <w:t xml:space="preserve">Click</w:t>
      </w:r>
      <w:r>
        <w:t xml:space="preserve"> </w:t>
      </w:r>
      <w:r>
        <w:rPr>
          <w:bCs/>
          <w:b/>
        </w:rPr>
        <w:t xml:space="preserve">Add Condition Report</w:t>
      </w:r>
    </w:p>
    <w:p>
      <w:pPr>
        <w:numPr>
          <w:ilvl w:val="0"/>
          <w:numId w:val="1006"/>
        </w:numPr>
        <w:pStyle w:val="Compact"/>
      </w:pPr>
      <w:r>
        <w:t xml:space="preserve">Select the object</w:t>
      </w:r>
    </w:p>
    <w:p>
      <w:pPr>
        <w:numPr>
          <w:ilvl w:val="0"/>
          <w:numId w:val="1006"/>
        </w:numPr>
        <w:pStyle w:val="Compact"/>
      </w:pPr>
      <w:r>
        <w:t xml:space="preserve">Record the condition:</w:t>
      </w:r>
    </w:p>
    <w:p>
      <w:pPr>
        <w:numPr>
          <w:ilvl w:val="1"/>
          <w:numId w:val="1007"/>
        </w:numPr>
        <w:pStyle w:val="Compact"/>
      </w:pPr>
      <w:r>
        <w:t xml:space="preserve">Overall condition (Excellent/Good/Fair/Poor/Critical)</w:t>
      </w:r>
    </w:p>
    <w:p>
      <w:pPr>
        <w:numPr>
          <w:ilvl w:val="1"/>
          <w:numId w:val="1007"/>
        </w:numPr>
        <w:pStyle w:val="Compact"/>
      </w:pPr>
      <w:r>
        <w:t xml:space="preserve">Structural condition notes</w:t>
      </w:r>
    </w:p>
    <w:p>
      <w:pPr>
        <w:numPr>
          <w:ilvl w:val="1"/>
          <w:numId w:val="1007"/>
        </w:numPr>
        <w:pStyle w:val="Compact"/>
      </w:pPr>
      <w:r>
        <w:t xml:space="preserve">Surface condition notes</w:t>
      </w:r>
    </w:p>
    <w:p>
      <w:pPr>
        <w:numPr>
          <w:ilvl w:val="1"/>
          <w:numId w:val="1007"/>
        </w:numPr>
        <w:pStyle w:val="Compact"/>
      </w:pPr>
      <w:r>
        <w:t xml:space="preserve">Any existing damage</w:t>
      </w:r>
    </w:p>
    <w:p>
      <w:pPr>
        <w:numPr>
          <w:ilvl w:val="0"/>
          <w:numId w:val="1006"/>
        </w:numPr>
        <w:pStyle w:val="Compact"/>
      </w:pPr>
      <w:r>
        <w:t xml:space="preserve">Add photographs</w:t>
      </w:r>
    </w:p>
    <w:p>
      <w:pPr>
        <w:numPr>
          <w:ilvl w:val="0"/>
          <w:numId w:val="1006"/>
        </w:numPr>
        <w:pStyle w:val="Compact"/>
      </w:pPr>
      <w:r>
        <w:t xml:space="preserve">Save the report</w:t>
      </w:r>
    </w:p>
    <w:bookmarkEnd w:id="40"/>
    <w:bookmarkStart w:id="41" w:name="comparing-conditions"/>
    <w:p>
      <w:pPr>
        <w:pStyle w:val="Heading3"/>
      </w:pPr>
      <w:r>
        <w:t xml:space="preserve">Comparing Conditions</w:t>
      </w:r>
    </w:p>
    <w:p>
      <w:pPr>
        <w:pStyle w:val="FirstParagraph"/>
      </w:pPr>
      <w:r>
        <w:t xml:space="preserve">After a loan returns, compare pre-loan and post-loan conditions:</w:t>
      </w:r>
      <w:r>
        <w:t xml:space="preserve"> </w:t>
      </w:r>
      <w:r>
        <w:t xml:space="preserve">1. Open the returned loan</w:t>
      </w:r>
      <w:r>
        <w:t xml:space="preserve"> </w:t>
      </w:r>
      <w:r>
        <w:t xml:space="preserve">2. Click</w:t>
      </w:r>
      <w:r>
        <w:t xml:space="preserve"> </w:t>
      </w:r>
      <w:r>
        <w:rPr>
          <w:bCs/>
          <w:b/>
        </w:rPr>
        <w:t xml:space="preserve">Compare Conditions</w:t>
      </w:r>
      <w:r>
        <w:t xml:space="preserve"> </w:t>
      </w:r>
      <w:r>
        <w:t xml:space="preserve">3. Review any changes highlighted</w:t>
      </w:r>
    </w:p>
    <w:p>
      <w:r>
        <w:pict>
          <v:rect style="width:0;height:1.5pt" o:hralign="center" o:hrstd="t" o:hr="t"/>
        </w:pict>
      </w:r>
    </w:p>
    <w:bookmarkEnd w:id="41"/>
    <w:bookmarkEnd w:id="42"/>
    <w:bookmarkStart w:id="46" w:name="facility-reports"/>
    <w:p>
      <w:pPr>
        <w:pStyle w:val="Heading2"/>
      </w:pPr>
      <w:r>
        <w:t xml:space="preserve">Facility Reports</w:t>
      </w:r>
    </w:p>
    <w:bookmarkStart w:id="43" w:name="what-is-a-facility-report"/>
    <w:p>
      <w:pPr>
        <w:pStyle w:val="Heading3"/>
      </w:pPr>
      <w:r>
        <w:t xml:space="preserve">What is a Facility Report?</w:t>
      </w:r>
    </w:p>
    <w:p>
      <w:pPr>
        <w:pStyle w:val="FirstParagraph"/>
      </w:pPr>
      <w:r>
        <w:t xml:space="preserve">A facility report assesses whether the borrower’s venue is suitable for your objects. This is especially important for museums.</w:t>
      </w:r>
    </w:p>
    <w:bookmarkEnd w:id="43"/>
    <w:bookmarkStart w:id="44" w:name="completing-a-facility-report"/>
    <w:p>
      <w:pPr>
        <w:pStyle w:val="Heading3"/>
      </w:pPr>
      <w:r>
        <w:t xml:space="preserve">Completing a Facility Report</w:t>
      </w:r>
    </w:p>
    <w:p>
      <w:pPr>
        <w:numPr>
          <w:ilvl w:val="0"/>
          <w:numId w:val="1008"/>
        </w:numPr>
        <w:pStyle w:val="Compact"/>
      </w:pPr>
      <w:r>
        <w:t xml:space="preserve">Open the loan</w:t>
      </w:r>
    </w:p>
    <w:p>
      <w:pPr>
        <w:numPr>
          <w:ilvl w:val="0"/>
          <w:numId w:val="1008"/>
        </w:numPr>
        <w:pStyle w:val="Compact"/>
      </w:pPr>
      <w:r>
        <w:t xml:space="preserve">Click</w:t>
      </w:r>
      <w:r>
        <w:t xml:space="preserve"> </w:t>
      </w:r>
      <w:r>
        <w:rPr>
          <w:bCs/>
          <w:b/>
        </w:rPr>
        <w:t xml:space="preserve">Facility Report</w:t>
      </w:r>
    </w:p>
    <w:p>
      <w:pPr>
        <w:numPr>
          <w:ilvl w:val="0"/>
          <w:numId w:val="1008"/>
        </w:numPr>
        <w:pStyle w:val="Compact"/>
      </w:pPr>
      <w:r>
        <w:t xml:space="preserve">Enter venue details</w:t>
      </w:r>
    </w:p>
    <w:p>
      <w:pPr>
        <w:numPr>
          <w:ilvl w:val="0"/>
          <w:numId w:val="1008"/>
        </w:numPr>
        <w:pStyle w:val="Compact"/>
      </w:pPr>
      <w:r>
        <w:t xml:space="preserve">Assess:</w:t>
      </w:r>
    </w:p>
    <w:p>
      <w:pPr>
        <w:numPr>
          <w:ilvl w:val="1"/>
          <w:numId w:val="1009"/>
        </w:numPr>
        <w:pStyle w:val="Compact"/>
      </w:pPr>
      <w:r>
        <w:rPr>
          <w:bCs/>
          <w:b/>
        </w:rPr>
        <w:t xml:space="preserve">Environmental controls</w:t>
      </w:r>
      <w:r>
        <w:t xml:space="preserve">: Climate, humidity, UV</w:t>
      </w:r>
    </w:p>
    <w:p>
      <w:pPr>
        <w:numPr>
          <w:ilvl w:val="1"/>
          <w:numId w:val="1009"/>
        </w:numPr>
        <w:pStyle w:val="Compact"/>
      </w:pPr>
      <w:r>
        <w:rPr>
          <w:bCs/>
          <w:b/>
        </w:rPr>
        <w:t xml:space="preserve">Security</w:t>
      </w:r>
      <w:r>
        <w:t xml:space="preserve">: Alarms, CCTV, guards</w:t>
      </w:r>
    </w:p>
    <w:p>
      <w:pPr>
        <w:numPr>
          <w:ilvl w:val="1"/>
          <w:numId w:val="1009"/>
        </w:numPr>
        <w:pStyle w:val="Compact"/>
      </w:pPr>
      <w:r>
        <w:rPr>
          <w:bCs/>
          <w:b/>
        </w:rPr>
        <w:t xml:space="preserve">Display setup</w:t>
      </w:r>
      <w:r>
        <w:t xml:space="preserve">: Cases, barriers, lighting</w:t>
      </w:r>
    </w:p>
    <w:p>
      <w:pPr>
        <w:numPr>
          <w:ilvl w:val="0"/>
          <w:numId w:val="1008"/>
        </w:numPr>
        <w:pStyle w:val="Compact"/>
      </w:pPr>
      <w:r>
        <w:t xml:space="preserve">Add photos of the venue</w:t>
      </w:r>
    </w:p>
    <w:p>
      <w:pPr>
        <w:numPr>
          <w:ilvl w:val="0"/>
          <w:numId w:val="1008"/>
        </w:numPr>
        <w:pStyle w:val="Compact"/>
      </w:pPr>
      <w:r>
        <w:t xml:space="preserve">Provide an overall rating</w:t>
      </w:r>
    </w:p>
    <w:p>
      <w:pPr>
        <w:numPr>
          <w:ilvl w:val="0"/>
          <w:numId w:val="1008"/>
        </w:numPr>
        <w:pStyle w:val="Compact"/>
      </w:pPr>
      <w:r>
        <w:t xml:space="preserve">Submit for approval</w:t>
      </w:r>
    </w:p>
    <w:bookmarkEnd w:id="44"/>
    <w:bookmarkStart w:id="45" w:name="facility-ratings"/>
    <w:p>
      <w:pPr>
        <w:pStyle w:val="Heading3"/>
      </w:pPr>
      <w:r>
        <w:t xml:space="preserve">Facility Ratings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Rating</w:t>
            </w:r>
          </w:p>
        </w:tc>
        <w:tc>
          <w:tcPr/>
          <w:p>
            <w:pPr>
              <w:pStyle w:val="Compact"/>
              <w:jc w:val="left"/>
            </w:pPr>
            <w:r>
              <w:t xml:space="preserve">Meaning</w:t>
            </w:r>
          </w:p>
        </w:tc>
      </w:tr>
      <w:tr>
        <w:tc>
          <w:tcPr/>
          <w:p>
            <w:pPr>
              <w:pStyle w:val="Compact"/>
              <w:jc w:val="left"/>
            </w:pPr>
            <w:r>
              <w:rPr>
                <w:bCs/>
                <w:b/>
              </w:rPr>
              <w:t xml:space="preserve">Excellent</w:t>
            </w:r>
          </w:p>
        </w:tc>
        <w:tc>
          <w:tcPr/>
          <w:p>
            <w:pPr>
              <w:pStyle w:val="Compact"/>
              <w:jc w:val="left"/>
            </w:pPr>
            <w:r>
              <w:t xml:space="preserve">Exceeds all requirements</w:t>
            </w:r>
          </w:p>
        </w:tc>
      </w:tr>
      <w:tr>
        <w:tc>
          <w:tcPr/>
          <w:p>
            <w:pPr>
              <w:pStyle w:val="Compact"/>
              <w:jc w:val="left"/>
            </w:pPr>
            <w:r>
              <w:rPr>
                <w:bCs/>
                <w:b/>
              </w:rPr>
              <w:t xml:space="preserve">Good</w:t>
            </w:r>
          </w:p>
        </w:tc>
        <w:tc>
          <w:tcPr/>
          <w:p>
            <w:pPr>
              <w:pStyle w:val="Compact"/>
              <w:jc w:val="left"/>
            </w:pPr>
            <w:r>
              <w:t xml:space="preserve">Meets all requirements</w:t>
            </w:r>
          </w:p>
        </w:tc>
      </w:tr>
      <w:tr>
        <w:tc>
          <w:tcPr/>
          <w:p>
            <w:pPr>
              <w:pStyle w:val="Compact"/>
              <w:jc w:val="left"/>
            </w:pPr>
            <w:r>
              <w:rPr>
                <w:bCs/>
                <w:b/>
              </w:rPr>
              <w:t xml:space="preserve">Acceptable</w:t>
            </w:r>
          </w:p>
        </w:tc>
        <w:tc>
          <w:tcPr/>
          <w:p>
            <w:pPr>
              <w:pStyle w:val="Compact"/>
              <w:jc w:val="left"/>
            </w:pPr>
            <w:r>
              <w:t xml:space="preserve">Meets minimum standards</w:t>
            </w:r>
          </w:p>
        </w:tc>
      </w:tr>
      <w:tr>
        <w:tc>
          <w:tcPr/>
          <w:p>
            <w:pPr>
              <w:pStyle w:val="Compact"/>
              <w:jc w:val="left"/>
            </w:pPr>
            <w:r>
              <w:rPr>
                <w:bCs/>
                <w:b/>
              </w:rPr>
              <w:t xml:space="preserve">Marginal</w:t>
            </w:r>
          </w:p>
        </w:tc>
        <w:tc>
          <w:tcPr/>
          <w:p>
            <w:pPr>
              <w:pStyle w:val="Compact"/>
              <w:jc w:val="left"/>
            </w:pPr>
            <w:r>
              <w:t xml:space="preserve">Improvements needed</w:t>
            </w:r>
          </w:p>
        </w:tc>
      </w:tr>
      <w:tr>
        <w:tc>
          <w:tcPr/>
          <w:p>
            <w:pPr>
              <w:pStyle w:val="Compact"/>
              <w:jc w:val="left"/>
            </w:pPr>
            <w:r>
              <w:rPr>
                <w:bCs/>
                <w:b/>
              </w:rPr>
              <w:t xml:space="preserve">Unacceptable</w:t>
            </w:r>
          </w:p>
        </w:tc>
        <w:tc>
          <w:tcPr/>
          <w:p>
            <w:pPr>
              <w:pStyle w:val="Compact"/>
              <w:jc w:val="left"/>
            </w:pPr>
            <w:r>
              <w:t xml:space="preserve">Cannot proceed</w:t>
            </w:r>
          </w:p>
        </w:tc>
      </w:tr>
    </w:tbl>
    <w:p>
      <w:r>
        <w:pict>
          <v:rect style="width:0;height:1.5pt" o:hralign="center" o:hrstd="t" o:hr="t"/>
        </w:pict>
      </w:r>
    </w:p>
    <w:bookmarkEnd w:id="45"/>
    <w:bookmarkEnd w:id="46"/>
    <w:bookmarkStart w:id="50" w:name="shipping-and-transport"/>
    <w:p>
      <w:pPr>
        <w:pStyle w:val="Heading2"/>
      </w:pPr>
      <w:r>
        <w:t xml:space="preserve">Shipping and Transport</w:t>
      </w:r>
    </w:p>
    <w:bookmarkStart w:id="47" w:name="arranging-shipment"/>
    <w:p>
      <w:pPr>
        <w:pStyle w:val="Heading3"/>
      </w:pPr>
      <w:r>
        <w:t xml:space="preserve">Arranging Shipment</w:t>
      </w:r>
    </w:p>
    <w:p>
      <w:pPr>
        <w:numPr>
          <w:ilvl w:val="0"/>
          <w:numId w:val="1010"/>
        </w:numPr>
        <w:pStyle w:val="Compact"/>
      </w:pPr>
      <w:r>
        <w:t xml:space="preserve">Open the loan details</w:t>
      </w:r>
    </w:p>
    <w:p>
      <w:pPr>
        <w:numPr>
          <w:ilvl w:val="0"/>
          <w:numId w:val="1010"/>
        </w:numPr>
        <w:pStyle w:val="Compact"/>
      </w:pPr>
      <w:r>
        <w:t xml:space="preserve">Click</w:t>
      </w:r>
      <w:r>
        <w:t xml:space="preserve"> </w:t>
      </w:r>
      <w:r>
        <w:rPr>
          <w:bCs/>
          <w:b/>
        </w:rPr>
        <w:t xml:space="preserve">Arrange Shipment</w:t>
      </w:r>
    </w:p>
    <w:p>
      <w:pPr>
        <w:numPr>
          <w:ilvl w:val="0"/>
          <w:numId w:val="1010"/>
        </w:numPr>
        <w:pStyle w:val="Compact"/>
      </w:pPr>
      <w:r>
        <w:t xml:space="preserve">Select or add a courier</w:t>
      </w:r>
    </w:p>
    <w:p>
      <w:pPr>
        <w:numPr>
          <w:ilvl w:val="0"/>
          <w:numId w:val="1010"/>
        </w:numPr>
        <w:pStyle w:val="Compact"/>
      </w:pPr>
      <w:r>
        <w:t xml:space="preserve">Enter pickup and delivery details</w:t>
      </w:r>
    </w:p>
    <w:p>
      <w:pPr>
        <w:numPr>
          <w:ilvl w:val="0"/>
          <w:numId w:val="1010"/>
        </w:numPr>
        <w:pStyle w:val="Compact"/>
      </w:pPr>
      <w:r>
        <w:t xml:space="preserve">Add tracking number when available</w:t>
      </w:r>
    </w:p>
    <w:bookmarkEnd w:id="47"/>
    <w:bookmarkStart w:id="48" w:name="tracking-shipments"/>
    <w:p>
      <w:pPr>
        <w:pStyle w:val="Heading3"/>
      </w:pPr>
      <w:r>
        <w:t xml:space="preserve">Tracking Shipments</w:t>
      </w:r>
    </w:p>
    <w:p>
      <w:pPr>
        <w:pStyle w:val="FirstParagraph"/>
      </w:pPr>
      <w:r>
        <w:t xml:space="preserve">The system tracks shipment status:</w:t>
      </w:r>
      <w:r>
        <w:t xml:space="preserve"> </w:t>
      </w:r>
      <w:r>
        <w:t xml:space="preserve">- Planned</w:t>
      </w:r>
      <w:r>
        <w:t xml:space="preserve"> </w:t>
      </w:r>
      <w:r>
        <w:t xml:space="preserve">- Picked Up</w:t>
      </w:r>
      <w:r>
        <w:t xml:space="preserve"> </w:t>
      </w:r>
      <w:r>
        <w:t xml:space="preserve">- In Transit</w:t>
      </w:r>
      <w:r>
        <w:t xml:space="preserve"> </w:t>
      </w:r>
      <w:r>
        <w:t xml:space="preserve">- Out for Delivery</w:t>
      </w:r>
      <w:r>
        <w:t xml:space="preserve"> </w:t>
      </w:r>
      <w:r>
        <w:t xml:space="preserve">- Delivered</w:t>
      </w:r>
    </w:p>
    <w:bookmarkEnd w:id="48"/>
    <w:bookmarkStart w:id="49" w:name="recording-costs"/>
    <w:p>
      <w:pPr>
        <w:pStyle w:val="Heading3"/>
      </w:pPr>
      <w:r>
        <w:t xml:space="preserve">Recording Costs</w:t>
      </w:r>
    </w:p>
    <w:p>
      <w:pPr>
        <w:pStyle w:val="FirstParagraph"/>
      </w:pPr>
      <w:r>
        <w:t xml:space="preserve">Track all loan-related costs:</w:t>
      </w:r>
      <w:r>
        <w:t xml:space="preserve"> </w:t>
      </w:r>
      <w:r>
        <w:t xml:space="preserve">- Transport</w:t>
      </w:r>
      <w:r>
        <w:t xml:space="preserve"> </w:t>
      </w:r>
      <w:r>
        <w:t xml:space="preserve">- Insurance</w:t>
      </w:r>
      <w:r>
        <w:t xml:space="preserve"> </w:t>
      </w:r>
      <w:r>
        <w:t xml:space="preserve">- Packing/crating</w:t>
      </w:r>
      <w:r>
        <w:t xml:space="preserve"> </w:t>
      </w:r>
      <w:r>
        <w:t xml:space="preserve">- Customs duties</w:t>
      </w:r>
      <w:r>
        <w:t xml:space="preserve"> </w:t>
      </w:r>
      <w:r>
        <w:t xml:space="preserve">- Courier fees</w:t>
      </w:r>
    </w:p>
    <w:p>
      <w:r>
        <w:pict>
          <v:rect style="width:0;height:1.5pt" o:hralign="center" o:hrstd="t" o:hr="t"/>
        </w:pict>
      </w:r>
    </w:p>
    <w:bookmarkEnd w:id="49"/>
    <w:bookmarkEnd w:id="50"/>
    <w:bookmarkStart w:id="53" w:name="calendar-and-scheduling"/>
    <w:p>
      <w:pPr>
        <w:pStyle w:val="Heading2"/>
      </w:pPr>
      <w:r>
        <w:t xml:space="preserve">Calendar and Scheduling</w:t>
      </w:r>
    </w:p>
    <w:bookmarkStart w:id="51" w:name="viewing-the-loan-calendar"/>
    <w:p>
      <w:pPr>
        <w:pStyle w:val="Heading3"/>
      </w:pPr>
      <w:r>
        <w:t xml:space="preserve">Viewing the Loan Calendar</w:t>
      </w:r>
    </w:p>
    <w:p>
      <w:pPr>
        <w:numPr>
          <w:ilvl w:val="0"/>
          <w:numId w:val="1011"/>
        </w:numPr>
        <w:pStyle w:val="Compact"/>
      </w:pPr>
      <w:r>
        <w:t xml:space="preserve">Navigate to</w:t>
      </w:r>
      <w:r>
        <w:t xml:space="preserve"> </w:t>
      </w:r>
      <w:r>
        <w:rPr>
          <w:bCs/>
          <w:b/>
        </w:rPr>
        <w:t xml:space="preserve">Loans</w:t>
      </w:r>
      <w:r>
        <w:t xml:space="preserve"> </w:t>
      </w:r>
      <w:r>
        <w:t xml:space="preserve">&gt;</w:t>
      </w:r>
      <w:r>
        <w:t xml:space="preserve"> </w:t>
      </w:r>
      <w:r>
        <w:rPr>
          <w:bCs/>
          <w:b/>
        </w:rPr>
        <w:t xml:space="preserve">Calendar</w:t>
      </w:r>
    </w:p>
    <w:p>
      <w:pPr>
        <w:numPr>
          <w:ilvl w:val="0"/>
          <w:numId w:val="1011"/>
        </w:numPr>
        <w:pStyle w:val="Compact"/>
      </w:pPr>
      <w:r>
        <w:t xml:space="preserve">See all loans visually:</w:t>
      </w:r>
    </w:p>
    <w:p>
      <w:pPr>
        <w:numPr>
          <w:ilvl w:val="1"/>
          <w:numId w:val="1012"/>
        </w:numPr>
        <w:pStyle w:val="Compact"/>
      </w:pPr>
      <w:r>
        <w:t xml:space="preserve">Loan periods as bars</w:t>
      </w:r>
    </w:p>
    <w:p>
      <w:pPr>
        <w:numPr>
          <w:ilvl w:val="1"/>
          <w:numId w:val="1012"/>
        </w:numPr>
        <w:pStyle w:val="Compact"/>
      </w:pPr>
      <w:r>
        <w:t xml:space="preserve">Start and end dates marked</w:t>
      </w:r>
    </w:p>
    <w:p>
      <w:pPr>
        <w:numPr>
          <w:ilvl w:val="1"/>
          <w:numId w:val="1012"/>
        </w:numPr>
        <w:pStyle w:val="Compact"/>
      </w:pPr>
      <w:r>
        <w:t xml:space="preserve">Overdue items highlighted in red</w:t>
      </w:r>
    </w:p>
    <w:bookmarkEnd w:id="51"/>
    <w:bookmarkStart w:id="52" w:name="checking-object-availability"/>
    <w:p>
      <w:pPr>
        <w:pStyle w:val="Heading3"/>
      </w:pPr>
      <w:r>
        <w:t xml:space="preserve">Checking Object Availability</w:t>
      </w:r>
    </w:p>
    <w:p>
      <w:pPr>
        <w:pStyle w:val="FirstParagraph"/>
      </w:pPr>
      <w:r>
        <w:t xml:space="preserve">Before creating a loan:</w:t>
      </w:r>
      <w:r>
        <w:t xml:space="preserve"> </w:t>
      </w:r>
      <w:r>
        <w:t xml:space="preserve">1. Search for the object</w:t>
      </w:r>
      <w:r>
        <w:t xml:space="preserve"> </w:t>
      </w:r>
      <w:r>
        <w:t xml:space="preserve">2. Click</w:t>
      </w:r>
      <w:r>
        <w:t xml:space="preserve"> </w:t>
      </w:r>
      <w:r>
        <w:rPr>
          <w:bCs/>
          <w:b/>
        </w:rPr>
        <w:t xml:space="preserve">Check Availability</w:t>
      </w:r>
      <w:r>
        <w:t xml:space="preserve"> </w:t>
      </w:r>
      <w:r>
        <w:t xml:space="preserve">3. See when the object is already committed</w:t>
      </w:r>
    </w:p>
    <w:p>
      <w:r>
        <w:pict>
          <v:rect style="width:0;height:1.5pt" o:hralign="center" o:hrstd="t" o:hr="t"/>
        </w:pict>
      </w:r>
    </w:p>
    <w:bookmarkEnd w:id="52"/>
    <w:bookmarkEnd w:id="53"/>
    <w:bookmarkStart w:id="56" w:name="notifications-and-reminders"/>
    <w:p>
      <w:pPr>
        <w:pStyle w:val="Heading2"/>
      </w:pPr>
      <w:r>
        <w:t xml:space="preserve">Notifications and Reminders</w:t>
      </w:r>
    </w:p>
    <w:bookmarkStart w:id="54" w:name="automatic-reminders"/>
    <w:p>
      <w:pPr>
        <w:pStyle w:val="Heading3"/>
      </w:pPr>
      <w:r>
        <w:t xml:space="preserve">Automatic Reminders</w:t>
      </w:r>
    </w:p>
    <w:p>
      <w:pPr>
        <w:pStyle w:val="FirstParagraph"/>
      </w:pPr>
      <w:r>
        <w:t xml:space="preserve">The system sends reminders:</w:t>
      </w:r>
      <w:r>
        <w:t xml:space="preserve"> </w:t>
      </w:r>
      <w:r>
        <w:t xml:space="preserve">-</w:t>
      </w:r>
      <w:r>
        <w:t xml:space="preserve"> </w:t>
      </w:r>
      <w:r>
        <w:rPr>
          <w:bCs/>
          <w:b/>
        </w:rPr>
        <w:t xml:space="preserve">30 days before due</w:t>
      </w:r>
      <w:r>
        <w:t xml:space="preserve">: Initial reminder</w:t>
      </w:r>
      <w:r>
        <w:t xml:space="preserve"> </w:t>
      </w:r>
      <w:r>
        <w:t xml:space="preserve">-</w:t>
      </w:r>
      <w:r>
        <w:t xml:space="preserve"> </w:t>
      </w:r>
      <w:r>
        <w:rPr>
          <w:bCs/>
          <w:b/>
        </w:rPr>
        <w:t xml:space="preserve">14 days before due</w:t>
      </w:r>
      <w:r>
        <w:t xml:space="preserve">: Action required</w:t>
      </w:r>
      <w:r>
        <w:t xml:space="preserve"> </w:t>
      </w:r>
      <w:r>
        <w:t xml:space="preserve">-</w:t>
      </w:r>
      <w:r>
        <w:t xml:space="preserve"> </w:t>
      </w:r>
      <w:r>
        <w:rPr>
          <w:bCs/>
          <w:b/>
        </w:rPr>
        <w:t xml:space="preserve">7 days before due</w:t>
      </w:r>
      <w:r>
        <w:t xml:space="preserve">: Urgent reminder</w:t>
      </w:r>
      <w:r>
        <w:t xml:space="preserve"> </w:t>
      </w:r>
      <w:r>
        <w:t xml:space="preserve">-</w:t>
      </w:r>
      <w:r>
        <w:t xml:space="preserve"> </w:t>
      </w:r>
      <w:r>
        <w:rPr>
          <w:bCs/>
          <w:b/>
        </w:rPr>
        <w:t xml:space="preserve">Overdue</w:t>
      </w:r>
      <w:r>
        <w:t xml:space="preserve">: Immediate attention needed</w:t>
      </w:r>
    </w:p>
    <w:bookmarkEnd w:id="54"/>
    <w:bookmarkStart w:id="55" w:name="managing-notifications"/>
    <w:p>
      <w:pPr>
        <w:pStyle w:val="Heading3"/>
      </w:pPr>
      <w:r>
        <w:t xml:space="preserve">Managing Notifications</w:t>
      </w:r>
    </w:p>
    <w:p>
      <w:pPr>
        <w:pStyle w:val="FirstParagraph"/>
      </w:pPr>
      <w:r>
        <w:t xml:space="preserve">View notification history in loan details under</w:t>
      </w:r>
      <w:r>
        <w:t xml:space="preserve"> </w:t>
      </w:r>
      <w:r>
        <w:rPr>
          <w:bCs/>
          <w:b/>
        </w:rPr>
        <w:t xml:space="preserve">Notifications</w:t>
      </w:r>
      <w:r>
        <w:t xml:space="preserve"> </w:t>
      </w:r>
      <w:r>
        <w:t xml:space="preserve">tab.</w:t>
      </w:r>
    </w:p>
    <w:p>
      <w:r>
        <w:pict>
          <v:rect style="width:0;height:1.5pt" o:hralign="center" o:hrstd="t" o:hr="t"/>
        </w:pict>
      </w:r>
    </w:p>
    <w:bookmarkEnd w:id="55"/>
    <w:bookmarkEnd w:id="56"/>
    <w:bookmarkStart w:id="60" w:name="reports-and-dashboard"/>
    <w:p>
      <w:pPr>
        <w:pStyle w:val="Heading2"/>
      </w:pPr>
      <w:r>
        <w:t xml:space="preserve">Reports and Dashboard</w:t>
      </w:r>
    </w:p>
    <w:bookmarkStart w:id="57" w:name="dashboard-overview"/>
    <w:p>
      <w:pPr>
        <w:pStyle w:val="Heading3"/>
      </w:pPr>
      <w:r>
        <w:t xml:space="preserve">Dashboard Overview</w:t>
      </w:r>
    </w:p>
    <w:p>
      <w:pPr>
        <w:pStyle w:val="FirstParagraph"/>
      </w:pPr>
      <w:r>
        <w:t xml:space="preserve">The loan dashboard shows:</w:t>
      </w:r>
      <w:r>
        <w:t xml:space="preserve"> </w:t>
      </w:r>
      <w:r>
        <w:t xml:space="preserve">- Total active loans</w:t>
      </w:r>
      <w:r>
        <w:t xml:space="preserve"> </w:t>
      </w:r>
      <w:r>
        <w:t xml:space="preserve">- Overdue count</w:t>
      </w:r>
      <w:r>
        <w:t xml:space="preserve"> </w:t>
      </w:r>
      <w:r>
        <w:t xml:space="preserve">- Due this month</w:t>
      </w:r>
      <w:r>
        <w:t xml:space="preserve"> </w:t>
      </w:r>
      <w:r>
        <w:t xml:space="preserve">- Insurance exposure</w:t>
      </w:r>
      <w:r>
        <w:t xml:space="preserve"> </w:t>
      </w:r>
      <w:r>
        <w:t xml:space="preserve">- Recent activity</w:t>
      </w:r>
    </w:p>
    <w:bookmarkEnd w:id="57"/>
    <w:bookmarkStart w:id="58" w:name="available-reports"/>
    <w:p>
      <w:pPr>
        <w:pStyle w:val="Heading3"/>
      </w:pPr>
      <w:r>
        <w:t xml:space="preserve">Available Reports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Report</w:t>
            </w:r>
          </w:p>
        </w:tc>
        <w:tc>
          <w:tcPr/>
          <w:p>
            <w:pPr>
              <w:pStyle w:val="Compact"/>
              <w:jc w:val="left"/>
            </w:pPr>
            <w:r>
              <w:t xml:space="preserve">What It Shows</w:t>
            </w:r>
          </w:p>
        </w:tc>
      </w:tr>
      <w:tr>
        <w:tc>
          <w:tcPr/>
          <w:p>
            <w:pPr>
              <w:pStyle w:val="Compact"/>
              <w:jc w:val="left"/>
            </w:pPr>
            <w:r>
              <w:rPr>
                <w:bCs/>
                <w:b/>
              </w:rPr>
              <w:t xml:space="preserve">Active Loans</w:t>
            </w:r>
          </w:p>
        </w:tc>
        <w:tc>
          <w:tcPr/>
          <w:p>
            <w:pPr>
              <w:pStyle w:val="Compact"/>
              <w:jc w:val="left"/>
            </w:pPr>
            <w:r>
              <w:t xml:space="preserve">All current loans</w:t>
            </w:r>
          </w:p>
        </w:tc>
      </w:tr>
      <w:tr>
        <w:tc>
          <w:tcPr/>
          <w:p>
            <w:pPr>
              <w:pStyle w:val="Compact"/>
              <w:jc w:val="left"/>
            </w:pPr>
            <w:r>
              <w:rPr>
                <w:bCs/>
                <w:b/>
              </w:rPr>
              <w:t xml:space="preserve">Overdue Report</w:t>
            </w:r>
          </w:p>
        </w:tc>
        <w:tc>
          <w:tcPr/>
          <w:p>
            <w:pPr>
              <w:pStyle w:val="Compact"/>
              <w:jc w:val="left"/>
            </w:pPr>
            <w:r>
              <w:t xml:space="preserve">Loans past due date</w:t>
            </w:r>
          </w:p>
        </w:tc>
      </w:tr>
      <w:tr>
        <w:tc>
          <w:tcPr/>
          <w:p>
            <w:pPr>
              <w:pStyle w:val="Compact"/>
              <w:jc w:val="left"/>
            </w:pPr>
            <w:r>
              <w:rPr>
                <w:bCs/>
                <w:b/>
              </w:rPr>
              <w:t xml:space="preserve">Partner Summary</w:t>
            </w:r>
          </w:p>
        </w:tc>
        <w:tc>
          <w:tcPr/>
          <w:p>
            <w:pPr>
              <w:pStyle w:val="Compact"/>
              <w:jc w:val="left"/>
            </w:pPr>
            <w:r>
              <w:t xml:space="preserve">Loans by institution</w:t>
            </w:r>
          </w:p>
        </w:tc>
      </w:tr>
      <w:tr>
        <w:tc>
          <w:tcPr/>
          <w:p>
            <w:pPr>
              <w:pStyle w:val="Compact"/>
              <w:jc w:val="left"/>
            </w:pPr>
            <w:r>
              <w:rPr>
                <w:bCs/>
                <w:b/>
              </w:rPr>
              <w:t xml:space="preserve">Annual Statistics</w:t>
            </w:r>
          </w:p>
        </w:tc>
        <w:tc>
          <w:tcPr/>
          <w:p>
            <w:pPr>
              <w:pStyle w:val="Compact"/>
              <w:jc w:val="left"/>
            </w:pPr>
            <w:r>
              <w:t xml:space="preserve">Yearly loan activity</w:t>
            </w:r>
          </w:p>
        </w:tc>
      </w:tr>
      <w:tr>
        <w:tc>
          <w:tcPr/>
          <w:p>
            <w:pPr>
              <w:pStyle w:val="Compact"/>
              <w:jc w:val="left"/>
            </w:pPr>
            <w:r>
              <w:rPr>
                <w:bCs/>
                <w:b/>
              </w:rPr>
              <w:t xml:space="preserve">Insurance Report</w:t>
            </w:r>
          </w:p>
        </w:tc>
        <w:tc>
          <w:tcPr/>
          <w:p>
            <w:pPr>
              <w:pStyle w:val="Compact"/>
              <w:jc w:val="left"/>
            </w:pPr>
            <w:r>
              <w:t xml:space="preserve">Total values at risk</w:t>
            </w:r>
          </w:p>
        </w:tc>
      </w:tr>
    </w:tbl>
    <w:bookmarkEnd w:id="58"/>
    <w:bookmarkStart w:id="59" w:name="exporting-data"/>
    <w:p>
      <w:pPr>
        <w:pStyle w:val="Heading3"/>
      </w:pPr>
      <w:r>
        <w:t xml:space="preserve">Exporting Data</w:t>
      </w:r>
    </w:p>
    <w:p>
      <w:pPr>
        <w:numPr>
          <w:ilvl w:val="0"/>
          <w:numId w:val="1013"/>
        </w:numPr>
        <w:pStyle w:val="Compact"/>
      </w:pPr>
      <w:r>
        <w:t xml:space="preserve">Go to</w:t>
      </w:r>
      <w:r>
        <w:t xml:space="preserve"> </w:t>
      </w:r>
      <w:r>
        <w:rPr>
          <w:bCs/>
          <w:b/>
        </w:rPr>
        <w:t xml:space="preserve">Loans</w:t>
      </w:r>
      <w:r>
        <w:t xml:space="preserve"> </w:t>
      </w:r>
      <w:r>
        <w:t xml:space="preserve">&gt;</w:t>
      </w:r>
      <w:r>
        <w:t xml:space="preserve"> </w:t>
      </w:r>
      <w:r>
        <w:rPr>
          <w:bCs/>
          <w:b/>
        </w:rPr>
        <w:t xml:space="preserve">Dashboard</w:t>
      </w:r>
    </w:p>
    <w:p>
      <w:pPr>
        <w:numPr>
          <w:ilvl w:val="0"/>
          <w:numId w:val="1013"/>
        </w:numPr>
        <w:pStyle w:val="Compact"/>
      </w:pPr>
      <w:r>
        <w:t xml:space="preserve">Click</w:t>
      </w:r>
      <w:r>
        <w:t xml:space="preserve"> </w:t>
      </w:r>
      <w:r>
        <w:rPr>
          <w:bCs/>
          <w:b/>
        </w:rPr>
        <w:t xml:space="preserve">Export</w:t>
      </w:r>
    </w:p>
    <w:p>
      <w:pPr>
        <w:numPr>
          <w:ilvl w:val="0"/>
          <w:numId w:val="1013"/>
        </w:numPr>
        <w:pStyle w:val="Compact"/>
      </w:pPr>
      <w:r>
        <w:t xml:space="preserve">Choose format (CSV, PDF)</w:t>
      </w:r>
    </w:p>
    <w:p>
      <w:pPr>
        <w:numPr>
          <w:ilvl w:val="0"/>
          <w:numId w:val="1013"/>
        </w:numPr>
        <w:pStyle w:val="Compact"/>
      </w:pPr>
      <w:r>
        <w:t xml:space="preserve">Select report type</w:t>
      </w:r>
    </w:p>
    <w:p>
      <w:r>
        <w:pict>
          <v:rect style="width:0;height:1.5pt" o:hralign="center" o:hrstd="t" o:hr="t"/>
        </w:pict>
      </w:r>
    </w:p>
    <w:bookmarkEnd w:id="59"/>
    <w:bookmarkEnd w:id="60"/>
    <w:bookmarkStart w:id="64" w:name="best-practices"/>
    <w:p>
      <w:pPr>
        <w:pStyle w:val="Heading2"/>
      </w:pPr>
      <w:r>
        <w:t xml:space="preserve">Best Practices</w:t>
      </w:r>
    </w:p>
    <w:bookmarkStart w:id="61" w:name="before-creating-a-loan"/>
    <w:p>
      <w:pPr>
        <w:pStyle w:val="Heading3"/>
      </w:pPr>
      <w:r>
        <w:t xml:space="preserve">Before Creating a Loan</w:t>
      </w:r>
    </w:p>
    <w:p>
      <w:pPr>
        <w:numPr>
          <w:ilvl w:val="0"/>
          <w:numId w:val="1014"/>
        </w:numPr>
        <w:pStyle w:val="Compact"/>
      </w:pPr>
      <w:r>
        <w:t xml:space="preserve">Verify object availability</w:t>
      </w:r>
    </w:p>
    <w:p>
      <w:pPr>
        <w:numPr>
          <w:ilvl w:val="0"/>
          <w:numId w:val="1014"/>
        </w:numPr>
        <w:pStyle w:val="Compact"/>
      </w:pPr>
      <w:r>
        <w:t xml:space="preserve">Confirm insurance requirements</w:t>
      </w:r>
    </w:p>
    <w:p>
      <w:pPr>
        <w:numPr>
          <w:ilvl w:val="0"/>
          <w:numId w:val="1014"/>
        </w:numPr>
        <w:pStyle w:val="Compact"/>
      </w:pPr>
      <w:r>
        <w:t xml:space="preserve">Check any restrictions on the object</w:t>
      </w:r>
    </w:p>
    <w:p>
      <w:pPr>
        <w:numPr>
          <w:ilvl w:val="0"/>
          <w:numId w:val="1014"/>
        </w:numPr>
        <w:pStyle w:val="Compact"/>
      </w:pPr>
      <w:r>
        <w:t xml:space="preserve">Gather partner contact details</w:t>
      </w:r>
    </w:p>
    <w:bookmarkEnd w:id="61"/>
    <w:bookmarkStart w:id="62" w:name="during-the-loan"/>
    <w:p>
      <w:pPr>
        <w:pStyle w:val="Heading3"/>
      </w:pPr>
      <w:r>
        <w:t xml:space="preserve">During the Loan</w:t>
      </w:r>
    </w:p>
    <w:p>
      <w:pPr>
        <w:numPr>
          <w:ilvl w:val="0"/>
          <w:numId w:val="1015"/>
        </w:numPr>
        <w:pStyle w:val="Compact"/>
      </w:pPr>
      <w:r>
        <w:t xml:space="preserve">Keep documentation updated</w:t>
      </w:r>
    </w:p>
    <w:p>
      <w:pPr>
        <w:numPr>
          <w:ilvl w:val="0"/>
          <w:numId w:val="1015"/>
        </w:numPr>
        <w:pStyle w:val="Compact"/>
      </w:pPr>
      <w:r>
        <w:t xml:space="preserve">Monitor due dates</w:t>
      </w:r>
    </w:p>
    <w:p>
      <w:pPr>
        <w:numPr>
          <w:ilvl w:val="0"/>
          <w:numId w:val="1015"/>
        </w:numPr>
        <w:pStyle w:val="Compact"/>
      </w:pPr>
      <w:r>
        <w:t xml:space="preserve">Track shipment status</w:t>
      </w:r>
    </w:p>
    <w:p>
      <w:pPr>
        <w:numPr>
          <w:ilvl w:val="0"/>
          <w:numId w:val="1015"/>
        </w:numPr>
        <w:pStyle w:val="Compact"/>
      </w:pPr>
      <w:r>
        <w:t xml:space="preserve">Respond promptly to issues</w:t>
      </w:r>
    </w:p>
    <w:bookmarkEnd w:id="62"/>
    <w:bookmarkStart w:id="63" w:name="after-loan-return"/>
    <w:p>
      <w:pPr>
        <w:pStyle w:val="Heading3"/>
      </w:pPr>
      <w:r>
        <w:t xml:space="preserve">After Loan Return</w:t>
      </w:r>
    </w:p>
    <w:p>
      <w:pPr>
        <w:numPr>
          <w:ilvl w:val="0"/>
          <w:numId w:val="1016"/>
        </w:numPr>
        <w:pStyle w:val="Compact"/>
      </w:pPr>
      <w:r>
        <w:t xml:space="preserve">Complete post-loan condition report immediately</w:t>
      </w:r>
    </w:p>
    <w:p>
      <w:pPr>
        <w:numPr>
          <w:ilvl w:val="0"/>
          <w:numId w:val="1016"/>
        </w:numPr>
        <w:pStyle w:val="Compact"/>
      </w:pPr>
      <w:r>
        <w:t xml:space="preserve">Document any damage or changes</w:t>
      </w:r>
    </w:p>
    <w:p>
      <w:pPr>
        <w:numPr>
          <w:ilvl w:val="0"/>
          <w:numId w:val="1016"/>
        </w:numPr>
        <w:pStyle w:val="Compact"/>
      </w:pPr>
      <w:r>
        <w:t xml:space="preserve">Close the loan properly</w:t>
      </w:r>
    </w:p>
    <w:p>
      <w:pPr>
        <w:numPr>
          <w:ilvl w:val="0"/>
          <w:numId w:val="1016"/>
        </w:numPr>
        <w:pStyle w:val="Compact"/>
      </w:pPr>
      <w:r>
        <w:t xml:space="preserve">File all documentation</w:t>
      </w:r>
    </w:p>
    <w:p>
      <w:r>
        <w:pict>
          <v:rect style="width:0;height:1.5pt" o:hralign="center" o:hrstd="t" o:hr="t"/>
        </w:pict>
      </w:r>
    </w:p>
    <w:bookmarkEnd w:id="63"/>
    <w:bookmarkEnd w:id="64"/>
    <w:bookmarkStart w:id="67" w:name="troubleshooting"/>
    <w:p>
      <w:pPr>
        <w:pStyle w:val="Heading2"/>
      </w:pPr>
      <w:r>
        <w:t xml:space="preserve">Troubleshooting</w:t>
      </w:r>
    </w:p>
    <w:bookmarkStart w:id="65" w:name="common-issues"/>
    <w:p>
      <w:pPr>
        <w:pStyle w:val="Heading3"/>
      </w:pPr>
      <w:r>
        <w:t xml:space="preserve">Common Issues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Problem</w:t>
            </w:r>
          </w:p>
        </w:tc>
        <w:tc>
          <w:tcPr/>
          <w:p>
            <w:pPr>
              <w:pStyle w:val="Compact"/>
              <w:jc w:val="left"/>
            </w:pPr>
            <w:r>
              <w:t xml:space="preserve">Solution</w:t>
            </w:r>
          </w:p>
        </w:tc>
      </w:tr>
      <w:tr>
        <w:tc>
          <w:tcPr/>
          <w:p>
            <w:pPr>
              <w:pStyle w:val="Compact"/>
              <w:jc w:val="left"/>
            </w:pPr>
            <w:r>
              <w:t xml:space="preserve">Can’t find an object</w:t>
            </w:r>
          </w:p>
        </w:tc>
        <w:tc>
          <w:tcPr/>
          <w:p>
            <w:pPr>
              <w:pStyle w:val="Compact"/>
              <w:jc w:val="left"/>
            </w:pPr>
            <w:r>
              <w:t xml:space="preserve">Check if it’s already on loan</w:t>
            </w:r>
          </w:p>
        </w:tc>
      </w:tr>
      <w:tr>
        <w:tc>
          <w:tcPr/>
          <w:p>
            <w:pPr>
              <w:pStyle w:val="Compact"/>
              <w:jc w:val="left"/>
            </w:pPr>
            <w:r>
              <w:t xml:space="preserve">Status won’t change</w:t>
            </w:r>
          </w:p>
        </w:tc>
        <w:tc>
          <w:tcPr/>
          <w:p>
            <w:pPr>
              <w:pStyle w:val="Compact"/>
              <w:jc w:val="left"/>
            </w:pPr>
            <w:r>
              <w:t xml:space="preserve">Ensure you have the required permissions</w:t>
            </w:r>
          </w:p>
        </w:tc>
      </w:tr>
      <w:tr>
        <w:tc>
          <w:tcPr/>
          <w:p>
            <w:pPr>
              <w:pStyle w:val="Compact"/>
              <w:jc w:val="left"/>
            </w:pPr>
            <w:r>
              <w:t xml:space="preserve">Missing notifications</w:t>
            </w:r>
          </w:p>
        </w:tc>
        <w:tc>
          <w:tcPr/>
          <w:p>
            <w:pPr>
              <w:pStyle w:val="Compact"/>
              <w:jc w:val="left"/>
            </w:pPr>
            <w:r>
              <w:t xml:space="preserve">Check email settings and spam folder</w:t>
            </w:r>
          </w:p>
        </w:tc>
      </w:tr>
      <w:tr>
        <w:tc>
          <w:tcPr/>
          <w:p>
            <w:pPr>
              <w:pStyle w:val="Compact"/>
              <w:jc w:val="left"/>
            </w:pPr>
            <w:r>
              <w:t xml:space="preserve">Report won’t generate</w:t>
            </w:r>
          </w:p>
        </w:tc>
        <w:tc>
          <w:tcPr/>
          <w:p>
            <w:pPr>
              <w:pStyle w:val="Compact"/>
              <w:jc w:val="left"/>
            </w:pPr>
            <w:r>
              <w:t xml:space="preserve">Try a different browser or clear cache</w:t>
            </w:r>
          </w:p>
        </w:tc>
      </w:tr>
    </w:tbl>
    <w:bookmarkEnd w:id="65"/>
    <w:bookmarkStart w:id="66" w:name="getting-help"/>
    <w:p>
      <w:pPr>
        <w:pStyle w:val="Heading3"/>
      </w:pPr>
      <w:r>
        <w:t xml:space="preserve">Getting Help</w:t>
      </w:r>
    </w:p>
    <w:p>
      <w:pPr>
        <w:numPr>
          <w:ilvl w:val="0"/>
          <w:numId w:val="1017"/>
        </w:numPr>
        <w:pStyle w:val="Compact"/>
      </w:pPr>
      <w:r>
        <w:t xml:space="preserve">Contact your system administrator</w:t>
      </w:r>
    </w:p>
    <w:p>
      <w:pPr>
        <w:numPr>
          <w:ilvl w:val="0"/>
          <w:numId w:val="1017"/>
        </w:numPr>
        <w:pStyle w:val="Compact"/>
      </w:pPr>
      <w:r>
        <w:t xml:space="preserve">Check the technical documentation</w:t>
      </w:r>
    </w:p>
    <w:p>
      <w:pPr>
        <w:numPr>
          <w:ilvl w:val="0"/>
          <w:numId w:val="1017"/>
        </w:numPr>
        <w:pStyle w:val="Compact"/>
      </w:pPr>
      <w:r>
        <w:t xml:space="preserve">Submit a support request through the system</w:t>
      </w:r>
    </w:p>
    <w:p>
      <w:r>
        <w:pict>
          <v:rect style="width:0;height:1.5pt" o:hralign="center" o:hrstd="t" o:hr="t"/>
        </w:pict>
      </w:r>
    </w:p>
    <w:bookmarkEnd w:id="66"/>
    <w:bookmarkEnd w:id="67"/>
    <w:bookmarkStart w:id="68" w:name="glossary"/>
    <w:p>
      <w:pPr>
        <w:pStyle w:val="Heading2"/>
      </w:pPr>
      <w:r>
        <w:t xml:space="preserve">Glossary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rPr>
                <w:bCs/>
                <w:b/>
              </w:rPr>
              <w:t xml:space="preserve">Borrower</w:t>
            </w:r>
          </w:p>
        </w:tc>
        <w:tc>
          <w:tcPr/>
          <w:p>
            <w:pPr>
              <w:pStyle w:val="Compact"/>
              <w:jc w:val="left"/>
            </w:pPr>
            <w:r>
              <w:t xml:space="preserve">Institution receiving items on loan</w:t>
            </w:r>
          </w:p>
        </w:tc>
      </w:tr>
      <w:tr>
        <w:tc>
          <w:tcPr/>
          <w:p>
            <w:pPr>
              <w:pStyle w:val="Compact"/>
              <w:jc w:val="left"/>
            </w:pPr>
            <w:r>
              <w:rPr>
                <w:bCs/>
                <w:b/>
              </w:rPr>
              <w:t xml:space="preserve">Lender</w:t>
            </w:r>
          </w:p>
        </w:tc>
        <w:tc>
          <w:tcPr/>
          <w:p>
            <w:pPr>
              <w:pStyle w:val="Compact"/>
              <w:jc w:val="left"/>
            </w:pPr>
            <w:r>
              <w:t xml:space="preserve">Institution providing items for loan</w:t>
            </w:r>
          </w:p>
        </w:tc>
      </w:tr>
      <w:tr>
        <w:tc>
          <w:tcPr/>
          <w:p>
            <w:pPr>
              <w:pStyle w:val="Compact"/>
              <w:jc w:val="left"/>
            </w:pPr>
            <w:r>
              <w:rPr>
                <w:bCs/>
                <w:b/>
              </w:rPr>
              <w:t xml:space="preserve">Condition Report</w:t>
            </w:r>
          </w:p>
        </w:tc>
        <w:tc>
          <w:tcPr/>
          <w:p>
            <w:pPr>
              <w:pStyle w:val="Compact"/>
              <w:jc w:val="left"/>
            </w:pPr>
            <w:r>
              <w:t xml:space="preserve">Document recording object’s physical state</w:t>
            </w:r>
          </w:p>
        </w:tc>
      </w:tr>
      <w:tr>
        <w:tc>
          <w:tcPr/>
          <w:p>
            <w:pPr>
              <w:pStyle w:val="Compact"/>
              <w:jc w:val="left"/>
            </w:pPr>
            <w:r>
              <w:rPr>
                <w:bCs/>
                <w:b/>
              </w:rPr>
              <w:t xml:space="preserve">Facility Report</w:t>
            </w:r>
          </w:p>
        </w:tc>
        <w:tc>
          <w:tcPr/>
          <w:p>
            <w:pPr>
              <w:pStyle w:val="Compact"/>
              <w:jc w:val="left"/>
            </w:pPr>
            <w:r>
              <w:t xml:space="preserve">Assessment of borrower’s venue</w:t>
            </w:r>
          </w:p>
        </w:tc>
      </w:tr>
      <w:tr>
        <w:tc>
          <w:tcPr/>
          <w:p>
            <w:pPr>
              <w:pStyle w:val="Compact"/>
              <w:jc w:val="left"/>
            </w:pPr>
            <w:r>
              <w:rPr>
                <w:bCs/>
                <w:b/>
              </w:rPr>
              <w:t xml:space="preserve">Loan Agreement</w:t>
            </w:r>
          </w:p>
        </w:tc>
        <w:tc>
          <w:tcPr/>
          <w:p>
            <w:pPr>
              <w:pStyle w:val="Compact"/>
              <w:jc w:val="left"/>
            </w:pPr>
            <w:r>
              <w:t xml:space="preserve">Legal contract between parties</w:t>
            </w:r>
          </w:p>
        </w:tc>
      </w:tr>
      <w:tr>
        <w:tc>
          <w:tcPr/>
          <w:p>
            <w:pPr>
              <w:pStyle w:val="Compact"/>
              <w:jc w:val="left"/>
            </w:pPr>
            <w:r>
              <w:rPr>
                <w:bCs/>
                <w:b/>
              </w:rPr>
              <w:t xml:space="preserve">Consignment</w:t>
            </w:r>
          </w:p>
        </w:tc>
        <w:tc>
          <w:tcPr/>
          <w:p>
            <w:pPr>
              <w:pStyle w:val="Compact"/>
              <w:jc w:val="left"/>
            </w:pPr>
            <w:r>
              <w:t xml:space="preserve">Artwork placed for potential sale</w:t>
            </w:r>
          </w:p>
        </w:tc>
      </w:tr>
      <w:tr>
        <w:tc>
          <w:tcPr/>
          <w:p>
            <w:pPr>
              <w:pStyle w:val="Compact"/>
              <w:jc w:val="left"/>
            </w:pPr>
            <w:r>
              <w:rPr>
                <w:bCs/>
                <w:b/>
              </w:rPr>
              <w:t xml:space="preserve">Surrogate</w:t>
            </w:r>
          </w:p>
        </w:tc>
        <w:tc>
          <w:tcPr/>
          <w:p>
            <w:pPr>
              <w:pStyle w:val="Compact"/>
              <w:jc w:val="left"/>
            </w:pPr>
            <w:r>
              <w:t xml:space="preserve">Copy used instead of original</w:t>
            </w:r>
          </w:p>
        </w:tc>
      </w:tr>
      <w:tr>
        <w:tc>
          <w:tcPr/>
          <w:p>
            <w:pPr>
              <w:pStyle w:val="Compact"/>
              <w:jc w:val="left"/>
            </w:pPr>
            <w:r>
              <w:rPr>
                <w:bCs/>
                <w:b/>
              </w:rPr>
              <w:t xml:space="preserve">Wall-to-wall</w:t>
            </w:r>
          </w:p>
        </w:tc>
        <w:tc>
          <w:tcPr/>
          <w:p>
            <w:pPr>
              <w:pStyle w:val="Compact"/>
              <w:jc w:val="left"/>
            </w:pPr>
            <w:r>
              <w:t xml:space="preserve">Insurance coverage for entire journey</w:t>
            </w:r>
          </w:p>
        </w:tc>
      </w:tr>
    </w:tbl>
    <w:p>
      <w:r>
        <w:pict>
          <v:rect style="width:0;height:1.5pt" o:hralign="center" o:hrstd="t" o:hr="t"/>
        </w:pict>
      </w:r>
    </w:p>
    <w:bookmarkEnd w:id="68"/>
    <w:bookmarkStart w:id="72" w:name="quick-reference-card"/>
    <w:p>
      <w:pPr>
        <w:pStyle w:val="Heading2"/>
      </w:pPr>
      <w:r>
        <w:t xml:space="preserve">Quick Reference Card</w:t>
      </w:r>
    </w:p>
    <w:bookmarkStart w:id="69" w:name="creating-a-loan"/>
    <w:p>
      <w:pPr>
        <w:pStyle w:val="Heading3"/>
      </w:pPr>
      <w:r>
        <w:t xml:space="preserve">Creating a Loan</w:t>
      </w:r>
    </w:p>
    <w:p>
      <w:pPr>
        <w:numPr>
          <w:ilvl w:val="0"/>
          <w:numId w:val="1018"/>
        </w:numPr>
        <w:pStyle w:val="Compact"/>
      </w:pPr>
      <w:r>
        <w:t xml:space="preserve">Loans &gt; New Loan Out/In</w:t>
      </w:r>
    </w:p>
    <w:p>
      <w:pPr>
        <w:numPr>
          <w:ilvl w:val="0"/>
          <w:numId w:val="1018"/>
        </w:numPr>
        <w:pStyle w:val="Compact"/>
      </w:pPr>
      <w:r>
        <w:t xml:space="preserve">Add partner details</w:t>
      </w:r>
    </w:p>
    <w:p>
      <w:pPr>
        <w:numPr>
          <w:ilvl w:val="0"/>
          <w:numId w:val="1018"/>
        </w:numPr>
        <w:pStyle w:val="Compact"/>
      </w:pPr>
      <w:r>
        <w:t xml:space="preserve">Set dates</w:t>
      </w:r>
    </w:p>
    <w:p>
      <w:pPr>
        <w:numPr>
          <w:ilvl w:val="0"/>
          <w:numId w:val="1018"/>
        </w:numPr>
        <w:pStyle w:val="Compact"/>
      </w:pPr>
      <w:r>
        <w:t xml:space="preserve">Add objects</w:t>
      </w:r>
    </w:p>
    <w:p>
      <w:pPr>
        <w:numPr>
          <w:ilvl w:val="0"/>
          <w:numId w:val="1018"/>
        </w:numPr>
        <w:pStyle w:val="Compact"/>
      </w:pPr>
      <w:r>
        <w:t xml:space="preserve">Enter insurance</w:t>
      </w:r>
    </w:p>
    <w:p>
      <w:pPr>
        <w:numPr>
          <w:ilvl w:val="0"/>
          <w:numId w:val="1018"/>
        </w:numPr>
        <w:pStyle w:val="Compact"/>
      </w:pPr>
      <w:r>
        <w:t xml:space="preserve">Save and submit</w:t>
      </w:r>
    </w:p>
    <w:bookmarkEnd w:id="69"/>
    <w:bookmarkStart w:id="70" w:name="processing-a-return"/>
    <w:p>
      <w:pPr>
        <w:pStyle w:val="Heading3"/>
      </w:pPr>
      <w:r>
        <w:t xml:space="preserve">Processing a Return</w:t>
      </w:r>
    </w:p>
    <w:p>
      <w:pPr>
        <w:numPr>
          <w:ilvl w:val="0"/>
          <w:numId w:val="1019"/>
        </w:numPr>
        <w:pStyle w:val="Compact"/>
      </w:pPr>
      <w:r>
        <w:t xml:space="preserve">Open loan</w:t>
      </w:r>
    </w:p>
    <w:p>
      <w:pPr>
        <w:numPr>
          <w:ilvl w:val="0"/>
          <w:numId w:val="1019"/>
        </w:numPr>
        <w:pStyle w:val="Compact"/>
      </w:pPr>
      <w:r>
        <w:t xml:space="preserve">Click</w:t>
      </w:r>
      <w:r>
        <w:t xml:space="preserve"> </w:t>
      </w:r>
      <w:r>
        <w:t xml:space="preserve">“</w:t>
      </w:r>
      <w:r>
        <w:t xml:space="preserve">Initiate Return</w:t>
      </w:r>
      <w:r>
        <w:t xml:space="preserve">”</w:t>
      </w:r>
    </w:p>
    <w:p>
      <w:pPr>
        <w:numPr>
          <w:ilvl w:val="0"/>
          <w:numId w:val="1019"/>
        </w:numPr>
        <w:pStyle w:val="Compact"/>
      </w:pPr>
      <w:r>
        <w:t xml:space="preserve">Arrange shipment</w:t>
      </w:r>
    </w:p>
    <w:p>
      <w:pPr>
        <w:numPr>
          <w:ilvl w:val="0"/>
          <w:numId w:val="1019"/>
        </w:numPr>
        <w:pStyle w:val="Compact"/>
      </w:pPr>
      <w:r>
        <w:t xml:space="preserve">Confirm receipt</w:t>
      </w:r>
    </w:p>
    <w:p>
      <w:pPr>
        <w:numPr>
          <w:ilvl w:val="0"/>
          <w:numId w:val="1019"/>
        </w:numPr>
        <w:pStyle w:val="Compact"/>
      </w:pPr>
      <w:r>
        <w:t xml:space="preserve">Complete condition report</w:t>
      </w:r>
    </w:p>
    <w:p>
      <w:pPr>
        <w:numPr>
          <w:ilvl w:val="0"/>
          <w:numId w:val="1019"/>
        </w:numPr>
        <w:pStyle w:val="Compact"/>
      </w:pPr>
      <w:r>
        <w:t xml:space="preserve">Close loan</w:t>
      </w:r>
    </w:p>
    <w:bookmarkEnd w:id="70"/>
    <w:bookmarkStart w:id="71" w:name="key-shortcuts"/>
    <w:p>
      <w:pPr>
        <w:pStyle w:val="Heading3"/>
      </w:pPr>
      <w:r>
        <w:t xml:space="preserve">Key Shortcuts</w:t>
      </w:r>
    </w:p>
    <w:p>
      <w:pPr>
        <w:numPr>
          <w:ilvl w:val="0"/>
          <w:numId w:val="1020"/>
        </w:numPr>
        <w:pStyle w:val="Compact"/>
      </w:pPr>
      <w:r>
        <w:rPr>
          <w:bCs/>
          <w:b/>
        </w:rPr>
        <w:t xml:space="preserve">Ctrl+N</w:t>
      </w:r>
      <w:r>
        <w:t xml:space="preserve">: New loan</w:t>
      </w:r>
    </w:p>
    <w:p>
      <w:pPr>
        <w:numPr>
          <w:ilvl w:val="0"/>
          <w:numId w:val="1020"/>
        </w:numPr>
        <w:pStyle w:val="Compact"/>
      </w:pPr>
      <w:r>
        <w:rPr>
          <w:bCs/>
          <w:b/>
        </w:rPr>
        <w:t xml:space="preserve">Ctrl+F</w:t>
      </w:r>
      <w:r>
        <w:t xml:space="preserve">: Find loan</w:t>
      </w:r>
    </w:p>
    <w:p>
      <w:pPr>
        <w:numPr>
          <w:ilvl w:val="0"/>
          <w:numId w:val="1020"/>
        </w:numPr>
        <w:pStyle w:val="Compact"/>
      </w:pPr>
      <w:r>
        <w:rPr>
          <w:bCs/>
          <w:b/>
        </w:rPr>
        <w:t xml:space="preserve">Ctrl+S</w:t>
      </w:r>
      <w:r>
        <w:t xml:space="preserve">: Save changes</w:t>
      </w:r>
    </w:p>
    <w:p>
      <w:r>
        <w:pict>
          <v:rect style="width:0;height:1.5pt" o:hralign="center" o:hrstd="t" o:hr="t"/>
        </w:pict>
      </w:r>
    </w:p>
    <w:p>
      <w:pPr>
        <w:pStyle w:val="FirstParagraph"/>
      </w:pPr>
      <w:r>
        <w:rPr>
          <w:iCs/>
          <w:i/>
        </w:rPr>
        <w:t xml:space="preserve">Last Updated: January 2026</w:t>
      </w:r>
      <w:r>
        <w:t xml:space="preserve"> </w:t>
      </w:r>
      <w:r>
        <w:rPr>
          <w:iCs/>
          <w:i/>
        </w:rPr>
        <w:t xml:space="preserve">Version: 1.0.0</w:t>
      </w:r>
      <w:r>
        <w:t xml:space="preserve"> </w:t>
      </w:r>
      <w:r>
        <w:rPr>
          <w:iCs/>
          <w:i/>
        </w:rPr>
        <w:t xml:space="preserve">AHG Loan Module - Part of the AtoM AHG Framework</w:t>
      </w:r>
    </w:p>
    <w:bookmarkEnd w:id="71"/>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Loan Module User Guide</dc:title>
  <dc:creator>The Archive and Heritage Group (Pty) Ltd</dc:creator>
  <cp:keywords/>
  <dcterms:created xsi:type="dcterms:W3CDTF">2026-06-03T17:40:08Z</dcterms:created>
  <dcterms:modified xsi:type="dcterms:W3CDTF">2026-06-03T17:40:08Z</dcterms:modified>
</cp:coreProperties>
</file>

<file path=docProps/custom.xml><?xml version="1.0" encoding="utf-8"?>
<Properties xmlns="http://schemas.openxmlformats.org/officeDocument/2006/custom-properties" xmlns:vt="http://schemas.openxmlformats.org/officeDocument/2006/docPropsVTypes"/>
</file>