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f33a00ff10d93e4c2929eb78d1a3db7f755c7c8"/>
    <w:p>
      <w:pPr>
        <w:pStyle w:val="Heading1"/>
      </w:pPr>
      <w:r>
        <w:t xml:space="preserve">ahgActorManagePlugin - Technical Documentation</w:t>
      </w:r>
    </w:p>
    <w:p>
      <w:pPr>
        <w:pStyle w:val="BlockText"/>
      </w:pPr>
      <w:r>
        <w:t xml:space="preserve">Auto-generated from plugin code (2026-06-27). High-performance actor browse and autocomplete using Laravel Query Builder and direct ES queries. Replaces base AtoM actor browse that causes N+1 query hangs.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Actor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ahgActorManagePlugin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Actor browse via direct ES HTTP queries (no Elastica)</w:t>
      </w:r>
    </w:p>
    <w:p>
      <w:pPr>
        <w:numPr>
          <w:ilvl w:val="0"/>
          <w:numId w:val="1002"/>
        </w:numPr>
        <w:pStyle w:val="Compact"/>
      </w:pPr>
      <w:r>
        <w:t xml:space="preserve">Batch facet population (2 queries instead of N+1)</w:t>
      </w:r>
    </w:p>
    <w:p>
      <w:pPr>
        <w:numPr>
          <w:ilvl w:val="0"/>
          <w:numId w:val="1002"/>
        </w:numPr>
        <w:pStyle w:val="Compact"/>
      </w:pPr>
      <w:r>
        <w:t xml:space="preserve">Actor autocomplete via ES prefix search with DB fallback</w:t>
      </w:r>
    </w:p>
    <w:p>
      <w:pPr>
        <w:numPr>
          <w:ilvl w:val="0"/>
          <w:numId w:val="1002"/>
        </w:numPr>
        <w:pStyle w:val="Compact"/>
      </w:pPr>
      <w:r>
        <w:t xml:space="preserve">Advanced search with boolean criteria</w:t>
      </w:r>
    </w:p>
    <w:p>
      <w:pPr>
        <w:numPr>
          <w:ilvl w:val="0"/>
          <w:numId w:val="1002"/>
        </w:numPr>
        <w:pStyle w:val="Compact"/>
      </w:pPr>
      <w:r>
        <w:t xml:space="preserve">Multiple display modes (list, grid, card)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actor_autocomplete_override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actorManage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autocomplete</w:t>
      </w:r>
    </w:p>
    <w:bookmarkEnd w:id="23"/>
    <w:bookmarkStart w:id="26" w:name="service-layer"/>
    <w:p>
      <w:pPr>
        <w:pStyle w:val="Heading2"/>
      </w:pPr>
      <w:r>
        <w:t xml:space="preserve">Service layer</w:t>
      </w:r>
    </w:p>
    <w:bookmarkStart w:id="24" w:name="actorcrudservice"/>
    <w:p>
      <w:pPr>
        <w:pStyle w:val="Heading3"/>
      </w:pPr>
      <w:r>
        <w:rPr>
          <w:rStyle w:val="VerbatimChar"/>
        </w:rPr>
        <w:t xml:space="preserve">ActorCrudService</w:t>
      </w:r>
    </w:p>
    <w:p>
      <w:pPr>
        <w:pStyle w:val="FirstParagraph"/>
      </w:pPr>
      <w:r>
        <w:rPr>
          <w:rStyle w:val="VerbatimChar"/>
        </w:rPr>
        <w:t xml:space="preserve">lib/Services/ActorCrudService.php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getOtherNames()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getRelatedActors()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getRelatedResources()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getRelatedFunctions()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getFormChoices()</w:t>
      </w:r>
    </w:p>
    <w:bookmarkEnd w:id="24"/>
    <w:bookmarkStart w:id="25" w:name="actorbrowseservice"/>
    <w:p>
      <w:pPr>
        <w:pStyle w:val="Heading3"/>
      </w:pPr>
      <w:r>
        <w:rPr>
          <w:rStyle w:val="VerbatimChar"/>
        </w:rPr>
        <w:t xml:space="preserve">ActorBrowseService</w:t>
      </w:r>
    </w:p>
    <w:p>
      <w:pPr>
        <w:pStyle w:val="FirstParagraph"/>
      </w:pPr>
      <w:r>
        <w:rPr>
          <w:rStyle w:val="VerbatimChar"/>
        </w:rPr>
        <w:t xml:space="preserve">lib/Services/ActorBrowseService.php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buildFilterTags()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autocomplete()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getFormChoices()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getFieldOptions()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parseCriteria()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extractI18nField()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resolveHitEntityTypes()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2026-06-27T18:55:58Z</dcterms:created>
  <dcterms:modified xsi:type="dcterms:W3CDTF">2026-06-27T18:55:58Z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