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hgcdpaplugin---technical-documentation"/>
    <w:p>
      <w:pPr>
        <w:pStyle w:val="Heading1"/>
      </w:pPr>
      <w:r>
        <w:t xml:space="preserve">ahgCDPAPlugin - Technical Documentation</w:t>
      </w:r>
    </w:p>
    <w:p>
      <w:pPr>
        <w:pStyle w:val="BlockText"/>
      </w:pPr>
      <w:r>
        <w:t xml:space="preserve">Auto-generated from plugin code (2026-06-27). Zimbabwe Cyber and Data Protection Act [Chapter 12:07] compliance — DPO registration, breach management, DPIA, consent tracking, data subject requests, and POTRAZ reporting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Zimbabwe CDPA 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ahgCDPAPlugin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cdpa_audit_log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cdpa_breach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cdpa_consent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cdpa_controller_license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cdpa_data_subject_request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cdpa_dpia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cdpa_dpo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cdpa_processing_activity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ahg_cdpa_license_edit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/admin/cdpa/license/edit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ahg_cdpa_dpo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ahg_cdpa_dpo_edit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/admin/cdpa/dpo/edit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ahg_cdpa_request_view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/admin/cdpa/request/:id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ahg_cdpa_request_create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/admin/cdpa/request/create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ahg_cdpa_processing_create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/admin/cdpa/processing/create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ahg_cdpa_processing_edit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/admin/cdpa/processing/:id/edit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ahg_cdpa_dpia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ahg_cdpa_dpia_create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/admin/cdpa/dpia/create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ahg_cdpa_dpia_view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/admin/cdpa/dpia/:id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ahg_cdpa_breaches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ahg_cdpa_breach_create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/admin/cdpa/breach/create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ahg_cdpa_breach_view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/admin/cdpa/breach/:id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ahg_cdpa_config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/admin/cdpa/config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cdpa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dpo</w:t>
      </w:r>
      <w:r>
        <w:t xml:space="preserve">,</w:t>
      </w:r>
      <w:r>
        <w:t xml:space="preserve"> </w:t>
      </w:r>
      <w:r>
        <w:rPr>
          <w:rStyle w:val="VerbatimChar"/>
        </w:rPr>
        <w:t xml:space="preserve">dpoEdit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dpia</w:t>
      </w:r>
      <w:r>
        <w:t xml:space="preserve">,</w:t>
      </w:r>
      <w:r>
        <w:t xml:space="preserve"> </w:t>
      </w:r>
      <w:r>
        <w:rPr>
          <w:rStyle w:val="VerbatimChar"/>
        </w:rPr>
        <w:t xml:space="preserve">dpiaCreate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dpiaView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breachCreate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breachView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cdpa:license-check</w:t>
      </w:r>
      <w:r>
        <w:t xml:space="preserve"> </w:t>
      </w:r>
      <w:r>
        <w:t xml:space="preserve">— Check POTRAZ license expiry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cdpa:report</w:t>
      </w:r>
      <w:r>
        <w:t xml:space="preserve"> </w:t>
      </w:r>
      <w:r>
        <w:t xml:space="preserve">— Generate CDPA compliance report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cdpa:requests</w:t>
      </w:r>
      <w:r>
        <w:t xml:space="preserve"> </w:t>
      </w:r>
      <w:r>
        <w:t xml:space="preserve">— List data subject requests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cdpa:status</w:t>
      </w:r>
      <w:r>
        <w:t xml:space="preserve"> </w:t>
      </w:r>
      <w:r>
        <w:t xml:space="preserve">— Show CDPA compliance dashboard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cdpaservice"/>
    <w:p>
      <w:pPr>
        <w:pStyle w:val="Heading3"/>
      </w:pPr>
      <w:r>
        <w:rPr>
          <w:rStyle w:val="VerbatimChar"/>
        </w:rPr>
        <w:t xml:space="preserve">CDPAService</w:t>
      </w:r>
    </w:p>
    <w:p>
      <w:pPr>
        <w:pStyle w:val="FirstParagraph"/>
      </w:pPr>
      <w:r>
        <w:rPr>
          <w:rStyle w:val="VerbatimChar"/>
        </w:rPr>
        <w:t xml:space="preserve">lib/Services/CDPAService.php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getCurrentLicense()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getLicenseStatus()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saveLicense()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getExpiringLicenses()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getActiveDPO()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getPendingRequests()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getOverdueRequests()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createRequest()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updateRequestStatus()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getProcessingActivities()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getProcessingActivity()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createProcessingActivity()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getDPIAs()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getDPIA()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2026-06-27T18:56:02Z</dcterms:created>
  <dcterms:modified xsi:type="dcterms:W3CDTF">2026-06-27T18:56:02Z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