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2" w:name="X309ce607bc28b5cbbb4d735c63a6d03a6c0a52c"/>
    <w:p>
      <w:pPr>
        <w:pStyle w:val="Heading1"/>
      </w:pPr>
      <w:r>
        <w:t xml:space="preserve">ahgGraphQLPlugin - Technical Documentation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ahgGraphQLPlugin provides a GraphQL API endpoint as an alternative to the REST API, offering flexible querying with built-in security safeguards.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ahgGraphQLPlugin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ahgAPIPlugin, webonyx/graphql-php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/api/graphql</w:t>
            </w:r>
          </w:p>
        </w:tc>
      </w:tr>
    </w:tbl>
    <w:bookmarkEnd w:id="20"/>
    <w:bookmarkStart w:id="21" w:name="architecture"/>
    <w:p>
      <w:pPr>
        <w:pStyle w:val="Heading2"/>
      </w:pPr>
      <w:r>
        <w:t xml:space="preserve">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Client Request                           │</w:t>
      </w:r>
      <w:r>
        <w:br/>
      </w:r>
      <w:r>
        <w:rPr>
          <w:rStyle w:val="VerbatimChar"/>
        </w:rPr>
        <w:t xml:space="preserve">│                    POST /api/graphql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indexAction.class.php                        │</w:t>
      </w:r>
      <w:r>
        <w:br/>
      </w:r>
      <w:r>
        <w:rPr>
          <w:rStyle w:val="VerbatimChar"/>
        </w:rPr>
        <w:t xml:space="preserve">│  • CORS handling                                                 │</w:t>
      </w:r>
      <w:r>
        <w:br/>
      </w:r>
      <w:r>
        <w:rPr>
          <w:rStyle w:val="VerbatimChar"/>
        </w:rPr>
        <w:t xml:space="preserve">│  • Authentication (ApiKeyService)                                │</w:t>
      </w:r>
      <w:r>
        <w:br/>
      </w:r>
      <w:r>
        <w:rPr>
          <w:rStyle w:val="VerbatimChar"/>
        </w:rPr>
        <w:t xml:space="preserve">│  • Request parsing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GraphQLService.php                          │</w:t>
      </w:r>
      <w:r>
        <w:br/>
      </w:r>
      <w:r>
        <w:rPr>
          <w:rStyle w:val="VerbatimChar"/>
        </w:rPr>
        <w:t xml:space="preserve">│  • Schema building                                               │</w:t>
      </w:r>
      <w:r>
        <w:br/>
      </w:r>
      <w:r>
        <w:rPr>
          <w:rStyle w:val="VerbatimChar"/>
        </w:rPr>
        <w:t xml:space="preserve">│  • Validation rules (depth, complexity)                          │</w:t>
      </w:r>
      <w:r>
        <w:br/>
      </w:r>
      <w:r>
        <w:rPr>
          <w:rStyle w:val="VerbatimChar"/>
        </w:rPr>
        <w:t xml:space="preserve">│  • Query execution                                               │</w:t>
      </w:r>
      <w:r>
        <w:br/>
      </w:r>
      <w:r>
        <w:rPr>
          <w:rStyle w:val="VerbatimChar"/>
        </w:rPr>
        <w:t xml:space="preserve">│  • Context building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┌───────────────┼───────────────┐</w:t>
      </w:r>
      <w:r>
        <w:br/>
      </w:r>
      <w:r>
        <w:rPr>
          <w:rStyle w:val="VerbatimChar"/>
        </w:rPr>
        <w:t xml:space="preserve">              ▼               ▼               ▼</w:t>
      </w:r>
      <w:r>
        <w:br/>
      </w:r>
      <w:r>
        <w:rPr>
          <w:rStyle w:val="VerbatimChar"/>
        </w:rPr>
        <w:t xml:space="preserve">┌─────────────────┐ ┌─────────────────┐ ┌─────────────────┐</w:t>
      </w:r>
      <w:r>
        <w:br/>
      </w:r>
      <w:r>
        <w:rPr>
          <w:rStyle w:val="VerbatimChar"/>
        </w:rPr>
        <w:t xml:space="preserve">│  SchemaBuilder  │ │ Security Rules  │ │    Resolvers    │</w:t>
      </w:r>
      <w:r>
        <w:br/>
      </w:r>
      <w:r>
        <w:rPr>
          <w:rStyle w:val="VerbatimChar"/>
        </w:rPr>
        <w:t xml:space="preserve">│  • Query type   │ │ • DepthLimit    │ │ • ItemResolver  │</w:t>
      </w:r>
      <w:r>
        <w:br/>
      </w:r>
      <w:r>
        <w:rPr>
          <w:rStyle w:val="VerbatimChar"/>
        </w:rPr>
        <w:t xml:space="preserve">│  • Mutation type│ │ • Complexity    │ │ • ActorResolver │</w:t>
      </w:r>
      <w:r>
        <w:br/>
      </w:r>
      <w:r>
        <w:rPr>
          <w:rStyle w:val="VerbatimChar"/>
        </w:rPr>
        <w:t xml:space="preserve">│  • Type defs    │ │ • Introspection │ │ • TaxonomyRes.  │</w:t>
      </w:r>
      <w:r>
        <w:br/>
      </w:r>
      <w:r>
        <w:rPr>
          <w:rStyle w:val="VerbatimChar"/>
        </w:rPr>
        <w:t xml:space="preserve">└─────────────────┘ └─────────────────┘ └─────────────────┘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ApiRepository                               │</w:t>
      </w:r>
      <w:r>
        <w:br/>
      </w:r>
      <w:r>
        <w:rPr>
          <w:rStyle w:val="VerbatimChar"/>
        </w:rPr>
        <w:t xml:space="preserve">│              (Reused from ahgAPIPlugin)                          │</w:t>
      </w:r>
      <w:r>
        <w:br/>
      </w:r>
      <w:r>
        <w:rPr>
          <w:rStyle w:val="VerbatimChar"/>
        </w:rPr>
        <w:t xml:space="preserve">│  • Database queries via Laravel Query Builder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21"/>
    <w:bookmarkStart w:id="22" w:name="directory-structure"/>
    <w:p>
      <w:pPr>
        <w:pStyle w:val="Heading2"/>
      </w:pPr>
      <w:r>
        <w:t xml:space="preserve">Directory Structure</w:t>
      </w:r>
    </w:p>
    <w:p>
      <w:pPr>
        <w:pStyle w:val="SourceCode"/>
      </w:pPr>
      <w:r>
        <w:rPr>
          <w:rStyle w:val="VerbatimChar"/>
        </w:rPr>
        <w:t xml:space="preserve">ahgGraphQLPlugin/</w:t>
      </w:r>
      <w:r>
        <w:br/>
      </w:r>
      <w:r>
        <w:rPr>
          <w:rStyle w:val="VerbatimChar"/>
        </w:rPr>
        <w:t xml:space="preserve">├── config/</w:t>
      </w:r>
      <w:r>
        <w:br/>
      </w:r>
      <w:r>
        <w:rPr>
          <w:rStyle w:val="VerbatimChar"/>
        </w:rPr>
        <w:t xml:space="preserve">│   └── ahgGraphQLPluginConfiguration.class.php</w:t>
      </w:r>
      <w:r>
        <w:br/>
      </w:r>
      <w:r>
        <w:rPr>
          <w:rStyle w:val="VerbatimChar"/>
        </w:rPr>
        <w:t xml:space="preserve">├── lib/</w:t>
      </w:r>
      <w:r>
        <w:br/>
      </w:r>
      <w:r>
        <w:rPr>
          <w:rStyle w:val="VerbatimChar"/>
        </w:rPr>
        <w:t xml:space="preserve">│   ├── GraphQL/</w:t>
      </w:r>
      <w:r>
        <w:br/>
      </w:r>
      <w:r>
        <w:rPr>
          <w:rStyle w:val="VerbatimChar"/>
        </w:rPr>
        <w:t xml:space="preserve">│   │   ├── Schema/</w:t>
      </w:r>
      <w:r>
        <w:br/>
      </w:r>
      <w:r>
        <w:rPr>
          <w:rStyle w:val="VerbatimChar"/>
        </w:rPr>
        <w:t xml:space="preserve">│   │   │   ├── SchemaBuilder.php</w:t>
      </w:r>
      <w:r>
        <w:br/>
      </w:r>
      <w:r>
        <w:rPr>
          <w:rStyle w:val="VerbatimChar"/>
        </w:rPr>
        <w:t xml:space="preserve">│   │   │   └── Types/</w:t>
      </w:r>
      <w:r>
        <w:br/>
      </w:r>
      <w:r>
        <w:rPr>
          <w:rStyle w:val="VerbatimChar"/>
        </w:rPr>
        <w:t xml:space="preserve">│   │   │       ├── ItemType.php</w:t>
      </w:r>
      <w:r>
        <w:br/>
      </w:r>
      <w:r>
        <w:rPr>
          <w:rStyle w:val="VerbatimChar"/>
        </w:rPr>
        <w:t xml:space="preserve">│   │   │       ├── ActorType.php</w:t>
      </w:r>
      <w:r>
        <w:br/>
      </w:r>
      <w:r>
        <w:rPr>
          <w:rStyle w:val="VerbatimChar"/>
        </w:rPr>
        <w:t xml:space="preserve">│   │   │       ├── RepositoryType.php</w:t>
      </w:r>
      <w:r>
        <w:br/>
      </w:r>
      <w:r>
        <w:rPr>
          <w:rStyle w:val="VerbatimChar"/>
        </w:rPr>
        <w:t xml:space="preserve">│   │   │       ├── TermType.php</w:t>
      </w:r>
      <w:r>
        <w:br/>
      </w:r>
      <w:r>
        <w:rPr>
          <w:rStyle w:val="VerbatimChar"/>
        </w:rPr>
        <w:t xml:space="preserve">│   │   │       ├── UserType.php</w:t>
      </w:r>
      <w:r>
        <w:br/>
      </w:r>
      <w:r>
        <w:rPr>
          <w:rStyle w:val="VerbatimChar"/>
        </w:rPr>
        <w:t xml:space="preserve">│   │   │       ├── ConnectionTypes.php</w:t>
      </w:r>
      <w:r>
        <w:br/>
      </w:r>
      <w:r>
        <w:rPr>
          <w:rStyle w:val="VerbatimChar"/>
        </w:rPr>
        <w:t xml:space="preserve">│   │   │       └── ScalarTypes.php</w:t>
      </w:r>
      <w:r>
        <w:br/>
      </w:r>
      <w:r>
        <w:rPr>
          <w:rStyle w:val="VerbatimChar"/>
        </w:rPr>
        <w:t xml:space="preserve">│   │   ├── Resolvers/</w:t>
      </w:r>
      <w:r>
        <w:br/>
      </w:r>
      <w:r>
        <w:rPr>
          <w:rStyle w:val="VerbatimChar"/>
        </w:rPr>
        <w:t xml:space="preserve">│   │   │   ├── BaseResolver.php</w:t>
      </w:r>
      <w:r>
        <w:br/>
      </w:r>
      <w:r>
        <w:rPr>
          <w:rStyle w:val="VerbatimChar"/>
        </w:rPr>
        <w:t xml:space="preserve">│   │   │   ├── ItemResolver.php</w:t>
      </w:r>
      <w:r>
        <w:br/>
      </w:r>
      <w:r>
        <w:rPr>
          <w:rStyle w:val="VerbatimChar"/>
        </w:rPr>
        <w:t xml:space="preserve">│   │   │   ├── ActorResolver.php</w:t>
      </w:r>
      <w:r>
        <w:br/>
      </w:r>
      <w:r>
        <w:rPr>
          <w:rStyle w:val="VerbatimChar"/>
        </w:rPr>
        <w:t xml:space="preserve">│   │   │   ├── TaxonomyResolver.php</w:t>
      </w:r>
      <w:r>
        <w:br/>
      </w:r>
      <w:r>
        <w:rPr>
          <w:rStyle w:val="VerbatimChar"/>
        </w:rPr>
        <w:t xml:space="preserve">│   │   │   └── UserResolver.php</w:t>
      </w:r>
      <w:r>
        <w:br/>
      </w:r>
      <w:r>
        <w:rPr>
          <w:rStyle w:val="VerbatimChar"/>
        </w:rPr>
        <w:t xml:space="preserve">│   │   └── Security/</w:t>
      </w:r>
      <w:r>
        <w:br/>
      </w:r>
      <w:r>
        <w:rPr>
          <w:rStyle w:val="VerbatimChar"/>
        </w:rPr>
        <w:t xml:space="preserve">│   │       ├── DepthLimitRule.php</w:t>
      </w:r>
      <w:r>
        <w:br/>
      </w:r>
      <w:r>
        <w:rPr>
          <w:rStyle w:val="VerbatimChar"/>
        </w:rPr>
        <w:t xml:space="preserve">│   │       └── ComplexityAnalyzer.php</w:t>
      </w:r>
      <w:r>
        <w:br/>
      </w:r>
      <w:r>
        <w:rPr>
          <w:rStyle w:val="VerbatimChar"/>
        </w:rPr>
        <w:t xml:space="preserve">│   └── GraphQLService.php</w:t>
      </w:r>
      <w:r>
        <w:br/>
      </w:r>
      <w:r>
        <w:rPr>
          <w:rStyle w:val="VerbatimChar"/>
        </w:rPr>
        <w:t xml:space="preserve">├── modules/</w:t>
      </w:r>
      <w:r>
        <w:br/>
      </w:r>
      <w:r>
        <w:rPr>
          <w:rStyle w:val="VerbatimChar"/>
        </w:rPr>
        <w:t xml:space="preserve">│   └── graphql/</w:t>
      </w:r>
      <w:r>
        <w:br/>
      </w:r>
      <w:r>
        <w:rPr>
          <w:rStyle w:val="VerbatimChar"/>
        </w:rPr>
        <w:t xml:space="preserve">│       ├── config/module.yml</w:t>
      </w:r>
      <w:r>
        <w:br/>
      </w:r>
      <w:r>
        <w:rPr>
          <w:rStyle w:val="VerbatimChar"/>
        </w:rPr>
        <w:t xml:space="preserve">│       ├── actions/</w:t>
      </w:r>
      <w:r>
        <w:br/>
      </w:r>
      <w:r>
        <w:rPr>
          <w:rStyle w:val="VerbatimChar"/>
        </w:rPr>
        <w:t xml:space="preserve">│       │   ├── indexAction.class.php</w:t>
      </w:r>
      <w:r>
        <w:br/>
      </w:r>
      <w:r>
        <w:rPr>
          <w:rStyle w:val="VerbatimChar"/>
        </w:rPr>
        <w:t xml:space="preserve">│       │   └── playgroundAction.class.php</w:t>
      </w:r>
      <w:r>
        <w:br/>
      </w:r>
      <w:r>
        <w:rPr>
          <w:rStyle w:val="VerbatimChar"/>
        </w:rPr>
        <w:t xml:space="preserve">│       └── templates/</w:t>
      </w:r>
      <w:r>
        <w:br/>
      </w:r>
      <w:r>
        <w:rPr>
          <w:rStyle w:val="VerbatimChar"/>
        </w:rPr>
        <w:t xml:space="preserve">│           └── playgroundSuccess.php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   └── install.sql</w:t>
      </w:r>
      <w:r>
        <w:br/>
      </w:r>
      <w:r>
        <w:rPr>
          <w:rStyle w:val="VerbatimChar"/>
        </w:rPr>
        <w:t xml:space="preserve">└── extension.json</w:t>
      </w:r>
    </w:p>
    <w:bookmarkEnd w:id="22"/>
    <w:bookmarkStart w:id="24" w:name="database-schema"/>
    <w:p>
      <w:pPr>
        <w:pStyle w:val="Heading2"/>
      </w:pPr>
      <w:r>
        <w:t xml:space="preserve">Database Schema</w:t>
      </w:r>
    </w:p>
    <w:bookmarkStart w:id="23" w:name="query-logging-table"/>
    <w:p>
      <w:pPr>
        <w:pStyle w:val="Heading3"/>
      </w:pPr>
      <w:r>
        <w:t xml:space="preserve">Query Logging Table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ahg_graphql_log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api_key_id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operation_name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complexity_score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depth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execution_time_ms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success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DATETIME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idx_api_key_id (api_key_id),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idx_created_at (created_at),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idx_operation_name (operation_name)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utf8mb4;</w:t>
      </w:r>
    </w:p>
    <w:bookmarkEnd w:id="23"/>
    <w:bookmarkEnd w:id="24"/>
    <w:bookmarkStart w:id="31" w:name="graphql-schema"/>
    <w:p>
      <w:pPr>
        <w:pStyle w:val="Heading2"/>
      </w:pPr>
      <w:r>
        <w:t xml:space="preserve">GraphQL Schema</w:t>
      </w:r>
    </w:p>
    <w:bookmarkStart w:id="25" w:name="query-type"/>
    <w:p>
      <w:pPr>
        <w:pStyle w:val="Heading3"/>
      </w:pPr>
      <w:r>
        <w:t xml:space="preserve">Query Type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Query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Single lookups</w:t>
      </w:r>
      <w:r>
        <w:br/>
      </w:r>
      <w:r>
        <w:rPr>
          <w:rStyle w:val="NormalTok"/>
        </w:rPr>
        <w:t xml:space="preserve">  item(slug: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, id: </w:t>
      </w:r>
      <w:r>
        <w:rPr>
          <w:rStyle w:val="DataTypeTok"/>
        </w:rPr>
        <w:t xml:space="preserve">ID</w:t>
      </w:r>
      <w:r>
        <w:rPr>
          <w:rStyle w:val="NormalTok"/>
        </w:rPr>
        <w:t xml:space="preserve">): Item</w:t>
      </w:r>
      <w:r>
        <w:br/>
      </w:r>
      <w:r>
        <w:rPr>
          <w:rStyle w:val="NormalTok"/>
        </w:rPr>
        <w:t xml:space="preserve">  actor(slug: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, id: </w:t>
      </w:r>
      <w:r>
        <w:rPr>
          <w:rStyle w:val="DataTypeTok"/>
        </w:rPr>
        <w:t xml:space="preserve">ID</w:t>
      </w:r>
      <w:r>
        <w:rPr>
          <w:rStyle w:val="NormalTok"/>
        </w:rPr>
        <w:t xml:space="preserve">): Actor</w:t>
      </w:r>
      <w:r>
        <w:br/>
      </w:r>
      <w:r>
        <w:rPr>
          <w:rStyle w:val="NormalTok"/>
        </w:rPr>
        <w:t xml:space="preserve">  repository(slug: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, id: </w:t>
      </w:r>
      <w:r>
        <w:rPr>
          <w:rStyle w:val="DataTypeTok"/>
        </w:rPr>
        <w:t xml:space="preserve">ID</w:t>
      </w:r>
      <w:r>
        <w:rPr>
          <w:rStyle w:val="NormalTok"/>
        </w:rPr>
        <w:t xml:space="preserve">): Repository</w:t>
      </w:r>
      <w:r>
        <w:br/>
      </w:r>
      <w:r>
        <w:rPr>
          <w:rStyle w:val="NormalTok"/>
        </w:rPr>
        <w:t xml:space="preserve">  taxonomy(id: </w:t>
      </w:r>
      <w:r>
        <w:rPr>
          <w:rStyle w:val="DataTypeTok"/>
        </w:rPr>
        <w:t xml:space="preserve">ID</w:t>
      </w:r>
      <w:r>
        <w:rPr>
          <w:rStyle w:val="NormalTok"/>
        </w:rPr>
        <w:t xml:space="preserve">!): Taxonomy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Collections (paginated)</w:t>
      </w:r>
      <w:r>
        <w:br/>
      </w:r>
      <w:r>
        <w:rPr>
          <w:rStyle w:val="NormalTok"/>
        </w:rPr>
        <w:t xml:space="preserve">  items(first: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after: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, repository: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, level: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, sector: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): ItemConnection!</w:t>
      </w:r>
      <w:r>
        <w:br/>
      </w:r>
      <w:r>
        <w:rPr>
          <w:rStyle w:val="NormalTok"/>
        </w:rPr>
        <w:t xml:space="preserve">  actors(first: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after: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, entityType: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): ActorConnection!</w:t>
      </w:r>
      <w:r>
        <w:br/>
      </w:r>
      <w:r>
        <w:rPr>
          <w:rStyle w:val="NormalTok"/>
        </w:rPr>
        <w:t xml:space="preserve">  repositories(first: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after: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): RepositoryConnection!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Other</w:t>
      </w:r>
      <w:r>
        <w:br/>
      </w:r>
      <w:r>
        <w:rPr>
          <w:rStyle w:val="NormalTok"/>
        </w:rPr>
        <w:t xml:space="preserve">  taxonomies: [Taxonomy!]!</w:t>
      </w:r>
      <w:r>
        <w:br/>
      </w:r>
      <w:r>
        <w:rPr>
          <w:rStyle w:val="NormalTok"/>
        </w:rPr>
        <w:t xml:space="preserve">  search(</w:t>
      </w:r>
      <w:r>
        <w:rPr>
          <w:rStyle w:val="KeywordTok"/>
        </w:rPr>
        <w:t xml:space="preserve">query</w:t>
      </w:r>
      <w:r>
        <w:rPr>
          <w:rStyle w:val="NormalTok"/>
        </w:rPr>
        <w:t xml:space="preserve">: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!, first: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after: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): ItemConnection!</w:t>
      </w:r>
      <w:r>
        <w:br/>
      </w:r>
      <w:r>
        <w:rPr>
          <w:rStyle w:val="NormalTok"/>
        </w:rPr>
        <w:t xml:space="preserve">  me: User</w:t>
      </w:r>
      <w:r>
        <w:br/>
      </w:r>
      <w:r>
        <w:rPr>
          <w:rStyle w:val="NormalTok"/>
        </w:rPr>
        <w:t xml:space="preserve">}</w:t>
      </w:r>
    </w:p>
    <w:bookmarkEnd w:id="25"/>
    <w:bookmarkStart w:id="30" w:name="core-types"/>
    <w:p>
      <w:pPr>
        <w:pStyle w:val="Heading3"/>
      </w:pPr>
      <w:r>
        <w:t xml:space="preserve">Core Types</w:t>
      </w:r>
    </w:p>
    <w:bookmarkStart w:id="26" w:name="item-type"/>
    <w:p>
      <w:pPr>
        <w:pStyle w:val="Heading4"/>
      </w:pPr>
      <w:r>
        <w:t xml:space="preserve">Item Type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Item {</w:t>
      </w:r>
      <w:r>
        <w:br/>
      </w:r>
      <w:r>
        <w:rPr>
          <w:rStyle w:val="NormalTok"/>
        </w:rPr>
        <w:t xml:space="preserve">  id: </w:t>
      </w:r>
      <w:r>
        <w:rPr>
          <w:rStyle w:val="DataTypeTok"/>
        </w:rPr>
        <w:t xml:space="preserve">ID</w:t>
      </w:r>
      <w:r>
        <w:rPr>
          <w:rStyle w:val="NormalTok"/>
        </w:rPr>
        <w:t xml:space="preserve">!</w:t>
      </w:r>
      <w:r>
        <w:br/>
      </w:r>
      <w:r>
        <w:rPr>
          <w:rStyle w:val="NormalTok"/>
        </w:rPr>
        <w:t xml:space="preserve">  slug: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!</w:t>
      </w:r>
      <w:r>
        <w:br/>
      </w:r>
      <w:r>
        <w:rPr>
          <w:rStyle w:val="NormalTok"/>
        </w:rPr>
        <w:t xml:space="preserve">  identifier: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title: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!</w:t>
      </w:r>
      <w:r>
        <w:br/>
      </w:r>
      <w:r>
        <w:rPr>
          <w:rStyle w:val="NormalTok"/>
        </w:rPr>
        <w:t xml:space="preserve">  levelOfDescription: Term</w:t>
      </w:r>
      <w:r>
        <w:br/>
      </w:r>
      <w:r>
        <w:rPr>
          <w:rStyle w:val="NormalTok"/>
        </w:rPr>
        <w:t xml:space="preserve">  sector: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scopeAndContent: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extentAndMedium: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archivalHistory: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acquisition: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arrangement: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accessConditions: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reproductionConditions: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repository: Repository</w:t>
      </w:r>
      <w:r>
        <w:br/>
      </w:r>
      <w:r>
        <w:rPr>
          <w:rStyle w:val="NormalTok"/>
        </w:rPr>
        <w:t xml:space="preserve">  parent: Item</w:t>
      </w:r>
      <w:r>
        <w:br/>
      </w:r>
      <w:r>
        <w:rPr>
          <w:rStyle w:val="NormalTok"/>
        </w:rPr>
        <w:t xml:space="preserve">  children(first: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after: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): ItemConnection!</w:t>
      </w:r>
      <w:r>
        <w:br/>
      </w:r>
      <w:r>
        <w:rPr>
          <w:rStyle w:val="NormalTok"/>
        </w:rPr>
        <w:t xml:space="preserve">  ancestors: [Item!]!</w:t>
      </w:r>
      <w:r>
        <w:br/>
      </w:r>
      <w:r>
        <w:rPr>
          <w:rStyle w:val="NormalTok"/>
        </w:rPr>
        <w:t xml:space="preserve">  dates: [Event!]!</w:t>
      </w:r>
      <w:r>
        <w:br/>
      </w:r>
      <w:r>
        <w:rPr>
          <w:rStyle w:val="NormalTok"/>
        </w:rPr>
        <w:t xml:space="preserve">  subjects: [Term!]!</w:t>
      </w:r>
      <w:r>
        <w:br/>
      </w:r>
      <w:r>
        <w:rPr>
          <w:rStyle w:val="NormalTok"/>
        </w:rPr>
        <w:t xml:space="preserve">  places: [Term!]!</w:t>
      </w:r>
      <w:r>
        <w:br/>
      </w:r>
      <w:r>
        <w:rPr>
          <w:rStyle w:val="NormalTok"/>
        </w:rPr>
        <w:t xml:space="preserve">  creators: [Actor!]!</w:t>
      </w:r>
      <w:r>
        <w:br/>
      </w:r>
      <w:r>
        <w:rPr>
          <w:rStyle w:val="NormalTok"/>
        </w:rPr>
        <w:t xml:space="preserve">  digitalObjects: [DigitalObject!]!</w:t>
      </w:r>
      <w:r>
        <w:br/>
      </w:r>
      <w:r>
        <w:rPr>
          <w:rStyle w:val="NormalTok"/>
        </w:rPr>
        <w:t xml:space="preserve">  childrenCount: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!</w:t>
      </w:r>
      <w:r>
        <w:br/>
      </w:r>
      <w:r>
        <w:rPr>
          <w:rStyle w:val="NormalTok"/>
        </w:rPr>
        <w:t xml:space="preserve">}</w:t>
      </w:r>
    </w:p>
    <w:bookmarkEnd w:id="26"/>
    <w:bookmarkStart w:id="27" w:name="actor-type"/>
    <w:p>
      <w:pPr>
        <w:pStyle w:val="Heading4"/>
      </w:pPr>
      <w:r>
        <w:t xml:space="preserve">Actor Type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Actor {</w:t>
      </w:r>
      <w:r>
        <w:br/>
      </w:r>
      <w:r>
        <w:rPr>
          <w:rStyle w:val="NormalTok"/>
        </w:rPr>
        <w:t xml:space="preserve">  id: </w:t>
      </w:r>
      <w:r>
        <w:rPr>
          <w:rStyle w:val="DataTypeTok"/>
        </w:rPr>
        <w:t xml:space="preserve">ID</w:t>
      </w:r>
      <w:r>
        <w:rPr>
          <w:rStyle w:val="NormalTok"/>
        </w:rPr>
        <w:t xml:space="preserve">!</w:t>
      </w:r>
      <w:r>
        <w:br/>
      </w:r>
      <w:r>
        <w:rPr>
          <w:rStyle w:val="NormalTok"/>
        </w:rPr>
        <w:t xml:space="preserve">  slug: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!</w:t>
      </w:r>
      <w:r>
        <w:br/>
      </w:r>
      <w:r>
        <w:rPr>
          <w:rStyle w:val="NormalTok"/>
        </w:rPr>
        <w:t xml:space="preserve">  authorizedFormOfName: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!</w:t>
      </w:r>
      <w:r>
        <w:br/>
      </w:r>
      <w:r>
        <w:rPr>
          <w:rStyle w:val="NormalTok"/>
        </w:rPr>
        <w:t xml:space="preserve">  entityType: Term</w:t>
      </w:r>
      <w:r>
        <w:br/>
      </w:r>
      <w:r>
        <w:rPr>
          <w:rStyle w:val="NormalTok"/>
        </w:rPr>
        <w:t xml:space="preserve">  datesOfExistence: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history: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places: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functions: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relatedItems(first: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after: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): ItemConnection!</w:t>
      </w:r>
      <w:r>
        <w:br/>
      </w:r>
      <w:r>
        <w:rPr>
          <w:rStyle w:val="NormalTok"/>
        </w:rPr>
        <w:t xml:space="preserve">}</w:t>
      </w:r>
    </w:p>
    <w:bookmarkEnd w:id="27"/>
    <w:bookmarkStart w:id="28" w:name="repository-type"/>
    <w:p>
      <w:pPr>
        <w:pStyle w:val="Heading4"/>
      </w:pPr>
      <w:r>
        <w:t xml:space="preserve">Repository Type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Repository {</w:t>
      </w:r>
      <w:r>
        <w:br/>
      </w:r>
      <w:r>
        <w:rPr>
          <w:rStyle w:val="NormalTok"/>
        </w:rPr>
        <w:t xml:space="preserve">  id: </w:t>
      </w:r>
      <w:r>
        <w:rPr>
          <w:rStyle w:val="DataTypeTok"/>
        </w:rPr>
        <w:t xml:space="preserve">ID</w:t>
      </w:r>
      <w:r>
        <w:rPr>
          <w:rStyle w:val="NormalTok"/>
        </w:rPr>
        <w:t xml:space="preserve">!</w:t>
      </w:r>
      <w:r>
        <w:br/>
      </w:r>
      <w:r>
        <w:rPr>
          <w:rStyle w:val="NormalTok"/>
        </w:rPr>
        <w:t xml:space="preserve">  slug: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!</w:t>
      </w:r>
      <w:r>
        <w:br/>
      </w:r>
      <w:r>
        <w:rPr>
          <w:rStyle w:val="NormalTok"/>
        </w:rPr>
        <w:t xml:space="preserve">  name: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!</w:t>
      </w:r>
      <w:r>
        <w:br/>
      </w:r>
      <w:r>
        <w:rPr>
          <w:rStyle w:val="NormalTok"/>
        </w:rPr>
        <w:t xml:space="preserve">  identifier: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holdings(first: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after: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): ItemConnection!</w:t>
      </w:r>
      <w:r>
        <w:br/>
      </w:r>
      <w:r>
        <w:rPr>
          <w:rStyle w:val="NormalTok"/>
        </w:rPr>
        <w:t xml:space="preserve">  itemCount: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!</w:t>
      </w:r>
      <w:r>
        <w:br/>
      </w:r>
      <w:r>
        <w:rPr>
          <w:rStyle w:val="NormalTok"/>
        </w:rPr>
        <w:t xml:space="preserve">}</w:t>
      </w:r>
    </w:p>
    <w:bookmarkEnd w:id="28"/>
    <w:bookmarkStart w:id="29" w:name="connection-types-relay-style"/>
    <w:p>
      <w:pPr>
        <w:pStyle w:val="Heading4"/>
      </w:pPr>
      <w:r>
        <w:t xml:space="preserve">Connection Types (Relay-style)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ItemConnection {</w:t>
      </w:r>
      <w:r>
        <w:br/>
      </w:r>
      <w:r>
        <w:rPr>
          <w:rStyle w:val="NormalTok"/>
        </w:rPr>
        <w:t xml:space="preserve">  edges: [ItemEdge!]!</w:t>
      </w:r>
      <w:r>
        <w:br/>
      </w:r>
      <w:r>
        <w:rPr>
          <w:rStyle w:val="NormalTok"/>
        </w:rPr>
        <w:t xml:space="preserve">  pageInfo: PageInfo!</w:t>
      </w:r>
      <w:r>
        <w:br/>
      </w:r>
      <w:r>
        <w:rPr>
          <w:rStyle w:val="NormalTok"/>
        </w:rPr>
        <w:t xml:space="preserve">  totalCount: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!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ItemEdge {</w:t>
      </w:r>
      <w:r>
        <w:br/>
      </w:r>
      <w:r>
        <w:rPr>
          <w:rStyle w:val="NormalTok"/>
        </w:rPr>
        <w:t xml:space="preserve">  node: Item!</w:t>
      </w:r>
      <w:r>
        <w:br/>
      </w:r>
      <w:r>
        <w:rPr>
          <w:rStyle w:val="NormalTok"/>
        </w:rPr>
        <w:t xml:space="preserve">  cursor: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!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PageInfo {</w:t>
      </w:r>
      <w:r>
        <w:br/>
      </w:r>
      <w:r>
        <w:rPr>
          <w:rStyle w:val="NormalTok"/>
        </w:rPr>
        <w:t xml:space="preserve">  hasNextPage: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!</w:t>
      </w:r>
      <w:r>
        <w:br/>
      </w:r>
      <w:r>
        <w:rPr>
          <w:rStyle w:val="NormalTok"/>
        </w:rPr>
        <w:t xml:space="preserve">  hasPreviousPage: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!</w:t>
      </w:r>
      <w:r>
        <w:br/>
      </w:r>
      <w:r>
        <w:rPr>
          <w:rStyle w:val="NormalTok"/>
        </w:rPr>
        <w:t xml:space="preserve">  startCursor: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endCursor: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}</w:t>
      </w:r>
    </w:p>
    <w:bookmarkEnd w:id="29"/>
    <w:bookmarkEnd w:id="30"/>
    <w:bookmarkEnd w:id="31"/>
    <w:bookmarkStart w:id="35" w:name="security-implementation"/>
    <w:p>
      <w:pPr>
        <w:pStyle w:val="Heading2"/>
      </w:pPr>
      <w:r>
        <w:t xml:space="preserve">Security Implementation</w:t>
      </w:r>
    </w:p>
    <w:bookmarkStart w:id="32" w:name="depth-limiting"/>
    <w:p>
      <w:pPr>
        <w:pStyle w:val="Heading3"/>
      </w:pPr>
      <w:r>
        <w:t xml:space="preserve">Depth Limiting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lib/GraphQL/Security/DepthLimitRule.php</w:t>
      </w:r>
    </w:p>
    <w:p>
      <w:pPr>
        <w:pStyle w:val="BodyText"/>
      </w:pPr>
      <w:r>
        <w:t xml:space="preserve">Prevents deeply nested queries that could cause performance issues: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D</w:t>
      </w:r>
      <w:r>
        <w:rPr>
          <w:rStyle w:val="NormalTok"/>
        </w:rPr>
        <w:t xml:space="preserve">epthLimitRule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V</w:t>
      </w:r>
      <w:r>
        <w:rPr>
          <w:rStyle w:val="NormalTok"/>
        </w:rPr>
        <w:t xml:space="preserve">alidationRule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$maxDepth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getVisitor(</w:t>
      </w:r>
      <w:r>
        <w:rPr>
          <w:rStyle w:val="ConstantTok"/>
        </w:rPr>
        <w:t xml:space="preserve">Q</w:t>
      </w:r>
      <w:r>
        <w:rPr>
          <w:rStyle w:val="NormalTok"/>
        </w:rPr>
        <w:t xml:space="preserve">ueryValidationContext </w:t>
      </w:r>
      <w:r>
        <w:rPr>
          <w:rStyle w:val="VariableTok"/>
        </w:rPr>
        <w:t xml:space="preserve">$context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Traverses AST and calculates max depth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Reports error if depth &gt; maxDepth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Example blocked query: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items {</w:t>
      </w:r>
      <w:r>
        <w:br/>
      </w:r>
      <w:r>
        <w:rPr>
          <w:rStyle w:val="NormalTok"/>
        </w:rPr>
        <w:t xml:space="preserve">    edges {</w:t>
      </w:r>
      <w:r>
        <w:br/>
      </w:r>
      <w:r>
        <w:rPr>
          <w:rStyle w:val="NormalTok"/>
        </w:rPr>
        <w:t xml:space="preserve">      node {</w:t>
      </w:r>
      <w:r>
        <w:br/>
      </w:r>
      <w:r>
        <w:rPr>
          <w:rStyle w:val="NormalTok"/>
        </w:rPr>
        <w:t xml:space="preserve">        children {</w:t>
      </w:r>
      <w:r>
        <w:br/>
      </w:r>
      <w:r>
        <w:rPr>
          <w:rStyle w:val="NormalTok"/>
        </w:rPr>
        <w:t xml:space="preserve">          edges {</w:t>
      </w:r>
      <w:r>
        <w:br/>
      </w:r>
      <w:r>
        <w:rPr>
          <w:rStyle w:val="NormalTok"/>
        </w:rPr>
        <w:t xml:space="preserve">            node {</w:t>
      </w:r>
      <w:r>
        <w:br/>
      </w:r>
      <w:r>
        <w:rPr>
          <w:rStyle w:val="NormalTok"/>
        </w:rPr>
        <w:t xml:space="preserve">              children {  </w:t>
      </w:r>
      <w:r>
        <w:rPr>
          <w:rStyle w:val="CommentTok"/>
        </w:rPr>
        <w:t xml:space="preserve"># ... continues beyond 10 levels</w:t>
      </w:r>
      <w:r>
        <w:br/>
      </w:r>
      <w:r>
        <w:rPr>
          <w:rStyle w:val="NormalTok"/>
        </w:rPr>
        <w:t xml:space="preserve">              }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32"/>
    <w:bookmarkStart w:id="33" w:name="complexity-analysis"/>
    <w:p>
      <w:pPr>
        <w:pStyle w:val="Heading3"/>
      </w:pPr>
      <w:r>
        <w:t xml:space="preserve">Complexity Analysis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lib/GraphQL/Security/ComplexityAnalyzer.php</w:t>
      </w:r>
    </w:p>
    <w:p>
      <w:pPr>
        <w:pStyle w:val="BodyText"/>
      </w:pPr>
      <w:r>
        <w:t xml:space="preserve">Assigns costs to fields and limits total query complexity: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Simple 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subjects, places, 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children, relatedItems, holdings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</w:tbl>
    <w:p>
      <w:pPr>
        <w:pStyle w:val="BodyText"/>
      </w:pPr>
      <w:r>
        <w:t xml:space="preserve">Costs are multiplied by pagination</w:t>
      </w:r>
      <w:r>
        <w:t xml:space="preserve"> </w:t>
      </w:r>
      <w:r>
        <w:rPr>
          <w:rStyle w:val="VerbatimChar"/>
        </w:rPr>
        <w:t xml:space="preserve">first</w:t>
      </w:r>
      <w:r>
        <w:t xml:space="preserve"> </w:t>
      </w:r>
      <w:r>
        <w:t xml:space="preserve">argument.</w:t>
      </w:r>
    </w:p>
    <w:p>
      <w:pPr>
        <w:pStyle w:val="BodyText"/>
      </w:pPr>
      <w:r>
        <w:rPr>
          <w:bCs/>
          <w:b/>
        </w:rPr>
        <w:t xml:space="preserve">Max complexity:</w:t>
      </w:r>
      <w:r>
        <w:t xml:space="preserve"> </w:t>
      </w:r>
      <w:r>
        <w:t xml:space="preserve">1000</w:t>
      </w:r>
    </w:p>
    <w:bookmarkEnd w:id="33"/>
    <w:bookmarkStart w:id="34" w:name="introspection-control"/>
    <w:p>
      <w:pPr>
        <w:pStyle w:val="Heading3"/>
      </w:pPr>
      <w:r>
        <w:t xml:space="preserve">Introspection Control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Development:</w:t>
      </w:r>
      <w:r>
        <w:t xml:space="preserve"> </w:t>
      </w:r>
      <w:r>
        <w:t xml:space="preserve">Introspection enabled (for GraphQL Playground)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Production:</w:t>
      </w:r>
      <w:r>
        <w:t xml:space="preserve"> </w:t>
      </w:r>
      <w:r>
        <w:t xml:space="preserve">Introspection disabled</w:t>
      </w:r>
    </w:p>
    <w:p>
      <w:pPr>
        <w:pStyle w:val="FirstParagraph"/>
      </w:pPr>
      <w:r>
        <w:t xml:space="preserve">Detection via: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SF_ENVIRONMENT === 'dev'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sf_debug === true</w:t>
      </w:r>
    </w:p>
    <w:bookmarkEnd w:id="34"/>
    <w:bookmarkEnd w:id="35"/>
    <w:bookmarkStart w:id="36" w:name="authentication"/>
    <w:p>
      <w:pPr>
        <w:pStyle w:val="Heading2"/>
      </w:pPr>
      <w:r>
        <w:t xml:space="preserve">Authentication</w:t>
      </w:r>
    </w:p>
    <w:p>
      <w:pPr>
        <w:pStyle w:val="FirstParagraph"/>
      </w:pPr>
      <w:r>
        <w:t xml:space="preserve">Reuses</w:t>
      </w:r>
      <w:r>
        <w:t xml:space="preserve"> </w:t>
      </w:r>
      <w:r>
        <w:rPr>
          <w:rStyle w:val="VerbatimChar"/>
        </w:rPr>
        <w:t xml:space="preserve">ApiKeyService</w:t>
      </w:r>
      <w:r>
        <w:t xml:space="preserve"> </w:t>
      </w:r>
      <w:r>
        <w:t xml:space="preserve">from ahgAPIPlugin:</w:t>
      </w:r>
    </w:p>
    <w:p>
      <w:pPr>
        <w:pStyle w:val="SourceCode"/>
      </w:pPr>
      <w:r>
        <w:rPr>
          <w:rStyle w:val="CommentTok"/>
        </w:rPr>
        <w:t xml:space="preserve">// In indexAction.class.php</w:t>
      </w:r>
      <w:r>
        <w:br/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authenticate()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Check session auth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-&gt;context-&gt;user-&gt;isAuthenticated())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-&gt;apiKeyInfo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'session'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'scopes'</w:t>
      </w:r>
      <w:r>
        <w:rPr>
          <w:rStyle w:val="NormalTok"/>
        </w:rPr>
        <w:t xml:space="preserve"> =&gt; [</w:t>
      </w:r>
      <w:r>
        <w:rPr>
          <w:rStyle w:val="StringTok"/>
        </w:rPr>
        <w:t xml:space="preserve">'read'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'write'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'delete'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        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Check API key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-&gt;apiKeyService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piKeyService()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-&gt;apiKeyInfo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-&gt;apiKeyService-&gt;authenticate()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Supported headers: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X-API-Key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X-REST-API-Key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Authorization: Bearer &lt;key&gt;</w:t>
      </w:r>
    </w:p>
    <w:bookmarkEnd w:id="36"/>
    <w:bookmarkStart w:id="41" w:name="resolvers"/>
    <w:p>
      <w:pPr>
        <w:pStyle w:val="Heading2"/>
      </w:pPr>
      <w:r>
        <w:t xml:space="preserve">Resolvers</w:t>
      </w:r>
    </w:p>
    <w:bookmarkStart w:id="37" w:name="baseresolver"/>
    <w:p>
      <w:pPr>
        <w:pStyle w:val="Heading3"/>
      </w:pPr>
      <w:r>
        <w:t xml:space="preserve">BaseResolver</w:t>
      </w:r>
    </w:p>
    <w:p>
      <w:pPr>
        <w:pStyle w:val="SourceCode"/>
      </w:pP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B</w:t>
      </w:r>
      <w:r>
        <w:rPr>
          <w:rStyle w:val="NormalTok"/>
        </w:rPr>
        <w:t xml:space="preserve">aseResolver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piRepository </w:t>
      </w:r>
      <w:r>
        <w:rPr>
          <w:rStyle w:val="VariableTok"/>
        </w:rPr>
        <w:t xml:space="preserve">$repository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$culture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buildConnection(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$items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$total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$offset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$first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onnectionTypes::buildConnection(</w:t>
      </w:r>
      <w:r>
        <w:rPr>
          <w:rStyle w:val="VariableTok"/>
        </w:rPr>
        <w:t xml:space="preserve">$items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$total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$offset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$first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37"/>
    <w:bookmarkStart w:id="38" w:name="itemresolver"/>
    <w:p>
      <w:pPr>
        <w:pStyle w:val="Heading3"/>
      </w:pPr>
      <w:r>
        <w:t xml:space="preserve">ItemResolver</w:t>
      </w:r>
    </w:p>
    <w:p>
      <w:pPr>
        <w:pStyle w:val="FirstParagraph"/>
      </w:pPr>
      <w:r>
        <w:t xml:space="preserve">Key methods: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resolveBySlug($slug)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item by URL slug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resolveById($id)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item by database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resolveList($first, $offset, ...)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Paginated item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resolveChildren($parentId, ...)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Child 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resolveAncestors($itemId)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Hierarchy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resolveDates($itemId)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events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resolveSubjects($itemId)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Subject access 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resolveCreators($itemId)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Related actors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resolveDigitalObjects($itemId)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Attached 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resolveSearch($query, ...)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Full-text search</w:t>
            </w:r>
          </w:p>
        </w:tc>
      </w:tr>
    </w:tbl>
    <w:bookmarkEnd w:id="38"/>
    <w:bookmarkStart w:id="39" w:name="actorresolver"/>
    <w:p>
      <w:pPr>
        <w:pStyle w:val="Heading3"/>
      </w:pPr>
      <w:r>
        <w:t xml:space="preserve">ActorResolver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resolveBySlug($slug)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actor by slug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resolveList($first, $offset, $entityType)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Paginated actor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resolveRelatedItems($actorId, ...)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Items linked to actor</w:t>
            </w:r>
          </w:p>
        </w:tc>
      </w:tr>
    </w:tbl>
    <w:bookmarkEnd w:id="39"/>
    <w:bookmarkStart w:id="40" w:name="taxonomyresolver"/>
    <w:p>
      <w:pPr>
        <w:pStyle w:val="Heading3"/>
      </w:pPr>
      <w:r>
        <w:t xml:space="preserve">TaxonomyResolver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resolveAll()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taxonomies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resolveById($id)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taxonomy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resolveTerms($taxonomyId)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Terms in taxonomy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resolveTermChildren($parentId)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Child terms</w:t>
            </w:r>
          </w:p>
        </w:tc>
      </w:tr>
    </w:tbl>
    <w:bookmarkEnd w:id="40"/>
    <w:bookmarkEnd w:id="41"/>
    <w:bookmarkStart w:id="42" w:name="routes"/>
    <w:p>
      <w:pPr>
        <w:pStyle w:val="Heading2"/>
      </w:pPr>
      <w:r>
        <w:t xml:space="preserve">Routes</w:t>
      </w:r>
    </w:p>
    <w:p>
      <w:pPr>
        <w:pStyle w:val="FirstParagraph"/>
      </w:pPr>
      <w:r>
        <w:t xml:space="preserve">Registered in</w:t>
      </w:r>
      <w:r>
        <w:t xml:space="preserve"> </w:t>
      </w:r>
      <w:r>
        <w:rPr>
          <w:rStyle w:val="VerbatimChar"/>
        </w:rPr>
        <w:t xml:space="preserve">ahgGraphQLPluginConfiguration.class.php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/api/graphql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graphql/index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/api/graphql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graphql/index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/api/graphql/playground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graphql/playground</w:t>
            </w:r>
          </w:p>
        </w:tc>
      </w:tr>
    </w:tbl>
    <w:bookmarkEnd w:id="42"/>
    <w:bookmarkStart w:id="45" w:name="configuration"/>
    <w:p>
      <w:pPr>
        <w:pStyle w:val="Heading2"/>
      </w:pPr>
      <w:r>
        <w:t xml:space="preserve">Configuration</w:t>
      </w:r>
    </w:p>
    <w:bookmarkStart w:id="43" w:name="plugin-configuration"/>
    <w:p>
      <w:pPr>
        <w:pStyle w:val="Heading3"/>
      </w:pPr>
      <w:r>
        <w:t xml:space="preserve">Plugin Configuration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ahgGraphQLPluginConfiguration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sfPluginConfiguration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initialize()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Enable graphql module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$enabledModules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'graphql'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Register routes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-&gt;dispatcher-&gt;connect(</w:t>
      </w:r>
      <w:r>
        <w:rPr>
          <w:rStyle w:val="StringTok"/>
        </w:rPr>
        <w:t xml:space="preserve">'routing.load_configuration'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$this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'routingLoadConfiguration'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43"/>
    <w:bookmarkStart w:id="44" w:name="graphql-service-options"/>
    <w:p>
      <w:pPr>
        <w:pStyle w:val="Heading3"/>
      </w:pPr>
      <w:r>
        <w:t xml:space="preserve">GraphQL Service Options</w:t>
      </w:r>
    </w:p>
    <w:p>
      <w:pPr>
        <w:pStyle w:val="SourceCode"/>
      </w:pPr>
      <w:r>
        <w:rPr>
          <w:rStyle w:val="VariableTok"/>
        </w:rPr>
        <w:t xml:space="preserve">$service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G</w:t>
      </w:r>
      <w:r>
        <w:rPr>
          <w:rStyle w:val="NormalTok"/>
        </w:rPr>
        <w:t xml:space="preserve">raphQLService([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'debug'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false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Show detailed errors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'maxDepth'</w:t>
      </w:r>
      <w:r>
        <w:rPr>
          <w:rStyle w:val="NormalTok"/>
        </w:rPr>
        <w:t xml:space="preserve"> =&gt; </w:t>
      </w:r>
      <w:r>
        <w:rPr>
          <w:rStyle w:val="DecValTok"/>
        </w:rPr>
        <w:t xml:space="preserve">10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Query depth limit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'maxComplexity'</w:t>
      </w:r>
      <w:r>
        <w:rPr>
          <w:rStyle w:val="NormalTok"/>
        </w:rPr>
        <w:t xml:space="preserve"> =&gt; </w:t>
      </w:r>
      <w:r>
        <w:rPr>
          <w:rStyle w:val="DecValTok"/>
        </w:rPr>
        <w:t xml:space="preserve">1000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Complexity limit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'introspection'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false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Allow schema introspection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'culture'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'en'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Default language</w:t>
      </w:r>
      <w:r>
        <w:br/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</w:p>
    <w:bookmarkEnd w:id="44"/>
    <w:bookmarkEnd w:id="45"/>
    <w:bookmarkStart w:id="49" w:name="error-responses"/>
    <w:p>
      <w:pPr>
        <w:pStyle w:val="Heading2"/>
      </w:pPr>
      <w:r>
        <w:t xml:space="preserve">Error Responses</w:t>
      </w:r>
    </w:p>
    <w:bookmarkStart w:id="46" w:name="validation-errors"/>
    <w:p>
      <w:pPr>
        <w:pStyle w:val="Heading3"/>
      </w:pPr>
      <w:r>
        <w:t xml:space="preserve">Validation Errors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"Query depth of 12 exceeds maximum allowed depth of 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"locations"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"column"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"extensions"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"DEPTH_LIMIT"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46"/>
    <w:bookmarkStart w:id="47" w:name="authentication-errors"/>
    <w:p>
      <w:pPr>
        <w:pStyle w:val="Heading3"/>
      </w:pPr>
      <w:r>
        <w:t xml:space="preserve">Authentication Errors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"Unauthorized"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"extensions"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"Unauthorized"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47"/>
    <w:bookmarkStart w:id="48" w:name="field-errors"/>
    <w:p>
      <w:pPr>
        <w:pStyle w:val="Heading3"/>
      </w:pPr>
      <w:r>
        <w:t xml:space="preserve">Field Errors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"Item not found"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"item"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48"/>
    <w:bookmarkEnd w:id="49"/>
    <w:bookmarkStart w:id="52" w:name="testing"/>
    <w:p>
      <w:pPr>
        <w:pStyle w:val="Heading2"/>
      </w:pPr>
      <w:r>
        <w:t xml:space="preserve">Testing</w:t>
      </w:r>
    </w:p>
    <w:bookmarkStart w:id="50" w:name="cli-test"/>
    <w:p>
      <w:pPr>
        <w:pStyle w:val="Heading3"/>
      </w:pPr>
      <w:r>
        <w:t xml:space="preserve">CLI Test</w:t>
      </w:r>
    </w:p>
    <w:p>
      <w:pPr>
        <w:pStyle w:val="SourceCode"/>
      </w:pPr>
      <w:r>
        <w:rPr>
          <w:rStyle w:val="NormalTok"/>
        </w:rPr>
        <w:t xml:space="preserve">php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 </w:t>
      </w:r>
      <w:r>
        <w:rPr>
          <w:rStyle w:val="StringTok"/>
        </w:rPr>
        <w:t xml:space="preserve">'</w:t>
      </w:r>
      <w:r>
        <w:br/>
      </w:r>
      <w:r>
        <w:rPr>
          <w:rStyle w:val="StringTok"/>
        </w:rPr>
        <w:t xml:space="preserve">require "config/ProjectConfiguration.class.php";</w:t>
      </w:r>
      <w:r>
        <w:br/>
      </w:r>
      <w:r>
        <w:rPr>
          <w:rStyle w:val="StringTok"/>
        </w:rPr>
        <w:t xml:space="preserve">$config = ProjectConfiguration::getApplicationConfiguration("qubit", "prod", false);</w:t>
      </w:r>
      <w:r>
        <w:br/>
      </w:r>
      <w:r>
        <w:rPr>
          <w:rStyle w:val="StringTok"/>
        </w:rPr>
        <w:t xml:space="preserve">sfContext::createInstance($config);</w:t>
      </w:r>
      <w:r>
        <w:br/>
      </w:r>
      <w:r>
        <w:rPr>
          <w:rStyle w:val="StringTok"/>
        </w:rPr>
        <w:t xml:space="preserve">require_once "atom-framework/bootstrap.php";</w:t>
      </w:r>
      <w:r>
        <w:br/>
      </w:r>
      <w:r>
        <w:br/>
      </w:r>
      <w:r>
        <w:rPr>
          <w:rStyle w:val="StringTok"/>
        </w:rPr>
        <w:t xml:space="preserve">// ... autoloader setup ...</w:t>
      </w:r>
      <w:r>
        <w:br/>
      </w:r>
      <w:r>
        <w:br/>
      </w:r>
      <w:r>
        <w:rPr>
          <w:rStyle w:val="StringTok"/>
        </w:rPr>
        <w:t xml:space="preserve">$service = new AhgGraphQLPlugin\GraphQLService(["debug" =&gt; true]);</w:t>
      </w:r>
      <w:r>
        <w:br/>
      </w:r>
      <w:r>
        <w:rPr>
          <w:rStyle w:val="StringTok"/>
        </w:rPr>
        <w:t xml:space="preserve">$result = $service-&gt;execute("{ taxonomies { id name } }");</w:t>
      </w:r>
      <w:r>
        <w:br/>
      </w:r>
      <w:r>
        <w:rPr>
          <w:rStyle w:val="StringTok"/>
        </w:rPr>
        <w:t xml:space="preserve">print_r($result);</w:t>
      </w:r>
      <w:r>
        <w:br/>
      </w:r>
      <w:r>
        <w:rPr>
          <w:rStyle w:val="StringTok"/>
        </w:rPr>
        <w:t xml:space="preserve">'</w:t>
      </w:r>
    </w:p>
    <w:bookmarkEnd w:id="50"/>
    <w:bookmarkStart w:id="51" w:name="http-test"/>
    <w:p>
      <w:pPr>
        <w:pStyle w:val="Heading3"/>
      </w:pPr>
      <w:r>
        <w:t xml:space="preserve">HTTP Test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https://your-instance.com/api/graphql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"X-API-Key: your-key"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'{"query": "{ items(first: 3) { totalCount } }"}'</w:t>
      </w:r>
    </w:p>
    <w:bookmarkEnd w:id="51"/>
    <w:bookmarkEnd w:id="52"/>
    <w:bookmarkStart w:id="55" w:name="dependencies"/>
    <w:p>
      <w:pPr>
        <w:pStyle w:val="Heading2"/>
      </w:pPr>
      <w:r>
        <w:t xml:space="preserve">Dependencies</w:t>
      </w:r>
    </w:p>
    <w:bookmarkStart w:id="53" w:name="php-dependencies"/>
    <w:p>
      <w:pPr>
        <w:pStyle w:val="Heading3"/>
      </w:pPr>
      <w:r>
        <w:t xml:space="preserve">PHP Dependencies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webonyx/graphql-php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^15.0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GraphQL implementation</w:t>
            </w:r>
          </w:p>
        </w:tc>
      </w:tr>
    </w:tbl>
    <w:bookmarkEnd w:id="53"/>
    <w:bookmarkStart w:id="54" w:name="plugin-dependencies"/>
    <w:p>
      <w:pPr>
        <w:pStyle w:val="Heading3"/>
      </w:pPr>
      <w:r>
        <w:t xml:space="preserve">Plugin Dependencies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ahgAPIPlugin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ApiKeyService, ApiRepository</w:t>
            </w:r>
          </w:p>
        </w:tc>
      </w:tr>
    </w:tbl>
    <w:bookmarkEnd w:id="54"/>
    <w:bookmarkEnd w:id="55"/>
    <w:bookmarkStart w:id="56" w:name="performance-considerations"/>
    <w:p>
      <w:pPr>
        <w:pStyle w:val="Heading2"/>
      </w:pPr>
      <w:r>
        <w:t xml:space="preserve">Performance Considerations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Pagination limits</w:t>
      </w:r>
      <w:r>
        <w:t xml:space="preserve"> </w:t>
      </w:r>
      <w:r>
        <w:t xml:space="preserve">- Max 100 items per page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Depth limits</w:t>
      </w:r>
      <w:r>
        <w:t xml:space="preserve"> </w:t>
      </w:r>
      <w:r>
        <w:t xml:space="preserve">- Max 10 levels deep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Complexity limits</w:t>
      </w:r>
      <w:r>
        <w:t xml:space="preserve"> </w:t>
      </w:r>
      <w:r>
        <w:t xml:space="preserve">- Max 1000 per query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Query logging</w:t>
      </w:r>
      <w:r>
        <w:t xml:space="preserve"> </w:t>
      </w:r>
      <w:r>
        <w:t xml:space="preserve">- Optional analytics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N+1 prevention</w:t>
      </w:r>
      <w:r>
        <w:t xml:space="preserve"> </w:t>
      </w:r>
      <w:r>
        <w:t xml:space="preserve">- Batch loading in resolvers</w:t>
      </w:r>
    </w:p>
    <w:bookmarkEnd w:id="56"/>
    <w:bookmarkStart w:id="57" w:name="future-enhancements"/>
    <w:p>
      <w:pPr>
        <w:pStyle w:val="Heading2"/>
      </w:pPr>
      <w:r>
        <w:t xml:space="preserve">Future Enhancements</w:t>
      </w:r>
    </w:p>
    <w:p>
      <w:pPr>
        <w:numPr>
          <w:ilvl w:val="0"/>
          <w:numId w:val="1003"/>
        </w:numPr>
        <w:pStyle w:val="Compact"/>
      </w:pPr>
      <w:r>
        <w:t xml:space="preserve">☐ Mutations (create/update/delete)</w:t>
      </w:r>
    </w:p>
    <w:p>
      <w:pPr>
        <w:numPr>
          <w:ilvl w:val="0"/>
          <w:numId w:val="1003"/>
        </w:numPr>
        <w:pStyle w:val="Compact"/>
      </w:pPr>
      <w:r>
        <w:t xml:space="preserve">☐ Subscriptions (real-time updates)</w:t>
      </w:r>
    </w:p>
    <w:p>
      <w:pPr>
        <w:numPr>
          <w:ilvl w:val="0"/>
          <w:numId w:val="1003"/>
        </w:numPr>
        <w:pStyle w:val="Compact"/>
      </w:pPr>
      <w:r>
        <w:t xml:space="preserve">☐ DataLoader for batch loading</w:t>
      </w:r>
    </w:p>
    <w:p>
      <w:pPr>
        <w:numPr>
          <w:ilvl w:val="0"/>
          <w:numId w:val="1003"/>
        </w:numPr>
        <w:pStyle w:val="Compact"/>
      </w:pPr>
      <w:r>
        <w:t xml:space="preserve">☐ Persisted queries</w:t>
      </w:r>
    </w:p>
    <w:p>
      <w:pPr>
        <w:numPr>
          <w:ilvl w:val="0"/>
          <w:numId w:val="1003"/>
        </w:numPr>
        <w:pStyle w:val="Compact"/>
      </w:pPr>
      <w:r>
        <w:t xml:space="preserve">☐ Rate limiting per operation</w:t>
      </w:r>
    </w:p>
    <w:bookmarkEnd w:id="57"/>
    <w:bookmarkStart w:id="61" w:name="related-documentation"/>
    <w:p>
      <w:pPr>
        <w:pStyle w:val="Heading2"/>
      </w:pPr>
      <w:r>
        <w:t xml:space="preserve">Related Documentation</w:t>
      </w:r>
    </w:p>
    <w:p>
      <w:pPr>
        <w:numPr>
          <w:ilvl w:val="0"/>
          <w:numId w:val="1004"/>
        </w:numPr>
        <w:pStyle w:val="Compact"/>
      </w:pPr>
      <w:hyperlink r:id="rId58">
        <w:r>
          <w:rPr>
            <w:rStyle w:val="Hyperlink"/>
          </w:rPr>
          <w:t xml:space="preserve">GraphQL User Guide</w:t>
        </w:r>
      </w:hyperlink>
    </w:p>
    <w:p>
      <w:pPr>
        <w:numPr>
          <w:ilvl w:val="0"/>
          <w:numId w:val="1004"/>
        </w:numPr>
        <w:pStyle w:val="Compact"/>
      </w:pPr>
      <w:hyperlink r:id="rId59">
        <w:r>
          <w:rPr>
            <w:rStyle w:val="Hyperlink"/>
          </w:rPr>
          <w:t xml:space="preserve">ahgAPIPlugin</w:t>
        </w:r>
      </w:hyperlink>
    </w:p>
    <w:p>
      <w:pPr>
        <w:numPr>
          <w:ilvl w:val="0"/>
          <w:numId w:val="1004"/>
        </w:numPr>
        <w:pStyle w:val="Compact"/>
      </w:pPr>
      <w:hyperlink r:id="rId60">
        <w:r>
          <w:rPr>
            <w:rStyle w:val="Hyperlink"/>
          </w:rPr>
          <w:t xml:space="preserve">API Technical Reference</w:t>
        </w:r>
      </w:hyperlink>
    </w:p>
    <w:bookmarkEnd w:id="61"/>
    <w:bookmarkEnd w:id="6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US" w:val="en-US"/>
      </w:rPr>
    </w:rPrDefault>
    <w:pPrDefault>
      <w:pPr>
        <w:spacing w:after="20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8" Target="../graphql-user-guide.md" TargetMode="External" /><Relationship Type="http://schemas.openxmlformats.org/officeDocument/2006/relationships/hyperlink" Id="rId59" Target="./ahgAPIPlugin.md" TargetMode="External" /><Relationship Type="http://schemas.openxmlformats.org/officeDocument/2006/relationships/hyperlink" Id="rId60" Target="./api-technical-referenc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8" Target="../graphql-user-guide.md" TargetMode="External" /><Relationship Type="http://schemas.openxmlformats.org/officeDocument/2006/relationships/hyperlink" Id="rId59" Target="./ahgAPIPlugin.md" TargetMode="External" /><Relationship Type="http://schemas.openxmlformats.org/officeDocument/2006/relationships/hyperlink" Id="rId60" Target="./api-technical-referenc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2026-06-27T18:56:16Z</dcterms:created>
  <dcterms:modified xsi:type="dcterms:W3CDTF">2026-06-27T18:56:16Z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