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4147538f604c898c544a480414229a776bbe320"/>
    <w:p>
      <w:pPr>
        <w:pStyle w:val="Heading1"/>
      </w:pPr>
      <w:r>
        <w:t xml:space="preserve">ahgInformationObjectManagePlugin - Technical Documentation</w:t>
      </w:r>
    </w:p>
    <w:p>
      <w:pPr>
        <w:pStyle w:val="BlockText"/>
      </w:pPr>
      <w:r>
        <w:t xml:space="preserve">Auto-generated from plugin code (2026-06-27). ISAD(G) information object CRUD management — create, edit, delete, digital object upload, treeview navigation via Laravel Query Builder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ISAD(G) Information Object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ahgInformationObjectManagePlugin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descriptive-standard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io_delete_override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io_edit_override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io_do_upload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io_do_edit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io_do_delete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io_treeview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io_treeview_full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io_treeview_sort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io_actor_autocomplete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io_repository_autocomplete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io_term_autocomplete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io_generate_identifier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/informationobject/generateIdentifierJson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io_add_override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</w:tbl>
    <w:bookmarkEnd w:id="21"/>
    <w:bookmarkStart w:id="22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ioManage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treeviewFull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treeviewSort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actorAutocomplete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repositoryAutocomplete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termAutocomplete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doEdit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doDelete</w:t>
      </w:r>
    </w:p>
    <w:bookmarkEnd w:id="22"/>
    <w:bookmarkStart w:id="27" w:name="service-layer"/>
    <w:p>
      <w:pPr>
        <w:pStyle w:val="Heading2"/>
      </w:pPr>
      <w:r>
        <w:t xml:space="preserve">Service layer</w:t>
      </w:r>
    </w:p>
    <w:bookmarkStart w:id="23" w:name="informationobjectcrudservice"/>
    <w:p>
      <w:pPr>
        <w:pStyle w:val="Heading3"/>
      </w:pPr>
      <w:r>
        <w:rPr>
          <w:rStyle w:val="VerbatimChar"/>
        </w:rPr>
        <w:t xml:space="preserve">InformationObjectCrudService</w:t>
      </w:r>
    </w:p>
    <w:p>
      <w:pPr>
        <w:pStyle w:val="FirstParagraph"/>
      </w:pPr>
      <w:r>
        <w:rPr>
          <w:rStyle w:val="VerbatimChar"/>
        </w:rPr>
        <w:t xml:space="preserve">lib/Services/InformationObjectCrudService.php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getLevelsOfDescription()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getDescriptionStatuses()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getDescriptionDetails()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getEventTypes()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getPublicationStatuses()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getDisplayStandards()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getDcTypeTerms()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getModsResourceTypes()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getMaterialTypes()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getStringProperties()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saveStringProperties()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getLanguageChoices()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getScriptChoices()</w:t>
      </w:r>
    </w:p>
    <w:bookmarkEnd w:id="23"/>
    <w:bookmarkStart w:id="24" w:name="treeviewservice"/>
    <w:p>
      <w:pPr>
        <w:pStyle w:val="Heading3"/>
      </w:pPr>
      <w:r>
        <w:rPr>
          <w:rStyle w:val="VerbatimChar"/>
        </w:rPr>
        <w:t xml:space="preserve">TreeviewService</w:t>
      </w:r>
    </w:p>
    <w:p>
      <w:pPr>
        <w:pStyle w:val="FirstParagraph"/>
      </w:pPr>
      <w:r>
        <w:rPr>
          <w:rStyle w:val="VerbatimChar"/>
        </w:rPr>
        <w:t xml:space="preserve">lib/Services/TreeviewService.php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getAncestors()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getChildren()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getSiblings()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getTreeViewData()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moveAfter()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getFullWidthTree()</w:t>
      </w:r>
    </w:p>
    <w:bookmarkEnd w:id="24"/>
    <w:bookmarkStart w:id="25" w:name="nestedsetservice"/>
    <w:p>
      <w:pPr>
        <w:pStyle w:val="Heading3"/>
      </w:pPr>
      <w:r>
        <w:rPr>
          <w:rStyle w:val="VerbatimChar"/>
        </w:rPr>
        <w:t xml:space="preserve">NestedSetService</w:t>
      </w:r>
    </w:p>
    <w:p>
      <w:pPr>
        <w:pStyle w:val="FirstParagraph"/>
      </w:pPr>
      <w:r>
        <w:rPr>
          <w:rStyle w:val="VerbatimChar"/>
        </w:rPr>
        <w:t xml:space="preserve">lib/Services/NestedSetService.php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insertUnder()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removeNode()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hasChildren()</w:t>
      </w:r>
    </w:p>
    <w:bookmarkEnd w:id="25"/>
    <w:bookmarkStart w:id="26" w:name="digitalobjectservice"/>
    <w:p>
      <w:pPr>
        <w:pStyle w:val="Heading3"/>
      </w:pPr>
      <w:r>
        <w:rPr>
          <w:rStyle w:val="VerbatimChar"/>
        </w:rPr>
        <w:t xml:space="preserve">DigitalObjectService</w:t>
      </w:r>
    </w:p>
    <w:p>
      <w:pPr>
        <w:pStyle w:val="FirstParagraph"/>
      </w:pPr>
      <w:r>
        <w:rPr>
          <w:rStyle w:val="VerbatimChar"/>
        </w:rPr>
        <w:t xml:space="preserve">lib/Services/DigitalObjectService.php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getByInformationObjectId()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getDerivatives()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getMetadata()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getFilePath()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getWebPath()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getInformationObjectId()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getIoSlug()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getProperties()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updateProperties()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getMediaTypes()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getMediaTypeName()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getUsageName()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formatFileSize()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getMaxUploadSize()</w:t>
      </w:r>
    </w:p>
    <w:bookmarkEnd w:id="26"/>
    <w:bookmarkEnd w:id="27"/>
    <w:bookmarkStart w:id="28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2026-06-27T18:56:19Z</dcterms:created>
  <dcterms:modified xsi:type="dcterms:W3CDTF">2026-06-27T18:56:19Z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