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8" w:name="ahgsharepointplugin-implementation-plan"/>
    <w:p>
      <w:pPr>
        <w:pStyle w:val="Heading1"/>
      </w:pPr>
      <w:r>
        <w:t xml:space="preserve">ahgSharePointPlugin — Implementation Plan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Planning complete, decisions locked, ready to scaffold Phase 1.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2026-05-10</w:t>
      </w:r>
      <w:r>
        <w:t xml:space="preserve"> </w:t>
      </w:r>
      <w:r>
        <w:rPr>
          <w:bCs/>
          <w:b/>
        </w:rPr>
        <w:t xml:space="preserve">Targets (must achieve 100% feature parity):</w:t>
      </w:r>
      <w:r>
        <w:t xml:space="preserve"> </w:t>
      </w:r>
      <w:r>
        <w:t xml:space="preserve">- AtoM Heratio (Symfony 1.x + atom-framework) at</w:t>
      </w:r>
      <w:r>
        <w:t xml:space="preserve"> </w:t>
      </w:r>
      <w:r>
        <w:rPr>
          <w:rStyle w:val="VerbatimChar"/>
        </w:rPr>
        <w:t xml:space="preserve">/usr/share/nginx/archive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atom-ahg-plugins/ahgSharePointPlugin/</w:t>
      </w:r>
      <w:r>
        <w:t xml:space="preserve"> </w:t>
      </w:r>
      <w:r>
        <w:t xml:space="preserve">- Heratio standalone (Laravel 12 monorepo) at</w:t>
      </w:r>
      <w:r>
        <w:t xml:space="preserve"> </w:t>
      </w:r>
      <w:r>
        <w:rPr>
          <w:rStyle w:val="VerbatimChar"/>
        </w:rPr>
        <w:t xml:space="preserve">/usr/share/nginx/heratio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packages/ahg-sharepoint/</w:t>
      </w:r>
      <w:r>
        <w:t xml:space="preserve"> </w:t>
      </w:r>
      <w:r>
        <w:rPr>
          <w:bCs/>
          <w:b/>
        </w:rPr>
        <w:t xml:space="preserve">Namespaces:</w:t>
      </w:r>
      <w:r>
        <w:t xml:space="preserve"> </w:t>
      </w:r>
      <w:r>
        <w:rPr>
          <w:rStyle w:val="VerbatimChar"/>
        </w:rPr>
        <w:t xml:space="preserve">AtomExtensions\SharePoint</w:t>
      </w:r>
      <w:r>
        <w:t xml:space="preserve"> </w:t>
      </w:r>
      <w:r>
        <w:t xml:space="preserve">(AtoM plugin) /</w:t>
      </w:r>
      <w:r>
        <w:t xml:space="preserve"> </w:t>
      </w:r>
      <w:r>
        <w:rPr>
          <w:rStyle w:val="VerbatimChar"/>
        </w:rPr>
        <w:t xml:space="preserve">AhgSharePoint</w:t>
      </w:r>
      <w:r>
        <w:t xml:space="preserve"> </w:t>
      </w:r>
      <w:r>
        <w:t xml:space="preserve">(Heratio package)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Integrate Microsoft 365 SharePoint Online with AtoM Heratio so that: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Records management handoff</w:t>
      </w:r>
      <w:r>
        <w:t xml:space="preserve"> </w:t>
      </w:r>
      <w:r>
        <w:t xml:space="preserve">— when documents in SharePoint are tagged for disposition (Microsoft Purview retention labels) or change relevant content, they are ingested into AtoM as archival descriptions with attached digital objects.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Staff discovery in M365</w:t>
      </w:r>
      <w:r>
        <w:t xml:space="preserve"> </w:t>
      </w:r>
      <w:r>
        <w:t xml:space="preserve">— staff working in SharePoint, Teams, or M365.com search can discover archival records held in AtoM without leaving the M365 surface.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Federated search</w:t>
      </w:r>
      <w:r>
        <w:t xml:space="preserve"> </w:t>
      </w:r>
      <w:r>
        <w:t xml:space="preserve">— AtoM users (gated to staff roles) can run a single search that returns AtoM hits and SharePoint hits side-by-side.</w:t>
      </w:r>
    </w:p>
    <w:p>
      <w:pPr>
        <w:pStyle w:val="FirstParagraph"/>
      </w:pPr>
      <w:r>
        <w:t xml:space="preserve">Direction is one-way (SharePoint → AtoM). No data flows out of AtoM into SharePoint at the data level; only search queries do.</w:t>
      </w:r>
    </w:p>
    <w:p>
      <w:r>
        <w:pict>
          <v:rect style="width:0;height:1.5pt" o:hralign="center" o:hrstd="t" o:hr="t"/>
        </w:pict>
      </w:r>
    </w:p>
    <w:bookmarkEnd w:id="20"/>
    <w:bookmarkStart w:id="21" w:name="locked-decisions-2026-05-10"/>
    <w:p>
      <w:pPr>
        <w:pStyle w:val="Heading2"/>
      </w:pPr>
      <w:r>
        <w:t xml:space="preserve">2. Locked Decisions (2026-05-10)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1584"/>
        <w:gridCol w:w="2640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Hand-rolled via framework</w:t>
            </w:r>
            <w:r>
              <w:t xml:space="preserve"> </w:t>
            </w:r>
            <w:r>
              <w:rPr>
                <w:rStyle w:val="VerbatimChar"/>
              </w:rPr>
              <w:t xml:space="preserve">HttpClientService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endpoints needed; reuses existing SSRF protection, timeouts, blocked-host checks; no transitive deps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sharepoint</w:t>
            </w:r>
            <w:r>
              <w:t xml:space="preserve"> </w:t>
            </w:r>
            <w:r>
              <w:t xml:space="preserve">section to</w:t>
            </w:r>
            <w:r>
              <w:t xml:space="preserve"> </w:t>
            </w:r>
            <w:r>
              <w:rPr>
                <w:rStyle w:val="VerbatimChar"/>
              </w:rPr>
              <w:t xml:space="preserve">ahgSettingsPlugin</w:t>
            </w:r>
            <w:r>
              <w:t xml:space="preserve"> </w:t>
            </w:r>
            <w:r>
              <w:t xml:space="preserve">(precedented edit to locked 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sections already added by other plugins; keeps unified Admin &gt; AHG Settings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ingest_session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nullable</w:t>
            </w:r>
            <w:r>
              <w:t xml:space="preserve"> </w:t>
            </w:r>
            <w:r>
              <w:rPr>
                <w:rStyle w:val="VerbatimChar"/>
              </w:rPr>
              <w:t xml:space="preserve">source VARCHAR(20) DEFAULT 'wizard'</w:t>
            </w:r>
            <w:r>
              <w:t xml:space="preserve"> </w:t>
            </w: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webhook ingest reuse</w:t>
            </w:r>
            <w:r>
              <w:t xml:space="preserve"> </w:t>
            </w:r>
            <w:r>
              <w:rPr>
                <w:rStyle w:val="VerbatimChar"/>
              </w:rPr>
              <w:t xml:space="preserve">IngestCommitService</w:t>
            </w:r>
            <w:r>
              <w:t xml:space="preserve"> </w:t>
            </w:r>
            <w:r>
              <w:t xml:space="preserve">cleanly; additive,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firebase/php-jwt</w:t>
            </w:r>
            <w:r>
              <w:t xml:space="preserve"> </w:t>
            </w:r>
            <w:r>
              <w:t xml:space="preserve">composer dep (added to</w:t>
            </w:r>
            <w:r>
              <w:t xml:space="preserve"> </w:t>
            </w:r>
            <w:r>
              <w:rPr>
                <w:rStyle w:val="VerbatimChar"/>
              </w:rPr>
              <w:t xml:space="preserve">atom-framework/composer.json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connector feed needs inbound AAD JWT validation; small, well-maintained, JWKS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psis.theahg.co.za/sharepoint/webhook</w:t>
            </w:r>
            <w:r>
              <w:t xml:space="preserve"> </w:t>
            </w:r>
            <w:r>
              <w:t xml:space="preserve">direct, path-based nginx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Simplest; existing TLS cert; no new DNS or subdomain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search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AtoM-side federated tab to staff (editor/admin)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App-only Graph token returns un-trimmed; honest mitigation without OBO complexity in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disposition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Half-day verification spike at start of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confirm whether</w:t>
            </w:r>
            <w:r>
              <w:t xml:space="preserve"> </w:t>
            </w:r>
            <w:r>
              <w:rPr>
                <w:rStyle w:val="VerbatimChar"/>
              </w:rPr>
              <w:t xml:space="preserve">driveItem updated</w:t>
            </w:r>
            <w:r>
              <w:t xml:space="preserve"> </w:t>
            </w:r>
            <w:r>
              <w:t xml:space="preserve">notifications fire on retention-label changes, or whether O365 Activity API is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"/>
    <w:p>
      <w:pPr>
        <w:pStyle w:val="Heading2"/>
      </w:pPr>
      <w:r>
        <w:t xml:space="preserve">3. Architecture</w:t>
      </w:r>
    </w:p>
    <w:bookmarkStart w:id="22" w:name="design-principle-thin-sharepoint-adapter"/>
    <w:p>
      <w:pPr>
        <w:pStyle w:val="Heading3"/>
      </w:pPr>
      <w:r>
        <w:t xml:space="preserve">Design principle — thin SharePoint adapter</w:t>
      </w:r>
    </w:p>
    <w:p>
      <w:pPr>
        <w:pStyle w:val="FirstParagraph"/>
      </w:pPr>
      <w:r>
        <w:t xml:space="preserve">The plugin delegates everything heavy to existing AtoM Heratio services: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15"/>
        <w:gridCol w:w="27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SharePoint plugin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pipeline (validation, AI processing, OAIS packages, DB inserts)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ahgIngestPlugin</w:t>
            </w:r>
            <w:r>
              <w:t xml:space="preserve"> </w:t>
            </w:r>
            <w:r>
              <w:rPr>
                <w:rStyle w:val="VerbatimChar"/>
              </w:rPr>
              <w:t xml:space="preserve">IngestCommitService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jobs, retry, backoff, batching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atom-framework</w:t>
            </w:r>
            <w:r>
              <w:t xml:space="preserve"> </w:t>
            </w:r>
            <w:r>
              <w:rPr>
                <w:rStyle w:val="VerbatimChar"/>
              </w:rPr>
              <w:t xml:space="preserve">QueueService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ahg_queue_*</w:t>
            </w:r>
            <w:r>
              <w:t xml:space="preserve"> </w:t>
            </w:r>
            <w:r>
              <w:t xml:space="preserve">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Encrypted secret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atom-framework</w:t>
            </w:r>
            <w:r>
              <w:t xml:space="preserve"> </w:t>
            </w:r>
            <w:r>
              <w:rPr>
                <w:rStyle w:val="VerbatimChar"/>
              </w:rPr>
              <w:t xml:space="preserve">EncryptionService</w:t>
            </w:r>
            <w:r>
              <w:t xml:space="preserve"> </w:t>
            </w:r>
            <w:r>
              <w:t xml:space="preserve">(XChaCha20-Poly1305)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ahgSettingsPlugin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sharepoint</w:t>
            </w:r>
            <w:r>
              <w:t xml:space="preserve"> </w:t>
            </w:r>
            <w:r>
              <w:t xml:space="preserve">section)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ahgAuditTrailPlugin</w:t>
            </w:r>
            <w:r>
              <w:t xml:space="preserve"> </w:t>
            </w:r>
            <w:r>
              <w:rPr>
                <w:rStyle w:val="VerbatimChar"/>
              </w:rPr>
              <w:t xml:space="preserve">AuditService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patterns (HMAC, retry, status enum, delivery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</w:t>
            </w:r>
            <w:r>
              <w:t xml:space="preserve"> </w:t>
            </w:r>
            <w:r>
              <w:rPr>
                <w:rStyle w:val="VerbatimChar"/>
              </w:rPr>
              <w:t xml:space="preserve">ahgAPIPlugin</w:t>
            </w:r>
            <w:r>
              <w:t xml:space="preserve"> </w:t>
            </w:r>
            <w:r>
              <w:rPr>
                <w:rStyle w:val="VerbatimChar"/>
              </w:rPr>
              <w:t xml:space="preserve">WebhookService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Outbound 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atom-framework</w:t>
            </w:r>
            <w:r>
              <w:t xml:space="preserve"> </w:t>
            </w:r>
            <w:r>
              <w:rPr>
                <w:rStyle w:val="VerbatimChar"/>
              </w:rPr>
              <w:t xml:space="preserve">HttpClientService</w:t>
            </w:r>
          </w:p>
        </w:tc>
      </w:tr>
    </w:tbl>
    <w:p>
      <w:pPr>
        <w:pStyle w:val="BodyText"/>
      </w:pPr>
      <w:r>
        <w:t xml:space="preserve">SharePoint-specific code is limited to:</w:t>
      </w:r>
    </w:p>
    <w:p>
      <w:pPr>
        <w:numPr>
          <w:ilvl w:val="0"/>
          <w:numId w:val="1002"/>
        </w:numPr>
        <w:pStyle w:val="Compact"/>
      </w:pPr>
      <w:r>
        <w:t xml:space="preserve">Graph OAuth2 client-credentials token flow + token cache</w:t>
      </w:r>
    </w:p>
    <w:p>
      <w:pPr>
        <w:numPr>
          <w:ilvl w:val="0"/>
          <w:numId w:val="1002"/>
        </w:numPr>
        <w:pStyle w:val="Compact"/>
      </w:pPr>
      <w:r>
        <w:t xml:space="preserve">Graph delta query handling (sync state, cursors)</w:t>
      </w:r>
    </w:p>
    <w:p>
      <w:pPr>
        <w:numPr>
          <w:ilvl w:val="0"/>
          <w:numId w:val="1002"/>
        </w:numPr>
        <w:pStyle w:val="Compact"/>
      </w:pPr>
      <w:r>
        <w:t xml:space="preserve">Graph webhook subscription lifecycle (create / validate / renew / delete)</w:t>
      </w:r>
    </w:p>
    <w:p>
      <w:pPr>
        <w:numPr>
          <w:ilvl w:val="0"/>
          <w:numId w:val="1002"/>
        </w:numPr>
        <w:pStyle w:val="Compact"/>
      </w:pPr>
      <w:r>
        <w:t xml:space="preserve">SP item → AtoM field projection (column mapping)</w:t>
      </w:r>
    </w:p>
    <w:p>
      <w:pPr>
        <w:numPr>
          <w:ilvl w:val="0"/>
          <w:numId w:val="1002"/>
        </w:numPr>
        <w:pStyle w:val="Compact"/>
      </w:pPr>
      <w:r>
        <w:t xml:space="preserve">Purview retention label → AtoM disposition mapping</w:t>
      </w:r>
    </w:p>
    <w:p>
      <w:pPr>
        <w:numPr>
          <w:ilvl w:val="0"/>
          <w:numId w:val="1002"/>
        </w:numPr>
        <w:pStyle w:val="Compact"/>
      </w:pPr>
      <w:r>
        <w:t xml:space="preserve">AtoM-side federated search wrapper around Graph Search API</w:t>
      </w:r>
    </w:p>
    <w:p>
      <w:pPr>
        <w:numPr>
          <w:ilvl w:val="0"/>
          <w:numId w:val="1002"/>
        </w:numPr>
        <w:pStyle w:val="Compact"/>
      </w:pPr>
      <w:r>
        <w:t xml:space="preserve">M365-facing connector OData feed (Phase 3)</w:t>
      </w:r>
    </w:p>
    <w:bookmarkEnd w:id="22"/>
    <w:bookmarkStart w:id="23" w:name="plugin-directory-structure"/>
    <w:p>
      <w:pPr>
        <w:pStyle w:val="Heading3"/>
      </w:pPr>
      <w:r>
        <w:t xml:space="preserve">Plugin directory structure</w:t>
      </w:r>
    </w:p>
    <w:p>
      <w:pPr>
        <w:pStyle w:val="SourceCode"/>
      </w:pPr>
      <w:r>
        <w:rPr>
          <w:rStyle w:val="VerbatimChar"/>
        </w:rPr>
        <w:t xml:space="preserve">atom-ahg-plugins/ahgSharePointPlugin/</w:t>
      </w:r>
      <w:r>
        <w:br/>
      </w:r>
      <w:r>
        <w:rPr>
          <w:rStyle w:val="VerbatimChar"/>
        </w:rPr>
        <w:t xml:space="preserve">├── extension.json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ahgSharePointPluginConfiguration.class.php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install.sql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│       └── 20260510_add_source_to_ingest_session.sql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GraphClientService.php</w:t>
      </w:r>
      <w:r>
        <w:br/>
      </w:r>
      <w:r>
        <w:rPr>
          <w:rStyle w:val="VerbatimChar"/>
        </w:rPr>
        <w:t xml:space="preserve">│   │   ├── GraphTokenCache.php</w:t>
      </w:r>
      <w:r>
        <w:br/>
      </w:r>
      <w:r>
        <w:rPr>
          <w:rStyle w:val="VerbatimChar"/>
        </w:rPr>
        <w:t xml:space="preserve">│   │   ├── GraphTokenValidatorService.php          # Phase 3 (inbound JWTs)</w:t>
      </w:r>
      <w:r>
        <w:br/>
      </w:r>
      <w:r>
        <w:rPr>
          <w:rStyle w:val="VerbatimChar"/>
        </w:rPr>
        <w:t xml:space="preserve">│   │   ├── SharePointSyncService.php</w:t>
      </w:r>
      <w:r>
        <w:br/>
      </w:r>
      <w:r>
        <w:rPr>
          <w:rStyle w:val="VerbatimChar"/>
        </w:rPr>
        <w:t xml:space="preserve">│   │   ├── SharePointSubscriptionService.php       # Phase 2</w:t>
      </w:r>
      <w:r>
        <w:br/>
      </w:r>
      <w:r>
        <w:rPr>
          <w:rStyle w:val="VerbatimChar"/>
        </w:rPr>
        <w:t xml:space="preserve">│   │   ├── SharePointWebhookHandler.php            # Phase 2</w:t>
      </w:r>
      <w:r>
        <w:br/>
      </w:r>
      <w:r>
        <w:rPr>
          <w:rStyle w:val="VerbatimChar"/>
        </w:rPr>
        <w:t xml:space="preserve">│   │   ├── SharePointIngestAdapter.php</w:t>
      </w:r>
      <w:r>
        <w:br/>
      </w:r>
      <w:r>
        <w:rPr>
          <w:rStyle w:val="VerbatimChar"/>
        </w:rPr>
        <w:t xml:space="preserve">│   │   ├── SharePointMappingService.php</w:t>
      </w:r>
      <w:r>
        <w:br/>
      </w:r>
      <w:r>
        <w:rPr>
          <w:rStyle w:val="VerbatimChar"/>
        </w:rPr>
        <w:t xml:space="preserve">│   │   ├── SharePointFederatedSearchService.php    # Phase 3</w:t>
      </w:r>
      <w:r>
        <w:br/>
      </w:r>
      <w:r>
        <w:rPr>
          <w:rStyle w:val="VerbatimChar"/>
        </w:rPr>
        <w:t xml:space="preserve">│   │   └── SharePointRetentionMapper.php           # Phase 2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│   ├── SharePointTenantRepository.php</w:t>
      </w:r>
      <w:r>
        <w:br/>
      </w:r>
      <w:r>
        <w:rPr>
          <w:rStyle w:val="VerbatimChar"/>
        </w:rPr>
        <w:t xml:space="preserve">│   │   ├── SharePointDriveRepository.php</w:t>
      </w:r>
      <w:r>
        <w:br/>
      </w:r>
      <w:r>
        <w:rPr>
          <w:rStyle w:val="VerbatimChar"/>
        </w:rPr>
        <w:t xml:space="preserve">│   │   ├── SharePointMappingRepository.php</w:t>
      </w:r>
      <w:r>
        <w:br/>
      </w:r>
      <w:r>
        <w:rPr>
          <w:rStyle w:val="VerbatimChar"/>
        </w:rPr>
        <w:t xml:space="preserve">│   │   ├── SharePointSubscriptionRepository.php</w:t>
      </w:r>
      <w:r>
        <w:br/>
      </w:r>
      <w:r>
        <w:rPr>
          <w:rStyle w:val="VerbatimChar"/>
        </w:rPr>
        <w:t xml:space="preserve">│   │   ├── SharePointSyncStateRepository.php</w:t>
      </w:r>
      <w:r>
        <w:br/>
      </w:r>
      <w:r>
        <w:rPr>
          <w:rStyle w:val="VerbatimChar"/>
        </w:rPr>
        <w:t xml:space="preserve">│   │   └── SharePointEventRepository.php</w:t>
      </w:r>
      <w:r>
        <w:br/>
      </w:r>
      <w:r>
        <w:rPr>
          <w:rStyle w:val="VerbatimChar"/>
        </w:rPr>
        <w:t xml:space="preserve">│   └── task/</w:t>
      </w:r>
      <w:r>
        <w:br/>
      </w:r>
      <w:r>
        <w:rPr>
          <w:rStyle w:val="VerbatimChar"/>
        </w:rPr>
        <w:t xml:space="preserve">│       ├── sharepointInstallTask.class.php</w:t>
      </w:r>
      <w:r>
        <w:br/>
      </w:r>
      <w:r>
        <w:rPr>
          <w:rStyle w:val="VerbatimChar"/>
        </w:rPr>
        <w:t xml:space="preserve">│       ├── sharepointTestConnectionTask.class.php</w:t>
      </w:r>
      <w:r>
        <w:br/>
      </w:r>
      <w:r>
        <w:rPr>
          <w:rStyle w:val="VerbatimChar"/>
        </w:rPr>
        <w:t xml:space="preserve">│       ├── sharepointSubscribeTask.class.php       # Phase 2</w:t>
      </w:r>
      <w:r>
        <w:br/>
      </w:r>
      <w:r>
        <w:rPr>
          <w:rStyle w:val="VerbatimChar"/>
        </w:rPr>
        <w:t xml:space="preserve">│       ├── sharepointRenewSubscriptionsTask.class.php # Phase 2</w:t>
      </w:r>
      <w:r>
        <w:br/>
      </w:r>
      <w:r>
        <w:rPr>
          <w:rStyle w:val="VerbatimChar"/>
        </w:rPr>
        <w:t xml:space="preserve">│       ├── sharepointSyncTask.class.php</w:t>
      </w:r>
      <w:r>
        <w:br/>
      </w:r>
      <w:r>
        <w:rPr>
          <w:rStyle w:val="VerbatimChar"/>
        </w:rPr>
        <w:t xml:space="preserve">│       ├── sharepointIngestEventTask.class.php     # Phase 2</w:t>
      </w:r>
      <w:r>
        <w:br/>
      </w:r>
      <w:r>
        <w:rPr>
          <w:rStyle w:val="VerbatimChar"/>
        </w:rPr>
        <w:t xml:space="preserve">│       └── sharepointStatusTask.class.php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sharepoint/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└── templates/                              # both .php (Symfony) and .blade.php</w:t>
      </w:r>
      <w:r>
        <w:br/>
      </w:r>
      <w:r>
        <w:rPr>
          <w:rStyle w:val="VerbatimChar"/>
        </w:rPr>
        <w:t xml:space="preserve">└── docs/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database-schema"/>
    <w:p>
      <w:pPr>
        <w:pStyle w:val="Heading2"/>
      </w:pPr>
      <w:r>
        <w:t xml:space="preserve">4. Database Schema</w:t>
      </w:r>
    </w:p>
    <w:p>
      <w:pPr>
        <w:pStyle w:val="FirstParagraph"/>
      </w:pPr>
      <w:r>
        <w:t xml:space="preserve">All tables</w:t>
      </w:r>
      <w:r>
        <w:t xml:space="preserve"> </w:t>
      </w:r>
      <w:r>
        <w:rPr>
          <w:rStyle w:val="VerbatimChar"/>
        </w:rPr>
        <w:t xml:space="preserve">InnoDB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.</w:t>
      </w:r>
      <w:r>
        <w:t xml:space="preserve"> </w:t>
      </w:r>
      <w:r>
        <w:rPr>
          <w:rStyle w:val="VerbatimChar"/>
        </w:rPr>
        <w:t xml:space="preserve">VARCHAR + COMMENT</w:t>
      </w:r>
      <w:r>
        <w:t xml:space="preserve"> </w:t>
      </w:r>
      <w:r>
        <w:t xml:space="preserve">for enumerations (no MySQL ENUM). FKs to AtoM core use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 </w:t>
      </w:r>
      <w:r>
        <w:t xml:space="preserve">to avoid breaking core cascade chains. All six tables created by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.</w:t>
      </w:r>
    </w:p>
    <w:bookmarkStart w:id="25" w:name="sharepoint_tenant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sharepoint_tenant</w:t>
      </w:r>
    </w:p>
    <w:p>
      <w:pPr>
        <w:pStyle w:val="FirstParagraph"/>
      </w:pPr>
      <w:r>
        <w:t xml:space="preserve">Stores Azure AD tenant binding. One row per institution (most installs = 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226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AI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Friendly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AD tenant GUID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registration GUID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client_secret_ref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encrypted blob in</w:t>
            </w:r>
            <w:r>
              <w:t xml:space="preserve"> </w:t>
            </w:r>
            <w:r>
              <w:rPr>
                <w:rStyle w:val="VerbatimChar"/>
              </w:rPr>
              <w:t xml:space="preserve">ahg_settings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graph_endpoint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https://graph.microsoft.com/v1.0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default_site_id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site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webhook_client_state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secret echoed by Graph for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 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active, disabled,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last_token_at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sharepoint_drive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sharepoint_drive</w:t>
      </w:r>
    </w:p>
    <w:p>
      <w:pPr>
        <w:pStyle w:val="FirstParagraph"/>
      </w:pPr>
      <w:r>
        <w:t xml:space="preserve">Registered SP sites + document libraries available for ingest. Site and drive collapsed into a single table since ingest always operates at drive level.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226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AI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sharepoint_tenant.id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site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DEFAULT</w:t>
            </w:r>
            <w:r>
              <w:t xml:space="preserve"> </w:t>
            </w:r>
            <w:r>
              <w:t xml:space="preserve">‘</w:t>
            </w:r>
            <w:r>
              <w:t xml:space="preserve">archive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archive, museum, library, gallery, 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default_repository_id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repository for ingested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default_parent_id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info_object for 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default_parent_placement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VARCHAR(51) DEFAULT</w:t>
            </w:r>
            <w:r>
              <w:t xml:space="preserve"> </w:t>
            </w:r>
            <w:r>
              <w:t xml:space="preserve">‘</w:t>
            </w:r>
            <w:r>
              <w:t xml:space="preserve">top_level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ingest_session.parent_placement</w:t>
            </w:r>
            <w:r>
              <w:t xml:space="preserve"> </w:t>
            </w: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ai_processing_inherit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 DEFAULT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 AI flags from ingest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content_type_filter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 list of SP content type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last_full_sync_at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UNIQUE (tenant_id, drive_id)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sharepoint_mapping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sharepoint_mapping</w:t>
      </w:r>
    </w:p>
    <w:p>
      <w:pPr>
        <w:pStyle w:val="FirstParagraph"/>
      </w:pPr>
      <w:r>
        <w:t xml:space="preserve">Per-drive column mapping. Persistent profiles per drive/content-type. Kept separate from</w:t>
      </w:r>
      <w:r>
        <w:t xml:space="preserve"> </w:t>
      </w:r>
      <w:r>
        <w:rPr>
          <w:rStyle w:val="VerbatimChar"/>
        </w:rPr>
        <w:t xml:space="preserve">ingest_mapping</w:t>
      </w:r>
      <w:r>
        <w:t xml:space="preserve"> </w:t>
      </w:r>
      <w:r>
        <w:t xml:space="preserve">(which is keyed on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for per-run mappings).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226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AI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sharepoint_drive.id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content_type_id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= applies to all CTs in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 column internal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field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VARCHAR(47) DEFAULT</w:t>
            </w:r>
            <w:r>
              <w:t xml:space="preserve"> </w:t>
            </w:r>
            <w:r>
              <w:t xml:space="preserve">‘</w:t>
            </w:r>
            <w:r>
              <w:t xml:space="preserve">isadg</w:t>
            </w:r>
            <w:r>
              <w:t xml:space="preserve">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date_iso, taxonomy_lookup, html_strip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DEFAULT 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sharepoint_sync_state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sharepoint_sync_state</w:t>
      </w:r>
    </w:p>
    <w:p>
      <w:pPr>
        <w:pStyle w:val="FirstParagraph"/>
      </w:pPr>
      <w:r>
        <w:t xml:space="preserve">Delta token (per-drive cursor) for Graph delta queries. Used by</w:t>
      </w:r>
      <w:r>
        <w:t xml:space="preserve"> </w:t>
      </w:r>
      <w:r>
        <w:rPr>
          <w:rStyle w:val="VerbatimChar"/>
        </w:rPr>
        <w:t xml:space="preserve">sharepoint:sync</w:t>
      </w:r>
      <w:r>
        <w:t xml:space="preserve"> </w:t>
      </w:r>
      <w:r>
        <w:t xml:space="preserve">and as fallback when webhooks miss events.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AI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sharepoint_drive.id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opaque Graph delta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last_run_at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ok, error, in_progress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items_processed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UNIQUE (drive_id)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sharepoint_subscription-phase-2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sharepoint_subscription</w:t>
      </w:r>
      <w:r>
        <w:t xml:space="preserve"> </w:t>
      </w:r>
      <w:r>
        <w:t xml:space="preserve">(Phase 2)</w:t>
      </w:r>
    </w:p>
    <w:p>
      <w:pPr>
        <w:pStyle w:val="FirstParagraph"/>
      </w:pPr>
      <w:r>
        <w:t xml:space="preserve">Graph webhook subscription state. SharePoint driveItem subscriptions expire — must be renewed before expiry (conservative: 24h before).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226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AI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sharepoint_drive.id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 NOT NULL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Graph-issued GUID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/sites/{id}/drives/{id}/root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DEFAULT</w:t>
            </w:r>
            <w:r>
              <w:t xml:space="preserve"> </w:t>
            </w:r>
            <w:r>
              <w:t xml:space="preserve">‘</w:t>
            </w:r>
            <w:r>
              <w:t xml:space="preserve">updated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created, updated,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echoed back for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 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active, expired, renewing, error,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created_at, last_renewed_at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sharepoint_event-phase-2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sharepoint_event</w:t>
      </w:r>
      <w:r>
        <w:t xml:space="preserve"> </w:t>
      </w:r>
      <w:r>
        <w:t xml:space="preserve">(Phase 2)</w:t>
      </w:r>
    </w:p>
    <w:p>
      <w:pPr>
        <w:pStyle w:val="FirstParagraph"/>
      </w:pPr>
      <w:r>
        <w:t xml:space="preserve">Inbound webhook events. Idempotency table — rejects duplicate</w:t>
      </w:r>
      <w:r>
        <w:t xml:space="preserve"> </w:t>
      </w:r>
      <w:r>
        <w:rPr>
          <w:rStyle w:val="VerbatimChar"/>
        </w:rPr>
        <w:t xml:space="preserve">(drive_id, sp_item_id, sp_etag)</w:t>
      </w:r>
      <w:r>
        <w:t xml:space="preserve"> </w:t>
      </w:r>
      <w:r>
        <w:t xml:space="preserve">within window.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226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AI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sharepoint_subscription.id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sharepoint_drive.id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sp_etag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raw_payload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received from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 DEFAULT</w:t>
            </w:r>
            <w:r>
              <w:t xml:space="preserve"> </w:t>
            </w:r>
            <w:r>
              <w:t xml:space="preserve">‘</w:t>
            </w:r>
            <w:r>
              <w:t xml:space="preserve">received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received, queued, processing, completed, failed, skipped_duplicate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queue_job_id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ahg_queue_job.id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ingest_job.id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AtoM IO created/updated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DEFAULT CURRENT_TIMESTAMP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migration-ingest_session.source"/>
    <w:p>
      <w:pPr>
        <w:pStyle w:val="Heading3"/>
      </w:pPr>
      <w:r>
        <w:t xml:space="preserve">4.7 Migration:</w:t>
      </w:r>
      <w:r>
        <w:t xml:space="preserve"> </w:t>
      </w:r>
      <w:r>
        <w:rPr>
          <w:rStyle w:val="VerbatimChar"/>
        </w:rPr>
        <w:t xml:space="preserve">ingest_session.source</w:t>
      </w:r>
    </w:p>
    <w:p>
      <w:pPr>
        <w:pStyle w:val="FirstParagraph"/>
      </w:pPr>
      <w:r>
        <w:t xml:space="preserve">Additive migration in</w:t>
      </w:r>
      <w:r>
        <w:t xml:space="preserve"> </w:t>
      </w:r>
      <w:r>
        <w:rPr>
          <w:rStyle w:val="VerbatimChar"/>
        </w:rPr>
        <w:t xml:space="preserve">database/migrations/20260510_add_source_to_ingest_session.sql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ingest_session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'wizard'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'wizard, sharepoint, api'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source_id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 record id (e.g., sharepoint_event.id)'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Existing rows default to</w:t>
      </w:r>
      <w:r>
        <w:t xml:space="preserve"> </w:t>
      </w:r>
      <w:r>
        <w:rPr>
          <w:rStyle w:val="VerbatimChar"/>
        </w:rPr>
        <w:t xml:space="preserve">wizard</w:t>
      </w:r>
      <w:r>
        <w:t xml:space="preserve">. New SP-driven rows set</w:t>
      </w:r>
      <w:r>
        <w:t xml:space="preserve"> </w:t>
      </w:r>
      <w:r>
        <w:rPr>
          <w:rStyle w:val="VerbatimChar"/>
        </w:rPr>
        <w:t xml:space="preserve">source='sharepoint'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source_id=&lt;sharepoint_event.id&gt;</w:t>
      </w:r>
      <w:r>
        <w:t xml:space="preserve">.</w:t>
      </w:r>
    </w:p>
    <w:bookmarkEnd w:id="31"/>
    <w:bookmarkStart w:id="32" w:name="reuse-no-new-queue-tables"/>
    <w:p>
      <w:pPr>
        <w:pStyle w:val="Heading3"/>
      </w:pPr>
      <w:r>
        <w:t xml:space="preserve">4.8 Reuse — no new queue tables</w:t>
      </w:r>
    </w:p>
    <w:p>
      <w:pPr>
        <w:pStyle w:val="FirstParagraph"/>
      </w:pPr>
      <w:r>
        <w:t xml:space="preserve">All background jobs use existing</w:t>
      </w:r>
      <w:r>
        <w:t xml:space="preserve"> </w:t>
      </w:r>
      <w:r>
        <w:rPr>
          <w:rStyle w:val="VerbatimChar"/>
        </w:rPr>
        <w:t xml:space="preserve">ahg_queue_*</w:t>
      </w:r>
      <w:r>
        <w:t xml:space="preserve"> </w:t>
      </w:r>
      <w:r>
        <w:t xml:space="preserve">tables via</w:t>
      </w:r>
      <w:r>
        <w:t xml:space="preserve"> </w:t>
      </w:r>
      <w:r>
        <w:rPr>
          <w:rStyle w:val="VerbatimChar"/>
        </w:rPr>
        <w:t xml:space="preserve">QueueService</w:t>
      </w:r>
      <w:r>
        <w:t xml:space="preserve">. Dedicated queue name</w:t>
      </w:r>
      <w:r>
        <w:t xml:space="preserve"> </w:t>
      </w:r>
      <w:r>
        <w:rPr>
          <w:rStyle w:val="VerbatimChar"/>
        </w:rPr>
        <w:t xml:space="preserve">integrations</w:t>
      </w:r>
      <w:r>
        <w:t xml:space="preserve"> </w:t>
      </w:r>
      <w:r>
        <w:t xml:space="preserve">keeps SP traffic from drowning out</w:t>
      </w:r>
      <w:r>
        <w:t xml:space="preserve"> </w:t>
      </w:r>
      <w:r>
        <w:rPr>
          <w:rStyle w:val="VerbatimChar"/>
        </w:rPr>
        <w:t xml:space="preserve">ingest:commit</w:t>
      </w:r>
      <w:r>
        <w:t xml:space="preserve">.</w:t>
      </w:r>
    </w:p>
    <w:bookmarkEnd w:id="32"/>
    <w:bookmarkStart w:id="33" w:name="reporting-view-phase-2-deliverable"/>
    <w:p>
      <w:pPr>
        <w:pStyle w:val="Heading3"/>
      </w:pPr>
      <w:r>
        <w:t xml:space="preserve">4.9 Reporting view (Phase 2 deliverable)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v_report_sharepoint_events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atom-framework/database/views/reporting_views.sql</w:t>
      </w:r>
      <w:r>
        <w:t xml:space="preserve"> </w:t>
      </w:r>
      <w:r>
        <w:t xml:space="preserve">joining</w:t>
      </w:r>
      <w:r>
        <w:t xml:space="preserve"> </w:t>
      </w:r>
      <w:r>
        <w:rPr>
          <w:rStyle w:val="VerbatimChar"/>
        </w:rPr>
        <w:t xml:space="preserve">sharepoint_event + sharepoint_drive + information_object</w:t>
      </w:r>
      <w:r>
        <w:t xml:space="preserve"> </w:t>
      </w:r>
      <w:r>
        <w:t xml:space="preserve">for BI tools.</w:t>
      </w:r>
    </w:p>
    <w:bookmarkEnd w:id="33"/>
    <w:bookmarkStart w:id="34" w:name="erd-registry"/>
    <w:p>
      <w:pPr>
        <w:pStyle w:val="Heading3"/>
      </w:pPr>
      <w:r>
        <w:t xml:space="preserve">4.10 ERD registry</w:t>
      </w:r>
    </w:p>
    <w:p>
      <w:pPr>
        <w:pStyle w:val="FirstParagraph"/>
      </w:pPr>
      <w:r>
        <w:t xml:space="preserve">Append a row for</w:t>
      </w:r>
      <w:r>
        <w:t xml:space="preserve"> </w:t>
      </w:r>
      <w:r>
        <w:rPr>
          <w:rStyle w:val="VerbatimChar"/>
        </w:rPr>
        <w:t xml:space="preserve">ahgSharePointPlugin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registry_erd.tables_json</w:t>
      </w:r>
      <w:r>
        <w:t xml:space="preserve"> </w:t>
      </w:r>
      <w:r>
        <w:t xml:space="preserve">describing the 6 tables, so the live ERD on the registry site picks them up.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uthentication-secret-handling"/>
    <w:p>
      <w:pPr>
        <w:pStyle w:val="Heading2"/>
      </w:pPr>
      <w:r>
        <w:t xml:space="preserve">5. Authentication &amp; Secret Handling</w:t>
      </w:r>
    </w:p>
    <w:p>
      <w:pPr>
        <w:pStyle w:val="FirstParagraph"/>
      </w:pPr>
      <w:r>
        <w:rPr>
          <w:bCs/>
          <w:b/>
        </w:rPr>
        <w:t xml:space="preserve">Flow:</w:t>
      </w:r>
      <w:r>
        <w:t xml:space="preserve"> </w:t>
      </w:r>
      <w:r>
        <w:t xml:space="preserve">Azure AD client-credentials (server-to-server). No user delegation in v1.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- Token:</w:t>
      </w:r>
      <w:r>
        <w:t xml:space="preserve"> </w:t>
      </w:r>
      <w:r>
        <w:rPr>
          <w:rStyle w:val="VerbatimChar"/>
        </w:rPr>
        <w:t xml:space="preserve">POST https://login.microsoftonline.com/{tenant_id}/oauth2/v2.0/token</w:t>
      </w:r>
      <w:r>
        <w:t xml:space="preserve"> </w:t>
      </w:r>
      <w:r>
        <w:t xml:space="preserve">- Scope:</w:t>
      </w:r>
      <w:r>
        <w:t xml:space="preserve"> </w:t>
      </w:r>
      <w:r>
        <w:rPr>
          <w:rStyle w:val="VerbatimChar"/>
        </w:rPr>
        <w:t xml:space="preserve">https://graph.microsoft.com/.default</w:t>
      </w:r>
    </w:p>
    <w:p>
      <w:pPr>
        <w:pStyle w:val="BodyText"/>
      </w:pPr>
      <w:r>
        <w:rPr>
          <w:bCs/>
          <w:b/>
        </w:rPr>
        <w:t xml:space="preserve">Secret storage:</w:t>
      </w:r>
      <w:r>
        <w:t xml:space="preserve"> </w:t>
      </w:r>
      <w:r>
        <w:t xml:space="preserve">- Plaintext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stored. On admin save, encrypt via</w:t>
      </w:r>
      <w:r>
        <w:t xml:space="preserve"> </w:t>
      </w:r>
      <w:r>
        <w:rPr>
          <w:rStyle w:val="VerbatimChar"/>
        </w:rPr>
        <w:t xml:space="preserve">EncryptionService::encrypt($plain, 'sharepoint')</w:t>
      </w:r>
      <w:r>
        <w:t xml:space="preserve"> </w:t>
      </w:r>
      <w:r>
        <w:t xml:space="preserve">and store ciphertext in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under group</w:t>
      </w:r>
      <w:r>
        <w:t xml:space="preserve"> </w:t>
      </w:r>
      <w:r>
        <w:rPr>
          <w:rStyle w:val="VerbatimChar"/>
        </w:rPr>
        <w:t xml:space="preserve">sharepoint</w:t>
      </w:r>
      <w:r>
        <w:t xml:space="preserve">, key</w:t>
      </w:r>
      <w:r>
        <w:t xml:space="preserve"> </w:t>
      </w:r>
      <w:r>
        <w:rPr>
          <w:rStyle w:val="VerbatimChar"/>
        </w:rPr>
        <w:t xml:space="preserve">tenant_{id}_client_secret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sharepoint_tenant.client_secret_ref</w:t>
      </w:r>
      <w:r>
        <w:t xml:space="preserve"> </w:t>
      </w:r>
      <w:r>
        <w:t xml:space="preserve">holds the setting key.</w:t>
      </w:r>
      <w:r>
        <w:t xml:space="preserve"> </w:t>
      </w:r>
      <w:r>
        <w:t xml:space="preserve">- Encryption master key lives in</w:t>
      </w:r>
      <w:r>
        <w:t xml:space="preserve"> </w:t>
      </w:r>
      <w:r>
        <w:rPr>
          <w:rStyle w:val="VerbatimChar"/>
        </w:rPr>
        <w:t xml:space="preserve">/etc/atom/encryption.key</w:t>
      </w:r>
      <w:r>
        <w:t xml:space="preserve"> </w:t>
      </w:r>
      <w:r>
        <w:t xml:space="preserve">outside the repo (existing framework convention).</w:t>
      </w:r>
      <w:r>
        <w:t xml:space="preserve"> </w:t>
      </w:r>
      <w:r>
        <w:t xml:space="preserve">- Rotation: UI affords</w:t>
      </w:r>
      <w:r>
        <w:t xml:space="preserve"> </w:t>
      </w:r>
      <w:r>
        <w:t xml:space="preserve">“</w:t>
      </w:r>
      <w:r>
        <w:t xml:space="preserve">Replace secret</w:t>
      </w:r>
      <w:r>
        <w:t xml:space="preserve">”</w:t>
      </w:r>
      <w:r>
        <w:t xml:space="preserve">; keep last two</w:t>
      </w:r>
      <w:r>
        <w:t xml:space="preserve"> </w:t>
      </w:r>
      <w:r>
        <w:rPr>
          <w:rStyle w:val="VerbatimChar"/>
        </w:rPr>
        <w:t xml:space="preserve">client_secret_ref</w:t>
      </w:r>
      <w:r>
        <w:t xml:space="preserve">s with overlap window (</w:t>
      </w:r>
      <w:r>
        <w:rPr>
          <w:rStyle w:val="VerbatimChar"/>
        </w:rPr>
        <w:t xml:space="preserve">previous_secret_until</w:t>
      </w:r>
      <w:r>
        <w:t xml:space="preserve"> </w:t>
      </w:r>
      <w:r>
        <w:t xml:space="preserve">column on tenant) so in-flight token requests don’t fail during rotation.</w:t>
      </w:r>
    </w:p>
    <w:p>
      <w:pPr>
        <w:pStyle w:val="BodyText"/>
      </w:pPr>
      <w:r>
        <w:rPr>
          <w:bCs/>
          <w:b/>
        </w:rPr>
        <w:t xml:space="preserve">Token cache (</w:t>
      </w:r>
      <w:r>
        <w:rPr>
          <w:rStyle w:val="VerbatimChar"/>
          <w:bCs/>
          <w:b/>
        </w:rPr>
        <w:t xml:space="preserve">GraphTokenCache</w:t>
      </w:r>
      <w:r>
        <w:rPr>
          <w:bCs/>
          <w:b/>
        </w:rPr>
        <w:t xml:space="preserve">):</w:t>
      </w:r>
      <w:r>
        <w:t xml:space="preserve"> </w:t>
      </w:r>
      <w:r>
        <w:t xml:space="preserve">- In-memory + database. Token + expiry stored in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group</w:t>
      </w:r>
      <w:r>
        <w:t xml:space="preserve"> </w:t>
      </w:r>
      <w:r>
        <w:rPr>
          <w:rStyle w:val="VerbatimChar"/>
        </w:rPr>
        <w:t xml:space="preserve">sharepoint_runtime</w:t>
      </w:r>
      <w:r>
        <w:t xml:space="preserve">, key</w:t>
      </w:r>
      <w:r>
        <w:t xml:space="preserve"> </w:t>
      </w:r>
      <w:r>
        <w:rPr>
          <w:rStyle w:val="VerbatimChar"/>
        </w:rPr>
        <w:t xml:space="preserve">access_token_{tenant_id}</w:t>
      </w:r>
      <w:r>
        <w:t xml:space="preserve">. Read from cache when ≥60s lifetime remains.</w:t>
      </w:r>
      <w:r>
        <w:t xml:space="preserve"> </w:t>
      </w:r>
      <w:r>
        <w:t xml:space="preserve">- Client-credentials flow has no refresh tokens — re-acquire when expired.</w:t>
      </w:r>
      <w:r>
        <w:t xml:space="preserve"> </w:t>
      </w:r>
      <w:r>
        <w:t xml:space="preserve">- Access token at-rest encryption is not applied (short-lived, 60-min lifetime); justified in technical doc.</w:t>
      </w:r>
    </w:p>
    <w:p>
      <w:pPr>
        <w:pStyle w:val="BodyText"/>
      </w:pPr>
      <w:r>
        <w:rPr>
          <w:bCs/>
          <w:b/>
        </w:rPr>
        <w:t xml:space="preserve">Graph SDK choice — none.</w:t>
      </w:r>
      <w:r>
        <w:t xml:space="preserve"> </w:t>
      </w:r>
      <w:r>
        <w:rPr>
          <w:rStyle w:val="VerbatimChar"/>
        </w:rPr>
        <w:t xml:space="preserve">HttpClientService::request()</w:t>
      </w:r>
      <w:r>
        <w:t xml:space="preserve"> </w:t>
      </w:r>
      <w:r>
        <w:t xml:space="preserve">is used directly. ~300 LOC for the ~10 endpoints needed (token, sites, drives, listItem, driveItem, content, delta, subscriptions, search, validateSubscription).</w:t>
      </w:r>
    </w:p>
    <w:p>
      <w:r>
        <w:pict>
          <v:rect style="width:0;height:1.5pt" o:hralign="center" o:hrstd="t" o:hr="t"/>
        </w:pict>
      </w:r>
    </w:p>
    <w:bookmarkEnd w:id="36"/>
    <w:bookmarkStart w:id="37" w:name="two-mode-ingest-phase-2-architecture"/>
    <w:p>
      <w:pPr>
        <w:pStyle w:val="Heading2"/>
      </w:pPr>
      <w:r>
        <w:t xml:space="preserve">6.0 Two-mode ingest (Phase 2 architecture)</w:t>
      </w:r>
    </w:p>
    <w:p>
      <w:pPr>
        <w:pStyle w:val="FirstParagraph"/>
      </w:pPr>
      <w:r>
        <w:t xml:space="preserve">Phase 2 ships</w:t>
      </w:r>
      <w:r>
        <w:t xml:space="preserve"> </w:t>
      </w:r>
      <w:r>
        <w:rPr>
          <w:bCs/>
          <w:b/>
        </w:rPr>
        <w:t xml:space="preserve">two complementary ingest modes</w:t>
      </w:r>
      <w:r>
        <w:t xml:space="preserve">, both using the same backend pipeline (</w:t>
      </w:r>
      <w:r>
        <w:rPr>
          <w:rStyle w:val="VerbatimChar"/>
        </w:rPr>
        <w:t xml:space="preserve">SharePointIngestAdapter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IngestCommitService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"/>
        <w:gridCol w:w="3465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 A — Manual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B — Auto/declare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Send to Archive</w:t>
            </w:r>
            <w:r>
              <w:t xml:space="preserve">”</w:t>
            </w:r>
            <w:r>
              <w:t xml:space="preserve"> </w:t>
            </w:r>
            <w:r>
              <w:t xml:space="preserve">on a SP doc /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label change fires Graph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SPFx command set in the SP doc library command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receiver at</w:t>
            </w:r>
            <w:r>
              <w:t xml:space="preserve"> </w:t>
            </w:r>
            <w:r>
              <w:rPr>
                <w:rStyle w:val="VerbatimChar"/>
              </w:rPr>
              <w:t xml:space="preserve">/sharepoint/webhook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more user-selected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with</w:t>
            </w:r>
            <w:r>
              <w:t xml:space="preserve"> </w:t>
            </w:r>
            <w:r>
              <w:rPr>
                <w:rStyle w:val="VerbatimChar"/>
              </w:rPr>
              <w:t xml:space="preserve">_ComplianceTag</w:t>
            </w:r>
            <w:r>
              <w:t xml:space="preserve"> </w:t>
            </w:r>
            <w:r>
              <w:t xml:space="preserve">in the configured allowlist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picks repo + parent IO + edits metadata in a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default repo / parent /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AAD bearer token (AAD JWT validated by AtoM)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App-only client-credentials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AtoM user (via</w:t>
            </w:r>
            <w:r>
              <w:t xml:space="preserve"> </w:t>
            </w:r>
            <w:r>
              <w:rPr>
                <w:rStyle w:val="VerbatimChar"/>
              </w:rPr>
              <w:t xml:space="preserve">sharepoint_user_mapping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SharePoint Auto-Ingest</w:t>
            </w:r>
            <w:r>
              <w:t xml:space="preserve">”</w:t>
            </w:r>
            <w:r>
              <w:t xml:space="preserve"> </w:t>
            </w:r>
            <w:r>
              <w:t xml:space="preserve">service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SPFx dialog shows error inline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sharepoint_event</w:t>
            </w:r>
            <w:r>
              <w:t xml:space="preserve"> </w:t>
            </w:r>
            <w:r>
              <w:t xml:space="preserve">log + retry queue</w:t>
            </w:r>
          </w:p>
        </w:tc>
      </w:tr>
    </w:tbl>
    <w:p>
      <w:pPr>
        <w:pStyle w:val="BodyText"/>
      </w:pPr>
      <w:r>
        <w:rPr>
          <w:bCs/>
          <w:b/>
        </w:rPr>
        <w:t xml:space="preserve">Both modes share:</w:t>
      </w:r>
      <w:r>
        <w:t xml:space="preserve"> </w:t>
      </w:r>
      <w:r>
        <w:t xml:space="preserve">- Mapping rules (</w:t>
      </w:r>
      <w:r>
        <w:rPr>
          <w:rStyle w:val="VerbatimChar"/>
        </w:rPr>
        <w:t xml:space="preserve">sharepoint_mapping</w:t>
      </w:r>
      <w:r>
        <w:t xml:space="preserve"> </w:t>
      </w:r>
      <w:r>
        <w:t xml:space="preserve">per drive)</w:t>
      </w:r>
      <w:r>
        <w:t xml:space="preserve"> </w:t>
      </w:r>
      <w:r>
        <w:t xml:space="preserve">- Retention mapper (</w:t>
      </w:r>
      <w:r>
        <w:rPr>
          <w:rStyle w:val="VerbatimChar"/>
        </w:rPr>
        <w:t xml:space="preserve">SharePointRetentionMapper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_ComplianceTag</w:t>
      </w:r>
      <w:r>
        <w:t xml:space="preserve"> </w:t>
      </w:r>
      <w:r>
        <w:t xml:space="preserve">regardless of trigger)</w:t>
      </w:r>
      <w:r>
        <w:t xml:space="preserve"> </w:t>
      </w:r>
      <w:r>
        <w:t xml:space="preserve">- Backend pipeline (</w:t>
      </w:r>
      <w:r>
        <w:rPr>
          <w:rStyle w:val="VerbatimChar"/>
        </w:rPr>
        <w:t xml:space="preserve">IngestCommitService</w:t>
      </w:r>
      <w:r>
        <w:t xml:space="preserve"> </w:t>
      </w:r>
      <w:r>
        <w:t xml:space="preserve">via synthetic</w:t>
      </w:r>
      <w:r>
        <w:t xml:space="preserve"> </w:t>
      </w:r>
      <w:r>
        <w:rPr>
          <w:rStyle w:val="VerbatimChar"/>
        </w:rPr>
        <w:t xml:space="preserve">ingest_session</w:t>
      </w:r>
      <w:r>
        <w:t xml:space="preserve">)</w:t>
      </w:r>
      <w:r>
        <w:t xml:space="preserve"> </w:t>
      </w:r>
      <w:r>
        <w:t xml:space="preserve">- File fetch path (Graph) with user-perm validation (see §6.5.4)</w:t>
      </w:r>
    </w:p>
    <w:p>
      <w:pPr>
        <w:pStyle w:val="BodyText"/>
      </w:pPr>
      <w:r>
        <w:rPr>
          <w:bCs/>
          <w:b/>
        </w:rPr>
        <w:t xml:space="preserve">Phasing within Phase 2: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2.A</w:t>
      </w:r>
      <w:r>
        <w:t xml:space="preserve"> </w:t>
      </w:r>
      <w:r>
        <w:t xml:space="preserve">ships Mode B (auto/declare). Reuses the work already scaffolded.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2.B</w:t>
      </w:r>
      <w:r>
        <w:t xml:space="preserve"> </w:t>
      </w:r>
      <w:r>
        <w:t xml:space="preserve">ships Mode A (manual push). SPFx command set + push endpoint + AAD SSO bridge.</w:t>
      </w:r>
      <w:r>
        <w:t xml:space="preserve"> </w:t>
      </w:r>
      <w:r>
        <w:t xml:space="preserve">- Both can ship together at end of Phase 2; ordering is implementation convenience.</w:t>
      </w:r>
    </w:p>
    <w:p>
      <w:pPr>
        <w:pStyle w:val="BodyText"/>
      </w:pPr>
      <w:r>
        <w:rPr>
          <w:bCs/>
          <w:b/>
        </w:rPr>
        <w:t xml:space="preserve">Schema additions for two-mode (additive, both targets):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sharepoint_drive.auto_ingest_labels TEXT NULL COMMENT 'JSON array of compliance tag names that trigger auto-ingest in mode B'</w:t>
      </w:r>
      <w:r>
        <w:t xml:space="preserve"> </w:t>
      </w:r>
      <w:r>
        <w:t xml:space="preserve">— empty/null = no auto ingest (drive is manual-push only).</w:t>
      </w:r>
    </w:p>
    <w:p>
      <w:pPr>
        <w:numPr>
          <w:ilvl w:val="0"/>
          <w:numId w:val="1003"/>
        </w:numPr>
      </w:pPr>
      <w:r>
        <w:t xml:space="preserve">New table</w:t>
      </w:r>
      <w:r>
        <w:t xml:space="preserve"> </w:t>
      </w:r>
      <w:r>
        <w:rPr>
          <w:rStyle w:val="VerbatimChar"/>
        </w:rPr>
        <w:t xml:space="preserve">sharepoint_user_mapping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id INT AI PK</w:t>
      </w:r>
      <w:r>
        <w:br/>
      </w:r>
      <w:r>
        <w:rPr>
          <w:rStyle w:val="VerbatimChar"/>
        </w:rPr>
        <w:t xml:space="preserve">aad_object_id VARCHAR(64) NOT NULL UNIQUE  -- AAD oid claim</w:t>
      </w:r>
      <w:r>
        <w:br/>
      </w:r>
      <w:r>
        <w:rPr>
          <w:rStyle w:val="VerbatimChar"/>
        </w:rPr>
        <w:t xml:space="preserve">aad_upn VARCHAR(255) NULL                  -- audit-only readable id</w:t>
      </w:r>
      <w:r>
        <w:br/>
      </w:r>
      <w:r>
        <w:rPr>
          <w:rStyle w:val="VerbatimChar"/>
        </w:rPr>
        <w:t xml:space="preserve">atom_user_id INT NOT NULL                  -- FK to user.id (AtoM user)</w:t>
      </w:r>
      <w:r>
        <w:br/>
      </w:r>
      <w:r>
        <w:rPr>
          <w:rStyle w:val="VerbatimChar"/>
        </w:rPr>
        <w:t xml:space="preserve">created_at, last_seen_at DATETIME</w:t>
      </w:r>
      <w:r>
        <w:br/>
      </w:r>
      <w:r>
        <w:rPr>
          <w:rStyle w:val="VerbatimChar"/>
        </w:rPr>
        <w:t xml:space="preserve">created_by VARCHAR(20) DEFAULT 'auto'      -- auto, manual</w:t>
      </w:r>
    </w:p>
    <w:p>
      <w:pPr>
        <w:numPr>
          <w:ilvl w:val="0"/>
          <w:numId w:val="1003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sharepoint_event.source</w:t>
      </w:r>
      <w:r>
        <w:t xml:space="preserve"> </w:t>
      </w:r>
      <w:r>
        <w:t xml:space="preserve">(the column we add to</w:t>
      </w:r>
      <w:r>
        <w:t xml:space="preserve"> </w:t>
      </w:r>
      <w:r>
        <w:rPr>
          <w:rStyle w:val="VerbatimChar"/>
        </w:rPr>
        <w:t xml:space="preserve">ingest_session</w:t>
      </w:r>
      <w:r>
        <w:t xml:space="preserve">) values:</w:t>
      </w:r>
      <w:r>
        <w:t xml:space="preserve"> </w:t>
      </w:r>
      <w:r>
        <w:rPr>
          <w:rStyle w:val="VerbatimChar"/>
        </w:rPr>
        <w:t xml:space="preserve">wizard, sharepoint_auto, sharepoint_push, api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8" w:name="mode-b-autodeclare-ingest-phase-2.a"/>
    <w:p>
      <w:pPr>
        <w:pStyle w:val="Heading2"/>
      </w:pPr>
      <w:r>
        <w:t xml:space="preserve">6. Mode B — Auto/Declare Ingest (Phase 2.A)</w:t>
      </w:r>
    </w:p>
    <w:bookmarkStart w:id="38" w:name="subscription-lifecycle"/>
    <w:p>
      <w:pPr>
        <w:pStyle w:val="Heading3"/>
      </w:pPr>
      <w:r>
        <w:t xml:space="preserve">6.1 Subscription lifecycle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sharepoint:subscribe --drive=&lt;id&gt;</w:t>
            </w:r>
            <w:r>
              <w:t xml:space="preserve"> </w:t>
            </w:r>
            <w:r>
              <w:t xml:space="preserve">calls Graph</w:t>
            </w:r>
            <w:r>
              <w:t xml:space="preserve"> </w:t>
            </w:r>
            <w:r>
              <w:rPr>
                <w:rStyle w:val="VerbatimChar"/>
              </w:rPr>
              <w:t xml:space="preserve">POST /subscriptions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resource=/sites/{site}/drives/{drive}/root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changeType=updated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notificationUrl=https://psis.theahg.co.za/sharepoint/webhook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clientState=&lt;random&gt;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expirationDateTime=now+2d23h</w:t>
            </w:r>
            <w:r>
              <w:t xml:space="preserve">. Persist response in</w:t>
            </w:r>
            <w:r>
              <w:t xml:space="preserve"> </w:t>
            </w:r>
            <w:r>
              <w:rPr>
                <w:rStyle w:val="VerbatimChar"/>
              </w:rPr>
              <w:t xml:space="preserve">sharepoint_subscription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immediately GETs the notificationUrl with</w:t>
            </w:r>
            <w:r>
              <w:t xml:space="preserve"> </w:t>
            </w:r>
            <w:r>
              <w:rPr>
                <w:rStyle w:val="VerbatimChar"/>
              </w:rPr>
              <w:t xml:space="preserve">?validationToken=…</w:t>
            </w:r>
            <w:r>
              <w:t xml:space="preserve">. Receiver MUST echo the token as</w:t>
            </w:r>
            <w:r>
              <w:t xml:space="preserve"> </w:t>
            </w:r>
            <w:r>
              <w:rPr>
                <w:rStyle w:val="VerbatimChar"/>
              </w:rPr>
              <w:t xml:space="preserve">text/plain</w:t>
            </w:r>
            <w:r>
              <w:t xml:space="preserve"> </w:t>
            </w:r>
            <w:r>
              <w:t xml:space="preserve">200 within 10s. Implemented in</w:t>
            </w:r>
            <w:r>
              <w:t xml:space="preserve"> </w:t>
            </w:r>
            <w:r>
              <w:rPr>
                <w:rStyle w:val="VerbatimChar"/>
              </w:rPr>
              <w:t xml:space="preserve">webhook</w:t>
            </w:r>
            <w:r>
              <w:t xml:space="preserve"> </w:t>
            </w:r>
            <w:r>
              <w:t xml:space="preserve">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</w:t>
            </w:r>
            <w:r>
              <w:t xml:space="preserve"> </w:t>
            </w:r>
            <w:r>
              <w:rPr>
                <w:rStyle w:val="VerbatimChar"/>
              </w:rPr>
              <w:t xml:space="preserve">sharepoint:renew-subscriptions</w:t>
            </w:r>
            <w:r>
              <w:t xml:space="preserve"> </w:t>
            </w:r>
            <w:r>
              <w:t xml:space="preserve">(hourly) finds subs where</w:t>
            </w:r>
            <w:r>
              <w:t xml:space="preserve"> </w:t>
            </w:r>
            <w:r>
              <w:rPr>
                <w:rStyle w:val="VerbatimChar"/>
              </w:rPr>
              <w:t xml:space="preserve">expires_at &lt; NOW() + INTERVAL 12 HOUR AND status='active'</w:t>
            </w:r>
            <w:r>
              <w:t xml:space="preserve">, calls Graph</w:t>
            </w:r>
            <w:r>
              <w:t xml:space="preserve"> </w:t>
            </w:r>
            <w:r>
              <w:rPr>
                <w:rStyle w:val="VerbatimChar"/>
              </w:rPr>
              <w:t xml:space="preserve">PATCH /subscriptions/{id}</w:t>
            </w:r>
            <w:r>
              <w:t xml:space="preserve">. Cron entry added to</w:t>
            </w:r>
            <w:r>
              <w:t xml:space="preserve"> </w:t>
            </w:r>
            <w:r>
              <w:rPr>
                <w:rStyle w:val="VerbatimChar"/>
              </w:rPr>
              <w:t xml:space="preserve">ahgSettingsPlugin</w:t>
            </w:r>
            <w:r>
              <w:t xml:space="preserve"> </w:t>
            </w:r>
            <w:r>
              <w:t xml:space="preserve">cron jobs page under</w:t>
            </w:r>
            <w:r>
              <w:t xml:space="preserve"> </w:t>
            </w:r>
            <w:r>
              <w:t xml:space="preserve">“</w:t>
            </w:r>
            <w:r>
              <w:t xml:space="preserve">SharePoint Integration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disable / drive disable /</w:t>
            </w:r>
            <w:r>
              <w:t xml:space="preserve"> </w:t>
            </w:r>
            <w:r>
              <w:rPr>
                <w:rStyle w:val="VerbatimChar"/>
              </w:rPr>
              <w:t xml:space="preserve">sharepoint:install --uninstall</w:t>
            </w:r>
            <w:r>
              <w:t xml:space="preserve"> </w:t>
            </w:r>
            <w:r>
              <w:t xml:space="preserve">calls Graph</w:t>
            </w:r>
            <w:r>
              <w:t xml:space="preserve"> </w:t>
            </w:r>
            <w:r>
              <w:rPr>
                <w:rStyle w:val="VerbatimChar"/>
              </w:rPr>
              <w:t xml:space="preserve">DELETE /subscriptions/{id}</w:t>
            </w:r>
            <w:r>
              <w:t xml:space="preserve">.</w:t>
            </w:r>
          </w:p>
        </w:tc>
      </w:tr>
    </w:tbl>
    <w:bookmarkEnd w:id="38"/>
    <w:bookmarkStart w:id="39" w:name="webhook-receiver"/>
    <w:p>
      <w:pPr>
        <w:pStyle w:val="Heading3"/>
      </w:pPr>
      <w:r>
        <w:t xml:space="preserve">6.2 Webhook receiver</w:t>
      </w:r>
    </w:p>
    <w:p>
      <w:pPr>
        <w:pStyle w:val="FirstParagraph"/>
      </w:pPr>
      <w:r>
        <w:t xml:space="preserve">Route</w:t>
      </w:r>
      <w:r>
        <w:t xml:space="preserve"> </w:t>
      </w:r>
      <w:r>
        <w:rPr>
          <w:rStyle w:val="VerbatimChar"/>
        </w:rPr>
        <w:t xml:space="preserve">POST /sharepoint/webhook</w:t>
      </w:r>
      <w:r>
        <w:t xml:space="preserve"> </w:t>
      </w:r>
      <w:r>
        <w:t xml:space="preserve">(also handles validation GET).</w:t>
      </w:r>
      <w:r>
        <w:t xml:space="preserve"> </w:t>
      </w:r>
      <w:r>
        <w:rPr>
          <w:bCs/>
          <w:b/>
        </w:rPr>
        <w:t xml:space="preserve">Public, must bypass CSRF</w:t>
      </w:r>
      <w:r>
        <w:t xml:space="preserve"> </w:t>
      </w:r>
      <w:r>
        <w:t xml:space="preserve">— extends a base action class that skips form-token CSRF (mirror</w:t>
      </w:r>
      <w:r>
        <w:t xml:space="preserve"> </w:t>
      </w:r>
      <w:r>
        <w:rPr>
          <w:rStyle w:val="VerbatimChar"/>
        </w:rPr>
        <w:t xml:space="preserve">ahgAPIPlugin</w:t>
      </w:r>
      <w:r>
        <w:t xml:space="preserve"> </w:t>
      </w:r>
      <w:r>
        <w:t xml:space="preserve">webhook receiver pattern).</w:t>
      </w:r>
    </w:p>
    <w:p>
      <w:pPr>
        <w:pStyle w:val="SourceCode"/>
      </w:pPr>
      <w:r>
        <w:rPr>
          <w:rStyle w:val="VerbatimChar"/>
        </w:rPr>
        <w:t xml:space="preserve">1. If query param `validationToken` present → echo as text/plain 200. Done.</w:t>
      </w:r>
      <w:r>
        <w:br/>
      </w:r>
      <w:r>
        <w:rPr>
          <w:rStyle w:val="VerbatimChar"/>
        </w:rPr>
        <w:t xml:space="preserve">2. Read JSON body, iterate value[]:</w:t>
      </w:r>
      <w:r>
        <w:br/>
      </w:r>
      <w:r>
        <w:rPr>
          <w:rStyle w:val="VerbatimChar"/>
        </w:rPr>
        <w:t xml:space="preserve">   a. Match clientState against sharepoint_subscription.client_state.</w:t>
      </w:r>
      <w:r>
        <w:br/>
      </w:r>
      <w:r>
        <w:rPr>
          <w:rStyle w:val="VerbatimChar"/>
        </w:rPr>
        <w:t xml:space="preserve">      Mismatch → drop request 401. (Auth boundary.)</w:t>
      </w:r>
      <w:r>
        <w:br/>
      </w:r>
      <w:r>
        <w:rPr>
          <w:rStyle w:val="VerbatimChar"/>
        </w:rPr>
        <w:t xml:space="preserve">   b. INSERT into sharepoint_event (status='received').</w:t>
      </w:r>
      <w:r>
        <w:br/>
      </w:r>
      <w:r>
        <w:rPr>
          <w:rStyle w:val="VerbatimChar"/>
        </w:rPr>
        <w:t xml:space="preserve">   c. QueueService::dispatch('sharepoint:ingest-event', ['event_id' =&gt; $eventId], 'integrations').</w:t>
      </w:r>
      <w:r>
        <w:br/>
      </w:r>
      <w:r>
        <w:rPr>
          <w:rStyle w:val="VerbatimChar"/>
        </w:rPr>
        <w:t xml:space="preserve">3. Return 202.</w:t>
      </w:r>
    </w:p>
    <w:p>
      <w:pPr>
        <w:pStyle w:val="FirstParagraph"/>
      </w:pPr>
      <w:r>
        <w:t xml:space="preserve">Rate limit: per-IP token bucket via</w:t>
      </w:r>
      <w:r>
        <w:t xml:space="preserve"> </w:t>
      </w:r>
      <w:r>
        <w:rPr>
          <w:rStyle w:val="VerbatimChar"/>
        </w:rPr>
        <w:t xml:space="preserve">ahg_queue_rate_limit</w:t>
      </w:r>
      <w:r>
        <w:t xml:space="preserve">. Microsoft IPs are well-known; optionally allowlist.</w:t>
      </w:r>
    </w:p>
    <w:bookmarkEnd w:id="39"/>
    <w:bookmarkStart w:id="40" w:name="event-ingest-pipeline"/>
    <w:p>
      <w:pPr>
        <w:pStyle w:val="Heading3"/>
      </w:pPr>
      <w:r>
        <w:t xml:space="preserve">6.3 Event → ingest pipeline</w:t>
      </w:r>
    </w:p>
    <w:p>
      <w:pPr>
        <w:pStyle w:val="FirstParagraph"/>
      </w:pPr>
      <w:r>
        <w:t xml:space="preserve">Queue handler</w:t>
      </w:r>
      <w:r>
        <w:t xml:space="preserve"> </w:t>
      </w:r>
      <w:r>
        <w:rPr>
          <w:rStyle w:val="VerbatimChar"/>
        </w:rPr>
        <w:t xml:space="preserve">sharepoint:ingest-event</w:t>
      </w:r>
      <w:r>
        <w:t xml:space="preserve"> </w:t>
      </w:r>
      <w:r>
        <w:t xml:space="preserve">registered via</w:t>
      </w:r>
      <w:r>
        <w:t xml:space="preserve"> </w:t>
      </w:r>
      <w:r>
        <w:rPr>
          <w:rStyle w:val="VerbatimChar"/>
        </w:rPr>
        <w:t xml:space="preserve">QueueJobRegistry::register()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Load event row, set status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Idempotency 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SELECT 1 FROM sharepoint_event WHERE drive_id=? AND sp_item_id=? AND sp_etag=? AND status='completed' AND id&lt;&gt;?</w:t>
      </w:r>
      <w:r>
        <w:t xml:space="preserve">. If exists, set</w:t>
      </w:r>
      <w:r>
        <w:t xml:space="preserve"> </w:t>
      </w:r>
      <w:r>
        <w:rPr>
          <w:rStyle w:val="VerbatimChar"/>
        </w:rPr>
        <w:t xml:space="preserve">skipped_duplicate</w:t>
      </w:r>
      <w:r>
        <w:t xml:space="preserve">, return.</w:t>
      </w:r>
    </w:p>
    <w:p>
      <w:pPr>
        <w:numPr>
          <w:ilvl w:val="0"/>
          <w:numId w:val="1004"/>
        </w:numPr>
        <w:pStyle w:val="Compact"/>
      </w:pPr>
      <w:r>
        <w:t xml:space="preserve">Resolve</w:t>
      </w:r>
      <w:r>
        <w:t xml:space="preserve"> </w:t>
      </w:r>
      <w:r>
        <w:rPr>
          <w:rStyle w:val="VerbatimChar"/>
        </w:rPr>
        <w:t xml:space="preserve">sharepoint_drive</w:t>
      </w:r>
      <w:r>
        <w:t xml:space="preserve"> </w:t>
      </w:r>
      <w:r>
        <w:t xml:space="preserve">config, fetch the changed item via Graph</w:t>
      </w:r>
      <w:r>
        <w:t xml:space="preserve"> </w:t>
      </w:r>
      <w:r>
        <w:rPr>
          <w:rStyle w:val="VerbatimChar"/>
        </w:rPr>
        <w:t xml:space="preserve">GET /sites/{site}/drives/{drive}/items/{item}</w:t>
      </w:r>
      <w:r>
        <w:t xml:space="preserve"> </w:t>
      </w:r>
      <w:r>
        <w:t xml:space="preserve">(full metadata + content stream URL).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Retention-label branch</w:t>
      </w:r>
      <w:r>
        <w:t xml:space="preserve"> </w:t>
      </w:r>
      <w:r>
        <w:t xml:space="preserve">— read</w:t>
      </w:r>
      <w:r>
        <w:t xml:space="preserve"> </w:t>
      </w:r>
      <w:r>
        <w:rPr>
          <w:rStyle w:val="VerbatimChar"/>
        </w:rPr>
        <w:t xml:space="preserve">listItem.fields.{_ComplianceTag, _ComplianceTagWrittenTime}</w:t>
      </w:r>
      <w:r>
        <w:t xml:space="preserve">.</w:t>
      </w:r>
      <w:r>
        <w:t xml:space="preserve"> </w:t>
      </w:r>
      <w:r>
        <w:rPr>
          <w:rStyle w:val="VerbatimChar"/>
        </w:rPr>
        <w:t xml:space="preserve">SharePointRetentionMapper</w:t>
      </w:r>
      <w:r>
        <w:t xml:space="preserve"> </w:t>
      </w:r>
      <w:r>
        <w:t xml:space="preserve">looks up the AtoM disposition (configured in settings: SP label → level_of_description, parent IO, security clearance, embargo).</w:t>
      </w:r>
    </w:p>
    <w:p>
      <w:pPr>
        <w:numPr>
          <w:ilvl w:val="0"/>
          <w:numId w:val="1004"/>
        </w:numPr>
        <w:pStyle w:val="Compact"/>
      </w:pPr>
      <w:r>
        <w:t xml:space="preserve">Project SP item JSON through</w:t>
      </w:r>
      <w:r>
        <w:t xml:space="preserve"> </w:t>
      </w:r>
      <w:r>
        <w:rPr>
          <w:rStyle w:val="VerbatimChar"/>
        </w:rPr>
        <w:t xml:space="preserve">SharePointMappingService</w:t>
      </w:r>
      <w:r>
        <w:t xml:space="preserve"> </w:t>
      </w:r>
      <w:r>
        <w:t xml:space="preserve">into the same shape</w:t>
      </w:r>
      <w:r>
        <w:t xml:space="preserve"> </w:t>
      </w:r>
      <w:r>
        <w:rPr>
          <w:rStyle w:val="VerbatimChar"/>
        </w:rPr>
        <w:t xml:space="preserve">ingest_row.data</w:t>
      </w:r>
      <w:r>
        <w:t xml:space="preserve"> </w:t>
      </w:r>
      <w:r>
        <w:t xml:space="preserve">uses.</w:t>
      </w:r>
    </w:p>
    <w:p>
      <w:pPr>
        <w:numPr>
          <w:ilvl w:val="0"/>
          <w:numId w:val="1004"/>
        </w:numPr>
        <w:pStyle w:val="Compact"/>
      </w:pPr>
      <w:r>
        <w:t xml:space="preserve">Create synthetic</w:t>
      </w:r>
      <w:r>
        <w:t xml:space="preserve"> </w:t>
      </w:r>
      <w:r>
        <w:rPr>
          <w:rStyle w:val="VerbatimChar"/>
        </w:rPr>
        <w:t xml:space="preserve">ingest_session</w:t>
      </w:r>
      <w:r>
        <w:t xml:space="preserve"> </w:t>
      </w:r>
      <w:r>
        <w:t xml:space="preserve">(status=</w:t>
      </w:r>
      <w:r>
        <w:rPr>
          <w:rStyle w:val="VerbatimChar"/>
        </w:rPr>
        <w:t xml:space="preserve">commit</w:t>
      </w:r>
      <w:r>
        <w:t xml:space="preserve">, source=</w:t>
      </w:r>
      <w:r>
        <w:rPr>
          <w:rStyle w:val="VerbatimChar"/>
        </w:rPr>
        <w:t xml:space="preserve">sharepoint</w:t>
      </w:r>
      <w:r>
        <w:t xml:space="preserve">, source_id=event.id, AI flags inherited from drive config or ingest defaults), one</w:t>
      </w:r>
      <w:r>
        <w:t xml:space="preserve"> </w:t>
      </w:r>
      <w:r>
        <w:rPr>
          <w:rStyle w:val="VerbatimChar"/>
        </w:rPr>
        <w:t xml:space="preserve">ingest_row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ingest_file</w:t>
      </w:r>
      <w:r>
        <w:t xml:space="preserve"> </w:t>
      </w:r>
      <w:r>
        <w:t xml:space="preserve">pointing to downloaded blob (cached under</w:t>
      </w:r>
      <w:r>
        <w:t xml:space="preserve"> </w:t>
      </w:r>
      <w:r>
        <w:rPr>
          <w:rStyle w:val="VerbatimChar"/>
        </w:rPr>
        <w:t xml:space="preserve">uploads/sharepoint/{event_id}/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IngestCommitService::startJob($sessionId)</w:t>
      </w:r>
      <w:r>
        <w:t xml:space="preserve"> </w:t>
      </w:r>
      <w:r>
        <w:t xml:space="preserve">which dispatches</w:t>
      </w:r>
      <w:r>
        <w:t xml:space="preserve"> </w:t>
      </w:r>
      <w:r>
        <w:rPr>
          <w:rStyle w:val="VerbatimChar"/>
        </w:rPr>
        <w:t xml:space="preserve">ingest:commit</w:t>
      </w:r>
      <w:r>
        <w:t xml:space="preserve">. Existing pipeline handles validation → info_object insert → digital_object insert → AI processing → SIP/AIP/DIP if enabled.</w:t>
      </w:r>
    </w:p>
    <w:p>
      <w:pPr>
        <w:numPr>
          <w:ilvl w:val="0"/>
          <w:numId w:val="1004"/>
        </w:numPr>
        <w:pStyle w:val="Compact"/>
      </w:pPr>
      <w:r>
        <w:t xml:space="preserve">On success:</w:t>
      </w:r>
      <w:r>
        <w:t xml:space="preserve"> </w:t>
      </w:r>
      <w:r>
        <w:rPr>
          <w:rStyle w:val="VerbatimChar"/>
        </w:rPr>
        <w:t xml:space="preserve">sharepoint_event.status='completed'</w:t>
      </w:r>
      <w:r>
        <w:t xml:space="preserve">, link</w:t>
      </w:r>
      <w:r>
        <w:t xml:space="preserve"> </w:t>
      </w:r>
      <w:r>
        <w:rPr>
          <w:rStyle w:val="VerbatimChar"/>
        </w:rPr>
        <w:t xml:space="preserve">information_object_id</w:t>
      </w:r>
      <w:r>
        <w:t xml:space="preserve">, audit-log via</w:t>
      </w:r>
      <w:r>
        <w:t xml:space="preserve"> </w:t>
      </w:r>
      <w:r>
        <w:rPr>
          <w:rStyle w:val="VerbatimChar"/>
        </w:rPr>
        <w:t xml:space="preserve">AuditService::log('sharepoint.ingest', ...)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On failure: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increment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, schedule retry via</w:t>
      </w:r>
      <w:r>
        <w:t xml:space="preserve"> </w:t>
      </w:r>
      <w:r>
        <w:rPr>
          <w:rStyle w:val="VerbatimChar"/>
        </w:rPr>
        <w:t xml:space="preserve">QueueService</w:t>
      </w:r>
      <w:r>
        <w:t xml:space="preserve"> </w:t>
      </w:r>
      <w:r>
        <w:t xml:space="preserve">exponential backoff. Cap</w:t>
      </w:r>
      <w:r>
        <w:t xml:space="preserve"> </w:t>
      </w:r>
      <w:r>
        <w:rPr>
          <w:rStyle w:val="VerbatimChar"/>
        </w:rPr>
        <w:t xml:space="preserve">MAX_RETRIES=5</w:t>
      </w:r>
      <w:r>
        <w:t xml:space="preserve">.</w:t>
      </w:r>
    </w:p>
    <w:bookmarkEnd w:id="40"/>
    <w:bookmarkStart w:id="47" w:name="Xbf65591c6cd47a43ed3e38c5fdcd12bea15a088"/>
    <w:p>
      <w:pPr>
        <w:pStyle w:val="Heading3"/>
      </w:pPr>
      <w:r>
        <w:t xml:space="preserve">6.4 Purview spike outcome (research-mode, 2026-05-10)</w:t>
      </w:r>
    </w:p>
    <w:p>
      <w:pPr>
        <w:pStyle w:val="FirstParagraph"/>
      </w:pPr>
      <w:r>
        <w:t xml:space="preserve">Run as a docs-driven spike rather than a live tenant test (no Azure tenant available to this scaffold). Findings from Microsoft Graph change-notifications reference + Purview retention-label documentation:</w:t>
      </w:r>
    </w:p>
    <w:p>
      <w:pPr>
        <w:pStyle w:val="BodyText"/>
      </w:pPr>
      <w:r>
        <w:rPr>
          <w:bCs/>
          <w:b/>
        </w:rPr>
        <w:t xml:space="preserve">Confirmed:</w:t>
      </w:r>
      <w:r>
        <w:t xml:space="preserve"> </w:t>
      </w:r>
      <w:r>
        <w:t xml:space="preserve">- driveItem subscriptions support</w:t>
      </w:r>
      <w:r>
        <w:t xml:space="preserve"> </w:t>
      </w:r>
      <w:r>
        <w:rPr>
          <w:bCs/>
          <w:b/>
        </w:rPr>
        <w:t xml:space="preserve">only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updated</w:t>
      </w:r>
      <w:r>
        <w:rPr>
          <w:bCs/>
          <w:b/>
        </w:rPr>
        <w:t xml:space="preserve"> </w:t>
      </w:r>
      <w:r>
        <w:rPr>
          <w:bCs/>
          <w:b/>
        </w:rPr>
        <w:t xml:space="preserve">changeType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/drives/{id}/root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/users/{id}/drive/root</w:t>
      </w:r>
      <w:r>
        <w:t xml:space="preserve">.</w:t>
      </w:r>
      <w:r>
        <w:t xml:space="preserve"> </w:t>
      </w:r>
      <w:r>
        <w:t xml:space="preserve">- list subscriptions also exist under SharePoint sites:</w:t>
      </w:r>
      <w:r>
        <w:t xml:space="preserve"> </w:t>
      </w:r>
      <w:r>
        <w:rPr>
          <w:rStyle w:val="VerbatimChar"/>
        </w:rPr>
        <w:t xml:space="preserve">/sites/{site-id}/lists/{list-id}</w:t>
      </w:r>
      <w:r>
        <w:t xml:space="preserve"> </w:t>
      </w:r>
      <w:r>
        <w:t xml:space="preserve">— also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 </w:t>
      </w:r>
      <w:r>
        <w:t xml:space="preserve">only.</w:t>
      </w:r>
      <w:r>
        <w:t xml:space="preserve"> </w:t>
      </w:r>
      <w:r>
        <w:t xml:space="preserve">- driveItem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 </w:t>
      </w:r>
      <w:r>
        <w:t xml:space="preserve">notifications fire for</w:t>
      </w:r>
      <w:r>
        <w:t xml:space="preserve"> </w:t>
      </w:r>
      <w:r>
        <w:rPr>
          <w:bCs/>
          <w:b/>
        </w:rPr>
        <w:t xml:space="preserve">content-level</w:t>
      </w:r>
      <w:r>
        <w:t xml:space="preserve"> </w:t>
      </w:r>
      <w:r>
        <w:t xml:space="preserve">changes (file added/modified/deleted within the folder hierarchy).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_ComplianceTag</w:t>
      </w:r>
      <w:r>
        <w:t xml:space="preserve"> </w:t>
      </w:r>
      <w:r>
        <w:t xml:space="preserve">(the retention label name) is exposed via listItem.fields and via dedicated retentionLabel methods on driveItem.</w:t>
      </w:r>
      <w:r>
        <w:t xml:space="preserve"> </w:t>
      </w:r>
      <w:r>
        <w:t xml:space="preserve">- Graph exposes basic metadata (</w:t>
      </w:r>
      <w:r>
        <w:rPr>
          <w:rStyle w:val="VerbatimChar"/>
        </w:rPr>
        <w:t xml:space="preserve">complianceTag</w:t>
      </w:r>
      <w:r>
        <w:t xml:space="preserve">,</w:t>
      </w:r>
      <w:r>
        <w:t xml:space="preserve"> </w:t>
      </w:r>
      <w:r>
        <w:rPr>
          <w:rStyle w:val="VerbatimChar"/>
        </w:rPr>
        <w:t xml:space="preserve">isRecord</w:t>
      </w:r>
      <w:r>
        <w:t xml:space="preserve">)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retentionEventType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retentionTriggerDate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expirationDateTime</w:t>
      </w:r>
      <w:r>
        <w:t xml:space="preserve"> </w:t>
      </w:r>
      <w:r>
        <w:t xml:space="preserve">— even in beta.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 Microsoft does NOT explicitly document whether listItem-only metadata changes (e.g., setting</w:t>
      </w:r>
      <w:r>
        <w:t xml:space="preserve"> </w:t>
      </w:r>
      <w:r>
        <w:rPr>
          <w:rStyle w:val="VerbatimChar"/>
        </w:rPr>
        <w:t xml:space="preserve">_ComplianceTag</w:t>
      </w:r>
      <w:r>
        <w:t xml:space="preserve"> </w:t>
      </w:r>
      <w:r>
        <w:t xml:space="preserve">via Purview without changing file content) reliably trigger driveItem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 </w:t>
      </w:r>
      <w:r>
        <w:t xml:space="preserve">events. Field reports are mixed.</w:t>
      </w:r>
      <w:r>
        <w:t xml:space="preserve"> </w:t>
      </w:r>
      <w:r>
        <w:t xml:space="preserve">- Purview retention-driven</w:t>
      </w:r>
      <w:r>
        <w:t xml:space="preserve"> </w:t>
      </w:r>
      <w:r>
        <w:rPr>
          <w:bCs/>
          <w:b/>
        </w:rPr>
        <w:t xml:space="preserve">disposition events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label triggered disposition review</w:t>
      </w:r>
      <w:r>
        <w:t xml:space="preserve">”</w:t>
      </w:r>
      <w:r>
        <w:t xml:space="preserve">) are NOT in Graph webhooks at all. They surface via the</w:t>
      </w:r>
      <w:r>
        <w:t xml:space="preserve"> </w:t>
      </w:r>
      <w:r>
        <w:rPr>
          <w:bCs/>
          <w:b/>
        </w:rPr>
        <w:t xml:space="preserve">Office 365 Management Activity API</w:t>
      </w:r>
      <w:r>
        <w:t xml:space="preserve"> </w:t>
      </w:r>
      <w:r>
        <w:t xml:space="preserve">— separate auth scope, separate SDK pattern.</w:t>
      </w:r>
    </w:p>
    <w:p>
      <w:pPr>
        <w:pStyle w:val="BodyText"/>
      </w:pPr>
      <w:r>
        <w:rPr>
          <w:bCs/>
          <w:b/>
        </w:rPr>
        <w:t xml:space="preserve">Architectural decision (locks the Phase 2 implementation):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Subscribe to BOTH resources per ingest-enabled drive: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/sites/{site-id}/drives/{drive-id}/root</w:t>
      </w:r>
      <w:r>
        <w:t xml:space="preserve"> </w:t>
      </w:r>
      <w:r>
        <w:t xml:space="preserve">(changeType=updated) → catches content-level changes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/sites/{site-id}/lists/{list-id}</w:t>
      </w:r>
      <w:r>
        <w:t xml:space="preserve"> </w:t>
      </w:r>
      <w:r>
        <w:t xml:space="preserve">(changeType=updated) → catches metadata-only changes (label set/changed)</w:t>
      </w:r>
    </w:p>
    <w:p>
      <w:pPr>
        <w:numPr>
          <w:ilvl w:val="0"/>
          <w:numId w:val="1000"/>
        </w:numPr>
      </w:pPr>
      <w:r>
        <w:t xml:space="preserve">Each ingest-enabled drive therefore creates 2 rows in</w:t>
      </w:r>
      <w:r>
        <w:t xml:space="preserve"> </w:t>
      </w:r>
      <w:r>
        <w:rPr>
          <w:rStyle w:val="VerbatimChar"/>
        </w:rPr>
        <w:t xml:space="preserve">sharepoint_subscription</w:t>
      </w:r>
      <w:r>
        <w:t xml:space="preserve">. No per-tenant quota concern (driveItem and list have no documented organizational quota cap).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Read retention label state from listItem.fields:</w:t>
      </w:r>
      <w:r>
        <w:t xml:space="preserve"> </w:t>
      </w:r>
      <w:r>
        <w:rPr>
          <w:rStyle w:val="VerbatimChar"/>
        </w:rPr>
        <w:t xml:space="preserve">_ComplianceTag</w:t>
      </w:r>
      <w:r>
        <w:t xml:space="preserve"> </w:t>
      </w:r>
      <w:r>
        <w:t xml:space="preserve">(label name),</w:t>
      </w:r>
      <w:r>
        <w:t xml:space="preserve"> </w:t>
      </w:r>
      <w:r>
        <w:rPr>
          <w:rStyle w:val="VerbatimChar"/>
        </w:rPr>
        <w:t xml:space="preserve">_ComplianceTagWrittenTime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_IsRecord</w:t>
      </w:r>
      <w:r>
        <w:t xml:space="preserve">. Pull listItem alongside driveItem on every ingest-event handler invocation.</w:t>
      </w:r>
    </w:p>
    <w:p>
      <w:pPr>
        <w:numPr>
          <w:ilvl w:val="0"/>
          <w:numId w:val="1005"/>
        </w:numPr>
      </w:pPr>
      <w:r>
        <w:rPr>
          <w:rStyle w:val="VerbatimChar"/>
          <w:bCs/>
          <w:b/>
        </w:rPr>
        <w:t xml:space="preserve">SharePointRetentionMapper</w:t>
      </w:r>
      <w:r>
        <w:t xml:space="preserve"> </w:t>
      </w:r>
      <w:r>
        <w:t xml:space="preserve">does straightforward lookup: tag-name → AtoM disposition (level_of_description, parent_id, security_classification_id, embargo flag). Map is configurable per tenant in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group</w:t>
      </w:r>
      <w:r>
        <w:t xml:space="preserve"> </w:t>
      </w:r>
      <w:r>
        <w:rPr>
          <w:rStyle w:val="VerbatimChar"/>
        </w:rPr>
        <w:t xml:space="preserve">sharepoint</w:t>
      </w:r>
      <w:r>
        <w:t xml:space="preserve">, key</w:t>
      </w:r>
      <w:r>
        <w:t xml:space="preserve"> </w:t>
      </w:r>
      <w:r>
        <w:rPr>
          <w:rStyle w:val="VerbatimChar"/>
        </w:rPr>
        <w:t xml:space="preserve">retention_label_map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Defer Purview disposition events to Phase 2.5.</w:t>
      </w:r>
      <w:r>
        <w:t xml:space="preserve"> </w:t>
      </w:r>
      <w:r>
        <w:t xml:space="preserve">Office 365 Management Activity API integration is a separate effort:</w:t>
      </w:r>
    </w:p>
    <w:p>
      <w:pPr>
        <w:numPr>
          <w:ilvl w:val="1"/>
          <w:numId w:val="1007"/>
        </w:numPr>
        <w:pStyle w:val="Compact"/>
      </w:pPr>
      <w:r>
        <w:t xml:space="preserve">Different scope:</w:t>
      </w:r>
      <w:r>
        <w:t xml:space="preserve"> </w:t>
      </w:r>
      <w:r>
        <w:rPr>
          <w:rStyle w:val="VerbatimChar"/>
        </w:rPr>
        <w:t xml:space="preserve">https://manage.office.com/.default</w:t>
      </w:r>
    </w:p>
    <w:p>
      <w:pPr>
        <w:numPr>
          <w:ilvl w:val="1"/>
          <w:numId w:val="1007"/>
        </w:numPr>
        <w:pStyle w:val="Compact"/>
      </w:pPr>
      <w:r>
        <w:t xml:space="preserve">Different endpoint pattern: subscriptions on content types like</w:t>
      </w:r>
      <w:r>
        <w:t xml:space="preserve"> </w:t>
      </w:r>
      <w:r>
        <w:rPr>
          <w:rStyle w:val="VerbatimChar"/>
        </w:rPr>
        <w:t xml:space="preserve">Audit.SharePoint</w:t>
      </w:r>
    </w:p>
    <w:p>
      <w:pPr>
        <w:numPr>
          <w:ilvl w:val="1"/>
          <w:numId w:val="1007"/>
        </w:numPr>
        <w:pStyle w:val="Compact"/>
      </w:pPr>
      <w:r>
        <w:t xml:space="preserve">Separate event log table or shared</w:t>
      </w:r>
      <w:r>
        <w:t xml:space="preserve"> </w:t>
      </w:r>
      <w:r>
        <w:rPr>
          <w:rStyle w:val="VerbatimChar"/>
        </w:rPr>
        <w:t xml:space="preserve">sharepoint_event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column</w:t>
      </w:r>
    </w:p>
    <w:p>
      <w:pPr>
        <w:numPr>
          <w:ilvl w:val="1"/>
          <w:numId w:val="1007"/>
        </w:numPr>
        <w:pStyle w:val="Compact"/>
      </w:pPr>
      <w:r>
        <w:t xml:space="preserve">Will cover scenarios like</w:t>
      </w:r>
      <w:r>
        <w:t xml:space="preserve"> </w:t>
      </w:r>
      <w:r>
        <w:t xml:space="preserve">“</w:t>
      </w:r>
      <w:r>
        <w:t xml:space="preserve">retention period expired → disposition reviewer notified</w:t>
      </w:r>
      <w:r>
        <w:t xml:space="preserve">”</w:t>
      </w:r>
      <w:r>
        <w:t xml:space="preserve"> </w:t>
      </w:r>
      <w:r>
        <w:t xml:space="preserve">that v1 won’t catch.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Document the gap honestly in user-facing docs:</w:t>
      </w:r>
      <w:r>
        <w:t xml:space="preserve"> </w:t>
      </w:r>
      <w:r>
        <w:t xml:space="preserve">“</w:t>
      </w:r>
      <w:r>
        <w:t xml:space="preserve">Phase 2 v1 catches all SharePoint content changes and label-set events that propagate as driveItem updates. Pure-metadata Purview disposition triggers may take up to one hour (the cron-driven</w:t>
      </w:r>
      <w:r>
        <w:t xml:space="preserve"> </w:t>
      </w:r>
      <w:r>
        <w:rPr>
          <w:rStyle w:val="VerbatimChar"/>
        </w:rPr>
        <w:t xml:space="preserve">sharepoint:sync</w:t>
      </w:r>
      <w:r>
        <w:t xml:space="preserve"> </w:t>
      </w:r>
      <w:r>
        <w:t xml:space="preserve">delta poll fallback). Full Purview disposition event coverage is Phase 2.5.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This decision UPDATES the locked scope:</w:t>
      </w:r>
      <w:r>
        <w:t xml:space="preserve"> </w:t>
      </w:r>
      <w:r>
        <w:t xml:space="preserve">the Phase 2 plan in §17 includes dual-resource subscriptions and the listItem.fields read path. The Activity API extension is now formally Phase 2.5, not</w:t>
      </w:r>
      <w:r>
        <w:t xml:space="preserve"> </w:t>
      </w:r>
      <w:r>
        <w:t xml:space="preserve">“</w:t>
      </w:r>
      <w:r>
        <w:t xml:space="preserve">if needed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Graph change-notifications overview</w:t>
        </w:r>
      </w:hyperlink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Set up notifications for changes in resource data</w:t>
        </w:r>
      </w:hyperlink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Hyperlink"/>
          </w:rPr>
          <w:t xml:space="preserve">Webhook delivery</w:t>
        </w:r>
      </w:hyperlink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</w:rPr>
          <w:t xml:space="preserve">CSOM methods for retention labels</w:t>
        </w:r>
      </w:hyperlink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Hyperlink"/>
          </w:rPr>
          <w:t xml:space="preserve">Auto-apply retention labels in SharePoint</w:t>
        </w:r>
      </w:hyperlink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</w:rPr>
          <w:t xml:space="preserve">Reduce missing change notifications</w:t>
        </w:r>
      </w:hyperlink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mode-a-manual-push-via-spfx-phase-2.b"/>
    <w:p>
      <w:pPr>
        <w:pStyle w:val="Heading2"/>
      </w:pPr>
      <w:r>
        <w:t xml:space="preserve">6.5 Mode A — Manual Push via SPFx (Phase 2.B)</w:t>
      </w:r>
    </w:p>
    <w:bookmarkStart w:id="49" w:name="spfx-command-set"/>
    <w:p>
      <w:pPr>
        <w:pStyle w:val="Heading3"/>
      </w:pPr>
      <w:r>
        <w:t xml:space="preserve">6.5.1 SPFx command set</w:t>
      </w:r>
    </w:p>
    <w:p>
      <w:pPr>
        <w:pStyle w:val="FirstParagraph"/>
      </w:pPr>
      <w:r>
        <w:t xml:space="preserve">Lives outside the AtoM/Heratio packages, in</w:t>
      </w:r>
      <w:r>
        <w:t xml:space="preserve"> </w:t>
      </w:r>
      <w:r>
        <w:rPr>
          <w:rStyle w:val="VerbatimChar"/>
        </w:rPr>
        <w:t xml:space="preserve">atom-extensions-catalog/spfx/atom-archive-push/</w:t>
      </w:r>
      <w:r>
        <w:t xml:space="preserve">. Standard SPFx scaffold:</w:t>
      </w:r>
    </w:p>
    <w:p>
      <w:pPr>
        <w:pStyle w:val="SourceCode"/>
      </w:pPr>
      <w:r>
        <w:rPr>
          <w:rStyle w:val="VerbatimChar"/>
        </w:rPr>
        <w:t xml:space="preserve">atom-extensions-catalog/spfx/atom-archive-push/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gulpfile.js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package-solution.json</w:t>
      </w:r>
      <w:r>
        <w:br/>
      </w:r>
      <w:r>
        <w:rPr>
          <w:rStyle w:val="VerbatimChar"/>
        </w:rPr>
        <w:t xml:space="preserve">└── src/extensions/atomArchivePush/</w:t>
      </w:r>
      <w:r>
        <w:br/>
      </w:r>
      <w:r>
        <w:rPr>
          <w:rStyle w:val="VerbatimChar"/>
        </w:rPr>
        <w:t xml:space="preserve">    ├── AtomArchivePushCommandSet.ts        # SPFx command-set entry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│   ├── PushDialog.tsx                  # Fluent UI dialog</w:t>
      </w:r>
      <w:r>
        <w:br/>
      </w:r>
      <w:r>
        <w:rPr>
          <w:rStyle w:val="VerbatimChar"/>
        </w:rPr>
        <w:t xml:space="preserve">    │   ├── RepositoryPicker.tsx            # autocomplete from AtoM /api/v2/repositories</w:t>
      </w:r>
      <w:r>
        <w:br/>
      </w:r>
      <w:r>
        <w:rPr>
          <w:rStyle w:val="VerbatimChar"/>
        </w:rPr>
        <w:t xml:space="preserve">    │   ├── ParentPicker.tsx                # autocomplete from AtoM /api/v2/informationobjects?q=</w:t>
      </w:r>
      <w:r>
        <w:br/>
      </w:r>
      <w:r>
        <w:rPr>
          <w:rStyle w:val="VerbatimChar"/>
        </w:rPr>
        <w:t xml:space="preserve">    │   └── MetadataForm.tsx                # editable ISAD(G) form, prefilled</w:t>
      </w:r>
      <w:r>
        <w:br/>
      </w:r>
      <w:r>
        <w:rPr>
          <w:rStyle w:val="VerbatimChar"/>
        </w:rPr>
        <w:t xml:space="preserve">    └── services/</w:t>
      </w:r>
      <w:r>
        <w:br/>
      </w:r>
      <w:r>
        <w:rPr>
          <w:rStyle w:val="VerbatimChar"/>
        </w:rPr>
        <w:t xml:space="preserve">        └── AtomClient.ts                   # AAD-authed HTTP client</w:t>
      </w:r>
    </w:p>
    <w:p>
      <w:pPr>
        <w:pStyle w:val="FirstParagraph"/>
      </w:pPr>
      <w:r>
        <w:t xml:space="preserve">Build:</w:t>
      </w:r>
      <w:r>
        <w:t xml:space="preserve"> </w:t>
      </w:r>
      <w:r>
        <w:rPr>
          <w:rStyle w:val="VerbatimChar"/>
        </w:rPr>
        <w:t xml:space="preserve">npm install &amp;&amp; gulp bundle --ship &amp;&amp; gulp package-solution --ship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atom-archive-push.sppkg</w:t>
      </w:r>
      <w:r>
        <w:t xml:space="preserve">. SP admin uploads it once to the tenant App Catalog. The command appears as a button in every SP document library.</w:t>
      </w:r>
    </w:p>
    <w:bookmarkEnd w:id="49"/>
    <w:bookmarkStart w:id="50" w:name="push-flow"/>
    <w:p>
      <w:pPr>
        <w:pStyle w:val="Heading3"/>
      </w:pPr>
      <w:r>
        <w:t xml:space="preserve">6.5.2 Push flow</w:t>
      </w:r>
    </w:p>
    <w:p>
      <w:pPr>
        <w:numPr>
          <w:ilvl w:val="0"/>
          <w:numId w:val="1008"/>
        </w:numPr>
        <w:pStyle w:val="Compact"/>
      </w:pPr>
      <w:r>
        <w:t xml:space="preserve">User selects one or more files in a SP doc library.</w:t>
      </w:r>
    </w:p>
    <w:p>
      <w:pPr>
        <w:numPr>
          <w:ilvl w:val="0"/>
          <w:numId w:val="1008"/>
        </w:numPr>
        <w:pStyle w:val="Compact"/>
      </w:pPr>
      <w:r>
        <w:t xml:space="preserve">Clicks</w:t>
      </w:r>
      <w:r>
        <w:t xml:space="preserve"> </w:t>
      </w:r>
      <w:r>
        <w:t xml:space="preserve">“</w:t>
      </w:r>
      <w:r>
        <w:t xml:space="preserve">Send to Archive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AtomArchivePushCommandSet.onExecute</w:t>
      </w:r>
      <w:r>
        <w:t xml:space="preserve"> </w:t>
      </w:r>
      <w:r>
        <w:t xml:space="preserve">opens the React dialog.</w:t>
      </w:r>
    </w:p>
    <w:p>
      <w:pPr>
        <w:numPr>
          <w:ilvl w:val="0"/>
          <w:numId w:val="1008"/>
        </w:numPr>
        <w:pStyle w:val="Compact"/>
      </w:pPr>
      <w:r>
        <w:t xml:space="preserve">SPFx obtains an AAD bearer token via</w:t>
      </w:r>
      <w:r>
        <w:t xml:space="preserve"> </w:t>
      </w:r>
      <w:r>
        <w:rPr>
          <w:rStyle w:val="VerbatimChar"/>
        </w:rPr>
        <w:t xml:space="preserve">aadHttpClientFactory.getClient(&lt;our AtoM app id URI&gt;)</w:t>
      </w:r>
      <w:r>
        <w:t xml:space="preserve">. This token is for the user’s identity, scoped to AtoM’s API.</w:t>
      </w:r>
    </w:p>
    <w:p>
      <w:pPr>
        <w:numPr>
          <w:ilvl w:val="0"/>
          <w:numId w:val="1008"/>
        </w:numPr>
        <w:pStyle w:val="Compact"/>
      </w:pPr>
      <w:r>
        <w:t xml:space="preserve">Dialog calls</w:t>
      </w:r>
      <w:r>
        <w:t xml:space="preserve"> </w:t>
      </w:r>
      <w:r>
        <w:rPr>
          <w:rStyle w:val="VerbatimChar"/>
        </w:rPr>
        <w:t xml:space="preserve">GET /api/v2/sharepoint/push/projection</w:t>
      </w:r>
      <w:r>
        <w:t xml:space="preserve"> </w:t>
      </w:r>
      <w:r>
        <w:t xml:space="preserve">with the SP item refs to retrieve a prefilled metadata form (the same projection the auto mode does).</w:t>
      </w:r>
    </w:p>
    <w:p>
      <w:pPr>
        <w:numPr>
          <w:ilvl w:val="0"/>
          <w:numId w:val="1008"/>
        </w:numPr>
        <w:pStyle w:val="Compact"/>
      </w:pPr>
      <w:r>
        <w:t xml:space="preserve">User picks repository (autocomplete) → parent IO (autocomplete) → reviews/edits metadata fields → submits.</w:t>
      </w:r>
    </w:p>
    <w:p>
      <w:pPr>
        <w:numPr>
          <w:ilvl w:val="0"/>
          <w:numId w:val="1008"/>
        </w:numPr>
        <w:pStyle w:val="Compact"/>
      </w:pPr>
      <w:r>
        <w:t xml:space="preserve">Dialog</w:t>
      </w:r>
      <w:r>
        <w:t xml:space="preserve"> </w:t>
      </w:r>
      <w:r>
        <w:rPr>
          <w:rStyle w:val="VerbatimChar"/>
        </w:rPr>
        <w:t xml:space="preserve">POST /api/v2/sharepoint/push</w:t>
      </w:r>
      <w:r>
        <w:t xml:space="preserve"> </w:t>
      </w:r>
      <w:r>
        <w:t xml:space="preserve">with bearer token + payload (item refs, repo, parent, edited metadata).</w:t>
      </w:r>
    </w:p>
    <w:p>
      <w:pPr>
        <w:numPr>
          <w:ilvl w:val="0"/>
          <w:numId w:val="1008"/>
        </w:numPr>
        <w:pStyle w:val="Compact"/>
      </w:pPr>
      <w:r>
        <w:t xml:space="preserve">AtoM validates token, resolves user, ingests, returns 201 + ingest job id.</w:t>
      </w:r>
    </w:p>
    <w:p>
      <w:pPr>
        <w:numPr>
          <w:ilvl w:val="0"/>
          <w:numId w:val="1008"/>
        </w:numPr>
        <w:pStyle w:val="Compact"/>
      </w:pPr>
      <w:r>
        <w:t xml:space="preserve">Dialog polls job status; shows success toast or error detail.</w:t>
      </w:r>
    </w:p>
    <w:bookmarkEnd w:id="50"/>
    <w:bookmarkStart w:id="51" w:name="atom-side-push-endpoint"/>
    <w:p>
      <w:pPr>
        <w:pStyle w:val="Heading3"/>
      </w:pPr>
      <w:r>
        <w:t xml:space="preserve">6.5.3 AtoM-side push endpoint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2112"/>
        <w:gridCol w:w="158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/api/v2/sharepoint/push/projection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AAD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SP item refs, return prefilled metadata payload (uses</w:t>
            </w:r>
            <w:r>
              <w:t xml:space="preserve"> </w:t>
            </w:r>
            <w:r>
              <w:rPr>
                <w:rStyle w:val="VerbatimChar"/>
              </w:rPr>
              <w:t xml:space="preserve">SharePointMappingService::project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/api/v2/sharepoint/push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AAD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 push: SP refs + edited metadata + target repo/parent. Creates synthetic</w:t>
            </w:r>
            <w:r>
              <w:t xml:space="preserve"> </w:t>
            </w:r>
            <w:r>
              <w:rPr>
                <w:rStyle w:val="VerbatimChar"/>
              </w:rPr>
              <w:t xml:space="preserve">ingest_session</w:t>
            </w:r>
            <w:r>
              <w:t xml:space="preserve"> </w:t>
            </w:r>
            <w:r>
              <w:t xml:space="preserve">(source=</w:t>
            </w:r>
            <w:r>
              <w:rPr>
                <w:rStyle w:val="VerbatimChar"/>
              </w:rPr>
              <w:t xml:space="preserve">sharepoint_push</w:t>
            </w:r>
            <w:r>
              <w:t xml:space="preserve">), returns ingest job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/api/v2/sharepoint/push/jobs/{id}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AAD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ingest job status for the dialog.</w:t>
            </w:r>
          </w:p>
        </w:tc>
      </w:tr>
    </w:tbl>
    <w:p>
      <w:pPr>
        <w:pStyle w:val="BodyText"/>
      </w:pPr>
      <w:r>
        <w:t xml:space="preserve">All three routes mounted under</w:t>
      </w:r>
      <w:r>
        <w:t xml:space="preserve"> </w:t>
      </w:r>
      <w:r>
        <w:rPr>
          <w:rStyle w:val="VerbatimChar"/>
        </w:rPr>
        <w:t xml:space="preserve">ahgAPIPlugin</w:t>
      </w:r>
      <w:r>
        <w:t xml:space="preserve"> </w:t>
      </w:r>
      <w:r>
        <w:t xml:space="preserve">apiv2 module (AtoM target) and</w:t>
      </w:r>
      <w:r>
        <w:t xml:space="preserve"> </w:t>
      </w:r>
      <w:r>
        <w:rPr>
          <w:rStyle w:val="VerbatimChar"/>
        </w:rPr>
        <w:t xml:space="preserve">ahg-api</w:t>
      </w:r>
      <w:r>
        <w:t xml:space="preserve"> </w:t>
      </w:r>
      <w:r>
        <w:t xml:space="preserve">package (Heratio target). Validated via the same</w:t>
      </w:r>
      <w:r>
        <w:t xml:space="preserve"> </w:t>
      </w:r>
      <w:r>
        <w:rPr>
          <w:rStyle w:val="VerbatimChar"/>
        </w:rPr>
        <w:t xml:space="preserve">GraphTokenValidatorService</w:t>
      </w:r>
      <w:r>
        <w:t xml:space="preserve"> </w:t>
      </w:r>
      <w:r>
        <w:t xml:space="preserve">used in Phase 3 connector feed. JWT validation moves from Phase 3 to Phase 2.B as a result.</w:t>
      </w:r>
    </w:p>
    <w:bookmarkEnd w:id="51"/>
    <w:bookmarkStart w:id="52" w:name="file-fetch-user-permission-preservation"/>
    <w:p>
      <w:pPr>
        <w:pStyle w:val="Heading3"/>
      </w:pPr>
      <w:r>
        <w:t xml:space="preserve">6.5.4 File fetch — user permission preservation</w:t>
      </w:r>
    </w:p>
    <w:p>
      <w:pPr>
        <w:pStyle w:val="FirstParagraph"/>
      </w:pPr>
      <w:r>
        <w:t xml:space="preserve">Issue: app-only Graph token would let any SP user push any file in the tenant. Fix:</w:t>
      </w:r>
    </w:p>
    <w:p>
      <w:pPr>
        <w:pStyle w:val="BodyText"/>
      </w:pPr>
      <w:r>
        <w:rPr>
          <w:bCs/>
          <w:b/>
        </w:rPr>
        <w:t xml:space="preserve">Use OBO (On-Behalf-Of) flow</w:t>
      </w:r>
      <w:r>
        <w:t xml:space="preserve"> </w:t>
      </w:r>
      <w:r>
        <w:t xml:space="preserve">for manual-push file reads:</w:t>
      </w:r>
    </w:p>
    <w:p>
      <w:pPr>
        <w:numPr>
          <w:ilvl w:val="0"/>
          <w:numId w:val="1009"/>
        </w:numPr>
        <w:pStyle w:val="Compact"/>
      </w:pPr>
      <w:r>
        <w:t xml:space="preserve">AtoM receives the user’s AAD bearer token (audience = AtoM API).</w:t>
      </w:r>
    </w:p>
    <w:p>
      <w:pPr>
        <w:numPr>
          <w:ilvl w:val="0"/>
          <w:numId w:val="1009"/>
        </w:numPr>
        <w:pStyle w:val="Compact"/>
      </w:pPr>
      <w:r>
        <w:t xml:space="preserve">AtoM calls AAD token endpoint with</w:t>
      </w:r>
      <w:r>
        <w:t xml:space="preserve"> </w:t>
      </w:r>
      <w:r>
        <w:rPr>
          <w:rStyle w:val="VerbatimChar"/>
        </w:rPr>
        <w:t xml:space="preserve">grant_type=urn:ietf:params:oauth:grant-type:jwt-bearer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requested_token_use=on_behalf_of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assertion=&lt;user_token&gt;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scope=https://graph.microsoft.com/Files.Read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AAD returns a Graph token impersonating the user (subject to their consent + the AAD app’s delegated permissions).</w:t>
      </w:r>
    </w:p>
    <w:p>
      <w:pPr>
        <w:numPr>
          <w:ilvl w:val="0"/>
          <w:numId w:val="1009"/>
        </w:numPr>
        <w:pStyle w:val="Compact"/>
      </w:pPr>
      <w:r>
        <w:t xml:space="preserve">AtoM fetches the file via Graph using the OBO token. If the user lacks SP read access, Graph returns 403 — AtoM rejects the push.</w:t>
      </w:r>
    </w:p>
    <w:p>
      <w:pPr>
        <w:numPr>
          <w:ilvl w:val="0"/>
          <w:numId w:val="1009"/>
        </w:numPr>
        <w:pStyle w:val="Compact"/>
      </w:pPr>
      <w:r>
        <w:t xml:space="preserve">The OBO token is short-lived; re-acquired per push.</w:t>
      </w:r>
    </w:p>
    <w:p>
      <w:pPr>
        <w:pStyle w:val="FirstParagraph"/>
      </w:pPr>
      <w:r>
        <w:rPr>
          <w:bCs/>
          <w:b/>
        </w:rPr>
        <w:t xml:space="preserve">AAD app registration changes for OBO:</w:t>
      </w:r>
      <w:r>
        <w:t xml:space="preserve"> </w:t>
      </w:r>
      <w:r>
        <w:t xml:space="preserve">- Add</w:t>
      </w:r>
      <w:r>
        <w:t xml:space="preserve"> </w:t>
      </w:r>
      <w:r>
        <w:rPr>
          <w:bCs/>
          <w:b/>
        </w:rPr>
        <w:t xml:space="preserve">delegated</w:t>
      </w:r>
      <w:r>
        <w:t xml:space="preserve"> </w:t>
      </w:r>
      <w:r>
        <w:t xml:space="preserve">API permission:</w:t>
      </w:r>
      <w:r>
        <w:t xml:space="preserve"> </w:t>
      </w:r>
      <w:r>
        <w:rPr>
          <w:rStyle w:val="VerbatimChar"/>
        </w:rPr>
        <w:t xml:space="preserve">Microsoft Graph / Files.Read.All</w:t>
      </w:r>
      <w:r>
        <w:t xml:space="preserve"> </w:t>
      </w:r>
      <w:r>
        <w:t xml:space="preserve">(or scoped down)</w:t>
      </w:r>
      <w:r>
        <w:t xml:space="preserve"> </w:t>
      </w:r>
      <w:r>
        <w:t xml:space="preserve">- Configure the AtoM API as an</w:t>
      </w:r>
      <w:r>
        <w:t xml:space="preserve"> </w:t>
      </w:r>
      <w:r>
        <w:t xml:space="preserve">“</w:t>
      </w:r>
      <w:r>
        <w:t xml:space="preserve">Expose an API</w:t>
      </w:r>
      <w:r>
        <w:t xml:space="preserve">”</w:t>
      </w:r>
      <w:r>
        <w:t xml:space="preserve"> </w:t>
      </w:r>
      <w:r>
        <w:t xml:space="preserve">with a scope (e.g.,</w:t>
      </w:r>
      <w:r>
        <w:t xml:space="preserve"> </w:t>
      </w:r>
      <w:r>
        <w:rPr>
          <w:rStyle w:val="VerbatimChar"/>
        </w:rPr>
        <w:t xml:space="preserve">api://&lt;our-app-id&gt;/SharePointPush.Submit</w:t>
      </w:r>
      <w:r>
        <w:t xml:space="preserve">)</w:t>
      </w:r>
      <w:r>
        <w:t xml:space="preserve"> </w:t>
      </w:r>
      <w:r>
        <w:t xml:space="preserve">- The SPFx code requests THAT scope when getting the bearer token</w:t>
      </w:r>
      <w:r>
        <w:t xml:space="preserve"> </w:t>
      </w:r>
      <w:r>
        <w:t xml:space="preserve">- The user (or admin on their behalf) consents to both the AtoM scope and the Graph delegated permission</w:t>
      </w:r>
    </w:p>
    <w:p>
      <w:pPr>
        <w:pStyle w:val="BodyText"/>
      </w:pPr>
      <w:r>
        <w:rPr>
          <w:bCs/>
          <w:b/>
        </w:rPr>
        <w:t xml:space="preserve">Fallback (simpler, weaker):</w:t>
      </w:r>
      <w:r>
        <w:t xml:space="preserve"> </w:t>
      </w:r>
      <w:r>
        <w:t xml:space="preserve">- Skip OBO. Have SPFx fetch the file blob client-side using its own Graph token (in the user’s session) and POST it directly in the request body. AtoM never calls Graph for manual push.</w:t>
      </w:r>
      <w:r>
        <w:t xml:space="preserve"> </w:t>
      </w:r>
      <w:r>
        <w:t xml:space="preserve">- Drawback: large files (&gt;50 MB) become problematic for browser POSTs; SPFx aadHttpClientFactory has practical body-size limits.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OBO for v1. Document the AAD app registration setup carefully. Keep client-side blob fallback as a Phase 2.B.1 follow-on if file-size friction shows up.</w:t>
      </w:r>
    </w:p>
    <w:bookmarkEnd w:id="52"/>
    <w:bookmarkStart w:id="53" w:name="user-mapping"/>
    <w:p>
      <w:pPr>
        <w:pStyle w:val="Heading3"/>
      </w:pPr>
      <w:r>
        <w:t xml:space="preserve">6.5.5 User mapping</w:t>
      </w:r>
    </w:p>
    <w:p>
      <w:pPr>
        <w:pStyle w:val="FirstParagraph"/>
      </w:pPr>
      <w:r>
        <w:rPr>
          <w:rStyle w:val="VerbatimChar"/>
        </w:rPr>
        <w:t xml:space="preserve">sharepoint_user_mapping</w:t>
      </w:r>
      <w:r>
        <w:t xml:space="preserve"> </w:t>
      </w:r>
      <w:r>
        <w:t xml:space="preserve">table (defined in §6.0) maps AAD</w:t>
      </w:r>
      <w:r>
        <w:t xml:space="preserve"> </w:t>
      </w:r>
      <w:r>
        <w:rPr>
          <w:rStyle w:val="VerbatimChar"/>
        </w:rPr>
        <w:t xml:space="preserve">oid</w:t>
      </w:r>
      <w:r>
        <w:t xml:space="preserve"> </w:t>
      </w:r>
      <w:r>
        <w:t xml:space="preserve">→ AtoM</w:t>
      </w:r>
      <w:r>
        <w:t xml:space="preserve"> </w:t>
      </w:r>
      <w:r>
        <w:rPr>
          <w:rStyle w:val="VerbatimChar"/>
        </w:rPr>
        <w:t xml:space="preserve">user.id</w:t>
      </w:r>
      <w:r>
        <w:t xml:space="preserve">. Three lookup behaviors, configurable per tenant in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Strict</w:t>
      </w:r>
      <w:r>
        <w:t xml:space="preserve"> </w:t>
      </w:r>
      <w:r>
        <w:t xml:space="preserve">— only pre-existing mappings work. New AAD users get 403. Admins must pre-provision via the user mapping admin UI.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Auto-create</w:t>
      </w:r>
      <w:r>
        <w:t xml:space="preserve"> </w:t>
      </w:r>
      <w:r>
        <w:t xml:space="preserve">(default) — first push from an unmapped AAD user creates an AtoM user (username = UPN, email = email claim, role = configurable default e.g. </w:t>
      </w:r>
      <w:r>
        <w:rPr>
          <w:rStyle w:val="VerbatimChar"/>
        </w:rPr>
        <w:t xml:space="preserve">editor</w:t>
      </w:r>
      <w:r>
        <w:t xml:space="preserve">), inserts the mapping, proceeds with the push.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Match by email</w:t>
      </w:r>
      <w:r>
        <w:t xml:space="preserve"> </w:t>
      </w:r>
      <w:r>
        <w:t xml:space="preserve">— if an AtoM user already exists with the AAD email, link to it; else fall back to strict or auto-create.</w:t>
      </w:r>
    </w:p>
    <w:p>
      <w:pPr>
        <w:pStyle w:val="FirstParagraph"/>
      </w:pPr>
      <w:r>
        <w:t xml:space="preserve">Auto-create is gated by setting</w:t>
      </w:r>
      <w:r>
        <w:t xml:space="preserve"> </w:t>
      </w:r>
      <w:r>
        <w:rPr>
          <w:rStyle w:val="VerbatimChar"/>
        </w:rPr>
        <w:t xml:space="preserve">sharepoint_push_user_create_enabled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production,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dev). Admin UI at</w:t>
      </w:r>
      <w:r>
        <w:t xml:space="preserve"> </w:t>
      </w:r>
      <w:r>
        <w:rPr>
          <w:rStyle w:val="VerbatimChar"/>
        </w:rPr>
        <w:t xml:space="preserve">/sharepoint/user-mappings</w:t>
      </w:r>
      <w:r>
        <w:t xml:space="preserve"> </w:t>
      </w:r>
      <w:r>
        <w:t xml:space="preserve">lists, edits, removes mappings.</w:t>
      </w:r>
    </w:p>
    <w:bookmarkEnd w:id="53"/>
    <w:bookmarkStart w:id="54" w:name="audit-trail"/>
    <w:p>
      <w:pPr>
        <w:pStyle w:val="Heading3"/>
      </w:pPr>
      <w:r>
        <w:t xml:space="preserve">6.5.6 Audit trail</w:t>
      </w:r>
    </w:p>
    <w:p>
      <w:pPr>
        <w:pStyle w:val="FirstParagraph"/>
      </w:pPr>
      <w:r>
        <w:t xml:space="preserve">Every push records via</w:t>
      </w:r>
      <w:r>
        <w:t xml:space="preserve"> </w:t>
      </w:r>
      <w:r>
        <w:rPr>
          <w:rStyle w:val="VerbatimChar"/>
        </w:rPr>
        <w:t xml:space="preserve">AuditService::log</w:t>
      </w:r>
      <w:r>
        <w:t xml:space="preserve">:</w:t>
      </w:r>
      <w:r>
        <w:t xml:space="preserve"> </w:t>
      </w:r>
      <w:r>
        <w:t xml:space="preserve">- action:</w:t>
      </w:r>
      <w:r>
        <w:t xml:space="preserve"> </w:t>
      </w:r>
      <w:r>
        <w:rPr>
          <w:rStyle w:val="VerbatimChar"/>
        </w:rPr>
        <w:t xml:space="preserve">sharepoint.push</w:t>
      </w:r>
      <w:r>
        <w:t xml:space="preserve"> </w:t>
      </w:r>
      <w:r>
        <w:t xml:space="preserve">- entity:</w:t>
      </w:r>
      <w:r>
        <w:t xml:space="preserve"> </w:t>
      </w:r>
      <w:r>
        <w:rPr>
          <w:rStyle w:val="VerbatimChar"/>
        </w:rPr>
        <w:t xml:space="preserve">informationobject</w:t>
      </w:r>
      <w:r>
        <w:t xml:space="preserve"> </w:t>
      </w:r>
      <w:r>
        <w:t xml:space="preserve">- entity_id: the created IO id</w:t>
      </w:r>
      <w:r>
        <w:t xml:space="preserve"> </w:t>
      </w:r>
      <w:r>
        <w:t xml:space="preserve">- actor: the resolved AtoM user (NOT the service identity)</w:t>
      </w:r>
      <w:r>
        <w:t xml:space="preserve"> </w:t>
      </w:r>
      <w:r>
        <w:t xml:space="preserve">- metadata:</w:t>
      </w:r>
      <w:r>
        <w:t xml:space="preserve"> </w:t>
      </w:r>
      <w:r>
        <w:rPr>
          <w:rStyle w:val="VerbatimChar"/>
        </w:rPr>
        <w:t xml:space="preserve">{aad_oid, aad_upn, sp_drive_id, sp_item_id, sp_etag, push_dialog_session_id}</w:t>
      </w:r>
    </w:p>
    <w:p>
      <w:pPr>
        <w:pStyle w:val="BodyText"/>
      </w:pPr>
      <w:r>
        <w:t xml:space="preserve">Audit row is the source of truth for</w:t>
      </w:r>
      <w:r>
        <w:t xml:space="preserve"> </w:t>
      </w:r>
      <w:r>
        <w:t xml:space="preserve">“</w:t>
      </w:r>
      <w:r>
        <w:t xml:space="preserve">who pushed what from SP, when</w:t>
      </w:r>
      <w:r>
        <w:t xml:space="preserve">”</w:t>
      </w:r>
      <w:r>
        <w:t xml:space="preserve">.</w:t>
      </w:r>
    </w:p>
    <w:bookmarkEnd w:id="54"/>
    <w:bookmarkStart w:id="55" w:name="dependencies-summary-added-in-phase-2.b"/>
    <w:p>
      <w:pPr>
        <w:pStyle w:val="Heading3"/>
      </w:pPr>
      <w:r>
        <w:t xml:space="preserve">6.5.7 Dependencies summary (added in Phase 2.B)</w:t>
      </w:r>
    </w:p>
    <w:p>
      <w:pPr>
        <w:numPr>
          <w:ilvl w:val="0"/>
          <w:numId w:val="1011"/>
        </w:numPr>
        <w:pStyle w:val="Compact"/>
      </w:pPr>
      <w:r>
        <w:t xml:space="preserve">AAD app registration: delegated</w:t>
      </w:r>
      <w:r>
        <w:t xml:space="preserve"> </w:t>
      </w:r>
      <w:r>
        <w:rPr>
          <w:rStyle w:val="VerbatimChar"/>
        </w:rPr>
        <w:t xml:space="preserve">Files.Read.All</w:t>
      </w:r>
      <w:r>
        <w:t xml:space="preserve"> </w:t>
      </w:r>
      <w:r>
        <w:t xml:space="preserve">permission,</w:t>
      </w:r>
      <w:r>
        <w:t xml:space="preserve"> </w:t>
      </w:r>
      <w:r>
        <w:t xml:space="preserve">“</w:t>
      </w:r>
      <w:r>
        <w:t xml:space="preserve">Expose an API</w:t>
      </w:r>
      <w:r>
        <w:t xml:space="preserve">”</w:t>
      </w:r>
      <w:r>
        <w:t xml:space="preserve"> </w:t>
      </w:r>
      <w:r>
        <w:t xml:space="preserve">scope for AtoM, redirect/reply URLs for SPFx</w:t>
      </w:r>
    </w:p>
    <w:p>
      <w:pPr>
        <w:numPr>
          <w:ilvl w:val="0"/>
          <w:numId w:val="1011"/>
        </w:numPr>
        <w:pStyle w:val="Compact"/>
      </w:pPr>
      <w:r>
        <w:t xml:space="preserve">composer dep</w:t>
      </w:r>
      <w:r>
        <w:t xml:space="preserve"> </w:t>
      </w:r>
      <w:r>
        <w:rPr>
          <w:rStyle w:val="VerbatimChar"/>
        </w:rPr>
        <w:t xml:space="preserve">firebase/php-jwt</w:t>
      </w:r>
      <w:r>
        <w:t xml:space="preserve"> </w:t>
      </w:r>
      <w:r>
        <w:t xml:space="preserve">(already locked) — moves from Phase 3 to Phase 2.B</w:t>
      </w:r>
    </w:p>
    <w:p>
      <w:pPr>
        <w:numPr>
          <w:ilvl w:val="0"/>
          <w:numId w:val="1011"/>
        </w:numPr>
        <w:pStyle w:val="Compact"/>
      </w:pPr>
      <w:r>
        <w:t xml:space="preserve">New schema:</w:t>
      </w:r>
      <w:r>
        <w:t xml:space="preserve"> </w:t>
      </w:r>
      <w:r>
        <w:rPr>
          <w:rStyle w:val="VerbatimChar"/>
        </w:rPr>
        <w:t xml:space="preserve">sharepoint_user_mapping</w:t>
      </w:r>
      <w:r>
        <w:t xml:space="preserve"> </w:t>
      </w:r>
      <w:r>
        <w:t xml:space="preserve">table</w:t>
      </w:r>
    </w:p>
    <w:p>
      <w:pPr>
        <w:numPr>
          <w:ilvl w:val="0"/>
          <w:numId w:val="1011"/>
        </w:numPr>
        <w:pStyle w:val="Compact"/>
      </w:pPr>
      <w:r>
        <w:t xml:space="preserve">New routes under apiv2 / ahg-api: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push/projection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push/jobs/{id}</w:t>
      </w:r>
    </w:p>
    <w:p>
      <w:pPr>
        <w:numPr>
          <w:ilvl w:val="0"/>
          <w:numId w:val="1011"/>
        </w:numPr>
        <w:pStyle w:val="Compact"/>
      </w:pPr>
      <w:r>
        <w:t xml:space="preserve">New SPFx project:</w:t>
      </w:r>
      <w:r>
        <w:t xml:space="preserve"> </w:t>
      </w:r>
      <w:r>
        <w:rPr>
          <w:rStyle w:val="VerbatimChar"/>
        </w:rPr>
        <w:t xml:space="preserve">atom-extensions-catalog/spfx/atom-archive-push/</w:t>
      </w:r>
    </w:p>
    <w:p>
      <w:pPr>
        <w:numPr>
          <w:ilvl w:val="0"/>
          <w:numId w:val="1011"/>
        </w:numPr>
        <w:pStyle w:val="Compact"/>
      </w:pPr>
      <w:r>
        <w:t xml:space="preserve">Settings additions:</w:t>
      </w:r>
      <w:r>
        <w:t xml:space="preserve"> </w:t>
      </w:r>
      <w:r>
        <w:rPr>
          <w:rStyle w:val="VerbatimChar"/>
        </w:rPr>
        <w:t xml:space="preserve">sharepoint_push_*</w:t>
      </w:r>
      <w:r>
        <w:t xml:space="preserve"> </w:t>
      </w:r>
      <w:r>
        <w:t xml:space="preserve">flags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6867d0171f55a3347c1ce7b961ab2190571ea64"/>
    <w:p>
      <w:pPr>
        <w:pStyle w:val="Heading2"/>
      </w:pPr>
      <w:r>
        <w:t xml:space="preserve">7. Use Case B — Staff Discovery in M365 (Phase 3)</w:t>
      </w:r>
    </w:p>
    <w:bookmarkStart w:id="57" w:name="X504f9cb03267ffb5e2e8edaa51b89ef264a56c3"/>
    <w:p>
      <w:pPr>
        <w:pStyle w:val="Heading3"/>
      </w:pPr>
      <w:r>
        <w:t xml:space="preserve">7.1 Approach: Microsoft Search vertical (Graph connector)</w:t>
      </w:r>
    </w:p>
    <w:p>
      <w:pPr>
        <w:pStyle w:val="FirstParagraph"/>
      </w:pPr>
      <w:r>
        <w:t xml:space="preserve">Recommended over SPFx web part / Teams tab for v1. Server-to-server: AtoM exposes a connector OData feed; M365 indexes AtoM content periodically; users see archive results in their normal M365 search experience. No client build pipeline, no separate repo.</w:t>
      </w:r>
    </w:p>
    <w:bookmarkEnd w:id="57"/>
    <w:bookmarkStart w:id="58" w:name="X4cce9e5e638eaa63482b601e93318451ba96331"/>
    <w:p>
      <w:pPr>
        <w:pStyle w:val="Heading3"/>
      </w:pPr>
      <w:r>
        <w:t xml:space="preserve">7.2 AtoM-side connector endpoints (extend</w:t>
      </w:r>
      <w:r>
        <w:t xml:space="preserve"> </w:t>
      </w:r>
      <w:r>
        <w:rPr>
          <w:rStyle w:val="VerbatimChar"/>
        </w:rPr>
        <w:t xml:space="preserve">ahgAPIPlugin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/api/v2/sharepoint/connector/items?$skiptoken=…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Paged item feed for indexing. Returns IO id, slug, title, scope_and_content, repository, sector, level, public URL, lastModifiedDateTime.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/api/v2/sharepoint/connector/items/{id}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item, used for refresh.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/api/v2/sharepoint/connector/schema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descriptor per Graph connector spec.</w:t>
            </w:r>
          </w:p>
        </w:tc>
      </w:tr>
    </w:tbl>
    <w:bookmarkEnd w:id="58"/>
    <w:bookmarkStart w:id="59" w:name="auth-from-m365-atom"/>
    <w:p>
      <w:pPr>
        <w:pStyle w:val="Heading3"/>
      </w:pPr>
      <w:r>
        <w:t xml:space="preserve">7.3 Auth from M365 → AtoM</w:t>
      </w:r>
    </w:p>
    <w:p>
      <w:pPr>
        <w:numPr>
          <w:ilvl w:val="0"/>
          <w:numId w:val="1012"/>
        </w:numPr>
        <w:pStyle w:val="Compact"/>
      </w:pPr>
      <w:r>
        <w:t xml:space="preserve">AAD app registration (same as outbound) gets a delegated-or-app-only client-credentials token.</w:t>
      </w:r>
    </w:p>
    <w:p>
      <w:pPr>
        <w:numPr>
          <w:ilvl w:val="0"/>
          <w:numId w:val="1012"/>
        </w:numPr>
        <w:pStyle w:val="Compact"/>
      </w:pPr>
      <w:r>
        <w:t xml:space="preserve">AtoM validates inbound JWT against AAD JWKS (</w:t>
      </w:r>
      <w:r>
        <w:rPr>
          <w:rStyle w:val="VerbatimChar"/>
        </w:rPr>
        <w:t xml:space="preserve">https://login.microsoftonline.com/{tenant}/discovery/v2.0/keys</w:t>
      </w:r>
      <w:r>
        <w:t xml:space="preserve">), confirms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</w:t>
      </w:r>
      <w:r>
        <w:t xml:space="preserve"> </w:t>
      </w:r>
      <w:r>
        <w:rPr>
          <w:rStyle w:val="VerbatimChar"/>
        </w:rPr>
        <w:t xml:space="preserve">tid</w:t>
      </w:r>
      <w:r>
        <w:t xml:space="preserve">, signature.</w:t>
      </w:r>
    </w:p>
    <w:p>
      <w:pPr>
        <w:numPr>
          <w:ilvl w:val="0"/>
          <w:numId w:val="1012"/>
        </w:numPr>
        <w:pStyle w:val="Compact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GraphTokenValidatorService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firebase/php-jwt</w:t>
      </w:r>
      <w:r>
        <w:t xml:space="preserve"> </w:t>
      </w:r>
      <w:r>
        <w:t xml:space="preserve">library.</w:t>
      </w:r>
    </w:p>
    <w:p>
      <w:pPr>
        <w:numPr>
          <w:ilvl w:val="0"/>
          <w:numId w:val="1012"/>
        </w:numPr>
        <w:pStyle w:val="Compact"/>
      </w:pPr>
      <w:r>
        <w:t xml:space="preserve">Connector routes gated on this validator middleware.</w:t>
      </w:r>
    </w:p>
    <w:bookmarkEnd w:id="59"/>
    <w:bookmarkStart w:id="60" w:name="spfx-teams-as-phase-3.5-follow-on"/>
    <w:p>
      <w:pPr>
        <w:pStyle w:val="Heading3"/>
      </w:pPr>
      <w:r>
        <w:t xml:space="preserve">7.4 SPFx / Teams as Phase 3.5 follow-on</w:t>
      </w:r>
    </w:p>
    <w:p>
      <w:pPr>
        <w:pStyle w:val="FirstParagraph"/>
      </w:pPr>
      <w:r>
        <w:t xml:space="preserve">If an institution wants a richer in-context UI (preview pane in Teams), a separate SPFx project lives in</w:t>
      </w:r>
      <w:r>
        <w:t xml:space="preserve"> </w:t>
      </w:r>
      <w:r>
        <w:rPr>
          <w:rStyle w:val="VerbatimChar"/>
        </w:rPr>
        <w:t xml:space="preserve">atom-extensions-catalog/spfx/atom-archive-search/</w:t>
      </w:r>
      <w:r>
        <w:t xml:space="preserve"> </w:t>
      </w:r>
      <w:r>
        <w:t xml:space="preserve">(NOT in this plugin). Out-of-scope for v1.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use-case-c-federated-search-phase-3"/>
    <w:p>
      <w:pPr>
        <w:pStyle w:val="Heading2"/>
      </w:pPr>
      <w:r>
        <w:t xml:space="preserve">8. Use Case C — Federated Search (Phase 3)</w:t>
      </w:r>
    </w:p>
    <w:bookmarkStart w:id="62" w:name="backend"/>
    <w:p>
      <w:pPr>
        <w:pStyle w:val="Heading3"/>
      </w:pPr>
      <w:r>
        <w:t xml:space="preserve">8.1 Backend</w:t>
      </w:r>
    </w:p>
    <w:p>
      <w:pPr>
        <w:pStyle w:val="FirstParagraph"/>
      </w:pPr>
      <w:r>
        <w:rPr>
          <w:rStyle w:val="VerbatimChar"/>
        </w:rPr>
        <w:t xml:space="preserve">GET /sharepoint/federated-search?q=…</w:t>
      </w:r>
      <w:r>
        <w:t xml:space="preserve"> </w:t>
      </w:r>
      <w:r>
        <w:t xml:space="preserve">AJAX endpoint.</w:t>
      </w:r>
      <w:r>
        <w:t xml:space="preserve"> </w:t>
      </w:r>
      <w:r>
        <w:rPr>
          <w:rStyle w:val="VerbatimChar"/>
        </w:rPr>
        <w:t xml:space="preserve">SharePointFederatedSearchService::search($q, $tenantId)</w:t>
      </w:r>
      <w:r>
        <w:t xml:space="preserve"> </w:t>
      </w:r>
      <w:r>
        <w:t xml:space="preserve">wraps Graph</w:t>
      </w:r>
      <w:r>
        <w:t xml:space="preserve"> </w:t>
      </w:r>
      <w:r>
        <w:rPr>
          <w:rStyle w:val="VerbatimChar"/>
        </w:rPr>
        <w:t xml:space="preserve">POST /search/query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entityTypes: [driveItem, listItem]</w:t>
      </w:r>
      <w:r>
        <w:t xml:space="preserve">, scoped to configured sites. Normalize response into</w:t>
      </w:r>
      <w:r>
        <w:t xml:space="preserve"> </w:t>
      </w:r>
      <w:r>
        <w:rPr>
          <w:rStyle w:val="VerbatimChar"/>
        </w:rPr>
        <w:t xml:space="preserve">[{title, url, snippet, lastModified, site, drive, mimeType}, ...]</w:t>
      </w:r>
      <w:r>
        <w:t xml:space="preserve"> </w:t>
      </w:r>
      <w:r>
        <w:t xml:space="preserve">and render a card list.</w:t>
      </w:r>
    </w:p>
    <w:bookmarkEnd w:id="62"/>
    <w:bookmarkStart w:id="63" w:name="ui-integration"/>
    <w:p>
      <w:pPr>
        <w:pStyle w:val="Heading3"/>
      </w:pPr>
      <w:r>
        <w:t xml:space="preserve">8.2 UI integration</w:t>
      </w:r>
    </w:p>
    <w:p>
      <w:pPr>
        <w:pStyle w:val="FirstParagraph"/>
      </w:pPr>
      <w:r>
        <w:t xml:space="preserve">Mount via</w:t>
      </w:r>
      <w:r>
        <w:t xml:space="preserve"> </w:t>
      </w:r>
      <w:r>
        <w:rPr>
          <w:rStyle w:val="VerbatimChar"/>
        </w:rPr>
        <w:t xml:space="preserve">ahgDisplayPlugin</w:t>
      </w:r>
      <w:r>
        <w:t xml:space="preserve"> </w:t>
      </w:r>
      <w:r>
        <w:t xml:space="preserve">search-results page. Use</w:t>
      </w:r>
      <w:r>
        <w:t xml:space="preserve"> </w:t>
      </w:r>
      <w:r>
        <w:rPr>
          <w:rStyle w:val="VerbatimChar"/>
        </w:rPr>
        <w:t xml:space="preserve">extension.json</w:t>
      </w:r>
      <w:r>
        <w:t xml:space="preserve"> </w:t>
      </w:r>
      <w:r>
        <w:rPr>
          <w:rStyle w:val="VerbatimChar"/>
        </w:rPr>
        <w:t xml:space="preserve">display_panels</w:t>
      </w:r>
      <w:r>
        <w:t xml:space="preserve"> </w:t>
      </w:r>
      <w:r>
        <w:t xml:space="preserve">declaration (existing pattern, see</w:t>
      </w:r>
      <w:r>
        <w:t xml:space="preserve"> </w:t>
      </w:r>
      <w:r>
        <w:rPr>
          <w:rStyle w:val="VerbatimChar"/>
        </w:rPr>
        <w:t xml:space="preserve">ahgCustomFieldsPlugin</w:t>
      </w:r>
      <w:r>
        <w:t xml:space="preserve">). Pane appears as a</w:t>
      </w:r>
      <w:r>
        <w:t xml:space="preserve"> </w:t>
      </w:r>
      <w:r>
        <w:t xml:space="preserve">“</w:t>
      </w:r>
      <w:r>
        <w:t xml:space="preserve">From SharePoint</w:t>
      </w:r>
      <w:r>
        <w:t xml:space="preserve">”</w:t>
      </w:r>
      <w:r>
        <w:t xml:space="preserve"> </w:t>
      </w:r>
      <w:r>
        <w:t xml:space="preserve">tab next to AtoM results.</w:t>
      </w:r>
    </w:p>
    <w:bookmarkEnd w:id="63"/>
    <w:bookmarkStart w:id="64" w:name="caching"/>
    <w:p>
      <w:pPr>
        <w:pStyle w:val="Heading3"/>
      </w:pPr>
      <w:r>
        <w:t xml:space="preserve">8.3 Caching</w:t>
      </w:r>
    </w:p>
    <w:p>
      <w:pPr>
        <w:numPr>
          <w:ilvl w:val="0"/>
          <w:numId w:val="1013"/>
        </w:numPr>
        <w:pStyle w:val="Compact"/>
      </w:pPr>
      <w:r>
        <w:t xml:space="preserve">Cache key =</w:t>
      </w:r>
      <w:r>
        <w:t xml:space="preserve"> </w:t>
      </w:r>
      <w:r>
        <w:rPr>
          <w:rStyle w:val="VerbatimChar"/>
        </w:rPr>
        <w:t xml:space="preserve">sha256(q + tenant_id + scope)</w:t>
      </w:r>
      <w:r>
        <w:t xml:space="preserve">, TTL 5min, stored in</w:t>
      </w:r>
      <w:r>
        <w:t xml:space="preserve"> </w:t>
      </w:r>
      <w:r>
        <w:rPr>
          <w:rStyle w:val="VerbatimChar"/>
        </w:rPr>
        <w:t xml:space="preserve">ahg_cache</w:t>
      </w:r>
      <w:r>
        <w:t xml:space="preserve"> </w:t>
      </w:r>
      <w:r>
        <w:t xml:space="preserve">via existing</w:t>
      </w:r>
      <w:r>
        <w:t xml:space="preserve"> </w:t>
      </w:r>
      <w:r>
        <w:rPr>
          <w:rStyle w:val="VerbatimChar"/>
        </w:rPr>
        <w:t xml:space="preserve">CacheService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Frontend debounces 300ms (matches AtoM autocomplete debounce in</w:t>
      </w:r>
      <w:r>
        <w:t xml:space="preserve"> </w:t>
      </w:r>
      <w:r>
        <w:rPr>
          <w:rStyle w:val="VerbatimChar"/>
        </w:rPr>
        <w:t xml:space="preserve">ahgSemanticSearchPlugin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Lazy load: only fire SP query when user clicks the</w:t>
      </w:r>
      <w:r>
        <w:t xml:space="preserve"> </w:t>
      </w:r>
      <w:r>
        <w:t xml:space="preserve">“</w:t>
      </w:r>
      <w:r>
        <w:t xml:space="preserve">From SharePoint</w:t>
      </w:r>
      <w:r>
        <w:t xml:space="preserve">”</w:t>
      </w:r>
      <w:r>
        <w:t xml:space="preserve"> </w:t>
      </w:r>
      <w:r>
        <w:t xml:space="preserve">tab, not on every keystroke.</w:t>
      </w:r>
    </w:p>
    <w:bookmarkEnd w:id="64"/>
    <w:bookmarkStart w:id="65" w:name="permission-trimming-gated-by-atom-role"/>
    <w:p>
      <w:pPr>
        <w:pStyle w:val="Heading3"/>
      </w:pPr>
      <w:r>
        <w:t xml:space="preserve">8.4 Permission trimming — gated by AtoM role</w:t>
      </w:r>
    </w:p>
    <w:p>
      <w:pPr>
        <w:pStyle w:val="FirstParagraph"/>
      </w:pPr>
      <w:r>
        <w:t xml:space="preserve">App-only Graph token returns un-trimmed results. Mitigation: federated search tab only visible to AtoM users with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role. Anonymous and researcher users do not see the tab at all. The technical manual documents this tradeoff explicitly.</w:t>
      </w:r>
    </w:p>
    <w:p>
      <w:pPr>
        <w:pStyle w:val="BodyText"/>
      </w:pPr>
      <w:r>
        <w:t xml:space="preserve">OBO/SSO flow is a Phase 3.5 follow-on for institutions that want per-user trimming — requires AtoM auth delegated to AAD via OIDC.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li-tasks"/>
    <w:p>
      <w:pPr>
        <w:pStyle w:val="Heading2"/>
      </w:pPr>
      <w:r>
        <w:t xml:space="preserve">9. CLI Tasks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24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tables (idempotent), seed</w:t>
            </w:r>
            <w:r>
              <w:t xml:space="preserve"> </w:t>
            </w:r>
            <w:r>
              <w:rPr>
                <w:rStyle w:val="VerbatimChar"/>
              </w:rPr>
              <w:t xml:space="preserve">ahg_dropdown</w:t>
            </w:r>
            <w:r>
              <w:t xml:space="preserve"> </w:t>
            </w:r>
            <w:r>
              <w:t xml:space="preserve">codes, validate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sharepoint:test-connection --tenant=&lt;id&gt;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 token, list sites, fail-fast 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sharepoint:subscribe --drive=&lt;id&gt;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Graph subscription 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sharepoint:renew-subscriptions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 any sub expiring in next 12h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hourly</w:t>
            </w:r>
            <w:r>
              <w:t xml:space="preserve"> </w:t>
            </w:r>
            <w:r>
              <w:t xml:space="preserve">(Phase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sharepoint:sync --drive=&lt;id&gt; [--full]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poll fallback / initial backfill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hourly per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sharepoint:ingest-event --event-id=&lt;id&gt;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handler invocation; not normally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active tenants, drives, subscription expiries, last sync, queue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All registered via</w:t>
      </w:r>
      <w:r>
        <w:t xml:space="preserve"> </w:t>
      </w:r>
      <w:r>
        <w:rPr>
          <w:rStyle w:val="VerbatimChar"/>
        </w:rPr>
        <w:t xml:space="preserve">lib/task/*.class.php</w:t>
      </w:r>
      <w:r>
        <w:t xml:space="preserve">. Each task is also a queue handler target via</w:t>
      </w:r>
      <w:r>
        <w:t xml:space="preserve"> </w:t>
      </w:r>
      <w:r>
        <w:rPr>
          <w:rStyle w:val="VerbatimChar"/>
        </w:rPr>
        <w:t xml:space="preserve">QueueCliTaskHandler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settings-section"/>
    <w:p>
      <w:pPr>
        <w:pStyle w:val="Heading2"/>
      </w:pPr>
      <w:r>
        <w:t xml:space="preserve">10. Settings Section</w:t>
      </w:r>
    </w:p>
    <w:p>
      <w:pPr>
        <w:pStyle w:val="FirstParagraph"/>
      </w:pPr>
      <w:r>
        <w:t xml:space="preserve">Modifications to</w:t>
      </w:r>
      <w:r>
        <w:t xml:space="preserve"> </w:t>
      </w:r>
      <w:r>
        <w:rPr>
          <w:rStyle w:val="VerbatimChar"/>
        </w:rPr>
        <w:t xml:space="preserve">ahgSettingsPlugin</w:t>
      </w:r>
      <w:r>
        <w:t xml:space="preserve"> </w:t>
      </w:r>
      <w:r>
        <w:t xml:space="preserve">(locked, but section-add is precedented):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sectionAction.class.php</w:t>
      </w:r>
      <w:r>
        <w:t xml:space="preserve"> </w:t>
      </w:r>
      <w:r>
        <w:rPr>
          <w:rStyle w:val="VerbatimChar"/>
        </w:rPr>
        <w:t xml:space="preserve">$sections</w:t>
      </w:r>
      <w:r>
        <w:t xml:space="preserve"> </w:t>
      </w:r>
      <w:r>
        <w:t xml:space="preserve">array — add</w:t>
      </w:r>
      <w:r>
        <w:t xml:space="preserve"> </w:t>
      </w:r>
      <w:r>
        <w:rPr>
          <w:rStyle w:val="VerbatimChar"/>
        </w:rPr>
        <w:t xml:space="preserve">'sharepoint' =&gt; ['label' =&gt; 'SharePoint Integration', 'icon' =&gt; 'fa-cloud', 'description' =&gt; 'Microsoft 365 SharePoint integration: tenant config, drives, webhooks, federated search']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$checkboxFields['sharepoint']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sharepoint_enabled, sharepoint_federated_search_enabled, sharepoint_records_handoff_enabled, sharepoint_m365_search_enabled, sharepoint_inherit_ai_defaults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$sectionPluginMap['sharepoint'] = 'ahgSharePointPlugin'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case 'sharepoint':</w:t>
      </w:r>
      <w:r>
        <w:t xml:space="preserve"> </w:t>
      </w:r>
      <w:r>
        <w:t xml:space="preserve">block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rPr>
          <w:rStyle w:val="VerbatimChar"/>
        </w:rPr>
        <w:t xml:space="preserve">section.blade.php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sectionSuccess.php</w:t>
      </w:r>
      <w:r>
        <w:t xml:space="preserve"> </w:t>
      </w:r>
      <w:r>
        <w:t xml:space="preserve">(dual template requirement).</w:t>
      </w:r>
    </w:p>
    <w:p>
      <w:pPr>
        <w:pStyle w:val="FirstParagraph"/>
      </w:pPr>
      <w:r>
        <w:t xml:space="preserve">Fields exposed:</w:t>
      </w:r>
      <w:r>
        <w:t xml:space="preserve"> </w:t>
      </w:r>
      <w:r>
        <w:t xml:space="preserve">- tenant_id, client_id, client_secret (write-only password field — empties on display, only updates on submit if non-empty, encrypted on write)</w:t>
      </w:r>
      <w:r>
        <w:t xml:space="preserve"> </w:t>
      </w:r>
      <w:r>
        <w:t xml:space="preserve">- default site/drive dropdown (populated from</w:t>
      </w:r>
      <w:r>
        <w:t xml:space="preserve"> </w:t>
      </w:r>
      <w:r>
        <w:rPr>
          <w:rStyle w:val="VerbatimChar"/>
        </w:rPr>
        <w:t xml:space="preserve">sharepoint_drive</w:t>
      </w:r>
      <w:r>
        <w:t xml:space="preserve">)</w:t>
      </w:r>
      <w:r>
        <w:t xml:space="preserve"> </w:t>
      </w:r>
      <w:r>
        <w:t xml:space="preserve">- federated-search toggle, records-handoff toggle, M365-search toggle</w:t>
      </w:r>
      <w:r>
        <w:t xml:space="preserve"> </w:t>
      </w:r>
      <w:r>
        <w:t xml:space="preserve">- webhook public URL (display-only, derived from server config)</w:t>
      </w:r>
      <w:r>
        <w:t xml:space="preserve"> </w:t>
      </w:r>
      <w:r>
        <w:t xml:space="preserve">- retention-label → AtoM disposition mapping (table editor)</w:t>
      </w:r>
      <w:r>
        <w:t xml:space="preserve"> </w:t>
      </w:r>
      <w:r>
        <w:t xml:space="preserve">- AI processing inheritance toggle</w:t>
      </w:r>
    </w:p>
    <w:p>
      <w:r>
        <w:pict>
          <v:rect style="width:0;height:1.5pt" o:hralign="center" o:hrstd="t" o:hr="t"/>
        </w:pict>
      </w:r>
    </w:p>
    <w:bookmarkEnd w:id="68"/>
    <w:bookmarkStart w:id="69" w:name="admin-uis-modulessharepoint"/>
    <w:p>
      <w:pPr>
        <w:pStyle w:val="Heading2"/>
      </w:pPr>
      <w:r>
        <w:t xml:space="preserve">11. Admin UIs (</w:t>
      </w:r>
      <w:r>
        <w:rPr>
          <w:rStyle w:val="VerbatimChar"/>
        </w:rPr>
        <w:t xml:space="preserve">modules/sharepoint/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8"/>
        <w:gridCol w:w="2043"/>
        <w:gridCol w:w="2299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Dashboard: tenants, drives, subscriptions, recent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List/edit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/sharepoint/tenants/:id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detail (test connection button)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SP sites/drives via Graph, register for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/sharepoint/drives/:id/mapping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→ AtoM field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/sharepoint/subscriptions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subs, expiry countdown, manual renew/delete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 (paged, filter by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/sharepoint/events/:id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payload, retry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Public, no auth, no CSRF</w:t>
            </w:r>
            <w:r>
              <w:t xml:space="preserve"> </w:t>
            </w:r>
            <w:r>
              <w:t xml:space="preserve">— Graph notification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/sharepoint/federated-search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federatedSearch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AJAX, JSON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/api/v2/sharepoint/connector/*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 apiv2 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connector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Templates: every action gets BOTH</w:t>
      </w:r>
      <w:r>
        <w:t xml:space="preserve"> </w:t>
      </w:r>
      <w:r>
        <w:rPr>
          <w:rStyle w:val="VerbatimChar"/>
        </w:rPr>
        <w:t xml:space="preserve">xxxSuccess.php</w:t>
      </w:r>
      <w:r>
        <w:t xml:space="preserve"> </w:t>
      </w:r>
      <w:r>
        <w:t xml:space="preserve">(Symfony) and</w:t>
      </w:r>
      <w:r>
        <w:t xml:space="preserve"> </w:t>
      </w:r>
      <w:r>
        <w:rPr>
          <w:rStyle w:val="VerbatimChar"/>
        </w:rPr>
        <w:t xml:space="preserve">xxx.blade.php</w:t>
      </w:r>
      <w:r>
        <w:t xml:space="preserve"> </w:t>
      </w:r>
      <w:r>
        <w:t xml:space="preserve">(Heratio). Per project rule, dispatcher auto-detection handles the routing; Blade is source of truth going forward.</w:t>
      </w:r>
    </w:p>
    <w:p>
      <w:r>
        <w:pict>
          <v:rect style="width:0;height:1.5pt" o:hralign="center" o:hrstd="t" o:hr="t"/>
        </w:pict>
      </w:r>
    </w:p>
    <w:bookmarkEnd w:id="69"/>
    <w:bookmarkStart w:id="70" w:name="queue-handler-registration"/>
    <w:p>
      <w:pPr>
        <w:pStyle w:val="Heading2"/>
      </w:pPr>
      <w:r>
        <w:t xml:space="preserve">12. Queue Handler Registration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ahgSharePointPluginConfiguration::initialize()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class_exists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'\AtomFramework\Services\QueueJobRegistry'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ueueJobRegistry::register(</w:t>
      </w:r>
      <w:r>
        <w:rPr>
          <w:rStyle w:val="StringTok"/>
        </w:rPr>
        <w:t xml:space="preserve">'sharepoint:ingest-event'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ueueCliTaskHandler::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ueueJobRegistry::register(</w:t>
      </w:r>
      <w:r>
        <w:rPr>
          <w:rStyle w:val="StringTok"/>
        </w:rPr>
        <w:t xml:space="preserve">'sharepoint:sync'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ueueCliTaskHandler::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ueueJobRegistry::register(</w:t>
      </w:r>
      <w:r>
        <w:rPr>
          <w:rStyle w:val="StringTok"/>
        </w:rPr>
        <w:t xml:space="preserve">'sharepoint:renew-subscriptions'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ueueCliTaskHandler::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Dispatch shape (matches existing</w:t>
      </w:r>
      <w:r>
        <w:t xml:space="preserve"> </w:t>
      </w:r>
      <w:r>
        <w:rPr>
          <w:rStyle w:val="VerbatimChar"/>
        </w:rPr>
        <w:t xml:space="preserve">ingest:commit</w:t>
      </w:r>
      <w:r>
        <w:t xml:space="preserve"> </w:t>
      </w:r>
      <w:r>
        <w:t xml:space="preserve">usage):</w:t>
      </w:r>
    </w:p>
    <w:p>
      <w:pPr>
        <w:pStyle w:val="SourceCode"/>
      </w:pPr>
      <w:r>
        <w:rPr>
          <w:rStyle w:val="NormalTok"/>
        </w:rPr>
        <w:t xml:space="preserve">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ueueService::dispatch(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'sharepoint:ingest-event'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'event_id'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$eventId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'integrations'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0"/>
    <w:bookmarkStart w:id="71" w:name="composer-dependencies"/>
    <w:p>
      <w:pPr>
        <w:pStyle w:val="Heading2"/>
      </w:pPr>
      <w:r>
        <w:t xml:space="preserve">13. Composer Dependencies</w:t>
      </w:r>
    </w:p>
    <w:p>
      <w:pPr>
        <w:pStyle w:val="FirstParagraph"/>
      </w:pPr>
      <w:r>
        <w:t xml:space="preserve">Added to</w:t>
      </w:r>
      <w:r>
        <w:t xml:space="preserve"> </w:t>
      </w:r>
      <w:r>
        <w:rPr>
          <w:rStyle w:val="VerbatimChar"/>
        </w:rPr>
        <w:t xml:space="preserve">atom-framework/composer.json</w:t>
      </w:r>
      <w:r>
        <w:t xml:space="preserve"> </w:t>
      </w:r>
      <w:r>
        <w:t xml:space="preserve">(NOT root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"firebase/php-jwt"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"^6.10"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composer update firebase/php-jwt --no-dev -d /usr/share/nginx/archive/atom-framework</w:t>
      </w:r>
      <w:r>
        <w:t xml:space="preserve">.</w:t>
      </w:r>
    </w:p>
    <w:p>
      <w:pPr>
        <w:pStyle w:val="BodyText"/>
      </w:pPr>
      <w:r>
        <w:t xml:space="preserve">No other new dependencies. Microsoft Graph SDK explicitly NOT taken — hand-rolled HTTP via</w:t>
      </w:r>
      <w:r>
        <w:t xml:space="preserve"> </w:t>
      </w:r>
      <w:r>
        <w:rPr>
          <w:rStyle w:val="VerbatimChar"/>
        </w:rPr>
        <w:t xml:space="preserve">HttpClientService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security"/>
    <w:p>
      <w:pPr>
        <w:pStyle w:val="Heading2"/>
      </w:pPr>
      <w:r>
        <w:t xml:space="preserve">14. Security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Webhook clientState</w:t>
      </w:r>
      <w:r>
        <w:t xml:space="preserve"> </w:t>
      </w:r>
      <w:r>
        <w:t xml:space="preserve">— Graph does not sign webhook payloads. The</w:t>
      </w:r>
      <w:r>
        <w:t xml:space="preserve"> </w:t>
      </w:r>
      <w:r>
        <w:rPr>
          <w:rStyle w:val="VerbatimChar"/>
        </w:rPr>
        <w:t xml:space="preserve">clientState</w:t>
      </w:r>
      <w:r>
        <w:t xml:space="preserve"> </w:t>
      </w:r>
      <w:r>
        <w:t xml:space="preserve">echoed in every notification IS the auth — keep 64+ char random, store in</w:t>
      </w:r>
      <w:r>
        <w:t xml:space="preserve"> </w:t>
      </w:r>
      <w:r>
        <w:rPr>
          <w:rStyle w:val="VerbatimChar"/>
        </w:rPr>
        <w:t xml:space="preserve">sharepoint_subscription.client_state</w:t>
      </w:r>
      <w:r>
        <w:t xml:space="preserve">, reject mismatches with HTTP 401. Rotate on tenant secret rotation.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Rate limit receiver</w:t>
      </w:r>
      <w:r>
        <w:t xml:space="preserve"> </w:t>
      </w:r>
      <w:r>
        <w:t xml:space="preserve">— per-IP token bucket via</w:t>
      </w:r>
      <w:r>
        <w:t xml:space="preserve"> </w:t>
      </w:r>
      <w:r>
        <w:rPr>
          <w:rStyle w:val="VerbatimChar"/>
        </w:rPr>
        <w:t xml:space="preserve">ahg_queue_rate_limit</w:t>
      </w:r>
      <w:r>
        <w:t xml:space="preserve">. Log unexpected source IPs.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HttpClientService</w:t>
      </w:r>
      <w:r>
        <w:t xml:space="preserve"> </w:t>
      </w:r>
      <w:r>
        <w:t xml:space="preserve">enforces SSL verification and blocks private IPs.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Client-secret rotation</w:t>
      </w:r>
      <w:r>
        <w:t xml:space="preserve"> </w:t>
      </w:r>
      <w:r>
        <w:t xml:space="preserve">— UI affords</w:t>
      </w:r>
      <w:r>
        <w:t xml:space="preserve"> </w:t>
      </w:r>
      <w:r>
        <w:t xml:space="preserve">“</w:t>
      </w:r>
      <w:r>
        <w:t xml:space="preserve">Replace secret</w:t>
      </w:r>
      <w:r>
        <w:t xml:space="preserve">”</w:t>
      </w:r>
      <w:r>
        <w:t xml:space="preserve"> </w:t>
      </w:r>
      <w:r>
        <w:t xml:space="preserve">with overlap window.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Audit trail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AuditService::log('sharepoint.ingest', 'informationobject', $ioId, ['source'=&gt;'sharepoint', 'sp_item_id'=&gt;…, 'sp_drive'=&gt;…, 'event_id'=&gt;…])</w:t>
      </w:r>
      <w:r>
        <w:t xml:space="preserve"> </w:t>
      </w:r>
      <w:r>
        <w:t xml:space="preserve">on every successful ingest.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PII handling</w:t>
      </w:r>
      <w:r>
        <w:t xml:space="preserve"> </w:t>
      </w:r>
      <w:r>
        <w:t xml:space="preserve">— SP documents may contain PII. Run</w:t>
      </w:r>
      <w:r>
        <w:t xml:space="preserve"> </w:t>
      </w:r>
      <w:r>
        <w:rPr>
          <w:rStyle w:val="VerbatimChar"/>
        </w:rPr>
        <w:t xml:space="preserve">ahgPrivacyPlugin</w:t>
      </w:r>
      <w:r>
        <w:t xml:space="preserve"> </w:t>
      </w:r>
      <w:r>
        <w:t xml:space="preserve">PII scan as part of the ingest pipeline (</w:t>
      </w:r>
      <w:r>
        <w:rPr>
          <w:rStyle w:val="VerbatimChar"/>
        </w:rPr>
        <w:t xml:space="preserve">ingest_session.process_ner=1</w:t>
      </w:r>
      <w:r>
        <w:t xml:space="preserve"> </w:t>
      </w:r>
      <w:r>
        <w:t xml:space="preserve">extracts personal names into authority records with appropriate flags).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Webhook 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psis.theahg.co.za/sharepoint/webhook</w:t>
      </w:r>
      <w:r>
        <w:t xml:space="preserve"> </w:t>
      </w:r>
      <w:r>
        <w:t xml:space="preserve">over HTTPS only. Path-based nginx rate limit.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Secret in URLs</w:t>
      </w:r>
      <w:r>
        <w:t xml:space="preserve"> </w:t>
      </w:r>
      <w:r>
        <w:t xml:space="preserve">— never. All secrets in headers/body.</w:t>
      </w:r>
    </w:p>
    <w:p>
      <w:r>
        <w:pict>
          <v:rect style="width:0;height:1.5pt" o:hralign="center" o:hrstd="t" o:hr="t"/>
        </w:pict>
      </w:r>
    </w:p>
    <w:bookmarkEnd w:id="72"/>
    <w:bookmarkStart w:id="77" w:name="testing"/>
    <w:p>
      <w:pPr>
        <w:pStyle w:val="Heading2"/>
      </w:pPr>
      <w:r>
        <w:t xml:space="preserve">15. Testing</w:t>
      </w:r>
    </w:p>
    <w:bookmarkStart w:id="73" w:name="X017c6e52a9a45a3e3d0dcf203cf2552c3378ee5"/>
    <w:p>
      <w:pPr>
        <w:pStyle w:val="Heading3"/>
      </w:pPr>
      <w:r>
        <w:t xml:space="preserve">Unit tests (PHPUnit, framework test harness)</w:t>
      </w:r>
    </w:p>
    <w:p>
      <w:pPr>
        <w:pStyle w:val="FirstParagraph"/>
      </w:pPr>
      <w:r>
        <w:rPr>
          <w:rStyle w:val="VerbatimChar"/>
        </w:rPr>
        <w:t xml:space="preserve">atom-framework/test/SharePoint/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SharePointMappingServiceTest</w:t>
      </w:r>
      <w:r>
        <w:t xml:space="preserve"> </w:t>
      </w:r>
      <w:r>
        <w:t xml:space="preserve">— transforms (date_iso, taxonomy_lookup, html_strip)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SharePointRetentionMapperTest</w:t>
      </w:r>
      <w:r>
        <w:t xml:space="preserve"> </w:t>
      </w:r>
      <w:r>
        <w:t xml:space="preserve">— label → disposition resolution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GraphClientServiceTest</w:t>
      </w:r>
      <w:r>
        <w:t xml:space="preserve"> </w:t>
      </w:r>
      <w:r>
        <w:t xml:space="preserve">— HTTP mocking via hand-rolled</w:t>
      </w:r>
      <w:r>
        <w:t xml:space="preserve"> </w:t>
      </w:r>
      <w:r>
        <w:rPr>
          <w:rStyle w:val="VerbatimChar"/>
        </w:rPr>
        <w:t xml:space="preserve">HttpClientServiceMock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SharePointIngestAdapterTest</w:t>
      </w:r>
      <w:r>
        <w:t xml:space="preserve"> </w:t>
      </w:r>
      <w:r>
        <w:t xml:space="preserve">— projection logic</w:t>
      </w:r>
    </w:p>
    <w:bookmarkEnd w:id="73"/>
    <w:bookmarkStart w:id="74" w:name="webhook-end-to-end"/>
    <w:p>
      <w:pPr>
        <w:pStyle w:val="Heading3"/>
      </w:pPr>
      <w:r>
        <w:t xml:space="preserve">Webhook end-to-end</w:t>
      </w:r>
    </w:p>
    <w:p>
      <w:pPr>
        <w:pStyle w:val="FirstParagraph"/>
      </w:pPr>
      <w:r>
        <w:t xml:space="preserve">Fixture posts simulated Graph payloads to</w:t>
      </w:r>
      <w:r>
        <w:t xml:space="preserve"> </w:t>
      </w:r>
      <w:r>
        <w:rPr>
          <w:rStyle w:val="VerbatimChar"/>
        </w:rPr>
        <w:t xml:space="preserve">/sharepoint/webhook</w:t>
      </w:r>
      <w:r>
        <w:t xml:space="preserve">, asserts queue job enqueued, runs</w:t>
      </w:r>
      <w:r>
        <w:t xml:space="preserve"> </w:t>
      </w:r>
      <w:r>
        <w:rPr>
          <w:rStyle w:val="VerbatimChar"/>
        </w:rPr>
        <w:t xml:space="preserve">php symfony queue:work --once</w:t>
      </w:r>
      <w:r>
        <w:t xml:space="preserve">, asserts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row materializes. Mock outbound Graph fetch.</w:t>
      </w:r>
    </w:p>
    <w:bookmarkEnd w:id="74"/>
    <w:bookmarkStart w:id="75" w:name="X1350ef6116382df817b908305c452f636e27442"/>
    <w:p>
      <w:pPr>
        <w:pStyle w:val="Heading3"/>
      </w:pPr>
      <w:r>
        <w:t xml:space="preserve">Playwright tests at</w:t>
      </w:r>
      <w:r>
        <w:t xml:space="preserve"> </w:t>
      </w:r>
      <w:r>
        <w:rPr>
          <w:rStyle w:val="VerbatimChar"/>
        </w:rPr>
        <w:t xml:space="preserve">testing/playwright/sharepoint/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tenant-config.spec.ts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drive-registration.spec.ts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mapping-editor.spec.ts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event-log.spec.ts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federated-search.spec.ts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75"/>
    <w:bookmarkStart w:id="76" w:name="live-integration-gated"/>
    <w:p>
      <w:pPr>
        <w:pStyle w:val="Heading3"/>
      </w:pPr>
      <w:r>
        <w:t xml:space="preserve">Live integration (gated)</w:t>
      </w:r>
    </w:p>
    <w:p>
      <w:pPr>
        <w:pStyle w:val="FirstParagraph"/>
      </w:pPr>
      <w:r>
        <w:t xml:space="preserve">Subscription lifecycle test (gated behind</w:t>
      </w:r>
      <w:r>
        <w:t xml:space="preserve"> </w:t>
      </w:r>
      <w:r>
        <w:rPr>
          <w:rStyle w:val="VerbatimChar"/>
        </w:rPr>
        <w:t xml:space="preserve">SHAREPOINT_LIVE_TESTS=1</w:t>
      </w:r>
      <w:r>
        <w:t xml:space="preserve">) creates / renews / deletes a real subscription against a test tenant. Skip in CI unless creds present.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documentation-deliverables"/>
    <w:p>
      <w:pPr>
        <w:pStyle w:val="Heading2"/>
      </w:pPr>
      <w:r>
        <w:t xml:space="preserve">16. Documentation Deliverables</w:t>
      </w:r>
    </w:p>
    <w:p>
      <w:pPr>
        <w:pStyle w:val="FirstParagraph"/>
      </w:pPr>
      <w:r>
        <w:t xml:space="preserve">Per project rule (CLAUDE.md): all User and Technical Manuals in BOTH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Phase 1: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atom-extensions-catalog/docs/AtoM_Heratio_SharePointPlugin_Feature_Overview.md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- This implementation plan:</w:t>
      </w:r>
      <w:r>
        <w:t xml:space="preserve"> </w:t>
      </w:r>
      <w:r>
        <w:rPr>
          <w:rStyle w:val="VerbatimChar"/>
        </w:rPr>
        <w:t xml:space="preserve">atom-extensions-catalog/docs/technical/ahgSharePointPlugin_Implementation_Plan.md</w:t>
      </w:r>
    </w:p>
    <w:p>
      <w:pPr>
        <w:pStyle w:val="BodyText"/>
      </w:pPr>
      <w:r>
        <w:rPr>
          <w:bCs/>
          <w:b/>
        </w:rPr>
        <w:t xml:space="preserve">Phase 2: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atom-extensions-catalog/docs/sharepoint-user-guide.md</w:t>
      </w:r>
      <w:r>
        <w:t xml:space="preserve"> </w:t>
      </w:r>
      <w:r>
        <w:t xml:space="preserve">(admin walkthrough, screenshots)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atom-extensions-catalog/docs/technical/ahgSharePointPlugin.md</w:t>
      </w:r>
      <w:r>
        <w:t xml:space="preserve"> </w:t>
      </w:r>
      <w:r>
        <w:t xml:space="preserve">(architecture, schema, API reference)</w:t>
      </w:r>
    </w:p>
    <w:p>
      <w:pPr>
        <w:pStyle w:val="BodyText"/>
      </w:pPr>
      <w:r>
        <w:rPr>
          <w:bCs/>
          <w:b/>
        </w:rPr>
        <w:t xml:space="preserve">Phase 3: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atom-extensions-catalog/docs/sharepoint-flow-guide.docx</w:t>
      </w:r>
      <w:r>
        <w:t xml:space="preserve"> </w:t>
      </w:r>
      <w:r>
        <w:t xml:space="preserve">(records handoff + federated search flows)</w:t>
      </w:r>
    </w:p>
    <w:p>
      <w:pPr>
        <w:pStyle w:val="BodyTex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DATABASE_ERD.md</w:t>
      </w:r>
      <w:r>
        <w:t xml:space="preserve"> </w:t>
      </w:r>
      <w:r>
        <w:t xml:space="preserve">with section for SP tables. Update</w:t>
      </w:r>
      <w:r>
        <w:t xml:space="preserve"> </w:t>
      </w:r>
      <w:r>
        <w:rPr>
          <w:rStyle w:val="VerbatimChar"/>
        </w:rPr>
        <w:t xml:space="preserve">registry_erd.tables_json</w:t>
      </w:r>
      <w:r>
        <w:t xml:space="preserve"> </w:t>
      </w:r>
      <w:r>
        <w:t xml:space="preserve">row.</w:t>
      </w:r>
    </w:p>
    <w:p>
      <w:pPr>
        <w:pStyle w:val="BodyText"/>
      </w:pPr>
      <w:r>
        <w:t xml:space="preserve">pandoc command (per project rule):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markdown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author=</w:t>
      </w:r>
      <w:r>
        <w:rPr>
          <w:rStyle w:val="StringTok"/>
        </w:rPr>
        <w:t xml:space="preserve">"The Archive and Heritage Group (Pty) Ltd"</w:t>
      </w:r>
    </w:p>
    <w:p>
      <w:r>
        <w:pict>
          <v:rect style="width:0;height:1.5pt" o:hralign="center" o:hrstd="t" o:hr="t"/>
        </w:pict>
      </w:r>
    </w:p>
    <w:bookmarkEnd w:id="78"/>
    <w:bookmarkStart w:id="85" w:name="phasing"/>
    <w:p>
      <w:pPr>
        <w:pStyle w:val="Heading2"/>
      </w:pPr>
      <w:r>
        <w:t xml:space="preserve">17. Phasing</w:t>
      </w:r>
    </w:p>
    <w:p>
      <w:pPr>
        <w:pStyle w:val="FirstParagraph"/>
      </w:pPr>
      <w:r>
        <w:t xml:space="preserve">Each phase is independently shippable.</w:t>
      </w:r>
    </w:p>
    <w:bookmarkStart w:id="79" w:name="phase-1-foundation-2-weeks"/>
    <w:p>
      <w:pPr>
        <w:pStyle w:val="Heading3"/>
      </w:pPr>
      <w:r>
        <w:t xml:space="preserve">Phase 1 — Foundation (~2 weeks)</w:t>
      </w:r>
    </w:p>
    <w:p>
      <w:pPr>
        <w:numPr>
          <w:ilvl w:val="0"/>
          <w:numId w:val="1016"/>
        </w:numPr>
        <w:pStyle w:val="Compact"/>
      </w:pPr>
      <w:r>
        <w:t xml:space="preserve">Schema (all 6 tables) +</w:t>
      </w:r>
      <w:r>
        <w:t xml:space="preserve"> </w:t>
      </w:r>
      <w:r>
        <w:rPr>
          <w:rStyle w:val="VerbatimChar"/>
        </w:rPr>
        <w:t xml:space="preserve">ingest_session.source</w:t>
      </w:r>
      <w:r>
        <w:t xml:space="preserve"> </w:t>
      </w:r>
      <w:r>
        <w:t xml:space="preserve">migration</w:t>
      </w:r>
    </w:p>
    <w:p>
      <w:pPr>
        <w:numPr>
          <w:ilvl w:val="0"/>
          <w:numId w:val="1016"/>
        </w:numPr>
        <w:pStyle w:val="Compact"/>
      </w:pPr>
      <w:r>
        <w:t xml:space="preserve">Repositories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GraphClientService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GraphTokenCache</w:t>
      </w:r>
    </w:p>
    <w:p>
      <w:pPr>
        <w:numPr>
          <w:ilvl w:val="0"/>
          <w:numId w:val="1016"/>
        </w:numPr>
        <w:pStyle w:val="Compact"/>
      </w:pPr>
      <w:r>
        <w:t xml:space="preserve">Encrypted secret storage via</w:t>
      </w:r>
      <w:r>
        <w:t xml:space="preserve"> </w:t>
      </w:r>
      <w:r>
        <w:rPr>
          <w:rStyle w:val="VerbatimChar"/>
        </w:rPr>
        <w:t xml:space="preserve">EncryptionService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sharepoint:install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sharepoint:test-connection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sharepoint:sync</w:t>
      </w:r>
      <w:r>
        <w:t xml:space="preserve"> </w:t>
      </w:r>
      <w:r>
        <w:t xml:space="preserve">CLI tasks</w:t>
      </w:r>
    </w:p>
    <w:p>
      <w:pPr>
        <w:numPr>
          <w:ilvl w:val="0"/>
          <w:numId w:val="1016"/>
        </w:numPr>
        <w:pStyle w:val="Compact"/>
      </w:pPr>
      <w:r>
        <w:t xml:space="preserve">Tenant config admin UI</w:t>
      </w:r>
    </w:p>
    <w:p>
      <w:pPr>
        <w:numPr>
          <w:ilvl w:val="0"/>
          <w:numId w:val="1016"/>
        </w:numPr>
        <w:pStyle w:val="Compact"/>
      </w:pPr>
      <w:r>
        <w:t xml:space="preserve">Drive registration UI (browse SP sites via Graph)</w:t>
      </w:r>
    </w:p>
    <w:p>
      <w:pPr>
        <w:numPr>
          <w:ilvl w:val="0"/>
          <w:numId w:val="1016"/>
        </w:numPr>
        <w:pStyle w:val="Compact"/>
      </w:pPr>
      <w:r>
        <w:t xml:space="preserve">Mapping editor (per drive)</w:t>
      </w:r>
    </w:p>
    <w:p>
      <w:pPr>
        <w:numPr>
          <w:ilvl w:val="0"/>
          <w:numId w:val="1016"/>
        </w:numPr>
        <w:pStyle w:val="Compact"/>
      </w:pPr>
      <w:r>
        <w:t xml:space="preserve">Settings section in</w:t>
      </w:r>
      <w:r>
        <w:t xml:space="preserve"> </w:t>
      </w:r>
      <w:r>
        <w:rPr>
          <w:rStyle w:val="VerbatimChar"/>
        </w:rPr>
        <w:t xml:space="preserve">ahgSettingsPlugin</w:t>
      </w:r>
    </w:p>
    <w:p>
      <w:pPr>
        <w:numPr>
          <w:ilvl w:val="0"/>
          <w:numId w:val="1016"/>
        </w:numPr>
        <w:pStyle w:val="Compact"/>
      </w:pPr>
      <w:r>
        <w:t xml:space="preserve">Audit-trail integration</w:t>
      </w:r>
    </w:p>
    <w:p>
      <w:pPr>
        <w:numPr>
          <w:ilvl w:val="0"/>
          <w:numId w:val="1016"/>
        </w:numPr>
        <w:pStyle w:val="Compact"/>
      </w:pPr>
      <w:r>
        <w:t xml:space="preserve">Phase 1 docs (Feature Overview, this plan)</w:t>
      </w:r>
    </w:p>
    <w:p>
      <w:pPr>
        <w:numPr>
          <w:ilvl w:val="0"/>
          <w:numId w:val="1016"/>
        </w:numPr>
        <w:pStyle w:val="Compact"/>
      </w:pPr>
      <w:r>
        <w:t xml:space="preserve">Playwright: tenant-config, drive-registration, mapping-editor</w:t>
      </w:r>
    </w:p>
    <w:p>
      <w:pPr>
        <w:pStyle w:val="FirstParagraph"/>
      </w:pPr>
      <w:r>
        <w:rPr>
          <w:bCs/>
          <w:b/>
        </w:rPr>
        <w:t xml:space="preserve">Shippable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manual SharePoint ingest.</w:t>
      </w:r>
      <w:r>
        <w:t xml:space="preserve">”</w:t>
      </w:r>
      <w:r>
        <w:t xml:space="preserve"> </w:t>
      </w:r>
      <w:r>
        <w:t xml:space="preserve">Institutions get value without webhook infra.</w:t>
      </w:r>
    </w:p>
    <w:bookmarkEnd w:id="79"/>
    <w:bookmarkStart w:id="82" w:name="X63572e734516a238f668ad79d4be87a4c4e7692"/>
    <w:p>
      <w:pPr>
        <w:pStyle w:val="Heading3"/>
      </w:pPr>
      <w:r>
        <w:t xml:space="preserve">Phase 2 — Two-mode ingest (~3 weeks, split into 2.A and 2.B)</w:t>
      </w:r>
    </w:p>
    <w:bookmarkStart w:id="80" w:name="phase-2.a-mode-b-autodeclare-1.5-weeks"/>
    <w:p>
      <w:pPr>
        <w:pStyle w:val="Heading4"/>
      </w:pPr>
      <w:r>
        <w:t xml:space="preserve">Phase 2.A — Mode B: Auto/Declare (~1.5 weeks)</w:t>
      </w:r>
    </w:p>
    <w:p>
      <w:pPr>
        <w:numPr>
          <w:ilvl w:val="0"/>
          <w:numId w:val="1017"/>
        </w:numPr>
        <w:pStyle w:val="Compact"/>
      </w:pPr>
      <w:r>
        <w:t xml:space="preserve">Purview verification spike (DONE 2026-05-10, see §6.4)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sharepoint_subscription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sharepoint_event</w:t>
      </w:r>
      <w:r>
        <w:t xml:space="preserve"> </w:t>
      </w:r>
      <w:r>
        <w:t xml:space="preserve">tables (DONE in Phase 1 install.sql)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sharepoint_drive.auto_ingest_labels</w:t>
      </w:r>
      <w:r>
        <w:t xml:space="preserve"> </w:t>
      </w:r>
      <w:r>
        <w:t xml:space="preserve">schema addition (additive migration)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sharepoint:subscribe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sharepoint:renew-subscriptions</w:t>
      </w:r>
      <w:r>
        <w:t xml:space="preserve"> </w:t>
      </w:r>
      <w:r>
        <w:t xml:space="preserve">(cron),</w:t>
      </w:r>
      <w:r>
        <w:t xml:space="preserve"> </w:t>
      </w:r>
      <w:r>
        <w:rPr>
          <w:rStyle w:val="VerbatimChar"/>
        </w:rPr>
        <w:t xml:space="preserve">sharepoint:ingest-event</w:t>
      </w:r>
      <w:r>
        <w:t xml:space="preserve"> </w:t>
      </w:r>
      <w:r>
        <w:t xml:space="preserve">(queue handler) tasks</w:t>
      </w:r>
    </w:p>
    <w:p>
      <w:pPr>
        <w:numPr>
          <w:ilvl w:val="0"/>
          <w:numId w:val="1017"/>
        </w:numPr>
        <w:pStyle w:val="Compact"/>
      </w:pPr>
      <w:r>
        <w:t xml:space="preserve">Webhook receiver action (public, no CSRF) with clientState validation</w:t>
      </w:r>
    </w:p>
    <w:p>
      <w:pPr>
        <w:numPr>
          <w:ilvl w:val="0"/>
          <w:numId w:val="1017"/>
        </w:numPr>
        <w:pStyle w:val="Compact"/>
      </w:pPr>
      <w:r>
        <w:t xml:space="preserve">Dual-resource subscriptions (driveItem + list per drive)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SharePointWebhookHandler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SharePointMappingService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SharePointRetentionMapper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SharePointSubscriptionService</w:t>
      </w:r>
      <w:r>
        <w:t xml:space="preserve"> </w:t>
      </w:r>
      <w:r>
        <w:t xml:space="preserve">services</w:t>
      </w:r>
    </w:p>
    <w:p>
      <w:pPr>
        <w:numPr>
          <w:ilvl w:val="0"/>
          <w:numId w:val="1017"/>
        </w:numPr>
        <w:pStyle w:val="Compact"/>
      </w:pPr>
      <w:r>
        <w:t xml:space="preserve">Label-allowlist filter (only ingest items whose</w:t>
      </w:r>
      <w:r>
        <w:t xml:space="preserve"> </w:t>
      </w:r>
      <w:r>
        <w:rPr>
          <w:rStyle w:val="VerbatimChar"/>
        </w:rPr>
        <w:t xml:space="preserve">_ComplianceTag</w:t>
      </w:r>
      <w:r>
        <w:t xml:space="preserve"> </w:t>
      </w:r>
      <w:r>
        <w:t xml:space="preserve">is in the configured list)</w:t>
      </w:r>
    </w:p>
    <w:p>
      <w:pPr>
        <w:numPr>
          <w:ilvl w:val="0"/>
          <w:numId w:val="1017"/>
        </w:numPr>
        <w:pStyle w:val="Compact"/>
      </w:pPr>
      <w:r>
        <w:t xml:space="preserve">Idempotency, retry/backoff</w:t>
      </w:r>
    </w:p>
    <w:p>
      <w:pPr>
        <w:numPr>
          <w:ilvl w:val="0"/>
          <w:numId w:val="1017"/>
        </w:numPr>
        <w:pStyle w:val="Compact"/>
      </w:pPr>
      <w:r>
        <w:t xml:space="preserve">Subscription dashboard + event log UI</w:t>
      </w:r>
    </w:p>
    <w:p>
      <w:pPr>
        <w:numPr>
          <w:ilvl w:val="0"/>
          <w:numId w:val="1017"/>
        </w:numPr>
        <w:pStyle w:val="Compact"/>
      </w:pPr>
      <w:r>
        <w:t xml:space="preserve">Cron entries for renewal added to</w:t>
      </w:r>
      <w:r>
        <w:t xml:space="preserve"> </w:t>
      </w:r>
      <w:r>
        <w:rPr>
          <w:rStyle w:val="VerbatimChar"/>
        </w:rPr>
        <w:t xml:space="preserve">ahgSettingsPlugin</w:t>
      </w:r>
    </w:p>
    <w:p>
      <w:pPr>
        <w:numPr>
          <w:ilvl w:val="0"/>
          <w:numId w:val="1017"/>
        </w:numPr>
        <w:pStyle w:val="Compact"/>
      </w:pPr>
      <w:r>
        <w:t xml:space="preserve">Reporting view</w:t>
      </w:r>
      <w:r>
        <w:t xml:space="preserve"> </w:t>
      </w:r>
      <w:r>
        <w:rPr>
          <w:rStyle w:val="VerbatimChar"/>
        </w:rPr>
        <w:t xml:space="preserve">v_report_sharepoint_events</w:t>
      </w:r>
    </w:p>
    <w:p>
      <w:pPr>
        <w:numPr>
          <w:ilvl w:val="0"/>
          <w:numId w:val="1017"/>
        </w:numPr>
        <w:pStyle w:val="Compact"/>
      </w:pPr>
      <w:r>
        <w:t xml:space="preserve">Playwright: event-log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Shippable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real-time records handoff via Graph webhooks.</w:t>
      </w:r>
      <w:r>
        <w:t xml:space="preserve">”</w:t>
      </w:r>
    </w:p>
    <w:bookmarkEnd w:id="80"/>
    <w:bookmarkStart w:id="81" w:name="phase-2.b-mode-a-manual-push-1.5-weeks"/>
    <w:p>
      <w:pPr>
        <w:pStyle w:val="Heading4"/>
      </w:pPr>
      <w:r>
        <w:t xml:space="preserve">Phase 2.B — Mode A: Manual Push (~1.5 weeks)</w:t>
      </w:r>
    </w:p>
    <w:p>
      <w:pPr>
        <w:numPr>
          <w:ilvl w:val="0"/>
          <w:numId w:val="1018"/>
        </w:numPr>
        <w:pStyle w:val="Compact"/>
      </w:pPr>
      <w:r>
        <w:t xml:space="preserve">New schema:</w:t>
      </w:r>
      <w:r>
        <w:t xml:space="preserve"> </w:t>
      </w:r>
      <w:r>
        <w:rPr>
          <w:rStyle w:val="VerbatimChar"/>
        </w:rPr>
        <w:t xml:space="preserve">sharepoint_user_mapping</w:t>
      </w:r>
      <w:r>
        <w:t xml:space="preserve"> </w:t>
      </w:r>
      <w:r>
        <w:t xml:space="preserve">table</w:t>
      </w:r>
    </w:p>
    <w:p>
      <w:pPr>
        <w:numPr>
          <w:ilvl w:val="0"/>
          <w:numId w:val="1018"/>
        </w:numPr>
        <w:pStyle w:val="Compact"/>
      </w:pPr>
      <w:r>
        <w:t xml:space="preserve">AAD app registration changes documented (delegated Files.Read.All,</w:t>
      </w:r>
      <w:r>
        <w:t xml:space="preserve"> </w:t>
      </w:r>
      <w:r>
        <w:t xml:space="preserve">“</w:t>
      </w:r>
      <w:r>
        <w:t xml:space="preserve">Expose an API</w:t>
      </w:r>
      <w:r>
        <w:t xml:space="preserve">”</w:t>
      </w:r>
      <w:r>
        <w:t xml:space="preserve"> </w:t>
      </w:r>
      <w:r>
        <w:t xml:space="preserve">scope)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firebase/php-jwt</w:t>
      </w:r>
      <w:r>
        <w:t xml:space="preserve"> </w:t>
      </w:r>
      <w:r>
        <w:t xml:space="preserve">composer dep added to</w:t>
      </w:r>
      <w:r>
        <w:t xml:space="preserve"> </w:t>
      </w:r>
      <w:r>
        <w:rPr>
          <w:rStyle w:val="VerbatimChar"/>
        </w:rPr>
        <w:t xml:space="preserve">atom-framework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ahg/sharepoint</w:t>
      </w:r>
      <w:r>
        <w:t xml:space="preserve"> </w:t>
      </w:r>
      <w:r>
        <w:t xml:space="preserve">for Heratio)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GraphTokenValidatorService</w:t>
      </w:r>
      <w:r>
        <w:t xml:space="preserve"> </w:t>
      </w:r>
      <w:r>
        <w:t xml:space="preserve">— validates inbound AAD JWTs against AAD JWKS (also serves Phase 3)</w:t>
      </w:r>
    </w:p>
    <w:p>
      <w:pPr>
        <w:numPr>
          <w:ilvl w:val="0"/>
          <w:numId w:val="1018"/>
        </w:numPr>
        <w:pStyle w:val="Compact"/>
      </w:pPr>
      <w:r>
        <w:t xml:space="preserve">OBO flow client method on</w:t>
      </w:r>
      <w:r>
        <w:t xml:space="preserve"> </w:t>
      </w:r>
      <w:r>
        <w:rPr>
          <w:rStyle w:val="VerbatimChar"/>
        </w:rPr>
        <w:t xml:space="preserve">GraphClientService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acquireOboToken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AtoM-side push endpoints in apiv2 module (and</w:t>
      </w:r>
      <w:r>
        <w:t xml:space="preserve"> </w:t>
      </w:r>
      <w:r>
        <w:rPr>
          <w:rStyle w:val="VerbatimChar"/>
        </w:rPr>
        <w:t xml:space="preserve">ahg-api</w:t>
      </w:r>
      <w:r>
        <w:t xml:space="preserve"> </w:t>
      </w:r>
      <w:r>
        <w:t xml:space="preserve">package for Heratio):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POST /api/v2/sharepoint/push/projection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POST /api/v2/sharepoint/push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GET /api/v2/sharepoint/push/jobs/{id}</w:t>
      </w:r>
    </w:p>
    <w:p>
      <w:pPr>
        <w:numPr>
          <w:ilvl w:val="0"/>
          <w:numId w:val="1018"/>
        </w:numPr>
        <w:pStyle w:val="Compact"/>
      </w:pPr>
      <w:r>
        <w:t xml:space="preserve">User mapping admin UI at</w:t>
      </w:r>
      <w:r>
        <w:t xml:space="preserve"> </w:t>
      </w:r>
      <w:r>
        <w:rPr>
          <w:rStyle w:val="VerbatimChar"/>
        </w:rPr>
        <w:t xml:space="preserve">/sharepoint/user-mappings</w:t>
      </w:r>
    </w:p>
    <w:p>
      <w:pPr>
        <w:numPr>
          <w:ilvl w:val="0"/>
          <w:numId w:val="1018"/>
        </w:numPr>
        <w:pStyle w:val="Compact"/>
      </w:pPr>
      <w:r>
        <w:t xml:space="preserve">New SPFx project</w:t>
      </w:r>
      <w:r>
        <w:t xml:space="preserve"> </w:t>
      </w:r>
      <w:r>
        <w:rPr>
          <w:rStyle w:val="VerbatimChar"/>
        </w:rPr>
        <w:t xml:space="preserve">atom-extensions-catalog/spfx/atom-archive-push/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SPFx command set (TypeScript, Fluent UI React)</w:t>
      </w:r>
    </w:p>
    <w:p>
      <w:pPr>
        <w:numPr>
          <w:ilvl w:val="1"/>
          <w:numId w:val="1020"/>
        </w:numPr>
        <w:pStyle w:val="Compact"/>
      </w:pPr>
      <w:r>
        <w:t xml:space="preserve">PushDialog with repository/parent pickers + editable metadata form</w:t>
      </w:r>
    </w:p>
    <w:p>
      <w:pPr>
        <w:numPr>
          <w:ilvl w:val="1"/>
          <w:numId w:val="1020"/>
        </w:numPr>
        <w:pStyle w:val="Compact"/>
      </w:pPr>
      <w:r>
        <w:t xml:space="preserve">AAD-authed AtoM API client</w:t>
      </w:r>
    </w:p>
    <w:p>
      <w:pPr>
        <w:numPr>
          <w:ilvl w:val="1"/>
          <w:numId w:val="1020"/>
        </w:numPr>
        <w:pStyle w:val="Compact"/>
      </w:pPr>
      <w:r>
        <w:t xml:space="preserve">Build via</w:t>
      </w:r>
      <w:r>
        <w:t xml:space="preserve"> </w:t>
      </w:r>
      <w:r>
        <w:rPr>
          <w:rStyle w:val="VerbatimChar"/>
        </w:rPr>
        <w:t xml:space="preserve">gulp bundle --ship &amp;&amp; gulp package-solution --ship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.sppkg</w:t>
      </w:r>
    </w:p>
    <w:p>
      <w:pPr>
        <w:numPr>
          <w:ilvl w:val="0"/>
          <w:numId w:val="1018"/>
        </w:numPr>
        <w:pStyle w:val="Compact"/>
      </w:pPr>
      <w:r>
        <w:t xml:space="preserve">Documentation: SP admin SPFx install guide, AAD app registration guide</w:t>
      </w:r>
    </w:p>
    <w:p>
      <w:pPr>
        <w:numPr>
          <w:ilvl w:val="0"/>
          <w:numId w:val="1018"/>
        </w:numPr>
        <w:pStyle w:val="Compact"/>
      </w:pPr>
      <w:r>
        <w:t xml:space="preserve">Playwright: push-dialog spec (mocked SPFx context)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Shippable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manual push with per-user accountability.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Phase 2 retro:</w:t>
      </w:r>
      <w:r>
        <w:t xml:space="preserve"> </w:t>
      </w:r>
      <w:r>
        <w:t xml:space="preserve">confirm both modes share backend; verify no duplicate audit rows when a manual push and auto-ingest race on the same item (idempotency check in</w:t>
      </w:r>
      <w:r>
        <w:t xml:space="preserve"> </w:t>
      </w:r>
      <w:r>
        <w:rPr>
          <w:rStyle w:val="VerbatimChar"/>
        </w:rPr>
        <w:t xml:space="preserve">SharePointEventRepository::isDuplicate</w:t>
      </w:r>
      <w:r>
        <w:t xml:space="preserve"> </w:t>
      </w:r>
      <w:r>
        <w:t xml:space="preserve">covers this).</w:t>
      </w:r>
    </w:p>
    <w:bookmarkEnd w:id="81"/>
    <w:bookmarkEnd w:id="82"/>
    <w:bookmarkStart w:id="83" w:name="phase-3-discovery-surfaces-2-weeks"/>
    <w:p>
      <w:pPr>
        <w:pStyle w:val="Heading3"/>
      </w:pPr>
      <w:r>
        <w:t xml:space="preserve">Phase 3 — Discovery Surfaces (~2 weeks)</w:t>
      </w:r>
    </w:p>
    <w:p>
      <w:pPr>
        <w:numPr>
          <w:ilvl w:val="0"/>
          <w:numId w:val="1021"/>
        </w:numPr>
        <w:pStyle w:val="Compact"/>
      </w:pPr>
      <w:r>
        <w:t xml:space="preserve">AtoM-side federated search (</w:t>
      </w:r>
      <w:r>
        <w:rPr>
          <w:rStyle w:val="VerbatimChar"/>
        </w:rPr>
        <w:t xml:space="preserve">SharePointFederatedSearchService</w:t>
      </w:r>
      <w:r>
        <w:t xml:space="preserve">, /sharepoint/federated-search)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From SharePoint</w:t>
      </w:r>
      <w:r>
        <w:t xml:space="preserve">”</w:t>
      </w:r>
      <w:r>
        <w:t xml:space="preserve"> </w:t>
      </w:r>
      <w:r>
        <w:t xml:space="preserve">tab in search UI (gated to staff roles)</w:t>
      </w:r>
    </w:p>
    <w:p>
      <w:pPr>
        <w:numPr>
          <w:ilvl w:val="0"/>
          <w:numId w:val="1021"/>
        </w:numPr>
        <w:pStyle w:val="Compact"/>
      </w:pPr>
      <w:r>
        <w:t xml:space="preserve">M365-side connector feed (</w:t>
      </w:r>
      <w:r>
        <w:rPr>
          <w:rStyle w:val="VerbatimChar"/>
        </w:rPr>
        <w:t xml:space="preserve">/api/v2/sharepoint/connector/*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firebase/php-jwt</w:t>
      </w:r>
      <w:r>
        <w:t xml:space="preserve"> </w:t>
      </w:r>
      <w:r>
        <w:t xml:space="preserve">dependency added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GraphTokenValidatorService</w:t>
      </w:r>
      <w:r>
        <w:t xml:space="preserve"> </w:t>
      </w:r>
      <w:r>
        <w:t xml:space="preserve">(inbound AAD JWT validation against JWKS)</w:t>
      </w:r>
    </w:p>
    <w:p>
      <w:pPr>
        <w:numPr>
          <w:ilvl w:val="0"/>
          <w:numId w:val="1021"/>
        </w:numPr>
        <w:pStyle w:val="Compact"/>
      </w:pPr>
      <w:r>
        <w:t xml:space="preserve">Caching layer for federated search</w:t>
      </w:r>
    </w:p>
    <w:p>
      <w:pPr>
        <w:numPr>
          <w:ilvl w:val="0"/>
          <w:numId w:val="1021"/>
        </w:numPr>
        <w:pStyle w:val="Compact"/>
      </w:pPr>
      <w:r>
        <w:t xml:space="preserve">Permission-trimming policy implemented + documented</w:t>
      </w:r>
    </w:p>
    <w:p>
      <w:pPr>
        <w:numPr>
          <w:ilvl w:val="0"/>
          <w:numId w:val="1021"/>
        </w:numPr>
        <w:pStyle w:val="Compact"/>
      </w:pPr>
      <w:r>
        <w:t xml:space="preserve">Phase 3 docs update</w:t>
      </w:r>
    </w:p>
    <w:p>
      <w:pPr>
        <w:numPr>
          <w:ilvl w:val="0"/>
          <w:numId w:val="1021"/>
        </w:numPr>
        <w:pStyle w:val="Compact"/>
      </w:pPr>
      <w:r>
        <w:t xml:space="preserve">Playwright: federated-search</w:t>
      </w:r>
    </w:p>
    <w:p>
      <w:pPr>
        <w:pStyle w:val="FirstParagraph"/>
      </w:pPr>
      <w:r>
        <w:rPr>
          <w:bCs/>
          <w:b/>
        </w:rPr>
        <w:t xml:space="preserve">Shippable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M365 + federated discovery.</w:t>
      </w:r>
      <w:r>
        <w:t xml:space="preserve">”</w:t>
      </w:r>
    </w:p>
    <w:bookmarkEnd w:id="83"/>
    <w:bookmarkStart w:id="84" w:name="phase-3.5-optional-follow-on"/>
    <w:p>
      <w:pPr>
        <w:pStyle w:val="Heading3"/>
      </w:pPr>
      <w:r>
        <w:t xml:space="preserve">Phase 3.5 (optional follow-on)</w:t>
      </w:r>
    </w:p>
    <w:p>
      <w:pPr>
        <w:numPr>
          <w:ilvl w:val="0"/>
          <w:numId w:val="1022"/>
        </w:numPr>
        <w:pStyle w:val="Compact"/>
      </w:pPr>
      <w:r>
        <w:t xml:space="preserve">SPFx web part / Teams tab in separate</w:t>
      </w:r>
      <w:r>
        <w:t xml:space="preserve"> </w:t>
      </w:r>
      <w:r>
        <w:rPr>
          <w:rStyle w:val="VerbatimChar"/>
        </w:rPr>
        <w:t xml:space="preserve">atom-extensions-catalog/spfx/atom-archive-search/</w:t>
      </w:r>
      <w:r>
        <w:t xml:space="preserve"> </w:t>
      </w:r>
      <w:r>
        <w:t xml:space="preserve">repo</w:t>
      </w:r>
    </w:p>
    <w:p>
      <w:pPr>
        <w:numPr>
          <w:ilvl w:val="0"/>
          <w:numId w:val="1022"/>
        </w:numPr>
        <w:pStyle w:val="Compact"/>
      </w:pPr>
      <w:r>
        <w:t xml:space="preserve">OBO/SSO flow for per-user permission trimming on federated search (requires AtoM AAD OIDC delegation)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risks-open-questions-resolved"/>
    <w:p>
      <w:pPr>
        <w:pStyle w:val="Heading2"/>
      </w:pPr>
      <w:r>
        <w:t xml:space="preserve">18. Risks &amp; Open Questions Resolved</w:t>
      </w:r>
    </w:p>
    <w:p>
      <w:pPr>
        <w:pStyle w:val="FirstParagraph"/>
      </w:pPr>
      <w:r>
        <w:t xml:space="preserve">All seven open questions from the planning round were resolved on 2026-05-10 (see §2). Remaining risk surface: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Purview disposition coverage</w:t>
      </w:r>
      <w:r>
        <w:t xml:space="preserve"> </w:t>
      </w:r>
      <w:r>
        <w:t xml:space="preserve">— gating Phase 2 on the verification spike. Worst case: add Activity API integration as Phase 2.5.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Multi-tenant install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ahgMultiTenantPlugin</w:t>
      </w:r>
      <w:r>
        <w:t xml:space="preserve"> </w:t>
      </w:r>
      <w:r>
        <w:t xml:space="preserve">is currently disabled.</w:t>
      </w:r>
      <w:r>
        <w:t xml:space="preserve"> </w:t>
      </w:r>
      <w:r>
        <w:rPr>
          <w:rStyle w:val="VerbatimChar"/>
        </w:rPr>
        <w:t xml:space="preserve">sharepoint_tenant</w:t>
      </w:r>
      <w:r>
        <w:t xml:space="preserve"> </w:t>
      </w:r>
      <w:r>
        <w:t xml:space="preserve">rows are scoped per AtoM repository to be future-safe.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Graph subscription expiry windows</w:t>
      </w:r>
      <w:r>
        <w:t xml:space="preserve"> </w:t>
      </w:r>
      <w:r>
        <w:t xml:space="preserve">— current docs say up to 30 days for SharePoint driveItem; we renew at 24h-before-expiry to be conservative if Microsoft reduces it again.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Permission trimming on federated search</w:t>
      </w:r>
      <w:r>
        <w:t xml:space="preserve"> </w:t>
      </w:r>
      <w:r>
        <w:t xml:space="preserve">— staff-only gate is honest mitigation. OBO is Phase 3.5.</w:t>
      </w:r>
    </w:p>
    <w:p>
      <w:r>
        <w:pict>
          <v:rect style="width:0;height:1.5pt" o:hralign="center" o:hrstd="t" o:hr="t"/>
        </w:pict>
      </w:r>
    </w:p>
    <w:bookmarkEnd w:id="86"/>
    <w:bookmarkStart w:id="94" w:name="portability-dual-target-implementation"/>
    <w:p>
      <w:pPr>
        <w:pStyle w:val="Heading2"/>
      </w:pPr>
      <w:r>
        <w:t xml:space="preserve">19. Portability — Dual-Target Implementation</w:t>
      </w:r>
    </w:p>
    <w:p>
      <w:pPr>
        <w:pStyle w:val="FirstParagraph"/>
      </w:pPr>
      <w:r>
        <w:rPr>
          <w:bCs/>
          <w:b/>
        </w:rPr>
        <w:t xml:space="preserve">Hard requirement: 100% feature parity between AtoM Heratio (Symfony 1.x) and Heratio standalone (Laravel 12).</w:t>
      </w:r>
      <w:r>
        <w:t xml:space="preserve"> </w:t>
      </w:r>
      <w:r>
        <w:t xml:space="preserve">Established codebase pattern (every plugin in</w:t>
      </w:r>
      <w:r>
        <w:t xml:space="preserve"> </w:t>
      </w:r>
      <w:r>
        <w:rPr>
          <w:rStyle w:val="VerbatimChar"/>
        </w:rPr>
        <w:t xml:space="preserve">atom-ahg-plugins/</w:t>
      </w:r>
      <w:r>
        <w:t xml:space="preserve"> </w:t>
      </w:r>
      <w:r>
        <w:t xml:space="preserve">has a matching package in</w:t>
      </w:r>
      <w:r>
        <w:t xml:space="preserve"> </w:t>
      </w:r>
      <w:r>
        <w:rPr>
          <w:rStyle w:val="VerbatimChar"/>
        </w:rPr>
        <w:t xml:space="preserve">heratio/packages/</w:t>
      </w:r>
      <w:r>
        <w:t xml:space="preserve">, e.g.,</w:t>
      </w:r>
      <w:r>
        <w:t xml:space="preserve"> </w:t>
      </w:r>
      <w:r>
        <w:rPr>
          <w:rStyle w:val="VerbatimChar"/>
        </w:rPr>
        <w:t xml:space="preserve">ahgIngestPlugin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ahg-ingest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ahgAPIPlugin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ahg-api</w:t>
      </w:r>
      <w:r>
        <w:t xml:space="preserve">). The schemas of</w:t>
      </w:r>
      <w:r>
        <w:t xml:space="preserve"> </w:t>
      </w:r>
      <w:r>
        <w:rPr>
          <w:rStyle w:val="VerbatimChar"/>
        </w:rPr>
        <w:t xml:space="preserve">ahg-ingest</w:t>
      </w:r>
      <w:r>
        <w:t xml:space="preserve"> </w:t>
      </w:r>
      <w:r>
        <w:t xml:space="preserve">were ported from</w:t>
      </w:r>
      <w:r>
        <w:t xml:space="preserve"> </w:t>
      </w:r>
      <w:r>
        <w:rPr>
          <w:rStyle w:val="VerbatimChar"/>
        </w:rPr>
        <w:t xml:space="preserve">ahgIngestPlugin</w:t>
      </w:r>
      <w:r>
        <w:t xml:space="preserve"> </w:t>
      </w:r>
      <w:r>
        <w:t xml:space="preserve">on 2026-04-30 with transforms documented inline — same approach applies here.</w:t>
      </w:r>
    </w:p>
    <w:bookmarkStart w:id="87" w:name="two-implementations-mirrored-schema"/>
    <w:p>
      <w:pPr>
        <w:pStyle w:val="Heading3"/>
      </w:pPr>
      <w:r>
        <w:t xml:space="preserve">19.1 Two implementations, mirrored schema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3217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AtoM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Heratio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/usr/share/nginx/archive/atom-ahg-plugins/ahgSharePointPlugin/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/usr/share/nginx/heratio/packages/ahg-sharepoint/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1.x plugin + Capsule (Illuminate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12 package, Eloquent, service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composer.json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extra.laravel.providers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AtomExtensions\SharePoint\…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AhgSharePoint\…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ahgSharePointPluginConfiguration::initialize()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AhgSharePoint\Providers\AhgSharePointServiceProvider::register/boot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RouteLoader</w:t>
            </w:r>
            <w:r>
              <w:t xml:space="preserve"> </w:t>
            </w:r>
            <w:r>
              <w:t xml:space="preserve">in plugin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routes/web.php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routes/api.php</w:t>
            </w:r>
            <w:r>
              <w:t xml:space="preserve"> </w:t>
            </w:r>
            <w:r>
              <w:t xml:space="preserve">per Laravel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modules/sharepoint/actions/…Action.class.php</w:t>
            </w:r>
            <w:r>
              <w:t xml:space="preserve"> </w:t>
            </w:r>
            <w:r>
              <w:t xml:space="preserve">(sfActions)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src/Controllers/…Controller.php</w:t>
            </w:r>
            <w:r>
              <w:t xml:space="preserve"> </w:t>
            </w:r>
            <w:r>
              <w:t xml:space="preserve">(Laravel)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modules/sharepoint/templates/…Success.php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.blade.php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resources/views/…blade.php</w:t>
            </w:r>
            <w:r>
              <w:t xml:space="preserve"> </w:t>
            </w:r>
            <w:r>
              <w:t xml:space="preserve">(Blade only — Heratio is Blade-native)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lib/task/sharepoint…Task.class.php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php symfony sharepoint:*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src/Console/Commands/…Command.php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php artisan sharepoint:*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QueueService::dispatch()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QueueJobRegistry::register()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queue jobs (</w:t>
            </w:r>
            <w:r>
              <w:rPr>
                <w:rStyle w:val="VerbatimChar"/>
              </w:rPr>
              <w:t xml:space="preserve">Queue::push()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dispatch(new Job)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Capsule</w:t>
            </w:r>
            <w:r>
              <w:t xml:space="preserve"> </w:t>
            </w:r>
            <w:r>
              <w:rPr>
                <w:rStyle w:val="VerbatimChar"/>
              </w:rPr>
              <w:t xml:space="preserve">DB::table('sharepoint_*')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Eloquent models +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  <w:r>
              <w:t xml:space="preserve"> </w:t>
            </w:r>
            <w:r>
              <w:rPr>
                <w:rStyle w:val="VerbatimChar"/>
              </w:rPr>
              <w:t xml:space="preserve">EncryptionService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</w:t>
            </w:r>
            <w:r>
              <w:t xml:space="preserve"> </w:t>
            </w:r>
            <w:r>
              <w:rPr>
                <w:rStyle w:val="VerbatimChar"/>
              </w:rPr>
              <w:t xml:space="preserve">Crypt::encryptString()</w:t>
            </w:r>
            <w:r>
              <w:t xml:space="preserve"> </w:t>
            </w:r>
            <w:r>
              <w:t xml:space="preserve">(or shared</w:t>
            </w:r>
            <w:r>
              <w:t xml:space="preserve"> </w:t>
            </w:r>
            <w:r>
              <w:rPr>
                <w:rStyle w:val="VerbatimChar"/>
              </w:rPr>
              <w:t xml:space="preserve">EncryptionService</w:t>
            </w:r>
            <w:r>
              <w:t xml:space="preserve"> </w:t>
            </w:r>
            <w:r>
              <w:t xml:space="preserve">facade in</w:t>
            </w:r>
            <w:r>
              <w:t xml:space="preserve"> </w:t>
            </w:r>
            <w:r>
              <w:rPr>
                <w:rStyle w:val="VerbatimChar"/>
              </w:rPr>
              <w:t xml:space="preserve">ahg-core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  <w:r>
              <w:t xml:space="preserve"> </w:t>
            </w:r>
            <w:r>
              <w:rPr>
                <w:rStyle w:val="VerbatimChar"/>
              </w:rPr>
              <w:t xml:space="preserve">HttpClientService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</w:t>
            </w:r>
            <w:r>
              <w:t xml:space="preserve"> </w:t>
            </w:r>
            <w:r>
              <w:rPr>
                <w:rStyle w:val="VerbatimChar"/>
              </w:rPr>
              <w:t xml:space="preserve">Http::</w:t>
            </w:r>
            <w:r>
              <w:t xml:space="preserve"> </w:t>
            </w:r>
            <w:r>
              <w:t xml:space="preserve">facade or Guzzle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ahgAuditTrailPlugin</w:t>
            </w:r>
            <w:r>
              <w:t xml:space="preserve"> </w:t>
            </w:r>
            <w:r>
              <w:rPr>
                <w:rStyle w:val="VerbatimChar"/>
              </w:rPr>
              <w:t xml:space="preserve">AuditService::log()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Heratio</w:t>
            </w:r>
            <w:r>
              <w:t xml:space="preserve"> </w:t>
            </w:r>
            <w:r>
              <w:rPr>
                <w:rStyle w:val="VerbatimChar"/>
              </w:rPr>
              <w:t xml:space="preserve">ahg-audit-trail</w:t>
            </w:r>
            <w:r>
              <w:t xml:space="preserve"> </w:t>
            </w:r>
            <w:r>
              <w:t xml:space="preserve">package’s 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ahgSettingsPlugin</w:t>
            </w:r>
            <w:r>
              <w:t xml:space="preserve"> </w:t>
            </w:r>
            <w:r>
              <w:rPr>
                <w:rStyle w:val="VerbatimChar"/>
              </w:rPr>
              <w:t xml:space="preserve">sharepoint</w:t>
            </w:r>
            <w:r>
              <w:t xml:space="preserve"> </w:t>
            </w:r>
            <w:r>
              <w:t xml:space="preserve">section +</w:t>
            </w:r>
            <w:r>
              <w:t xml:space="preserve"> </w:t>
            </w:r>
            <w:r>
              <w:rPr>
                <w:rStyle w:val="VerbatimChar"/>
              </w:rPr>
              <w:t xml:space="preserve">ahg_settings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Heratio</w:t>
            </w:r>
            <w:r>
              <w:t xml:space="preserve"> </w:t>
            </w:r>
            <w:r>
              <w:rPr>
                <w:rStyle w:val="VerbatimChar"/>
              </w:rPr>
              <w:t xml:space="preserve">ahg-settings</w:t>
            </w:r>
            <w:r>
              <w:t xml:space="preserve"> </w:t>
            </w:r>
            <w:r>
              <w:t xml:space="preserve">package + same</w:t>
            </w:r>
            <w:r>
              <w:t xml:space="preserve"> </w:t>
            </w:r>
            <w:r>
              <w:rPr>
                <w:rStyle w:val="VerbatimChar"/>
              </w:rPr>
              <w:t xml:space="preserve">ahg_settings</w:t>
            </w:r>
            <w:r>
              <w:t xml:space="preserve"> </w:t>
            </w:r>
            <w:r>
              <w:t xml:space="preserve">table</w:t>
            </w:r>
          </w:p>
        </w:tc>
      </w:tr>
    </w:tbl>
    <w:bookmarkEnd w:id="87"/>
    <w:bookmarkStart w:id="88" w:name="schema-parity"/>
    <w:p>
      <w:pPr>
        <w:pStyle w:val="Heading3"/>
      </w:pPr>
      <w:r>
        <w:t xml:space="preserve">19.2 Schema parity</w:t>
      </w:r>
    </w:p>
    <w:p>
      <w:pPr>
        <w:pStyle w:val="FirstParagraph"/>
      </w:pPr>
      <w:r>
        <w:t xml:space="preserve">Both targets create the</w:t>
      </w:r>
      <w:r>
        <w:t xml:space="preserve"> </w:t>
      </w:r>
      <w:r>
        <w:rPr>
          <w:bCs/>
          <w:b/>
        </w:rPr>
        <w:t xml:space="preserve">same six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sharepoint_tenant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sharepoint_drive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sharepoint_mapping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sharepoint_sync_state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sharepoint_subscription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sharepoint_event</w:t>
      </w:r>
      <w:r>
        <w:t xml:space="preserve">) and the</w:t>
      </w:r>
      <w:r>
        <w:t xml:space="preserve"> </w:t>
      </w: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ingest_session.source</w:t>
      </w:r>
      <w:r>
        <w:rPr>
          <w:bCs/>
          <w:b/>
        </w:rPr>
        <w:t xml:space="preserve"> </w:t>
      </w:r>
      <w:r>
        <w:rPr>
          <w:bCs/>
          <w:b/>
        </w:rPr>
        <w:t xml:space="preserve">migration</w:t>
      </w:r>
      <w:r>
        <w:t xml:space="preserve">. Schema is the source of truth; install.sql is byte-identical between targets except for the header comment block and the SQL transforms documented in</w:t>
      </w:r>
      <w:r>
        <w:t xml:space="preserve"> </w:t>
      </w:r>
      <w:r>
        <w:rPr>
          <w:rStyle w:val="VerbatimChar"/>
        </w:rPr>
        <w:t xml:space="preserve">ahg-ingest/database/install.sql</w:t>
      </w:r>
      <w:r>
        <w:t xml:space="preserve"> </w:t>
      </w:r>
      <w:r>
        <w:t xml:space="preserve">(DROP-stripping, IF NOT EXISTS, COMMENT placement for MySQL 8 strict).</w:t>
      </w:r>
    </w:p>
    <w:p>
      <w:pPr>
        <w:pStyle w:val="BodyText"/>
      </w:pPr>
      <w:r>
        <w:t xml:space="preserve">Heratio uses Laravel migrations (</w:t>
      </w:r>
      <w:r>
        <w:rPr>
          <w:rStyle w:val="VerbatimChar"/>
        </w:rPr>
        <w:t xml:space="preserve">database/migrations/2026_05_10_000001_create_sharepoint_tables.php</w:t>
      </w:r>
      <w:r>
        <w:t xml:space="preserve">) backed by the same install.sql for parity.</w:t>
      </w:r>
    </w:p>
    <w:bookmarkEnd w:id="88"/>
    <w:bookmarkStart w:id="89" w:name="feature-parity-matrix"/>
    <w:p>
      <w:pPr>
        <w:pStyle w:val="Heading3"/>
      </w:pPr>
      <w:r>
        <w:t xml:space="preserve">19.3 Feature parity matrix</w:t>
      </w:r>
    </w:p>
    <w:p>
      <w:pPr>
        <w:pStyle w:val="FirstParagraph"/>
      </w:pPr>
      <w:r>
        <w:t xml:space="preserve">Every feature in §6, §7, §8, §9, §11 must exist in BOTH targets. Drift between implementations is the bug that this requirement exists to prevent.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(6 tables + ingest_session migration)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config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sfActions + Symfony+Blade dual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controller + Blade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registration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Mapping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sharepoint:install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:test-connection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:sync</w:t>
            </w:r>
            <w:r>
              <w:t xml:space="preserve"> </w:t>
            </w:r>
            <w:r>
              <w:t xml:space="preserve">(Phase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Artisan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sharepoint:subscribe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:renew-subscriptions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:ingest-event</w:t>
            </w:r>
            <w:r>
              <w:t xml:space="preserve"> </w:t>
            </w:r>
            <w:r>
              <w:t xml:space="preserve">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Artisan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receiver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sfAction at</w:t>
            </w:r>
            <w:r>
              <w:t xml:space="preserve"> </w:t>
            </w:r>
            <w:r>
              <w:rPr>
                <w:rStyle w:val="VerbatimChar"/>
              </w:rPr>
              <w:t xml:space="preserve">/sharepoint/webhook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route at</w:t>
            </w:r>
            <w:r>
              <w:t xml:space="preserve"> </w:t>
            </w:r>
            <w:r>
              <w:rPr>
                <w:rStyle w:val="VerbatimChar"/>
              </w:rPr>
              <w:t xml:space="preserve">/sharepoint/webhook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Federated search backend (Phase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sfAction + 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controller + AJAX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M365 connector feed (Phase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</w:t>
            </w:r>
            <w:r>
              <w:t xml:space="preserve"> </w:t>
            </w:r>
            <w:r>
              <w:rPr>
                <w:rStyle w:val="VerbatimChar"/>
              </w:rPr>
              <w:t xml:space="preserve">ahgAPIPlugin</w:t>
            </w:r>
            <w:r>
              <w:t xml:space="preserve"> </w:t>
            </w:r>
            <w:r>
              <w:t xml:space="preserve">apiv2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</w:t>
            </w:r>
            <w:r>
              <w:t xml:space="preserve"> </w:t>
            </w:r>
            <w:r>
              <w:rPr>
                <w:rStyle w:val="VerbatimChar"/>
              </w:rPr>
              <w:t xml:space="preserve">ahg-api</w:t>
            </w:r>
            <w:r>
              <w:t xml:space="preserve"> </w:t>
            </w:r>
            <w:r>
              <w:t xml:space="preserve">package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edits</w:t>
            </w:r>
            <w:r>
              <w:t xml:space="preserve"> </w:t>
            </w:r>
            <w:r>
              <w:rPr>
                <w:rStyle w:val="VerbatimChar"/>
              </w:rPr>
              <w:t xml:space="preserve">ahgSettingsPlugin</w:t>
            </w:r>
            <w:r>
              <w:t xml:space="preserve"> </w:t>
            </w:r>
            <w:r>
              <w:t xml:space="preserve">(locked plugin precedent)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section to Heratio</w:t>
            </w:r>
            <w:r>
              <w:t xml:space="preserve"> </w:t>
            </w:r>
            <w:r>
              <w:rPr>
                <w:rStyle w:val="VerbatimChar"/>
              </w:rPr>
              <w:t xml:space="preserve">ahg-settings</w:t>
            </w:r>
            <w:r>
              <w:t xml:space="preserve"> </w:t>
            </w:r>
            <w:r>
              <w:t xml:space="preserve">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AuditService::log()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Heratio audit logger</w:t>
            </w:r>
          </w:p>
        </w:tc>
      </w:tr>
    </w:tbl>
    <w:bookmarkEnd w:id="89"/>
    <w:bookmarkStart w:id="90" w:name="optional-shared-core-library-deferred"/>
    <w:p>
      <w:pPr>
        <w:pStyle w:val="Heading3"/>
      </w:pPr>
      <w:r>
        <w:t xml:space="preserve">19.4 Optional shared core library — DEFERRED</w:t>
      </w:r>
    </w:p>
    <w:p>
      <w:pPr>
        <w:pStyle w:val="FirstParagraph"/>
      </w:pPr>
      <w:r>
        <w:t xml:space="preserve">A shared</w:t>
      </w:r>
      <w:r>
        <w:t xml:space="preserve"> </w:t>
      </w:r>
      <w:r>
        <w:rPr>
          <w:rStyle w:val="VerbatimChar"/>
        </w:rPr>
        <w:t xml:space="preserve">ahg/sharepoint-core</w:t>
      </w:r>
      <w:r>
        <w:t xml:space="preserve"> </w:t>
      </w:r>
      <w:r>
        <w:t xml:space="preserve">PHP package (containing pure-PHP Graph client, mapping logic, retention mapper, DTOs) would reduce drift, but no existing plugin uses this pattern. Defer until both targets are built and a real drift problem appears. Document as a future refactor opportunity in the Phase 1 retro.</w:t>
      </w:r>
    </w:p>
    <w:bookmarkEnd w:id="90"/>
    <w:bookmarkStart w:id="91" w:name="spfx-project-single-source"/>
    <w:p>
      <w:pPr>
        <w:pStyle w:val="Heading3"/>
      </w:pPr>
      <w:r>
        <w:t xml:space="preserve">19.4.1 SPFx project — single-source</w:t>
      </w:r>
    </w:p>
    <w:p>
      <w:pPr>
        <w:pStyle w:val="FirstParagraph"/>
      </w:pPr>
      <w:r>
        <w:t xml:space="preserve">The SPFx command set lives ONCE at</w:t>
      </w:r>
      <w:r>
        <w:t xml:space="preserve"> </w:t>
      </w:r>
      <w:r>
        <w:rPr>
          <w:rStyle w:val="VerbatimChar"/>
        </w:rPr>
        <w:t xml:space="preserve">atom-extensions-catalog/spfx/atom-archive-push/</w:t>
      </w:r>
      <w:r>
        <w:t xml:space="preserve">. It is platform-independent — it talks to whichever AtoM/Heratio API is configured at install time via the SPFx solution’s tenant property. The same</w:t>
      </w:r>
      <w:r>
        <w:t xml:space="preserve"> </w:t>
      </w:r>
      <w:r>
        <w:rPr>
          <w:rStyle w:val="VerbatimChar"/>
        </w:rPr>
        <w:t xml:space="preserve">.sppkg</w:t>
      </w:r>
      <w:r>
        <w:t xml:space="preserve"> </w:t>
      </w:r>
      <w:r>
        <w:t xml:space="preserve">works against either target. This is the only Phase 2 component that does not have a dual-target implementation.</w:t>
      </w:r>
    </w:p>
    <w:bookmarkEnd w:id="91"/>
    <w:bookmarkStart w:id="92" w:name="portability-rules-for-code-both-targets"/>
    <w:p>
      <w:pPr>
        <w:pStyle w:val="Heading3"/>
      </w:pPr>
      <w:r>
        <w:t xml:space="preserve">19.5 Portability rules for code (both targets)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 hardcoded absolute paths.</w:t>
      </w:r>
      <w:r>
        <w:t xml:space="preserve"> </w:t>
      </w:r>
      <w:r>
        <w:t xml:space="preserve">Use config keys:</w:t>
      </w:r>
      <w:r>
        <w:t xml:space="preserve"> </w:t>
      </w:r>
      <w:r>
        <w:rPr>
          <w:rStyle w:val="VerbatimChar"/>
        </w:rPr>
        <w:t xml:space="preserve">sfConfig::get('sf_root_dir')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sfConfig::get('sf_upload_dir')</w:t>
      </w:r>
      <w:r>
        <w:t xml:space="preserve"> </w:t>
      </w:r>
      <w:r>
        <w:t xml:space="preserve">(AtoM) and</w:t>
      </w:r>
      <w:r>
        <w:t xml:space="preserve"> </w:t>
      </w:r>
      <w:r>
        <w:rPr>
          <w:rStyle w:val="VerbatimChar"/>
        </w:rPr>
        <w:t xml:space="preserve">base_path()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storage_path()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config('filesystems.disks.uploads.root')</w:t>
      </w:r>
      <w:r>
        <w:t xml:space="preserve"> </w:t>
      </w:r>
      <w:r>
        <w:t xml:space="preserve">(Heratio).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 instance-specific URLs in code.</w:t>
      </w:r>
      <w:r>
        <w:t xml:space="preserve"> </w:t>
      </w:r>
      <w:r>
        <w:t xml:space="preserve">Webhook URL is a setting (read from</w:t>
      </w:r>
      <w:r>
        <w:t xml:space="preserve"> </w:t>
      </w:r>
      <w:r>
        <w:rPr>
          <w:rStyle w:val="VerbatimChar"/>
        </w:rPr>
        <w:t xml:space="preserve">ahg_settings.sharepoint.webhook_public_url</w:t>
      </w:r>
      <w:r>
        <w:t xml:space="preserve">), not hardcoded to</w:t>
      </w:r>
      <w:r>
        <w:t xml:space="preserve"> </w:t>
      </w:r>
      <w:r>
        <w:rPr>
          <w:rStyle w:val="VerbatimChar"/>
        </w:rPr>
        <w:t xml:space="preserve">psis.theahg.co.za</w:t>
      </w:r>
      <w:r>
        <w:t xml:space="preserve">. Default fallback derives from request host.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 instance-specific tenant IDs in code.</w:t>
      </w:r>
      <w:r>
        <w:t xml:space="preserve"> </w:t>
      </w:r>
      <w:r>
        <w:t xml:space="preserve">Tenant config is per-row in</w:t>
      </w:r>
      <w:r>
        <w:t xml:space="preserve"> </w:t>
      </w:r>
      <w:r>
        <w:rPr>
          <w:rStyle w:val="VerbatimChar"/>
        </w:rPr>
        <w:t xml:space="preserve">sharepoint_tenant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Encryption key path is configurable.</w:t>
      </w:r>
      <w:r>
        <w:t xml:space="preserve"> </w:t>
      </w:r>
      <w:r>
        <w:t xml:space="preserve">AtoM reads from</w:t>
      </w:r>
      <w:r>
        <w:t xml:space="preserve"> </w:t>
      </w:r>
      <w:r>
        <w:rPr>
          <w:rStyle w:val="VerbatimChar"/>
        </w:rPr>
        <w:t xml:space="preserve">/etc/atom/encryption.key</w:t>
      </w:r>
      <w:r>
        <w:t xml:space="preserve">, Heratio reads from</w:t>
      </w:r>
      <w:r>
        <w:t xml:space="preserve"> </w:t>
      </w:r>
      <w:r>
        <w:rPr>
          <w:rStyle w:val="VerbatimChar"/>
        </w:rPr>
        <w:t xml:space="preserve">config/key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. The plugin must NOT read either path directly — it goes through the framework’s encryption service.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Database connection is framework-provided.</w:t>
      </w:r>
      <w:r>
        <w:t xml:space="preserve"> </w:t>
      </w:r>
      <w:r>
        <w:t xml:space="preserve">Plugin code never instantiates a connection — uses</w:t>
      </w:r>
      <w:r>
        <w:t xml:space="preserve"> </w:t>
      </w:r>
      <w:r>
        <w:rPr>
          <w:rStyle w:val="VerbatimChar"/>
        </w:rPr>
        <w:t xml:space="preserve">DB::table()</w:t>
      </w:r>
      <w:r>
        <w:t xml:space="preserve"> </w:t>
      </w:r>
      <w:r>
        <w:t xml:space="preserve">(Capsule in AtoM, Eloquent/QB in Heratio).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Plugin must work standalone in either install.</w:t>
      </w:r>
      <w:r>
        <w:t xml:space="preserve"> </w:t>
      </w:r>
      <w:r>
        <w:t xml:space="preserve">No cross-instance assumptions, no shared state outside the database.</w:t>
      </w:r>
    </w:p>
    <w:bookmarkEnd w:id="92"/>
    <w:bookmarkStart w:id="93" w:name="release-version-tracking"/>
    <w:p>
      <w:pPr>
        <w:pStyle w:val="Heading3"/>
      </w:pPr>
      <w:r>
        <w:t xml:space="preserve">19.6 Release &amp; version tracking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AtoM target:</w:t>
      </w:r>
      <w:r>
        <w:t xml:space="preserve"> </w:t>
      </w:r>
      <w:r>
        <w:t xml:space="preserve">version bumped via</w:t>
      </w:r>
      <w:r>
        <w:t xml:space="preserve"> </w:t>
      </w:r>
      <w:r>
        <w:rPr>
          <w:rStyle w:val="VerbatimChar"/>
        </w:rPr>
        <w:t xml:space="preserve">cd /usr/share/nginx/archive/atom-ahg-plugins &amp;&amp; ./bin/release patch "..."</w:t>
      </w:r>
      <w:r>
        <w:t xml:space="preserve"> </w:t>
      </w:r>
      <w:r>
        <w:t xml:space="preserve">per project rule.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Heratio target:</w:t>
      </w:r>
      <w:r>
        <w:t xml:space="preserve"> </w:t>
      </w:r>
      <w:r>
        <w:t xml:space="preserve">version bumped via</w:t>
      </w:r>
      <w:r>
        <w:t xml:space="preserve"> </w:t>
      </w:r>
      <w:r>
        <w:rPr>
          <w:rStyle w:val="VerbatimChar"/>
        </w:rPr>
        <w:t xml:space="preserve">cd /usr/share/nginx/heratio &amp;&amp; ./bin/release patch "..."</w:t>
      </w:r>
      <w:r>
        <w:t xml:space="preserve"> </w:t>
      </w:r>
      <w:r>
        <w:t xml:space="preserve">per Heratio’s own bin/release (note: Heratio has locked-paths enforcement via</w:t>
      </w:r>
      <w:r>
        <w:t xml:space="preserve"> </w:t>
      </w:r>
      <w:r>
        <w:rPr>
          <w:rStyle w:val="VerbatimChar"/>
        </w:rPr>
        <w:t xml:space="preserve">.locked-paths</w:t>
      </w:r>
      <w:r>
        <w:t xml:space="preserve"> </w:t>
      </w:r>
      <w:r>
        <w:t xml:space="preserve">and pre-commit hooks — confirm the SP package is not in a locked path before adding code).</w:t>
      </w:r>
    </w:p>
    <w:p>
      <w:pPr>
        <w:numPr>
          <w:ilvl w:val="0"/>
          <w:numId w:val="1025"/>
        </w:numPr>
        <w:pStyle w:val="Compact"/>
      </w:pPr>
      <w:r>
        <w:t xml:space="preserve">Versions kept in lock-step: same patch number on both releases when both are touched.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critical-files-for-implementation"/>
    <w:p>
      <w:pPr>
        <w:pStyle w:val="Heading2"/>
      </w:pPr>
      <w:r>
        <w:t xml:space="preserve">20. Critical Files for Implementation</w:t>
      </w:r>
    </w:p>
    <w:bookmarkStart w:id="95" w:name="atom-target"/>
    <w:p>
      <w:pPr>
        <w:pStyle w:val="Heading3"/>
      </w:pPr>
      <w:r>
        <w:t xml:space="preserve">AtoM target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we hand off to from webhook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atom-ahg-plugins/ahgIngestPlugin/lib/Services/IngestCommitService.php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dispatch / chain / batch / retry signatures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atom-framework/src/Services/QueueService.php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HMAC, retry, status enum, delivery log patterns to mirror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atom-ahg-plugins/ahgAPIPlugin/lib/Services/WebhookService.php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section dual-template (must edit both)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atom-ahg-plugins/ahgSettingsPlugin/modules/ahgSettings/actions/handlers/sectionAction.class.php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section.blade.php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sectionSuccess.php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Encrypted client_secret at 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atom-framework/src/Core/Security/EncryptionService.php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Outbound Graph 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atom-framework/src/Services/HttpClientService.php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registration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atom-ahg-plugins/ahgSettingsPlugin/modules/ahgSettings/actions/cronJobsAction.class.php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atom-framework/database/views/reporting_views.sql</w:t>
            </w:r>
          </w:p>
        </w:tc>
      </w:tr>
    </w:tbl>
    <w:bookmarkEnd w:id="95"/>
    <w:bookmarkStart w:id="96" w:name="heratio-target"/>
    <w:p>
      <w:pPr>
        <w:pStyle w:val="Heading3"/>
      </w:pPr>
      <w:r>
        <w:t xml:space="preserve">Heratio target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porting reference (transforms documented inline)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heratio/packages/ahg-ingest/database/install.sql</w:t>
            </w:r>
            <w:r>
              <w:t xml:space="preserve"> </w:t>
            </w:r>
            <w:r>
              <w:t xml:space="preserve">(header)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we hand off to from webhook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heratio/packages/ahg-ingest/src/Services/…</w:t>
            </w:r>
            <w:r>
              <w:t xml:space="preserve"> </w:t>
            </w:r>
            <w:r>
              <w:t xml:space="preserve">(port equivalent of IngestCommitService)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provider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heratio/packages/ahg-api/src/Providers/AhgApiServiceProvider.php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controller pattern (CSRF-exempt)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heratio/packages/ahg-api-plugin/src/Controllers/…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package (mirror section-add pattern)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heratio/packages/ahg-settings/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heratio/packages/ahg-audit-trail/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Locked-paths manifest (confirm SP package not locked)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heratio/.locked-paths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tooling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heratio/bin/release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plan.</w:t>
      </w:r>
    </w:p>
    <w:bookmarkEnd w:id="96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learn.microsoft.com/en-us/graph/api/resources/change-notifications-api-overview?view=graph-rest-1.0" TargetMode="External" /><Relationship Type="http://schemas.openxmlformats.org/officeDocument/2006/relationships/hyperlink" Id="rId43" Target="https://learn.microsoft.com/en-us/graph/change-notifications-delivery-webhooks" TargetMode="External" /><Relationship Type="http://schemas.openxmlformats.org/officeDocument/2006/relationships/hyperlink" Id="rId46" Target="https://learn.microsoft.com/en-us/graph/change-notifications-lifecycle-events" TargetMode="External" /><Relationship Type="http://schemas.openxmlformats.org/officeDocument/2006/relationships/hyperlink" Id="rId42" Target="https://learn.microsoft.com/en-us/graph/change-notifications-overview" TargetMode="External" /><Relationship Type="http://schemas.openxmlformats.org/officeDocument/2006/relationships/hyperlink" Id="rId45" Target="https://learn.microsoft.com/en-us/purview/auto-apply-retention-labels-scenario" TargetMode="External" /><Relationship Type="http://schemas.openxmlformats.org/officeDocument/2006/relationships/hyperlink" Id="rId44" Target="https://learn.microsoft.com/en-us/sharepoint/dev/apis/csom-methods-for-applying-retention-labe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learn.microsoft.com/en-us/graph/api/resources/change-notifications-api-overview?view=graph-rest-1.0" TargetMode="External" /><Relationship Type="http://schemas.openxmlformats.org/officeDocument/2006/relationships/hyperlink" Id="rId43" Target="https://learn.microsoft.com/en-us/graph/change-notifications-delivery-webhooks" TargetMode="External" /><Relationship Type="http://schemas.openxmlformats.org/officeDocument/2006/relationships/hyperlink" Id="rId46" Target="https://learn.microsoft.com/en-us/graph/change-notifications-lifecycle-events" TargetMode="External" /><Relationship Type="http://schemas.openxmlformats.org/officeDocument/2006/relationships/hyperlink" Id="rId42" Target="https://learn.microsoft.com/en-us/graph/change-notifications-overview" TargetMode="External" /><Relationship Type="http://schemas.openxmlformats.org/officeDocument/2006/relationships/hyperlink" Id="rId45" Target="https://learn.microsoft.com/en-us/purview/auto-apply-retention-labels-scenario" TargetMode="External" /><Relationship Type="http://schemas.openxmlformats.org/officeDocument/2006/relationships/hyperlink" Id="rId44" Target="https://learn.microsoft.com/en-us/sharepoint/dev/apis/csom-methods-for-applying-retention-labe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2026-06-27T18:56:38Z</dcterms:created>
  <dcterms:modified xsi:type="dcterms:W3CDTF">2026-06-27T18:56:38Z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