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preservation user guide</w:t>
      </w:r>
    </w:p>
    <w:p>
      <w:pPr>
        <w:pStyle w:val="Author"/>
      </w:pPr>
      <w:r>
        <w:t xml:space="preserve">The Archive and Heritage Group (Pty) Ltd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7" w:name="digital-preservation-user-guide"/>
    <w:p>
      <w:pPr>
        <w:pStyle w:val="Heading1"/>
      </w:pPr>
      <w:r>
        <w:t xml:space="preserve">Digital Preservation User Guide</w:t>
      </w:r>
    </w:p>
    <w:bookmarkStart w:id="20" w:name="overview"/>
    <w:p>
      <w:pPr>
        <w:pStyle w:val="Heading2"/>
      </w:pPr>
      <w:r>
        <w:t xml:space="preserve">Overview</w:t>
      </w:r>
    </w:p>
    <w:p>
      <w:pPr>
        <w:pStyle w:val="FirstParagraph"/>
      </w:pPr>
      <w:r>
        <w:t xml:space="preserve">The Digital Preservation plugin helps you protect your digital collections by ensuring files remain unchanged over time, tracking all preservation activities, identifying file formats that may require attention, scanning for viruses, converting files to preservation-safe formats, and replicating backups to multiple locations.</w:t>
      </w:r>
    </w:p>
    <w:p>
      <w:pPr>
        <w:pStyle w:val="BodyText"/>
      </w:pPr>
      <w:r>
        <w:rPr>
          <w:bCs/>
          <w:b/>
        </w:rPr>
        <w:t xml:space="preserve">Key Benefits:</w:t>
      </w:r>
      <w:r>
        <w:t xml:space="preserve"> </w:t>
      </w:r>
      <w:r>
        <w:t xml:space="preserve">-</w:t>
      </w:r>
      <w:r>
        <w:t xml:space="preserve"> </w:t>
      </w:r>
      <w:r>
        <w:rPr>
          <w:bCs/>
          <w:b/>
        </w:rPr>
        <w:t xml:space="preserve">Integrity Assurance</w:t>
      </w:r>
      <w:r>
        <w:t xml:space="preserve"> </w:t>
      </w:r>
      <w:r>
        <w:t xml:space="preserve">- Detect if files have been corrupted or modified</w:t>
      </w:r>
      <w:r>
        <w:t xml:space="preserve"> </w:t>
      </w:r>
      <w:r>
        <w:t xml:space="preserve">-</w:t>
      </w:r>
      <w:r>
        <w:t xml:space="preserve"> </w:t>
      </w:r>
      <w:r>
        <w:rPr>
          <w:bCs/>
          <w:b/>
        </w:rPr>
        <w:t xml:space="preserve">Audit Trail</w:t>
      </w:r>
      <w:r>
        <w:t xml:space="preserve"> </w:t>
      </w:r>
      <w:r>
        <w:t xml:space="preserve">- Complete history of all preservation activities</w:t>
      </w:r>
      <w:r>
        <w:t xml:space="preserve"> </w:t>
      </w:r>
      <w:r>
        <w:t xml:space="preserve">-</w:t>
      </w:r>
      <w:r>
        <w:t xml:space="preserve"> </w:t>
      </w:r>
      <w:r>
        <w:rPr>
          <w:bCs/>
          <w:b/>
        </w:rPr>
        <w:t xml:space="preserve">Format Awareness</w:t>
      </w:r>
      <w:r>
        <w:t xml:space="preserve"> </w:t>
      </w:r>
      <w:r>
        <w:t xml:space="preserve">- Know which files may need migration to safer formats</w:t>
      </w:r>
      <w:r>
        <w:t xml:space="preserve"> </w:t>
      </w:r>
      <w:r>
        <w:t xml:space="preserve">-</w:t>
      </w:r>
      <w:r>
        <w:t xml:space="preserve"> </w:t>
      </w:r>
      <w:r>
        <w:rPr>
          <w:bCs/>
          <w:b/>
        </w:rPr>
        <w:t xml:space="preserve">Virus Protection</w:t>
      </w:r>
      <w:r>
        <w:t xml:space="preserve"> </w:t>
      </w:r>
      <w:r>
        <w:t xml:space="preserve">- Scan files for malware using ClamAV</w:t>
      </w:r>
      <w:r>
        <w:t xml:space="preserve"> </w:t>
      </w:r>
      <w:r>
        <w:t xml:space="preserve">-</w:t>
      </w:r>
      <w:r>
        <w:t xml:space="preserve"> </w:t>
      </w:r>
      <w:r>
        <w:rPr>
          <w:bCs/>
          <w:b/>
        </w:rPr>
        <w:t xml:space="preserve">Format Conversion</w:t>
      </w:r>
      <w:r>
        <w:t xml:space="preserve"> </w:t>
      </w:r>
      <w:r>
        <w:t xml:space="preserve">- Convert files to archival-quality formats</w:t>
      </w:r>
      <w:r>
        <w:t xml:space="preserve"> </w:t>
      </w:r>
      <w:r>
        <w:t xml:space="preserve">-</w:t>
      </w:r>
      <w:r>
        <w:t xml:space="preserve"> </w:t>
      </w:r>
      <w:r>
        <w:rPr>
          <w:bCs/>
          <w:b/>
        </w:rPr>
        <w:t xml:space="preserve">Backup Replication</w:t>
      </w:r>
      <w:r>
        <w:t xml:space="preserve"> </w:t>
      </w:r>
      <w:r>
        <w:t xml:space="preserve">- Replicate files to multiple backup targets</w:t>
      </w:r>
      <w:r>
        <w:t xml:space="preserve"> </w:t>
      </w:r>
      <w:r>
        <w:t xml:space="preserve">-</w:t>
      </w:r>
      <w:r>
        <w:t xml:space="preserve"> </w:t>
      </w:r>
      <w:r>
        <w:rPr>
          <w:bCs/>
          <w:b/>
        </w:rPr>
        <w:t xml:space="preserve">Compliance</w:t>
      </w:r>
      <w:r>
        <w:t xml:space="preserve"> </w:t>
      </w:r>
      <w:r>
        <w:t xml:space="preserve">- Meet OAIS and PREMIS preservation standards</w:t>
      </w:r>
    </w:p>
    <w:p>
      <w:r>
        <w:pict>
          <v:rect style="width:0;height:1.5pt" o:hralign="center" o:hrstd="t" o:hr="t"/>
        </w:pict>
      </w:r>
    </w:p>
    <w:bookmarkEnd w:id="20"/>
    <w:bookmarkStart w:id="23" w:name="getting-started"/>
    <w:p>
      <w:pPr>
        <w:pStyle w:val="Heading2"/>
      </w:pPr>
      <w:r>
        <w:t xml:space="preserve">Getting Started</w:t>
      </w:r>
    </w:p>
    <w:bookmarkStart w:id="21" w:name="accessing-the-preservation-dashboard"/>
    <w:p>
      <w:pPr>
        <w:pStyle w:val="Heading3"/>
      </w:pPr>
      <w:r>
        <w:t xml:space="preserve">Accessing the Preservation Dashboard</w:t>
      </w:r>
    </w:p>
    <w:p>
      <w:pPr>
        <w:numPr>
          <w:ilvl w:val="0"/>
          <w:numId w:val="1001"/>
        </w:numPr>
        <w:pStyle w:val="Compact"/>
      </w:pPr>
      <w:r>
        <w:t xml:space="preserve">Log in as an administrator</w:t>
      </w:r>
    </w:p>
    <w:p>
      <w:pPr>
        <w:numPr>
          <w:ilvl w:val="0"/>
          <w:numId w:val="1001"/>
        </w:numPr>
        <w:pStyle w:val="Compact"/>
      </w:pPr>
      <w:r>
        <w:t xml:space="preserve">Navigate to</w:t>
      </w:r>
      <w:r>
        <w:t xml:space="preserve"> </w:t>
      </w:r>
      <w:r>
        <w:rPr>
          <w:bCs/>
          <w:b/>
        </w:rPr>
        <w:t xml:space="preserve">Central Dashboard</w:t>
      </w:r>
      <w:r>
        <w:t xml:space="preserve"> </w:t>
      </w:r>
      <w:r>
        <w:t xml:space="preserve">-&gt;</w:t>
      </w:r>
      <w:r>
        <w:t xml:space="preserve"> </w:t>
      </w:r>
      <w:r>
        <w:rPr>
          <w:bCs/>
          <w:b/>
        </w:rPr>
        <w:t xml:space="preserve">Digital Preservation</w:t>
      </w:r>
    </w:p>
    <w:p>
      <w:pPr>
        <w:numPr>
          <w:ilvl w:val="0"/>
          <w:numId w:val="1001"/>
        </w:numPr>
        <w:pStyle w:val="Compact"/>
      </w:pPr>
      <w:r>
        <w:t xml:space="preserve">Or go directly to:</w:t>
      </w:r>
      <w:r>
        <w:t xml:space="preserve"> </w:t>
      </w:r>
      <w:r>
        <w:rPr>
          <w:rStyle w:val="VerbatimChar"/>
        </w:rPr>
        <w:t xml:space="preserve">/preservation</w:t>
      </w:r>
    </w:p>
    <w:p>
      <w:pPr>
        <w:pStyle w:val="FirstParagraph"/>
      </w:pPr>
      <w:r>
        <w:t xml:space="preserve">CENTRAL</w:t>
      </w:r>
      <w:r>
        <w:t xml:space="preserve">DASHBOARD</w:t>
      </w:r>
      <w:r>
        <w:t xml:space="preserve">Digital</w:t>
      </w:r>
      <w:r>
        <w:t xml:space="preserve">Format</w:t>
      </w:r>
      <w:r>
        <w:t xml:space="preserve">Checksums</w:t>
      </w:r>
      <w:r>
        <w:t xml:space="preserve">Preservation</w:t>
      </w:r>
      <w:r>
        <w:t xml:space="preserve">Registry</w:t>
      </w:r>
      <w:r>
        <w:t xml:space="preserve">&amp;</w:t>
      </w:r>
      <w:r>
        <w:t xml:space="preserve">Integrity</w:t>
      </w:r>
      <w:r>
        <w:t xml:space="preserve">Virus</w:t>
      </w:r>
      <w:r>
        <w:t xml:space="preserve">Format</w:t>
      </w:r>
      <w:r>
        <w:t xml:space="preserve">Backup</w:t>
      </w:r>
      <w:r>
        <w:t xml:space="preserve">Scanning</w:t>
      </w:r>
      <w:r>
        <w:t xml:space="preserve">Conversion</w:t>
      </w:r>
      <w:r>
        <w:t xml:space="preserve">Verification</w:t>
      </w:r>
    </w:p>
    <w:bookmarkEnd w:id="21"/>
    <w:bookmarkStart w:id="22" w:name="accessing-preservation-settings"/>
    <w:p>
      <w:pPr>
        <w:pStyle w:val="Heading3"/>
      </w:pPr>
      <w:r>
        <w:t xml:space="preserve">Accessing Preservation Settings</w:t>
      </w:r>
    </w:p>
    <w:p>
      <w:pPr>
        <w:numPr>
          <w:ilvl w:val="0"/>
          <w:numId w:val="1002"/>
        </w:numPr>
        <w:pStyle w:val="Compact"/>
      </w:pPr>
      <w:r>
        <w:t xml:space="preserve">Go to</w:t>
      </w:r>
      <w:r>
        <w:t xml:space="preserve"> </w:t>
      </w:r>
      <w:r>
        <w:rPr>
          <w:bCs/>
          <w:b/>
        </w:rPr>
        <w:t xml:space="preserve">Admin</w:t>
      </w:r>
      <w:r>
        <w:t xml:space="preserve"> </w:t>
      </w:r>
      <w:r>
        <w:t xml:space="preserve">-&gt;</w:t>
      </w:r>
      <w:r>
        <w:t xml:space="preserve"> </w:t>
      </w:r>
      <w:r>
        <w:rPr>
          <w:bCs/>
          <w:b/>
        </w:rPr>
        <w:t xml:space="preserve">AHG Settings</w:t>
      </w:r>
    </w:p>
    <w:p>
      <w:pPr>
        <w:numPr>
          <w:ilvl w:val="0"/>
          <w:numId w:val="1002"/>
        </w:numPr>
        <w:pStyle w:val="Compact"/>
      </w:pPr>
      <w:r>
        <w:t xml:space="preserve">Click</w:t>
      </w:r>
      <w:r>
        <w:t xml:space="preserve"> </w:t>
      </w:r>
      <w:r>
        <w:rPr>
          <w:bCs/>
          <w:b/>
        </w:rPr>
        <w:t xml:space="preserve">Preservation &amp; Backup</w:t>
      </w:r>
      <w:r>
        <w:t xml:space="preserve"> </w:t>
      </w:r>
      <w:r>
        <w:t xml:space="preserve">card</w:t>
      </w:r>
    </w:p>
    <w:p>
      <w:pPr>
        <w:numPr>
          <w:ilvl w:val="0"/>
          <w:numId w:val="1002"/>
        </w:numPr>
        <w:pStyle w:val="Compact"/>
      </w:pPr>
      <w:r>
        <w:t xml:space="preserve">Or navigate to:</w:t>
      </w:r>
      <w:r>
        <w:t xml:space="preserve"> </w:t>
      </w:r>
      <w:r>
        <w:rPr>
          <w:rStyle w:val="VerbatimChar"/>
        </w:rPr>
        <w:t xml:space="preserve">/ahgSettings/preservation</w:t>
      </w:r>
    </w:p>
    <w:p>
      <w:r>
        <w:pict>
          <v:rect style="width:0;height:1.5pt" o:hralign="center" o:hrstd="t" o:hr="t"/>
        </w:pict>
      </w:r>
    </w:p>
    <w:bookmarkEnd w:id="22"/>
    <w:bookmarkEnd w:id="23"/>
    <w:bookmarkStart w:id="25" w:name="understanding-the-dashboard"/>
    <w:p>
      <w:pPr>
        <w:pStyle w:val="Heading2"/>
      </w:pPr>
      <w:r>
        <w:t xml:space="preserve">Understanding the Dashboard</w:t>
      </w:r>
    </w:p>
    <w:bookmarkStart w:id="24" w:name="statistics-overview"/>
    <w:p>
      <w:pPr>
        <w:pStyle w:val="Heading3"/>
      </w:pPr>
      <w:r>
        <w:t xml:space="preserve">Statistics Overview</w:t>
      </w:r>
    </w:p>
    <w:p>
      <w:pPr>
        <w:pStyle w:val="FirstParagraph"/>
      </w:pPr>
      <w:r>
        <w:t xml:space="preserve">The dashboard displays key metrics at a glance: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Description</w:t>
            </w:r>
          </w:p>
        </w:tc>
      </w:tr>
      <w:tr>
        <w:tc>
          <w:tcPr/>
          <w:p>
            <w:pPr>
              <w:pStyle w:val="Compact"/>
              <w:jc w:val="left"/>
            </w:pPr>
            <w:r>
              <w:rPr>
                <w:bCs/>
                <w:b/>
              </w:rPr>
              <w:t xml:space="preserve">Total Digital Objects</w:t>
            </w:r>
          </w:p>
        </w:tc>
        <w:tc>
          <w:tcPr/>
          <w:p>
            <w:pPr>
              <w:pStyle w:val="Compact"/>
              <w:jc w:val="left"/>
            </w:pPr>
            <w:r>
              <w:t xml:space="preserve">Number of files in your repository</w:t>
            </w:r>
          </w:p>
        </w:tc>
      </w:tr>
      <w:tr>
        <w:tc>
          <w:tcPr/>
          <w:p>
            <w:pPr>
              <w:pStyle w:val="Compact"/>
              <w:jc w:val="left"/>
            </w:pPr>
            <w:r>
              <w:rPr>
                <w:bCs/>
                <w:b/>
              </w:rPr>
              <w:t xml:space="preserve">Storage Used</w:t>
            </w:r>
          </w:p>
        </w:tc>
        <w:tc>
          <w:tcPr/>
          <w:p>
            <w:pPr>
              <w:pStyle w:val="Compact"/>
              <w:jc w:val="left"/>
            </w:pPr>
            <w:r>
              <w:t xml:space="preserve">Total size of all digital objects</w:t>
            </w:r>
          </w:p>
        </w:tc>
      </w:tr>
      <w:tr>
        <w:tc>
          <w:tcPr/>
          <w:p>
            <w:pPr>
              <w:pStyle w:val="Compact"/>
              <w:jc w:val="left"/>
            </w:pPr>
            <w:r>
              <w:rPr>
                <w:bCs/>
                <w:b/>
              </w:rPr>
              <w:t xml:space="preserve">Checksum Coverage</w:t>
            </w:r>
          </w:p>
        </w:tc>
        <w:tc>
          <w:tcPr/>
          <w:p>
            <w:pPr>
              <w:pStyle w:val="Compact"/>
              <w:jc w:val="left"/>
            </w:pPr>
            <w:r>
              <w:t xml:space="preserve">Percentage of files with checksums</w:t>
            </w:r>
          </w:p>
        </w:tc>
      </w:tr>
      <w:tr>
        <w:tc>
          <w:tcPr/>
          <w:p>
            <w:pPr>
              <w:pStyle w:val="Compact"/>
              <w:jc w:val="left"/>
            </w:pPr>
            <w:r>
              <w:rPr>
                <w:bCs/>
                <w:b/>
              </w:rPr>
              <w:t xml:space="preserve">Pending Verification</w:t>
            </w:r>
          </w:p>
        </w:tc>
        <w:tc>
          <w:tcPr/>
          <w:p>
            <w:pPr>
              <w:pStyle w:val="Compact"/>
              <w:jc w:val="left"/>
            </w:pPr>
            <w:r>
              <w:t xml:space="preserve">Files due for fixity check</w:t>
            </w:r>
          </w:p>
        </w:tc>
      </w:tr>
      <w:tr>
        <w:tc>
          <w:tcPr/>
          <w:p>
            <w:pPr>
              <w:pStyle w:val="Compact"/>
              <w:jc w:val="left"/>
            </w:pPr>
            <w:r>
              <w:rPr>
                <w:bCs/>
                <w:b/>
              </w:rPr>
              <w:t xml:space="preserve">Failed Checks (30d)</w:t>
            </w:r>
          </w:p>
        </w:tc>
        <w:tc>
          <w:tcPr/>
          <w:p>
            <w:pPr>
              <w:pStyle w:val="Compact"/>
              <w:jc w:val="left"/>
            </w:pPr>
            <w:r>
              <w:t xml:space="preserve">Verification failures in past month</w:t>
            </w:r>
          </w:p>
        </w:tc>
      </w:tr>
      <w:tr>
        <w:tc>
          <w:tcPr/>
          <w:p>
            <w:pPr>
              <w:pStyle w:val="Compact"/>
              <w:jc w:val="left"/>
            </w:pPr>
            <w:r>
              <w:rPr>
                <w:bCs/>
                <w:b/>
              </w:rPr>
              <w:t xml:space="preserve">At-Risk Formats</w:t>
            </w:r>
          </w:p>
        </w:tc>
        <w:tc>
          <w:tcPr/>
          <w:p>
            <w:pPr>
              <w:pStyle w:val="Compact"/>
              <w:jc w:val="left"/>
            </w:pPr>
            <w:r>
              <w:t xml:space="preserve">Files in formats needing attention</w:t>
            </w:r>
          </w:p>
        </w:tc>
      </w:tr>
      <w:tr>
        <w:tc>
          <w:tcPr/>
          <w:p>
            <w:pPr>
              <w:pStyle w:val="Compact"/>
              <w:jc w:val="left"/>
            </w:pPr>
            <w:r>
              <w:rPr>
                <w:bCs/>
                <w:b/>
              </w:rPr>
              <w:t xml:space="preserve">Virus Scans (30d)</w:t>
            </w:r>
          </w:p>
        </w:tc>
        <w:tc>
          <w:tcPr/>
          <w:p>
            <w:pPr>
              <w:pStyle w:val="Compact"/>
              <w:jc w:val="left"/>
            </w:pPr>
            <w:r>
              <w:t xml:space="preserve">Files scanned for viruses</w:t>
            </w:r>
          </w:p>
        </w:tc>
      </w:tr>
      <w:tr>
        <w:tc>
          <w:tcPr/>
          <w:p>
            <w:pPr>
              <w:pStyle w:val="Compact"/>
              <w:jc w:val="left"/>
            </w:pPr>
            <w:r>
              <w:rPr>
                <w:bCs/>
                <w:b/>
              </w:rPr>
              <w:t xml:space="preserve">Conversions (30d)</w:t>
            </w:r>
          </w:p>
        </w:tc>
        <w:tc>
          <w:tcPr/>
          <w:p>
            <w:pPr>
              <w:pStyle w:val="Compact"/>
              <w:jc w:val="left"/>
            </w:pPr>
            <w:r>
              <w:t xml:space="preserve">Format conversions performed</w:t>
            </w:r>
          </w:p>
        </w:tc>
      </w:tr>
      <w:tr>
        <w:tc>
          <w:tcPr/>
          <w:p>
            <w:pPr>
              <w:pStyle w:val="Compact"/>
              <w:jc w:val="left"/>
            </w:pPr>
            <w:r>
              <w:rPr>
                <w:bCs/>
                <w:b/>
              </w:rPr>
              <w:t xml:space="preserve">Backups Verified (30d)</w:t>
            </w:r>
          </w:p>
        </w:tc>
        <w:tc>
          <w:tcPr/>
          <w:p>
            <w:pPr>
              <w:pStyle w:val="Compact"/>
              <w:jc w:val="left"/>
            </w:pPr>
            <w:r>
              <w:t xml:space="preserve">Backup verifications completed</w:t>
            </w:r>
          </w:p>
        </w:tc>
      </w:tr>
    </w:tbl>
    <w:p>
      <w:r>
        <w:pict>
          <v:rect style="width:0;height:1.5pt" o:hralign="center" o:hrstd="t" o:hr="t"/>
        </w:pict>
      </w:r>
    </w:p>
    <w:bookmarkEnd w:id="24"/>
    <w:bookmarkEnd w:id="25"/>
    <w:bookmarkStart w:id="71" w:name="core-features"/>
    <w:p>
      <w:pPr>
        <w:pStyle w:val="Heading2"/>
      </w:pPr>
      <w:r>
        <w:t xml:space="preserve">Core Features</w:t>
      </w:r>
    </w:p>
    <w:bookmarkStart w:id="29" w:name="checksums"/>
    <w:p>
      <w:pPr>
        <w:pStyle w:val="Heading3"/>
      </w:pPr>
      <w:r>
        <w:t xml:space="preserve">1. Checksums</w:t>
      </w:r>
    </w:p>
    <w:p>
      <w:pPr>
        <w:pStyle w:val="FirstParagraph"/>
      </w:pPr>
      <w:r>
        <w:t xml:space="preserve">Checksums are digital fingerprints that uniquely identify file contents. If a file changes (even one bit), the checksum changes.</w:t>
      </w:r>
    </w:p>
    <w:bookmarkStart w:id="26" w:name="how-checksums-work"/>
    <w:p>
      <w:pPr>
        <w:pStyle w:val="Heading4"/>
      </w:pPr>
      <w:r>
        <w:t xml:space="preserve">How Checksums Work</w:t>
      </w:r>
    </w:p>
    <w:p>
      <w:pPr>
        <w:pStyle w:val="FirstParagraph"/>
      </w:pPr>
      <w:r>
        <w:t xml:space="preserve">CHECKSUM</w:t>
      </w:r>
      <w:r>
        <w:t xml:space="preserve">WORKFLOW</w:t>
      </w:r>
      <w:r>
        <w:t xml:space="preserve">Digital</w:t>
      </w:r>
      <w:r>
        <w:t xml:space="preserve">Generate</w:t>
      </w:r>
      <w:r>
        <w:t xml:space="preserve">Store</w:t>
      </w:r>
      <w:r>
        <w:t xml:space="preserve">Object</w:t>
      </w:r>
      <w:r>
        <w:t xml:space="preserve">Checksum</w:t>
      </w:r>
      <w:r>
        <w:t xml:space="preserve">Checksum</w:t>
      </w:r>
      <w:r>
        <w:t xml:space="preserve">LATER</w:t>
      </w:r>
      <w:r>
        <w:t xml:space="preserve">v</w:t>
      </w:r>
      <w:r>
        <w:t xml:space="preserve">v</w:t>
      </w:r>
      <w:r>
        <w:t xml:space="preserve">Same</w:t>
      </w:r>
      <w:r>
        <w:t xml:space="preserve">Recalculate</w:t>
      </w:r>
      <w:r>
        <w:t xml:space="preserve">Compare</w:t>
      </w:r>
      <w:r>
        <w:t xml:space="preserve">File</w:t>
      </w:r>
      <w:r>
        <w:t xml:space="preserve">Checksum</w:t>
      </w:r>
      <w:r>
        <w:t xml:space="preserve">Checksums</w:t>
      </w:r>
      <w:r>
        <w:t xml:space="preserve">v</w:t>
      </w:r>
      <w:r>
        <w:t xml:space="preserve">v</w:t>
      </w:r>
      <w:r>
        <w:t xml:space="preserve">MATCH</w:t>
      </w:r>
      <w:r>
        <w:t xml:space="preserve">DIFFER</w:t>
      </w:r>
      <w:r>
        <w:t xml:space="preserve">OK</w:t>
      </w:r>
      <w:r>
        <w:t xml:space="preserve">ALERT!</w:t>
      </w:r>
    </w:p>
    <w:bookmarkEnd w:id="26"/>
    <w:bookmarkStart w:id="27" w:name="supported-algorithms"/>
    <w:p>
      <w:pPr>
        <w:pStyle w:val="Heading4"/>
      </w:pPr>
      <w:r>
        <w:t xml:space="preserve">Supported Algorithms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Algorithm</w:t>
            </w:r>
          </w:p>
        </w:tc>
        <w:tc>
          <w:tcPr/>
          <w:p>
            <w:pPr>
              <w:pStyle w:val="Compact"/>
              <w:jc w:val="left"/>
            </w:pPr>
            <w:r>
              <w:t xml:space="preserve">Security</w:t>
            </w:r>
          </w:p>
        </w:tc>
        <w:tc>
          <w:tcPr/>
          <w:p>
            <w:pPr>
              <w:pStyle w:val="Compact"/>
              <w:jc w:val="left"/>
            </w:pPr>
            <w:r>
              <w:t xml:space="preserve">Speed</w:t>
            </w:r>
          </w:p>
        </w:tc>
        <w:tc>
          <w:tcPr/>
          <w:p>
            <w:pPr>
              <w:pStyle w:val="Compact"/>
              <w:jc w:val="left"/>
            </w:pPr>
            <w:r>
              <w:t xml:space="preserve">Recommended Use</w:t>
            </w:r>
          </w:p>
        </w:tc>
      </w:tr>
      <w:tr>
        <w:tc>
          <w:tcPr/>
          <w:p>
            <w:pPr>
              <w:pStyle w:val="Compact"/>
              <w:jc w:val="left"/>
            </w:pPr>
            <w:r>
              <w:rPr>
                <w:bCs/>
                <w:b/>
              </w:rPr>
              <w:t xml:space="preserve">SHA-256</w:t>
            </w:r>
          </w:p>
        </w:tc>
        <w:tc>
          <w:tcPr/>
          <w:p>
            <w:pPr>
              <w:pStyle w:val="Compact"/>
              <w:jc w:val="left"/>
            </w:pPr>
            <w:r>
              <w:t xml:space="preserve">High</w:t>
            </w:r>
          </w:p>
        </w:tc>
        <w:tc>
          <w:tcPr/>
          <w:p>
            <w:pPr>
              <w:pStyle w:val="Compact"/>
              <w:jc w:val="left"/>
            </w:pPr>
            <w:r>
              <w:t xml:space="preserve">Good</w:t>
            </w:r>
          </w:p>
        </w:tc>
        <w:tc>
          <w:tcPr/>
          <w:p>
            <w:pPr>
              <w:pStyle w:val="Compact"/>
              <w:jc w:val="left"/>
            </w:pPr>
            <w:r>
              <w:t xml:space="preserve">Default - best balance</w:t>
            </w:r>
          </w:p>
        </w:tc>
      </w:tr>
      <w:tr>
        <w:tc>
          <w:tcPr/>
          <w:p>
            <w:pPr>
              <w:pStyle w:val="Compact"/>
              <w:jc w:val="left"/>
            </w:pPr>
            <w:r>
              <w:rPr>
                <w:bCs/>
                <w:b/>
              </w:rPr>
              <w:t xml:space="preserve">SHA-512</w:t>
            </w:r>
          </w:p>
        </w:tc>
        <w:tc>
          <w:tcPr/>
          <w:p>
            <w:pPr>
              <w:pStyle w:val="Compact"/>
              <w:jc w:val="left"/>
            </w:pPr>
            <w:r>
              <w:t xml:space="preserve">Very High</w:t>
            </w:r>
          </w:p>
        </w:tc>
        <w:tc>
          <w:tcPr/>
          <w:p>
            <w:pPr>
              <w:pStyle w:val="Compact"/>
              <w:jc w:val="left"/>
            </w:pPr>
            <w:r>
              <w:t xml:space="preserve">Moderate</w:t>
            </w:r>
          </w:p>
        </w:tc>
        <w:tc>
          <w:tcPr/>
          <w:p>
            <w:pPr>
              <w:pStyle w:val="Compact"/>
              <w:jc w:val="left"/>
            </w:pPr>
            <w:r>
              <w:t xml:space="preserve">High-security archives</w:t>
            </w:r>
          </w:p>
        </w:tc>
      </w:tr>
      <w:tr>
        <w:tc>
          <w:tcPr/>
          <w:p>
            <w:pPr>
              <w:pStyle w:val="Compact"/>
              <w:jc w:val="left"/>
            </w:pPr>
            <w:r>
              <w:rPr>
                <w:bCs/>
                <w:b/>
              </w:rPr>
              <w:t xml:space="preserve">SHA-1</w:t>
            </w:r>
          </w:p>
        </w:tc>
        <w:tc>
          <w:tcPr/>
          <w:p>
            <w:pPr>
              <w:pStyle w:val="Compact"/>
              <w:jc w:val="left"/>
            </w:pPr>
            <w:r>
              <w:t xml:space="preserve">Medium</w:t>
            </w:r>
          </w:p>
        </w:tc>
        <w:tc>
          <w:tcPr/>
          <w:p>
            <w:pPr>
              <w:pStyle w:val="Compact"/>
              <w:jc w:val="left"/>
            </w:pPr>
            <w:r>
              <w:t xml:space="preserve">Fast</w:t>
            </w:r>
          </w:p>
        </w:tc>
        <w:tc>
          <w:tcPr/>
          <w:p>
            <w:pPr>
              <w:pStyle w:val="Compact"/>
              <w:jc w:val="left"/>
            </w:pPr>
            <w:r>
              <w:t xml:space="preserve">Legacy compatibility</w:t>
            </w:r>
          </w:p>
        </w:tc>
      </w:tr>
      <w:tr>
        <w:tc>
          <w:tcPr/>
          <w:p>
            <w:pPr>
              <w:pStyle w:val="Compact"/>
              <w:jc w:val="left"/>
            </w:pPr>
            <w:r>
              <w:rPr>
                <w:bCs/>
                <w:b/>
              </w:rPr>
              <w:t xml:space="preserve">MD5</w:t>
            </w:r>
          </w:p>
        </w:tc>
        <w:tc>
          <w:tcPr/>
          <w:p>
            <w:pPr>
              <w:pStyle w:val="Compact"/>
              <w:jc w:val="left"/>
            </w:pPr>
            <w:r>
              <w:t xml:space="preserve">Low</w:t>
            </w:r>
          </w:p>
        </w:tc>
        <w:tc>
          <w:tcPr/>
          <w:p>
            <w:pPr>
              <w:pStyle w:val="Compact"/>
              <w:jc w:val="left"/>
            </w:pPr>
            <w:r>
              <w:t xml:space="preserve">Very Fast</w:t>
            </w:r>
          </w:p>
        </w:tc>
        <w:tc>
          <w:tcPr/>
          <w:p>
            <w:pPr>
              <w:pStyle w:val="Compact"/>
              <w:jc w:val="left"/>
            </w:pPr>
            <w:r>
              <w:t xml:space="preserve">Quick checks only</w:t>
            </w:r>
          </w:p>
        </w:tc>
      </w:tr>
    </w:tbl>
    <w:bookmarkEnd w:id="27"/>
    <w:bookmarkStart w:id="28" w:name="generating-checksums"/>
    <w:p>
      <w:pPr>
        <w:pStyle w:val="Heading4"/>
      </w:pPr>
      <w:r>
        <w:t xml:space="preserve">Generating Checksums</w:t>
      </w:r>
    </w:p>
    <w:p>
      <w:pPr>
        <w:pStyle w:val="FirstParagraph"/>
      </w:pPr>
      <w:r>
        <w:rPr>
          <w:bCs/>
          <w:b/>
        </w:rPr>
        <w:t xml:space="preserve">Automatic:</w:t>
      </w:r>
      <w:r>
        <w:t xml:space="preserve"> </w:t>
      </w:r>
      <w:r>
        <w:t xml:space="preserve">Checksums are generated when files are uploaded (if enabled in settings).</w:t>
      </w:r>
    </w:p>
    <w:p>
      <w:pPr>
        <w:pStyle w:val="BodyText"/>
      </w:pPr>
      <w:r>
        <w:rPr>
          <w:bCs/>
          <w:b/>
        </w:rPr>
        <w:t xml:space="preserve">Manual:</w:t>
      </w:r>
      <w:r>
        <w:t xml:space="preserve"> </w:t>
      </w:r>
      <w:r>
        <w:t xml:space="preserve">1. Go to a digital object’s page</w:t>
      </w:r>
      <w:r>
        <w:t xml:space="preserve"> </w:t>
      </w:r>
      <w:r>
        <w:t xml:space="preserve">2. Click</w:t>
      </w:r>
      <w:r>
        <w:t xml:space="preserve"> </w:t>
      </w:r>
      <w:r>
        <w:rPr>
          <w:bCs/>
          <w:b/>
        </w:rPr>
        <w:t xml:space="preserve">Preservation</w:t>
      </w:r>
      <w:r>
        <w:t xml:space="preserve"> </w:t>
      </w:r>
      <w:r>
        <w:t xml:space="preserve">tab</w:t>
      </w:r>
      <w:r>
        <w:t xml:space="preserve"> </w:t>
      </w:r>
      <w:r>
        <w:t xml:space="preserve">3. Click</w:t>
      </w:r>
      <w:r>
        <w:t xml:space="preserve"> </w:t>
      </w:r>
      <w:r>
        <w:rPr>
          <w:bCs/>
          <w:b/>
        </w:rPr>
        <w:t xml:space="preserve">Generate Checksums</w:t>
      </w:r>
    </w:p>
    <w:p>
      <w:r>
        <w:pict>
          <v:rect style="width:0;height:1.5pt" o:hralign="center" o:hrstd="t" o:hr="t"/>
        </w:pict>
      </w:r>
    </w:p>
    <w:bookmarkEnd w:id="28"/>
    <w:bookmarkEnd w:id="29"/>
    <w:bookmarkStart w:id="32" w:name="fixity-verification"/>
    <w:p>
      <w:pPr>
        <w:pStyle w:val="Heading3"/>
      </w:pPr>
      <w:r>
        <w:t xml:space="preserve">2. Fixity Verification</w:t>
      </w:r>
    </w:p>
    <w:p>
      <w:pPr>
        <w:pStyle w:val="FirstParagraph"/>
      </w:pPr>
      <w:r>
        <w:t xml:space="preserve">Fixity checks verify that files haven’t changed since checksums were created.</w:t>
      </w:r>
    </w:p>
    <w:bookmarkStart w:id="30" w:name="the-first-run-records-a-baseline"/>
    <w:p>
      <w:pPr>
        <w:pStyle w:val="Heading4"/>
      </w:pPr>
      <w:r>
        <w:t xml:space="preserve">The first run records a baseline</w:t>
      </w:r>
    </w:p>
    <w:p>
      <w:pPr>
        <w:pStyle w:val="FirstParagraph"/>
      </w:pPr>
      <w:r>
        <w:t xml:space="preserve">On an archive that has never been checked there is nothing to compare against, so</w:t>
      </w:r>
      <w:r>
        <w:t xml:space="preserve"> </w:t>
      </w:r>
      <w:r>
        <w:t xml:space="preserve">the first run records a checksum for every master file and reports them as</w:t>
      </w:r>
      <w:r>
        <w:t xml:space="preserve"> </w:t>
      </w:r>
      <w:r>
        <w:rPr>
          <w:bCs/>
          <w:b/>
        </w:rPr>
        <w:t xml:space="preserve">baselines</w:t>
      </w:r>
      <w:r>
        <w:t xml:space="preserve">, not as passes or failures:</w:t>
      </w:r>
    </w:p>
    <w:p>
      <w:pPr>
        <w:pStyle w:val="SourceCode"/>
      </w:pPr>
      <w:r>
        <w:rPr>
          <w:rStyle w:val="VerbatimChar"/>
        </w:rPr>
        <w:t xml:space="preserve">Fixity Check Complete:</w:t>
      </w:r>
      <w:r>
        <w:br/>
      </w:r>
      <w:r>
        <w:rPr>
          <w:rStyle w:val="VerbatimChar"/>
        </w:rPr>
        <w:t xml:space="preserve">  Passed:        0</w:t>
      </w:r>
      <w:r>
        <w:br/>
      </w:r>
      <w:r>
        <w:rPr>
          <w:rStyle w:val="VerbatimChar"/>
        </w:rPr>
        <w:t xml:space="preserve">  Baselines:     5 (first check, nothing to compare against yet)</w:t>
      </w:r>
      <w:r>
        <w:br/>
      </w:r>
      <w:r>
        <w:rPr>
          <w:rStyle w:val="VerbatimChar"/>
        </w:rPr>
        <w:t xml:space="preserve">  Failed:        0</w:t>
      </w:r>
    </w:p>
    <w:p>
      <w:pPr>
        <w:pStyle w:val="FirstParagraph"/>
      </w:pPr>
      <w:r>
        <w:t xml:space="preserve">From the second run onwards each file is hashed and compared with its baseline,</w:t>
      </w:r>
      <w:r>
        <w:t xml:space="preserve"> </w:t>
      </w:r>
      <w:r>
        <w:t xml:space="preserve">and the summary reads</w:t>
      </w:r>
      <w:r>
        <w:t xml:space="preserve"> </w:t>
      </w:r>
      <w:r>
        <w:rPr>
          <w:rStyle w:val="VerbatimChar"/>
        </w:rPr>
        <w:t xml:space="preserve">Passed: 5</w:t>
      </w:r>
      <w:r>
        <w:t xml:space="preserve">. A mismatch is counted under</w:t>
      </w:r>
      <w:r>
        <w:t xml:space="preserve"> </w:t>
      </w:r>
      <w:r>
        <w:rPr>
          <w:bCs/>
          <w:b/>
        </w:rPr>
        <w:t xml:space="preserve">Failed</w:t>
      </w:r>
      <w:r>
        <w:t xml:space="preserve"> </w:t>
      </w:r>
      <w:r>
        <w:t xml:space="preserve">(or</w:t>
      </w:r>
      <w:r>
        <w:t xml:space="preserve"> </w:t>
      </w:r>
      <w:r>
        <w:rPr>
          <w:bCs/>
          <w:b/>
        </w:rPr>
        <w:t xml:space="preserve">Repair Failed</w:t>
      </w:r>
      <w:r>
        <w:t xml:space="preserve"> </w:t>
      </w:r>
      <w:r>
        <w:t xml:space="preserve">when auto-repair is on and no backup copy could be used), and</w:t>
      </w:r>
      <w:r>
        <w:t xml:space="preserve"> </w:t>
      </w:r>
      <w:r>
        <w:t xml:space="preserve">the run ends with</w:t>
      </w:r>
      <w:r>
        <w:t xml:space="preserve"> </w:t>
      </w:r>
      <w:r>
        <w:rPr>
          <w:rStyle w:val="VerbatimChar"/>
        </w:rPr>
        <w:t xml:space="preserve">WARNING: Some files have integrity issues!</w:t>
      </w:r>
      <w:r>
        <w:t xml:space="preserve">.</w:t>
      </w:r>
      <w:r>
        <w:t xml:space="preserve"> </w:t>
      </w:r>
      <w:r>
        <w:rPr>
          <w:bCs/>
          <w:b/>
        </w:rPr>
        <w:t xml:space="preserve">Errors</w:t>
      </w:r>
      <w:r>
        <w:t xml:space="preserve"> </w:t>
      </w:r>
      <w:r>
        <w:t xml:space="preserve">means</w:t>
      </w:r>
      <w:r>
        <w:t xml:space="preserve"> </w:t>
      </w:r>
      <w:r>
        <w:t xml:space="preserve">the check itself could not be carried out - an unreadable file or a bad path -</w:t>
      </w:r>
      <w:r>
        <w:t xml:space="preserve"> </w:t>
      </w:r>
      <w:r>
        <w:t xml:space="preserve">and not that the file is corrupt.</w:t>
      </w:r>
    </w:p>
    <w:bookmarkEnd w:id="30"/>
    <w:bookmarkStart w:id="31" w:name="running-fixity-checks"/>
    <w:p>
      <w:pPr>
        <w:pStyle w:val="Heading4"/>
      </w:pPr>
      <w:r>
        <w:t xml:space="preserve">Running Fixity Checks</w:t>
      </w:r>
    </w:p>
    <w:p>
      <w:pPr>
        <w:pStyle w:val="FirstParagraph"/>
      </w:pPr>
      <w:r>
        <w:rPr>
          <w:bCs/>
          <w:b/>
        </w:rPr>
        <w:t xml:space="preserve">Single Object:</w:t>
      </w:r>
      <w:r>
        <w:t xml:space="preserve"> </w:t>
      </w:r>
      <w:r>
        <w:t xml:space="preserve">1. Navigate to the digital object</w:t>
      </w:r>
      <w:r>
        <w:t xml:space="preserve"> </w:t>
      </w:r>
      <w:r>
        <w:t xml:space="preserve">2. Click</w:t>
      </w:r>
      <w:r>
        <w:t xml:space="preserve"> </w:t>
      </w:r>
      <w:r>
        <w:rPr>
          <w:bCs/>
          <w:b/>
        </w:rPr>
        <w:t xml:space="preserve">Preservation</w:t>
      </w:r>
      <w:r>
        <w:t xml:space="preserve"> </w:t>
      </w:r>
      <w:r>
        <w:t xml:space="preserve">-&gt;</w:t>
      </w:r>
      <w:r>
        <w:t xml:space="preserve"> </w:t>
      </w:r>
      <w:r>
        <w:rPr>
          <w:bCs/>
          <w:b/>
        </w:rPr>
        <w:t xml:space="preserve">Verify Fixity</w:t>
      </w:r>
    </w:p>
    <w:p>
      <w:pPr>
        <w:pStyle w:val="BodyText"/>
      </w:pPr>
      <w:r>
        <w:rPr>
          <w:bCs/>
          <w:b/>
        </w:rPr>
        <w:t xml:space="preserve">Batch Verification (CLI):</w:t>
      </w:r>
    </w:p>
    <w:p>
      <w:pPr>
        <w:pStyle w:val="SourceCode"/>
      </w:pPr>
      <w:r>
        <w:rPr>
          <w:rStyle w:val="CommentTok"/>
        </w:rPr>
        <w:t xml:space="preserve"># Check objects not verified in 30+ days</w:t>
      </w:r>
      <w:r>
        <w:br/>
      </w:r>
      <w:r>
        <w:rPr>
          <w:rStyle w:val="ExtensionTok"/>
        </w:rPr>
        <w:t xml:space="preserve">php</w:t>
      </w:r>
      <w:r>
        <w:rPr>
          <w:rStyle w:val="NormalTok"/>
        </w:rPr>
        <w:t xml:space="preserve"> symfony preservation:fixity </w:t>
      </w:r>
      <w:r>
        <w:rPr>
          <w:rStyle w:val="AttributeTok"/>
        </w:rPr>
        <w:t xml:space="preserve">--limit</w:t>
      </w:r>
      <w:r>
        <w:rPr>
          <w:rStyle w:val="OperatorTok"/>
        </w:rPr>
        <w:t xml:space="preserve">=</w:t>
      </w:r>
      <w:r>
        <w:rPr>
          <w:rStyle w:val="NormalTok"/>
        </w:rPr>
        <w:t xml:space="preserve">100</w:t>
      </w:r>
      <w:r>
        <w:br/>
      </w:r>
      <w:r>
        <w:br/>
      </w:r>
      <w:r>
        <w:rPr>
          <w:rStyle w:val="CommentTok"/>
        </w:rPr>
        <w:t xml:space="preserve"># Check objects not verified in 7+ days</w:t>
      </w:r>
      <w:r>
        <w:br/>
      </w:r>
      <w:r>
        <w:rPr>
          <w:rStyle w:val="ExtensionTok"/>
        </w:rPr>
        <w:t xml:space="preserve">php</w:t>
      </w:r>
      <w:r>
        <w:rPr>
          <w:rStyle w:val="NormalTok"/>
        </w:rPr>
        <w:t xml:space="preserve"> symfony preservation:fixity </w:t>
      </w:r>
      <w:r>
        <w:rPr>
          <w:rStyle w:val="AttributeTok"/>
        </w:rPr>
        <w:t xml:space="preserve">--stale-days</w:t>
      </w:r>
      <w:r>
        <w:rPr>
          <w:rStyle w:val="OperatorTok"/>
        </w:rPr>
        <w:t xml:space="preserve">=</w:t>
      </w:r>
      <w:r>
        <w:rPr>
          <w:rStyle w:val="NormalTok"/>
        </w:rPr>
        <w:t xml:space="preserve">7</w:t>
      </w:r>
      <w:r>
        <w:br/>
      </w:r>
      <w:r>
        <w:br/>
      </w:r>
      <w:r>
        <w:rPr>
          <w:rStyle w:val="CommentTok"/>
        </w:rPr>
        <w:t xml:space="preserve"># Check all objects regardless of age</w:t>
      </w:r>
      <w:r>
        <w:br/>
      </w:r>
      <w:r>
        <w:rPr>
          <w:rStyle w:val="ExtensionTok"/>
        </w:rPr>
        <w:t xml:space="preserve">php</w:t>
      </w:r>
      <w:r>
        <w:rPr>
          <w:rStyle w:val="NormalTok"/>
        </w:rPr>
        <w:t xml:space="preserve"> symfony preservation:fixity </w:t>
      </w:r>
      <w:r>
        <w:rPr>
          <w:rStyle w:val="AttributeTok"/>
        </w:rPr>
        <w:t xml:space="preserve">--all</w:t>
      </w:r>
      <w:r>
        <w:rPr>
          <w:rStyle w:val="NormalTok"/>
        </w:rPr>
        <w:t xml:space="preserve"> </w:t>
      </w:r>
      <w:r>
        <w:rPr>
          <w:rStyle w:val="AttributeTok"/>
        </w:rPr>
        <w:t xml:space="preserve">--limit</w:t>
      </w:r>
      <w:r>
        <w:rPr>
          <w:rStyle w:val="OperatorTok"/>
        </w:rPr>
        <w:t xml:space="preserve">=</w:t>
      </w:r>
      <w:r>
        <w:rPr>
          <w:rStyle w:val="NormalTok"/>
        </w:rPr>
        <w:t xml:space="preserve">500</w:t>
      </w:r>
      <w:r>
        <w:br/>
      </w:r>
      <w:r>
        <w:br/>
      </w:r>
      <w:r>
        <w:rPr>
          <w:rStyle w:val="CommentTok"/>
        </w:rPr>
        <w:t xml:space="preserve"># Check with self-healing auto-repair enabled</w:t>
      </w:r>
      <w:r>
        <w:br/>
      </w:r>
      <w:r>
        <w:rPr>
          <w:rStyle w:val="ExtensionTok"/>
        </w:rPr>
        <w:t xml:space="preserve">php</w:t>
      </w:r>
      <w:r>
        <w:rPr>
          <w:rStyle w:val="NormalTok"/>
        </w:rPr>
        <w:t xml:space="preserve"> symfony preservation:fixity </w:t>
      </w:r>
      <w:r>
        <w:rPr>
          <w:rStyle w:val="AttributeTok"/>
        </w:rPr>
        <w:t xml:space="preserve">--auto-repair</w:t>
      </w:r>
      <w:r>
        <w:rPr>
          <w:rStyle w:val="NormalTok"/>
        </w:rPr>
        <w:t xml:space="preserve"> </w:t>
      </w:r>
      <w:r>
        <w:rPr>
          <w:rStyle w:val="AttributeTok"/>
        </w:rPr>
        <w:t xml:space="preserve">--limit</w:t>
      </w:r>
      <w:r>
        <w:rPr>
          <w:rStyle w:val="OperatorTok"/>
        </w:rPr>
        <w:t xml:space="preserve">=</w:t>
      </w:r>
      <w:r>
        <w:rPr>
          <w:rStyle w:val="NormalTok"/>
        </w:rPr>
        <w:t xml:space="preserve">100</w:t>
      </w:r>
    </w:p>
    <w:p>
      <w:pPr>
        <w:pStyle w:val="FirstParagraph"/>
      </w:pPr>
      <w:r>
        <w:rPr>
          <w:bCs/>
          <w:b/>
        </w:rPr>
        <w:t xml:space="preserve">Self-Healing Auto-Repair:</w:t>
      </w:r>
    </w:p>
    <w:p>
      <w:pPr>
        <w:pStyle w:val="BodyText"/>
      </w:pPr>
      <w:r>
        <w:t xml:space="preserve">The plugin includes self-healing storage capabilities that automatically restore corrupted or missing files from backups:</w:t>
      </w:r>
    </w:p>
    <w:p>
      <w:pPr>
        <w:pStyle w:val="SourceCode"/>
      </w:pPr>
      <w:r>
        <w:rPr>
          <w:rStyle w:val="CommentTok"/>
        </w:rPr>
        <w:t xml:space="preserve"># Run fixity check with auto-repair</w:t>
      </w:r>
      <w:r>
        <w:br/>
      </w:r>
      <w:r>
        <w:rPr>
          <w:rStyle w:val="ExtensionTok"/>
        </w:rPr>
        <w:t xml:space="preserve">php</w:t>
      </w:r>
      <w:r>
        <w:rPr>
          <w:rStyle w:val="NormalTok"/>
        </w:rPr>
        <w:t xml:space="preserve"> symfony preservation:fixity </w:t>
      </w:r>
      <w:r>
        <w:rPr>
          <w:rStyle w:val="AttributeTok"/>
        </w:rPr>
        <w:t xml:space="preserve">--auto-repair</w:t>
      </w:r>
      <w:r>
        <w:br/>
      </w:r>
      <w:r>
        <w:br/>
      </w:r>
      <w:r>
        <w:rPr>
          <w:rStyle w:val="CommentTok"/>
        </w:rPr>
        <w:t xml:space="preserve"># View self-healing statistics</w:t>
      </w:r>
      <w:r>
        <w:br/>
      </w:r>
      <w:r>
        <w:rPr>
          <w:rStyle w:val="ExtensionTok"/>
        </w:rPr>
        <w:t xml:space="preserve">php</w:t>
      </w:r>
      <w:r>
        <w:rPr>
          <w:rStyle w:val="NormalTok"/>
        </w:rPr>
        <w:t xml:space="preserve"> symfony preservation:fixity </w:t>
      </w:r>
      <w:r>
        <w:rPr>
          <w:rStyle w:val="AttributeTok"/>
        </w:rPr>
        <w:t xml:space="preserve">--repair-stats</w:t>
      </w:r>
    </w:p>
    <w:p>
      <w:pPr>
        <w:pStyle w:val="FirstParagraph"/>
      </w:pPr>
      <w:r>
        <w:t xml:space="preserve">When</w:t>
      </w:r>
      <w:r>
        <w:t xml:space="preserve"> </w:t>
      </w:r>
      <w:r>
        <w:rPr>
          <w:rStyle w:val="VerbatimChar"/>
        </w:rPr>
        <w:t xml:space="preserve">--auto-repair</w:t>
      </w:r>
      <w:r>
        <w:t xml:space="preserve"> </w:t>
      </w:r>
      <w:r>
        <w:t xml:space="preserve">is enabled:</w:t>
      </w:r>
      <w:r>
        <w:t xml:space="preserve"> </w:t>
      </w:r>
      <w:r>
        <w:t xml:space="preserve">1. Failed fixity checks trigger automatic backup search</w:t>
      </w:r>
      <w:r>
        <w:t xml:space="preserve"> </w:t>
      </w:r>
      <w:r>
        <w:t xml:space="preserve">2. The system searches all configured replication targets</w:t>
      </w:r>
      <w:r>
        <w:t xml:space="preserve"> </w:t>
      </w:r>
      <w:r>
        <w:t xml:space="preserve">3. Valid backup copies are verified against stored checksums</w:t>
      </w:r>
      <w:r>
        <w:t xml:space="preserve"> </w:t>
      </w:r>
      <w:r>
        <w:t xml:space="preserve">4. Corrupted files are restored from verified backups</w:t>
      </w:r>
      <w:r>
        <w:t xml:space="preserve"> </w:t>
      </w:r>
      <w:r>
        <w:t xml:space="preserve">5. All repair operations are logged as PREMIS events</w:t>
      </w:r>
    </w:p>
    <w:p>
      <w:pPr>
        <w:pStyle w:val="BodyText"/>
      </w:pPr>
      <w:r>
        <w:rPr>
          <w:bCs/>
          <w:b/>
        </w:rPr>
        <w:t xml:space="preserve">Supported Backup Targets for Self-Healing:</w:t>
      </w:r>
      <w:r>
        <w:t xml:space="preserve"> </w:t>
      </w:r>
      <w:r>
        <w:t xml:space="preserve">- Local file system paths</w:t>
      </w:r>
      <w:r>
        <w:t xml:space="preserve"> </w:t>
      </w:r>
      <w:r>
        <w:t xml:space="preserve">- Rsync targets</w:t>
      </w:r>
      <w:r>
        <w:t xml:space="preserve"> </w:t>
      </w:r>
      <w:r>
        <w:t xml:space="preserve">- SFTP servers</w:t>
      </w:r>
      <w:r>
        <w:t xml:space="preserve"> </w:t>
      </w:r>
      <w:r>
        <w:t xml:space="preserve">- Amazon S3 buckets</w:t>
      </w:r>
      <w:r>
        <w:t xml:space="preserve"> </w:t>
      </w:r>
      <w:r>
        <w:t xml:space="preserve">- Azure Blob Storage</w:t>
      </w:r>
      <w:r>
        <w:t xml:space="preserve"> </w:t>
      </w:r>
      <w:r>
        <w:t xml:space="preserve">- Google Cloud Storage</w:t>
      </w:r>
    </w:p>
    <w:p>
      <w:pPr>
        <w:pStyle w:val="BodyText"/>
      </w:pPr>
      <w:r>
        <w:rPr>
          <w:bCs/>
          <w:b/>
        </w:rPr>
        <w:t xml:space="preserve">Scheduled Verification with Auto-Repair:</w:t>
      </w:r>
      <w:r>
        <w:t xml:space="preserve"> </w:t>
      </w:r>
      <w:r>
        <w:t xml:space="preserve">Add to crontab for automatic daily checks with self-healing:</w:t>
      </w:r>
    </w:p>
    <w:p>
      <w:pPr>
        <w:pStyle w:val="SourceCode"/>
      </w:pP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preservation:fixity </w:t>
      </w:r>
      <w:r>
        <w:rPr>
          <w:rStyle w:val="AttributeTok"/>
        </w:rPr>
        <w:t xml:space="preserve">--auto-repair</w:t>
      </w:r>
      <w:r>
        <w:rPr>
          <w:rStyle w:val="NormalTok"/>
        </w:rPr>
        <w:t xml:space="preserve"> </w:t>
      </w:r>
      <w:r>
        <w:rPr>
          <w:rStyle w:val="AttributeTok"/>
        </w:rPr>
        <w:t xml:space="preserve">--limit</w:t>
      </w:r>
      <w:r>
        <w:rPr>
          <w:rStyle w:val="OperatorTok"/>
        </w:rPr>
        <w:t xml:space="preserve">=</w:t>
      </w:r>
      <w:r>
        <w:rPr>
          <w:rStyle w:val="NormalTok"/>
        </w:rPr>
        <w:t xml:space="preserve">500 </w:t>
      </w:r>
      <w:r>
        <w:rPr>
          <w:rStyle w:val="OperatorTok"/>
        </w:rPr>
        <w:t xml:space="preserve">&gt;&gt;</w:t>
      </w:r>
      <w:r>
        <w:rPr>
          <w:rStyle w:val="NormalTok"/>
        </w:rPr>
        <w:t xml:space="preserve"> /var/log/fixity.log </w:t>
      </w:r>
      <w:r>
        <w:rPr>
          <w:rStyle w:val="DecValTok"/>
        </w:rPr>
        <w:t xml:space="preserve">2</w:t>
      </w:r>
      <w:r>
        <w:rPr>
          <w:rStyle w:val="OperatorTok"/>
        </w:rPr>
        <w:t xml:space="preserve">&gt;&amp;</w:t>
      </w:r>
      <w:r>
        <w:rPr>
          <w:rStyle w:val="DecValTok"/>
        </w:rPr>
        <w:t xml:space="preserve">1</w:t>
      </w:r>
    </w:p>
    <w:p>
      <w:r>
        <w:pict>
          <v:rect style="width:0;height:1.5pt" o:hralign="center" o:hrstd="t" o:hr="t"/>
        </w:pict>
      </w:r>
    </w:p>
    <w:bookmarkEnd w:id="31"/>
    <w:bookmarkEnd w:id="32"/>
    <w:bookmarkStart w:id="37" w:name="virus-scanning"/>
    <w:p>
      <w:pPr>
        <w:pStyle w:val="Heading3"/>
      </w:pPr>
      <w:r>
        <w:t xml:space="preserve">3. Virus Scanning</w:t>
      </w:r>
    </w:p>
    <w:p>
      <w:pPr>
        <w:pStyle w:val="FirstParagraph"/>
      </w:pPr>
      <w:r>
        <w:t xml:space="preserve">The plugin integrates with ClamAV to scan digital objects for malware.</w:t>
      </w:r>
    </w:p>
    <w:bookmarkStart w:id="33" w:name="prerequisites"/>
    <w:p>
      <w:pPr>
        <w:pStyle w:val="Heading4"/>
      </w:pPr>
      <w:r>
        <w:t xml:space="preserve">Prerequisites</w:t>
      </w:r>
    </w:p>
    <w:p>
      <w:pPr>
        <w:pStyle w:val="FirstParagraph"/>
      </w:pPr>
      <w:r>
        <w:t xml:space="preserve">Install ClamAV on your server:</w:t>
      </w:r>
    </w:p>
    <w:p>
      <w:pPr>
        <w:pStyle w:val="SourceCode"/>
      </w:pPr>
      <w:r>
        <w:rPr>
          <w:rStyle w:val="FunctionTok"/>
        </w:rPr>
        <w:t xml:space="preserve">sudo</w:t>
      </w:r>
      <w:r>
        <w:rPr>
          <w:rStyle w:val="NormalTok"/>
        </w:rPr>
        <w:t xml:space="preserve"> apt install clamav clamav-daemon</w:t>
      </w:r>
      <w:r>
        <w:br/>
      </w:r>
      <w:r>
        <w:rPr>
          <w:rStyle w:val="FunctionTok"/>
        </w:rPr>
        <w:t xml:space="preserve">sudo</w:t>
      </w:r>
      <w:r>
        <w:rPr>
          <w:rStyle w:val="NormalTok"/>
        </w:rPr>
        <w:t xml:space="preserve"> freshclam  </w:t>
      </w:r>
      <w:r>
        <w:rPr>
          <w:rStyle w:val="CommentTok"/>
        </w:rPr>
        <w:t xml:space="preserve"># Update virus definitions</w:t>
      </w:r>
    </w:p>
    <w:bookmarkEnd w:id="33"/>
    <w:bookmarkStart w:id="34" w:name="how-virus-scanning-works"/>
    <w:p>
      <w:pPr>
        <w:pStyle w:val="Heading4"/>
      </w:pPr>
      <w:r>
        <w:t xml:space="preserve">How Virus Scanning Works</w:t>
      </w:r>
    </w:p>
    <w:p>
      <w:pPr>
        <w:pStyle w:val="FirstParagraph"/>
      </w:pPr>
      <w:r>
        <w:t xml:space="preserve">VIRUS</w:t>
      </w:r>
      <w:r>
        <w:t xml:space="preserve">SCAN</w:t>
      </w:r>
      <w:r>
        <w:t xml:space="preserve">WORKFLOW</w:t>
      </w:r>
      <w:r>
        <w:t xml:space="preserve">Digital</w:t>
      </w:r>
      <w:r>
        <w:t xml:space="preserve">ClamAV</w:t>
      </w:r>
      <w:r>
        <w:t xml:space="preserve">Result</w:t>
      </w:r>
      <w:r>
        <w:t xml:space="preserve">Object</w:t>
      </w:r>
      <w:r>
        <w:t xml:space="preserve">Scan</w:t>
      </w:r>
      <w:r>
        <w:t xml:space="preserve">Status</w:t>
      </w:r>
      <w:r>
        <w:t xml:space="preserve">v</w:t>
      </w:r>
      <w:r>
        <w:t xml:space="preserve">v</w:t>
      </w:r>
      <w:r>
        <w:t xml:space="preserve">v</w:t>
      </w:r>
      <w:r>
        <w:t xml:space="preserve">CLEAN</w:t>
      </w:r>
      <w:r>
        <w:t xml:space="preserve">INFECTED</w:t>
      </w:r>
      <w:r>
        <w:t xml:space="preserve">ERROR</w:t>
      </w:r>
      <w:r>
        <w:t xml:space="preserve">v</w:t>
      </w:r>
      <w:r>
        <w:t xml:space="preserve">Quarantine</w:t>
      </w:r>
      <w:r>
        <w:t xml:space="preserve">File</w:t>
      </w:r>
    </w:p>
    <w:bookmarkEnd w:id="34"/>
    <w:bookmarkStart w:id="35" w:name="running-virus-scans"/>
    <w:p>
      <w:pPr>
        <w:pStyle w:val="Heading4"/>
      </w:pPr>
      <w:r>
        <w:t xml:space="preserve">Running Virus Scans</w:t>
      </w:r>
    </w:p>
    <w:p>
      <w:pPr>
        <w:pStyle w:val="FirstParagraph"/>
      </w:pPr>
      <w:r>
        <w:rPr>
          <w:bCs/>
          <w:b/>
        </w:rPr>
        <w:t xml:space="preserve">Via Web UI:</w:t>
      </w:r>
      <w:r>
        <w:t xml:space="preserve"> </w:t>
      </w:r>
      <w:r>
        <w:t xml:space="preserve">1. Navigate to</w:t>
      </w:r>
      <w:r>
        <w:t xml:space="preserve"> </w:t>
      </w:r>
      <w:r>
        <w:rPr>
          <w:bCs/>
          <w:b/>
        </w:rPr>
        <w:t xml:space="preserve">Preservation</w:t>
      </w:r>
      <w:r>
        <w:t xml:space="preserve"> </w:t>
      </w:r>
      <w:r>
        <w:t xml:space="preserve">-&gt;</w:t>
      </w:r>
      <w:r>
        <w:t xml:space="preserve"> </w:t>
      </w:r>
      <w:r>
        <w:rPr>
          <w:bCs/>
          <w:b/>
        </w:rPr>
        <w:t xml:space="preserve">Virus Scanning</w:t>
      </w:r>
      <w:r>
        <w:t xml:space="preserve"> </w:t>
      </w:r>
      <w:r>
        <w:t xml:space="preserve">2. View scan statistics and recent scan results</w:t>
      </w:r>
      <w:r>
        <w:t xml:space="preserve"> </w:t>
      </w:r>
      <w:r>
        <w:t xml:space="preserve">3. Run scans using the CLI commands shown</w:t>
      </w:r>
    </w:p>
    <w:p>
      <w:pPr>
        <w:pStyle w:val="BodyText"/>
      </w:pPr>
      <w:r>
        <w:rPr>
          <w:bCs/>
          <w:b/>
        </w:rPr>
        <w:t xml:space="preserve">Via CLI:</w:t>
      </w:r>
    </w:p>
    <w:p>
      <w:pPr>
        <w:pStyle w:val="SourceCode"/>
      </w:pPr>
      <w:r>
        <w:rPr>
          <w:rStyle w:val="CommentTok"/>
        </w:rPr>
        <w:t xml:space="preserve"># Check ClamAV status and statistics</w:t>
      </w:r>
      <w:r>
        <w:br/>
      </w:r>
      <w:r>
        <w:rPr>
          <w:rStyle w:val="ExtensionTok"/>
        </w:rPr>
        <w:t xml:space="preserve">php</w:t>
      </w:r>
      <w:r>
        <w:rPr>
          <w:rStyle w:val="NormalTok"/>
        </w:rPr>
        <w:t xml:space="preserve"> symfony preservation:virus-scan </w:t>
      </w:r>
      <w:r>
        <w:rPr>
          <w:rStyle w:val="AttributeTok"/>
        </w:rPr>
        <w:t xml:space="preserve">--status</w:t>
      </w:r>
      <w:r>
        <w:br/>
      </w:r>
      <w:r>
        <w:br/>
      </w:r>
      <w:r>
        <w:rPr>
          <w:rStyle w:val="CommentTok"/>
        </w:rPr>
        <w:t xml:space="preserve"># Preview what would be scanned</w:t>
      </w:r>
      <w:r>
        <w:br/>
      </w:r>
      <w:r>
        <w:rPr>
          <w:rStyle w:val="ExtensionTok"/>
        </w:rPr>
        <w:t xml:space="preserve">php</w:t>
      </w:r>
      <w:r>
        <w:rPr>
          <w:rStyle w:val="NormalTok"/>
        </w:rPr>
        <w:t xml:space="preserve"> symfony preservation:virus-scan </w:t>
      </w:r>
      <w:r>
        <w:rPr>
          <w:rStyle w:val="AttributeTok"/>
        </w:rPr>
        <w:t xml:space="preserve">--dry-run</w:t>
      </w:r>
      <w:r>
        <w:br/>
      </w:r>
      <w:r>
        <w:br/>
      </w:r>
      <w:r>
        <w:rPr>
          <w:rStyle w:val="CommentTok"/>
        </w:rPr>
        <w:t xml:space="preserve"># Scan new/unscanned objects</w:t>
      </w:r>
      <w:r>
        <w:br/>
      </w:r>
      <w:r>
        <w:rPr>
          <w:rStyle w:val="ExtensionTok"/>
        </w:rPr>
        <w:t xml:space="preserve">php</w:t>
      </w:r>
      <w:r>
        <w:rPr>
          <w:rStyle w:val="NormalTok"/>
        </w:rPr>
        <w:t xml:space="preserve"> symfony preservation:virus-scan </w:t>
      </w:r>
      <w:r>
        <w:rPr>
          <w:rStyle w:val="AttributeTok"/>
        </w:rPr>
        <w:t xml:space="preserve">--limit</w:t>
      </w:r>
      <w:r>
        <w:rPr>
          <w:rStyle w:val="OperatorTok"/>
        </w:rPr>
        <w:t xml:space="preserve">=</w:t>
      </w:r>
      <w:r>
        <w:rPr>
          <w:rStyle w:val="NormalTok"/>
        </w:rPr>
        <w:t xml:space="preserve">100</w:t>
      </w:r>
      <w:r>
        <w:br/>
      </w:r>
      <w:r>
        <w:br/>
      </w:r>
      <w:r>
        <w:rPr>
          <w:rStyle w:val="CommentTok"/>
        </w:rPr>
        <w:t xml:space="preserve"># Scan specific object</w:t>
      </w:r>
      <w:r>
        <w:br/>
      </w:r>
      <w:r>
        <w:rPr>
          <w:rStyle w:val="ExtensionTok"/>
        </w:rPr>
        <w:t xml:space="preserve">php</w:t>
      </w:r>
      <w:r>
        <w:rPr>
          <w:rStyle w:val="NormalTok"/>
        </w:rPr>
        <w:t xml:space="preserve"> symfony preservation:virus-scan </w:t>
      </w:r>
      <w:r>
        <w:rPr>
          <w:rStyle w:val="AttributeTok"/>
        </w:rPr>
        <w:t xml:space="preserve">--object-id</w:t>
      </w:r>
      <w:r>
        <w:rPr>
          <w:rStyle w:val="OperatorTok"/>
        </w:rPr>
        <w:t xml:space="preserve">=</w:t>
      </w:r>
      <w:r>
        <w:rPr>
          <w:rStyle w:val="NormalTok"/>
        </w:rPr>
        <w:t xml:space="preserve">123</w:t>
      </w:r>
      <w:r>
        <w:br/>
      </w:r>
      <w:r>
        <w:br/>
      </w:r>
      <w:r>
        <w:rPr>
          <w:rStyle w:val="CommentTok"/>
        </w:rPr>
        <w:t xml:space="preserve"># Scan all objects (rescan previously scanned)</w:t>
      </w:r>
      <w:r>
        <w:br/>
      </w:r>
      <w:r>
        <w:rPr>
          <w:rStyle w:val="ExtensionTok"/>
        </w:rPr>
        <w:t xml:space="preserve">php</w:t>
      </w:r>
      <w:r>
        <w:rPr>
          <w:rStyle w:val="NormalTok"/>
        </w:rPr>
        <w:t xml:space="preserve"> symfony preservation:virus-scan </w:t>
      </w:r>
      <w:r>
        <w:rPr>
          <w:rStyle w:val="AttributeTok"/>
        </w:rPr>
        <w:t xml:space="preserve">--all</w:t>
      </w:r>
      <w:r>
        <w:rPr>
          <w:rStyle w:val="NormalTok"/>
        </w:rPr>
        <w:t xml:space="preserve"> </w:t>
      </w:r>
      <w:r>
        <w:rPr>
          <w:rStyle w:val="AttributeTok"/>
        </w:rPr>
        <w:t xml:space="preserve">--limit</w:t>
      </w:r>
      <w:r>
        <w:rPr>
          <w:rStyle w:val="OperatorTok"/>
        </w:rPr>
        <w:t xml:space="preserve">=</w:t>
      </w:r>
      <w:r>
        <w:rPr>
          <w:rStyle w:val="NormalTok"/>
        </w:rPr>
        <w:t xml:space="preserve">500</w:t>
      </w:r>
    </w:p>
    <w:bookmarkEnd w:id="35"/>
    <w:bookmarkStart w:id="36" w:name="quarantine"/>
    <w:p>
      <w:pPr>
        <w:pStyle w:val="Heading4"/>
      </w:pPr>
      <w:r>
        <w:t xml:space="preserve">Quarantine</w:t>
      </w:r>
    </w:p>
    <w:p>
      <w:pPr>
        <w:pStyle w:val="FirstParagraph"/>
      </w:pPr>
      <w:r>
        <w:t xml:space="preserve">Infected files are automatically moved to a quarantine directory:</w:t>
      </w:r>
      <w:r>
        <w:t xml:space="preserve"> </w:t>
      </w:r>
      <w:r>
        <w:t xml:space="preserve">-</w:t>
      </w:r>
      <w:r>
        <w:t xml:space="preserve"> </w:t>
      </w:r>
      <w:r>
        <w:rPr>
          <w:bCs/>
          <w:b/>
        </w:rPr>
        <w:t xml:space="preserve">Location:</w:t>
      </w:r>
      <w:r>
        <w:t xml:space="preserve"> </w:t>
      </w:r>
      <w:r>
        <w:rPr>
          <w:rStyle w:val="VerbatimChar"/>
        </w:rPr>
        <w:t xml:space="preserve">/uploads/quarantine/</w:t>
      </w:r>
      <w:r>
        <w:t xml:space="preserve"> </w:t>
      </w:r>
      <w:r>
        <w:t xml:space="preserve">- Files are renamed with a timestamp and</w:t>
      </w:r>
      <w:r>
        <w:t xml:space="preserve"> </w:t>
      </w:r>
      <w:r>
        <w:rPr>
          <w:rStyle w:val="VerbatimChar"/>
        </w:rPr>
        <w:t xml:space="preserve">.quarantine</w:t>
      </w:r>
      <w:r>
        <w:t xml:space="preserve"> </w:t>
      </w:r>
      <w:r>
        <w:t xml:space="preserve">extension</w:t>
      </w:r>
      <w:r>
        <w:t xml:space="preserve"> </w:t>
      </w:r>
      <w:r>
        <w:t xml:space="preserve">- Review quarantined files before permanent deletion</w:t>
      </w:r>
    </w:p>
    <w:p>
      <w:r>
        <w:pict>
          <v:rect style="width:0;height:1.5pt" o:hralign="center" o:hrstd="t" o:hr="t"/>
        </w:pict>
      </w:r>
    </w:p>
    <w:bookmarkEnd w:id="36"/>
    <w:bookmarkEnd w:id="37"/>
    <w:bookmarkStart w:id="42" w:name="format-conversion"/>
    <w:p>
      <w:pPr>
        <w:pStyle w:val="Heading3"/>
      </w:pPr>
      <w:r>
        <w:t xml:space="preserve">4. Format Conversion</w:t>
      </w:r>
    </w:p>
    <w:p>
      <w:pPr>
        <w:pStyle w:val="FirstParagraph"/>
      </w:pPr>
      <w:r>
        <w:t xml:space="preserve">Convert files to archival-quality preservation formats using industry-standard tools.</w:t>
      </w:r>
    </w:p>
    <w:bookmarkStart w:id="38" w:name="supported-conversions"/>
    <w:p>
      <w:pPr>
        <w:pStyle w:val="Heading4"/>
      </w:pPr>
      <w:r>
        <w:t xml:space="preserve">Supported Conversions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Format</w:t>
            </w:r>
          </w:p>
        </w:tc>
        <w:tc>
          <w:tcPr/>
          <w:p>
            <w:pPr>
              <w:pStyle w:val="Compact"/>
              <w:jc w:val="left"/>
            </w:pPr>
            <w:r>
              <w:t xml:space="preserve">Target Format</w:t>
            </w:r>
          </w:p>
        </w:tc>
        <w:tc>
          <w:tcPr/>
          <w:p>
            <w:pPr>
              <w:pStyle w:val="Compact"/>
              <w:jc w:val="left"/>
            </w:pPr>
            <w:r>
              <w:t xml:space="preserve">Tool Used</w:t>
            </w:r>
          </w:p>
        </w:tc>
      </w:tr>
      <w:tr>
        <w:tc>
          <w:tcPr/>
          <w:p>
            <w:pPr>
              <w:pStyle w:val="Compact"/>
              <w:jc w:val="left"/>
            </w:pPr>
            <w:r>
              <w:t xml:space="preserve">JPEG, PNG, BMP, GIF</w:t>
            </w:r>
          </w:p>
        </w:tc>
        <w:tc>
          <w:tcPr/>
          <w:p>
            <w:pPr>
              <w:pStyle w:val="Compact"/>
              <w:jc w:val="left"/>
            </w:pPr>
            <w:r>
              <w:t xml:space="preserve">TIFF</w:t>
            </w:r>
          </w:p>
        </w:tc>
        <w:tc>
          <w:tcPr/>
          <w:p>
            <w:pPr>
              <w:pStyle w:val="Compact"/>
              <w:jc w:val="left"/>
            </w:pPr>
            <w:r>
              <w:t xml:space="preserve">ImageMagick</w:t>
            </w:r>
          </w:p>
        </w:tc>
      </w:tr>
      <w:tr>
        <w:tc>
          <w:tcPr/>
          <w:p>
            <w:pPr>
              <w:pStyle w:val="Compact"/>
              <w:jc w:val="left"/>
            </w:pPr>
            <w:r>
              <w:t xml:space="preserve">MP3, AAC, OGG</w:t>
            </w:r>
          </w:p>
        </w:tc>
        <w:tc>
          <w:tcPr/>
          <w:p>
            <w:pPr>
              <w:pStyle w:val="Compact"/>
              <w:jc w:val="left"/>
            </w:pPr>
            <w:r>
              <w:t xml:space="preserve">WAV</w:t>
            </w:r>
          </w:p>
        </w:tc>
        <w:tc>
          <w:tcPr/>
          <w:p>
            <w:pPr>
              <w:pStyle w:val="Compact"/>
              <w:jc w:val="left"/>
            </w:pPr>
            <w:r>
              <w:t xml:space="preserve">FFmpeg</w:t>
            </w:r>
          </w:p>
        </w:tc>
      </w:tr>
      <w:tr>
        <w:tc>
          <w:tcPr/>
          <w:p>
            <w:pPr>
              <w:pStyle w:val="Compact"/>
              <w:jc w:val="left"/>
            </w:pPr>
            <w:r>
              <w:t xml:space="preserve">Various video formats</w:t>
            </w:r>
          </w:p>
        </w:tc>
        <w:tc>
          <w:tcPr/>
          <w:p>
            <w:pPr>
              <w:pStyle w:val="Compact"/>
              <w:jc w:val="left"/>
            </w:pPr>
            <w:r>
              <w:t xml:space="preserve">MKV/FFV1</w:t>
            </w:r>
          </w:p>
        </w:tc>
        <w:tc>
          <w:tcPr/>
          <w:p>
            <w:pPr>
              <w:pStyle w:val="Compact"/>
              <w:jc w:val="left"/>
            </w:pPr>
            <w:r>
              <w:t xml:space="preserve">FFmpeg</w:t>
            </w:r>
          </w:p>
        </w:tc>
      </w:tr>
      <w:tr>
        <w:tc>
          <w:tcPr/>
          <w:p>
            <w:pPr>
              <w:pStyle w:val="Compact"/>
              <w:jc w:val="left"/>
            </w:pPr>
            <w:r>
              <w:t xml:space="preserve">DOC, XLS, PPT</w:t>
            </w:r>
          </w:p>
        </w:tc>
        <w:tc>
          <w:tcPr/>
          <w:p>
            <w:pPr>
              <w:pStyle w:val="Compact"/>
              <w:jc w:val="left"/>
            </w:pPr>
            <w:r>
              <w:t xml:space="preserve">PDF</w:t>
            </w:r>
          </w:p>
        </w:tc>
        <w:tc>
          <w:tcPr/>
          <w:p>
            <w:pPr>
              <w:pStyle w:val="Compact"/>
              <w:jc w:val="left"/>
            </w:pPr>
            <w:r>
              <w:t xml:space="preserve">LibreOffice</w:t>
            </w:r>
          </w:p>
        </w:tc>
      </w:tr>
      <w:tr>
        <w:tc>
          <w:tcPr/>
          <w:p>
            <w:pPr>
              <w:pStyle w:val="Compact"/>
              <w:jc w:val="left"/>
            </w:pPr>
            <w:r>
              <w:t xml:space="preserve">DOCX, XLSX, PPTX</w:t>
            </w:r>
          </w:p>
        </w:tc>
        <w:tc>
          <w:tcPr/>
          <w:p>
            <w:pPr>
              <w:pStyle w:val="Compact"/>
              <w:jc w:val="left"/>
            </w:pPr>
            <w:r>
              <w:t xml:space="preserve">PDF</w:t>
            </w:r>
          </w:p>
        </w:tc>
        <w:tc>
          <w:tcPr/>
          <w:p>
            <w:pPr>
              <w:pStyle w:val="Compact"/>
              <w:jc w:val="left"/>
            </w:pPr>
            <w:r>
              <w:t xml:space="preserve">LibreOffice</w:t>
            </w:r>
          </w:p>
        </w:tc>
      </w:tr>
      <w:tr>
        <w:tc>
          <w:tcPr/>
          <w:p>
            <w:pPr>
              <w:pStyle w:val="Compact"/>
              <w:jc w:val="left"/>
            </w:pPr>
            <w:r>
              <w:t xml:space="preserve">PDF</w:t>
            </w:r>
          </w:p>
        </w:tc>
        <w:tc>
          <w:tcPr/>
          <w:p>
            <w:pPr>
              <w:pStyle w:val="Compact"/>
              <w:jc w:val="left"/>
            </w:pPr>
            <w:r>
              <w:t xml:space="preserve">PDF/A</w:t>
            </w:r>
          </w:p>
        </w:tc>
        <w:tc>
          <w:tcPr/>
          <w:p>
            <w:pPr>
              <w:pStyle w:val="Compact"/>
              <w:jc w:val="left"/>
            </w:pPr>
            <w:r>
              <w:t xml:space="preserve">Ghostscript</w:t>
            </w:r>
          </w:p>
        </w:tc>
      </w:tr>
    </w:tbl>
    <w:bookmarkEnd w:id="38"/>
    <w:bookmarkStart w:id="39" w:name="how-format-conversion-works"/>
    <w:p>
      <w:pPr>
        <w:pStyle w:val="Heading4"/>
      </w:pPr>
      <w:r>
        <w:t xml:space="preserve">How Format Conversion Works</w:t>
      </w:r>
    </w:p>
    <w:p>
      <w:pPr>
        <w:pStyle w:val="FirstParagraph"/>
      </w:pPr>
      <w:r>
        <w:t xml:space="preserve">FORMAT</w:t>
      </w:r>
      <w:r>
        <w:t xml:space="preserve">CONVERSION</w:t>
      </w:r>
      <w:r>
        <w:t xml:space="preserve">FLOW</w:t>
      </w:r>
      <w:r>
        <w:t xml:space="preserve">Identify</w:t>
      </w:r>
      <w:r>
        <w:t xml:space="preserve">-&gt;</w:t>
      </w:r>
      <w:r>
        <w:t xml:space="preserve">Select</w:t>
      </w:r>
      <w:r>
        <w:t xml:space="preserve">-&gt;</w:t>
      </w:r>
      <w:r>
        <w:t xml:space="preserve">Convert</w:t>
      </w:r>
      <w:r>
        <w:t xml:space="preserve">Source</w:t>
      </w:r>
      <w:r>
        <w:t xml:space="preserve">Tool</w:t>
      </w:r>
      <w:r>
        <w:t xml:space="preserve">File</w:t>
      </w:r>
      <w:r>
        <w:t xml:space="preserve">Format</w:t>
      </w:r>
      <w:r>
        <w:t xml:space="preserve">v</w:t>
      </w:r>
      <w:r>
        <w:t xml:space="preserve">Update</w:t>
      </w:r>
      <w:r>
        <w:t xml:space="preserve">-</w:t>
      </w:r>
      <w:r>
        <w:t xml:space="preserve">Verify</w:t>
      </w:r>
      <w:r>
        <w:t xml:space="preserve">-</w:t>
      </w:r>
      <w:r>
        <w:t xml:space="preserve">Store</w:t>
      </w:r>
      <w:r>
        <w:t xml:space="preserve">Metadata</w:t>
      </w:r>
      <w:r>
        <w:t xml:space="preserve">Output</w:t>
      </w:r>
      <w:r>
        <w:t xml:space="preserve">Converted</w:t>
      </w:r>
      <w:r>
        <w:t xml:space="preserve">v</w:t>
      </w:r>
      <w:r>
        <w:t xml:space="preserve">Generate</w:t>
      </w:r>
      <w:r>
        <w:t xml:space="preserve">-&gt;</w:t>
      </w:r>
      <w:r>
        <w:t xml:space="preserve">Log</w:t>
      </w:r>
      <w:r>
        <w:t xml:space="preserve">Checksum</w:t>
      </w:r>
      <w:r>
        <w:t xml:space="preserve">Event</w:t>
      </w:r>
    </w:p>
    <w:bookmarkEnd w:id="39"/>
    <w:bookmarkStart w:id="40" w:name="running-format-conversions"/>
    <w:p>
      <w:pPr>
        <w:pStyle w:val="Heading4"/>
      </w:pPr>
      <w:r>
        <w:t xml:space="preserve">Running Format Conversions</w:t>
      </w:r>
    </w:p>
    <w:p>
      <w:pPr>
        <w:pStyle w:val="FirstParagraph"/>
      </w:pPr>
      <w:r>
        <w:rPr>
          <w:bCs/>
          <w:b/>
        </w:rPr>
        <w:t xml:space="preserve">Via Web UI:</w:t>
      </w:r>
      <w:r>
        <w:t xml:space="preserve"> </w:t>
      </w:r>
      <w:r>
        <w:t xml:space="preserve">1. Navigate to</w:t>
      </w:r>
      <w:r>
        <w:t xml:space="preserve"> </w:t>
      </w:r>
      <w:r>
        <w:rPr>
          <w:bCs/>
          <w:b/>
        </w:rPr>
        <w:t xml:space="preserve">Preservation</w:t>
      </w:r>
      <w:r>
        <w:t xml:space="preserve"> </w:t>
      </w:r>
      <w:r>
        <w:t xml:space="preserve">-&gt;</w:t>
      </w:r>
      <w:r>
        <w:t xml:space="preserve"> </w:t>
      </w:r>
      <w:r>
        <w:rPr>
          <w:bCs/>
          <w:b/>
        </w:rPr>
        <w:t xml:space="preserve">Format Conversion</w:t>
      </w:r>
      <w:r>
        <w:t xml:space="preserve"> </w:t>
      </w:r>
      <w:r>
        <w:t xml:space="preserve">2. View conversion tools status and statistics</w:t>
      </w:r>
      <w:r>
        <w:t xml:space="preserve"> </w:t>
      </w:r>
      <w:r>
        <w:t xml:space="preserve">3. See recent conversions and any failures</w:t>
      </w:r>
    </w:p>
    <w:p>
      <w:pPr>
        <w:pStyle w:val="BodyText"/>
      </w:pPr>
      <w:r>
        <w:rPr>
          <w:bCs/>
          <w:b/>
        </w:rPr>
        <w:t xml:space="preserve">Via CLI:</w:t>
      </w:r>
    </w:p>
    <w:p>
      <w:pPr>
        <w:pStyle w:val="SourceCode"/>
      </w:pPr>
      <w:r>
        <w:rPr>
          <w:rStyle w:val="CommentTok"/>
        </w:rPr>
        <w:t xml:space="preserve"># Check available tools and statistics</w:t>
      </w:r>
      <w:r>
        <w:br/>
      </w:r>
      <w:r>
        <w:rPr>
          <w:rStyle w:val="ExtensionTok"/>
        </w:rPr>
        <w:t xml:space="preserve">php</w:t>
      </w:r>
      <w:r>
        <w:rPr>
          <w:rStyle w:val="NormalTok"/>
        </w:rPr>
        <w:t xml:space="preserve"> symfony preservation:convert </w:t>
      </w:r>
      <w:r>
        <w:rPr>
          <w:rStyle w:val="AttributeTok"/>
        </w:rPr>
        <w:t xml:space="preserve">--status</w:t>
      </w:r>
      <w:r>
        <w:br/>
      </w:r>
      <w:r>
        <w:br/>
      </w:r>
      <w:r>
        <w:rPr>
          <w:rStyle w:val="CommentTok"/>
        </w:rPr>
        <w:t xml:space="preserve"># Preview what would be converted</w:t>
      </w:r>
      <w:r>
        <w:br/>
      </w:r>
      <w:r>
        <w:rPr>
          <w:rStyle w:val="ExtensionTok"/>
        </w:rPr>
        <w:t xml:space="preserve">php</w:t>
      </w:r>
      <w:r>
        <w:rPr>
          <w:rStyle w:val="NormalTok"/>
        </w:rPr>
        <w:t xml:space="preserve"> symfony preservation:convert </w:t>
      </w:r>
      <w:r>
        <w:rPr>
          <w:rStyle w:val="AttributeTok"/>
        </w:rPr>
        <w:t xml:space="preserve">--dry-run</w:t>
      </w:r>
      <w:r>
        <w:br/>
      </w:r>
      <w:r>
        <w:br/>
      </w:r>
      <w:r>
        <w:rPr>
          <w:rStyle w:val="CommentTok"/>
        </w:rPr>
        <w:t xml:space="preserve"># Convert objects needing conversion</w:t>
      </w:r>
      <w:r>
        <w:br/>
      </w:r>
      <w:r>
        <w:rPr>
          <w:rStyle w:val="ExtensionTok"/>
        </w:rPr>
        <w:t xml:space="preserve">php</w:t>
      </w:r>
      <w:r>
        <w:rPr>
          <w:rStyle w:val="NormalTok"/>
        </w:rPr>
        <w:t xml:space="preserve"> symfony preservation:convert </w:t>
      </w:r>
      <w:r>
        <w:rPr>
          <w:rStyle w:val="AttributeTok"/>
        </w:rPr>
        <w:t xml:space="preserve">--limit</w:t>
      </w:r>
      <w:r>
        <w:rPr>
          <w:rStyle w:val="OperatorTok"/>
        </w:rPr>
        <w:t xml:space="preserve">=</w:t>
      </w:r>
      <w:r>
        <w:rPr>
          <w:rStyle w:val="NormalTok"/>
        </w:rPr>
        <w:t xml:space="preserve">50</w:t>
      </w:r>
      <w:r>
        <w:br/>
      </w:r>
      <w:r>
        <w:br/>
      </w:r>
      <w:r>
        <w:rPr>
          <w:rStyle w:val="CommentTok"/>
        </w:rPr>
        <w:t xml:space="preserve"># Convert specific object</w:t>
      </w:r>
      <w:r>
        <w:br/>
      </w:r>
      <w:r>
        <w:rPr>
          <w:rStyle w:val="ExtensionTok"/>
        </w:rPr>
        <w:t xml:space="preserve">php</w:t>
      </w:r>
      <w:r>
        <w:rPr>
          <w:rStyle w:val="NormalTok"/>
        </w:rPr>
        <w:t xml:space="preserve"> symfony preservation:convert </w:t>
      </w:r>
      <w:r>
        <w:rPr>
          <w:rStyle w:val="AttributeTok"/>
        </w:rPr>
        <w:t xml:space="preserve">--object-id</w:t>
      </w:r>
      <w:r>
        <w:rPr>
          <w:rStyle w:val="OperatorTok"/>
        </w:rPr>
        <w:t xml:space="preserve">=</w:t>
      </w:r>
      <w:r>
        <w:rPr>
          <w:rStyle w:val="NormalTok"/>
        </w:rPr>
        <w:t xml:space="preserve">123 </w:t>
      </w:r>
      <w:r>
        <w:rPr>
          <w:rStyle w:val="AttributeTok"/>
        </w:rPr>
        <w:t xml:space="preserve">--format</w:t>
      </w:r>
      <w:r>
        <w:rPr>
          <w:rStyle w:val="OperatorTok"/>
        </w:rPr>
        <w:t xml:space="preserve">=</w:t>
      </w:r>
      <w:r>
        <w:rPr>
          <w:rStyle w:val="NormalTok"/>
        </w:rPr>
        <w:t xml:space="preserve">tiff</w:t>
      </w:r>
      <w:r>
        <w:br/>
      </w:r>
      <w:r>
        <w:br/>
      </w:r>
      <w:r>
        <w:rPr>
          <w:rStyle w:val="CommentTok"/>
        </w:rPr>
        <w:t xml:space="preserve"># Convert by MIME type</w:t>
      </w:r>
      <w:r>
        <w:br/>
      </w:r>
      <w:r>
        <w:rPr>
          <w:rStyle w:val="ExtensionTok"/>
        </w:rPr>
        <w:t xml:space="preserve">php</w:t>
      </w:r>
      <w:r>
        <w:rPr>
          <w:rStyle w:val="NormalTok"/>
        </w:rPr>
        <w:t xml:space="preserve"> symfony preservation:convert </w:t>
      </w:r>
      <w:r>
        <w:rPr>
          <w:rStyle w:val="AttributeTok"/>
        </w:rPr>
        <w:t xml:space="preserve">--mime-type</w:t>
      </w:r>
      <w:r>
        <w:rPr>
          <w:rStyle w:val="OperatorTok"/>
        </w:rPr>
        <w:t xml:space="preserve">=</w:t>
      </w:r>
      <w:r>
        <w:rPr>
          <w:rStyle w:val="NormalTok"/>
        </w:rPr>
        <w:t xml:space="preserve">image/jpeg </w:t>
      </w:r>
      <w:r>
        <w:rPr>
          <w:rStyle w:val="AttributeTok"/>
        </w:rPr>
        <w:t xml:space="preserve">--format</w:t>
      </w:r>
      <w:r>
        <w:rPr>
          <w:rStyle w:val="OperatorTok"/>
        </w:rPr>
        <w:t xml:space="preserve">=</w:t>
      </w:r>
      <w:r>
        <w:rPr>
          <w:rStyle w:val="NormalTok"/>
        </w:rPr>
        <w:t xml:space="preserve">tiff </w:t>
      </w:r>
      <w:r>
        <w:rPr>
          <w:rStyle w:val="AttributeTok"/>
        </w:rPr>
        <w:t xml:space="preserve">--limit</w:t>
      </w:r>
      <w:r>
        <w:rPr>
          <w:rStyle w:val="OperatorTok"/>
        </w:rPr>
        <w:t xml:space="preserve">=</w:t>
      </w:r>
      <w:r>
        <w:rPr>
          <w:rStyle w:val="NormalTok"/>
        </w:rPr>
        <w:t xml:space="preserve">100</w:t>
      </w:r>
      <w:r>
        <w:br/>
      </w:r>
      <w:r>
        <w:br/>
      </w:r>
      <w:r>
        <w:rPr>
          <w:rStyle w:val="CommentTok"/>
        </w:rPr>
        <w:t xml:space="preserve"># Adjust quality (for applicable conversions)</w:t>
      </w:r>
      <w:r>
        <w:br/>
      </w:r>
      <w:r>
        <w:rPr>
          <w:rStyle w:val="ExtensionTok"/>
        </w:rPr>
        <w:t xml:space="preserve">php</w:t>
      </w:r>
      <w:r>
        <w:rPr>
          <w:rStyle w:val="NormalTok"/>
        </w:rPr>
        <w:t xml:space="preserve"> symfony preservation:convert </w:t>
      </w:r>
      <w:r>
        <w:rPr>
          <w:rStyle w:val="AttributeTok"/>
        </w:rPr>
        <w:t xml:space="preserve">--quality</w:t>
      </w:r>
      <w:r>
        <w:rPr>
          <w:rStyle w:val="OperatorTok"/>
        </w:rPr>
        <w:t xml:space="preserve">=</w:t>
      </w:r>
      <w:r>
        <w:rPr>
          <w:rStyle w:val="NormalTok"/>
        </w:rPr>
        <w:t xml:space="preserve">90 </w:t>
      </w:r>
      <w:r>
        <w:rPr>
          <w:rStyle w:val="AttributeTok"/>
        </w:rPr>
        <w:t xml:space="preserve">--limit</w:t>
      </w:r>
      <w:r>
        <w:rPr>
          <w:rStyle w:val="OperatorTok"/>
        </w:rPr>
        <w:t xml:space="preserve">=</w:t>
      </w:r>
      <w:r>
        <w:rPr>
          <w:rStyle w:val="NormalTok"/>
        </w:rPr>
        <w:t xml:space="preserve">50</w:t>
      </w:r>
    </w:p>
    <w:bookmarkEnd w:id="40"/>
    <w:bookmarkStart w:id="41" w:name="output-location"/>
    <w:p>
      <w:pPr>
        <w:pStyle w:val="Heading4"/>
      </w:pPr>
      <w:r>
        <w:t xml:space="preserve">Output Location</w:t>
      </w:r>
    </w:p>
    <w:p>
      <w:pPr>
        <w:pStyle w:val="FirstParagraph"/>
      </w:pPr>
      <w:r>
        <w:t xml:space="preserve">Converted files are stored in:</w:t>
      </w:r>
      <w:r>
        <w:t xml:space="preserve"> </w:t>
      </w:r>
      <w:r>
        <w:rPr>
          <w:rStyle w:val="VerbatimChar"/>
        </w:rPr>
        <w:t xml:space="preserve">/uploads/conversions/</w:t>
      </w:r>
    </w:p>
    <w:p>
      <w:pPr>
        <w:pStyle w:val="BodyText"/>
      </w:pPr>
      <w:r>
        <w:t xml:space="preserve">Files are named:</w:t>
      </w:r>
      <w:r>
        <w:t xml:space="preserve"> </w:t>
      </w:r>
      <w:r>
        <w:rPr>
          <w:rStyle w:val="VerbatimChar"/>
        </w:rPr>
        <w:t xml:space="preserve">{original_name}_{object_id}.{format}</w:t>
      </w:r>
    </w:p>
    <w:p>
      <w:r>
        <w:pict>
          <v:rect style="width:0;height:1.5pt" o:hralign="center" o:hrstd="t" o:hr="t"/>
        </w:pict>
      </w:r>
    </w:p>
    <w:bookmarkEnd w:id="41"/>
    <w:bookmarkEnd w:id="42"/>
    <w:bookmarkStart w:id="45" w:name="backup-verification"/>
    <w:p>
      <w:pPr>
        <w:pStyle w:val="Heading3"/>
      </w:pPr>
      <w:r>
        <w:t xml:space="preserve">5. Backup Verification</w:t>
      </w:r>
    </w:p>
    <w:p>
      <w:pPr>
        <w:pStyle w:val="FirstParagraph"/>
      </w:pPr>
      <w:r>
        <w:t xml:space="preserve">Verify the integrity of backup files and archives.</w:t>
      </w:r>
    </w:p>
    <w:bookmarkStart w:id="43" w:name="how-backup-verification-works"/>
    <w:p>
      <w:pPr>
        <w:pStyle w:val="Heading4"/>
      </w:pPr>
      <w:r>
        <w:t xml:space="preserve">How Backup Verification Works</w:t>
      </w:r>
    </w:p>
    <w:p>
      <w:pPr>
        <w:pStyle w:val="FirstParagraph"/>
      </w:pPr>
      <w:r>
        <w:t xml:space="preserve">BACKUP</w:t>
      </w:r>
      <w:r>
        <w:t xml:space="preserve">VERIFICATION</w:t>
      </w:r>
      <w:r>
        <w:t xml:space="preserve">FLOW</w:t>
      </w:r>
      <w:r>
        <w:t xml:space="preserve">Backup</w:t>
      </w:r>
      <w:r>
        <w:t xml:space="preserve">Verify</w:t>
      </w:r>
      <w:r>
        <w:t xml:space="preserve">Status</w:t>
      </w:r>
      <w:r>
        <w:t xml:space="preserve">File</w:t>
      </w:r>
      <w:r>
        <w:t xml:space="preserve">Integrity</w:t>
      </w:r>
      <w:r>
        <w:t xml:space="preserve">Report</w:t>
      </w:r>
      <w:r>
        <w:t xml:space="preserve">v</w:t>
      </w:r>
      <w:r>
        <w:t xml:space="preserve">v</w:t>
      </w:r>
      <w:r>
        <w:t xml:space="preserve">v</w:t>
      </w:r>
      <w:r>
        <w:t xml:space="preserve">Checksum</w:t>
      </w:r>
      <w:r>
        <w:t xml:space="preserve">Archive</w:t>
      </w:r>
      <w:r>
        <w:t xml:space="preserve">Sample</w:t>
      </w:r>
      <w:r>
        <w:t xml:space="preserve">Verify</w:t>
      </w:r>
      <w:r>
        <w:t xml:space="preserve">Integrity</w:t>
      </w:r>
      <w:r>
        <w:t xml:space="preserve">Files</w:t>
      </w:r>
      <w:r>
        <w:t xml:space="preserve">v</w:t>
      </w:r>
      <w:r>
        <w:t xml:space="preserve">v</w:t>
      </w:r>
      <w:r>
        <w:t xml:space="preserve">v</w:t>
      </w:r>
      <w:r>
        <w:t xml:space="preserve">VALID</w:t>
      </w:r>
      <w:r>
        <w:t xml:space="preserve">CORRUPTED</w:t>
      </w:r>
      <w:r>
        <w:t xml:space="preserve">WARNING</w:t>
      </w:r>
    </w:p>
    <w:bookmarkEnd w:id="43"/>
    <w:bookmarkStart w:id="44" w:name="running-backup-verification"/>
    <w:p>
      <w:pPr>
        <w:pStyle w:val="Heading4"/>
      </w:pPr>
      <w:r>
        <w:t xml:space="preserve">Running Backup Verification</w:t>
      </w:r>
    </w:p>
    <w:p>
      <w:pPr>
        <w:pStyle w:val="FirstParagraph"/>
      </w:pPr>
      <w:r>
        <w:rPr>
          <w:bCs/>
          <w:b/>
        </w:rPr>
        <w:t xml:space="preserve">Via Web UI:</w:t>
      </w:r>
      <w:r>
        <w:t xml:space="preserve"> </w:t>
      </w:r>
      <w:r>
        <w:t xml:space="preserve">1. Navigate to</w:t>
      </w:r>
      <w:r>
        <w:t xml:space="preserve"> </w:t>
      </w:r>
      <w:r>
        <w:rPr>
          <w:bCs/>
          <w:b/>
        </w:rPr>
        <w:t xml:space="preserve">Preservation</w:t>
      </w:r>
      <w:r>
        <w:t xml:space="preserve"> </w:t>
      </w:r>
      <w:r>
        <w:t xml:space="preserve">-&gt;</w:t>
      </w:r>
      <w:r>
        <w:t xml:space="preserve"> </w:t>
      </w:r>
      <w:r>
        <w:rPr>
          <w:bCs/>
          <w:b/>
        </w:rPr>
        <w:t xml:space="preserve">Backup Verification</w:t>
      </w:r>
      <w:r>
        <w:t xml:space="preserve"> </w:t>
      </w:r>
      <w:r>
        <w:t xml:space="preserve">2. View verification statistics</w:t>
      </w:r>
      <w:r>
        <w:t xml:space="preserve"> </w:t>
      </w:r>
      <w:r>
        <w:t xml:space="preserve">3. See recent verification results</w:t>
      </w:r>
    </w:p>
    <w:p>
      <w:pPr>
        <w:pStyle w:val="BodyText"/>
      </w:pPr>
      <w:r>
        <w:rPr>
          <w:bCs/>
          <w:b/>
        </w:rPr>
        <w:t xml:space="preserve">Via CLI:</w:t>
      </w:r>
    </w:p>
    <w:p>
      <w:pPr>
        <w:pStyle w:val="SourceCode"/>
      </w:pPr>
      <w:r>
        <w:rPr>
          <w:rStyle w:val="CommentTok"/>
        </w:rPr>
        <w:t xml:space="preserve"># Verify backups in default directory</w:t>
      </w:r>
      <w:r>
        <w:br/>
      </w:r>
      <w:r>
        <w:rPr>
          <w:rStyle w:val="ExtensionTok"/>
        </w:rPr>
        <w:t xml:space="preserve">php</w:t>
      </w:r>
      <w:r>
        <w:rPr>
          <w:rStyle w:val="NormalTok"/>
        </w:rPr>
        <w:t xml:space="preserve"> symfony preservation:verify-backup</w:t>
      </w:r>
      <w:r>
        <w:br/>
      </w:r>
      <w:r>
        <w:br/>
      </w:r>
      <w:r>
        <w:rPr>
          <w:rStyle w:val="CommentTok"/>
        </w:rPr>
        <w:t xml:space="preserve"># Verify specific backup file</w:t>
      </w:r>
      <w:r>
        <w:br/>
      </w:r>
      <w:r>
        <w:rPr>
          <w:rStyle w:val="ExtensionTok"/>
        </w:rPr>
        <w:t xml:space="preserve">php</w:t>
      </w:r>
      <w:r>
        <w:rPr>
          <w:rStyle w:val="NormalTok"/>
        </w:rPr>
        <w:t xml:space="preserve"> symfony preservation:verify-backup </w:t>
      </w:r>
      <w:r>
        <w:rPr>
          <w:rStyle w:val="AttributeTok"/>
        </w:rPr>
        <w:t xml:space="preserve">--path</w:t>
      </w:r>
      <w:r>
        <w:rPr>
          <w:rStyle w:val="OperatorTok"/>
        </w:rPr>
        <w:t xml:space="preserve">=</w:t>
      </w:r>
      <w:r>
        <w:rPr>
          <w:rStyle w:val="NormalTok"/>
        </w:rPr>
        <w:t xml:space="preserve">/backups/atom-backup-2026-01-15.tar.gz</w:t>
      </w:r>
      <w:r>
        <w:br/>
      </w:r>
      <w:r>
        <w:br/>
      </w:r>
      <w:r>
        <w:rPr>
          <w:rStyle w:val="CommentTok"/>
        </w:rPr>
        <w:t xml:space="preserve"># Verify with known checksum</w:t>
      </w:r>
      <w:r>
        <w:br/>
      </w:r>
      <w:r>
        <w:rPr>
          <w:rStyle w:val="ExtensionTok"/>
        </w:rPr>
        <w:t xml:space="preserve">php</w:t>
      </w:r>
      <w:r>
        <w:rPr>
          <w:rStyle w:val="NormalTok"/>
        </w:rPr>
        <w:t xml:space="preserve"> symfony preservation:verify-backup </w:t>
      </w:r>
      <w:r>
        <w:rPr>
          <w:rStyle w:val="AttributeTok"/>
        </w:rPr>
        <w:t xml:space="preserve">--path</w:t>
      </w:r>
      <w:r>
        <w:rPr>
          <w:rStyle w:val="OperatorTok"/>
        </w:rPr>
        <w:t xml:space="preserve">=</w:t>
      </w:r>
      <w:r>
        <w:rPr>
          <w:rStyle w:val="NormalTok"/>
        </w:rPr>
        <w:t xml:space="preserve">/backups/backup.tar.gz </w:t>
      </w:r>
      <w:r>
        <w:rPr>
          <w:rStyle w:val="AttributeTok"/>
        </w:rPr>
        <w:t xml:space="preserve">--checksum</w:t>
      </w:r>
      <w:r>
        <w:rPr>
          <w:rStyle w:val="OperatorTok"/>
        </w:rPr>
        <w:t xml:space="preserve">=</w:t>
      </w:r>
      <w:r>
        <w:rPr>
          <w:rStyle w:val="NormalTok"/>
        </w:rPr>
        <w:t xml:space="preserve">abc123...</w:t>
      </w:r>
      <w:r>
        <w:br/>
      </w:r>
      <w:r>
        <w:br/>
      </w:r>
      <w:r>
        <w:rPr>
          <w:rStyle w:val="CommentTok"/>
        </w:rPr>
        <w:t xml:space="preserve"># Verify all backups in directory</w:t>
      </w:r>
      <w:r>
        <w:br/>
      </w:r>
      <w:r>
        <w:rPr>
          <w:rStyle w:val="ExtensionTok"/>
        </w:rPr>
        <w:t xml:space="preserve">php</w:t>
      </w:r>
      <w:r>
        <w:rPr>
          <w:rStyle w:val="NormalTok"/>
        </w:rPr>
        <w:t xml:space="preserve"> symfony preservation:verify-backup </w:t>
      </w:r>
      <w:r>
        <w:rPr>
          <w:rStyle w:val="AttributeTok"/>
        </w:rPr>
        <w:t xml:space="preserve">--all</w:t>
      </w:r>
      <w:r>
        <w:rPr>
          <w:rStyle w:val="NormalTok"/>
        </w:rPr>
        <w:t xml:space="preserve"> </w:t>
      </w:r>
      <w:r>
        <w:rPr>
          <w:rStyle w:val="AttributeTok"/>
        </w:rPr>
        <w:t xml:space="preserve">--backup-dir</w:t>
      </w:r>
      <w:r>
        <w:rPr>
          <w:rStyle w:val="OperatorTok"/>
        </w:rPr>
        <w:t xml:space="preserve">=</w:t>
      </w:r>
      <w:r>
        <w:rPr>
          <w:rStyle w:val="NormalTok"/>
        </w:rPr>
        <w:t xml:space="preserve">/backups</w:t>
      </w:r>
    </w:p>
    <w:p>
      <w:r>
        <w:pict>
          <v:rect style="width:0;height:1.5pt" o:hralign="center" o:hrstd="t" o:hr="t"/>
        </w:pict>
      </w:r>
    </w:p>
    <w:bookmarkEnd w:id="44"/>
    <w:bookmarkEnd w:id="45"/>
    <w:bookmarkStart w:id="50" w:name="backup-replication"/>
    <w:p>
      <w:pPr>
        <w:pStyle w:val="Heading3"/>
      </w:pPr>
      <w:r>
        <w:t xml:space="preserve">6. Backup Replication</w:t>
      </w:r>
    </w:p>
    <w:p>
      <w:pPr>
        <w:pStyle w:val="FirstParagraph"/>
      </w:pPr>
      <w:r>
        <w:t xml:space="preserve">Replicate files to multiple backup targets for disaster recovery.</w:t>
      </w:r>
    </w:p>
    <w:bookmarkStart w:id="46" w:name="supported-target-types"/>
    <w:p>
      <w:pPr>
        <w:pStyle w:val="Heading4"/>
      </w:pPr>
      <w:r>
        <w:t xml:space="preserve">Supported Target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Use Case</w:t>
            </w:r>
          </w:p>
        </w:tc>
      </w:tr>
      <w:tr>
        <w:tc>
          <w:tcPr/>
          <w:p>
            <w:pPr>
              <w:pStyle w:val="Compact"/>
              <w:jc w:val="left"/>
            </w:pPr>
            <w:r>
              <w:rPr>
                <w:bCs/>
                <w:b/>
              </w:rPr>
              <w:t xml:space="preserve">Local</w:t>
            </w:r>
          </w:p>
        </w:tc>
        <w:tc>
          <w:tcPr/>
          <w:p>
            <w:pPr>
              <w:pStyle w:val="Compact"/>
              <w:jc w:val="left"/>
            </w:pPr>
            <w:r>
              <w:t xml:space="preserve">Local filesystem path</w:t>
            </w:r>
          </w:p>
        </w:tc>
        <w:tc>
          <w:tcPr/>
          <w:p>
            <w:pPr>
              <w:pStyle w:val="Compact"/>
              <w:jc w:val="left"/>
            </w:pPr>
            <w:r>
              <w:t xml:space="preserve">Secondary disk, NAS mount</w:t>
            </w:r>
          </w:p>
        </w:tc>
      </w:tr>
      <w:tr>
        <w:tc>
          <w:tcPr/>
          <w:p>
            <w:pPr>
              <w:pStyle w:val="Compact"/>
              <w:jc w:val="left"/>
            </w:pPr>
            <w:r>
              <w:rPr>
                <w:bCs/>
                <w:b/>
              </w:rPr>
              <w:t xml:space="preserve">SFTP</w:t>
            </w:r>
          </w:p>
        </w:tc>
        <w:tc>
          <w:tcPr/>
          <w:p>
            <w:pPr>
              <w:pStyle w:val="Compact"/>
              <w:jc w:val="left"/>
            </w:pPr>
            <w:r>
              <w:t xml:space="preserve">Secure FTP transfer</w:t>
            </w:r>
          </w:p>
        </w:tc>
        <w:tc>
          <w:tcPr/>
          <w:p>
            <w:pPr>
              <w:pStyle w:val="Compact"/>
              <w:jc w:val="left"/>
            </w:pPr>
            <w:r>
              <w:t xml:space="preserve">Remote server</w:t>
            </w:r>
          </w:p>
        </w:tc>
      </w:tr>
      <w:tr>
        <w:tc>
          <w:tcPr/>
          <w:p>
            <w:pPr>
              <w:pStyle w:val="Compact"/>
              <w:jc w:val="left"/>
            </w:pPr>
            <w:r>
              <w:rPr>
                <w:bCs/>
                <w:b/>
              </w:rPr>
              <w:t xml:space="preserve">Rsync</w:t>
            </w:r>
          </w:p>
        </w:tc>
        <w:tc>
          <w:tcPr/>
          <w:p>
            <w:pPr>
              <w:pStyle w:val="Compact"/>
              <w:jc w:val="left"/>
            </w:pPr>
            <w:r>
              <w:t xml:space="preserve">Efficient sync protocol</w:t>
            </w:r>
          </w:p>
        </w:tc>
        <w:tc>
          <w:tcPr/>
          <w:p>
            <w:pPr>
              <w:pStyle w:val="Compact"/>
              <w:jc w:val="left"/>
            </w:pPr>
            <w:r>
              <w:t xml:space="preserve">Linux servers</w:t>
            </w:r>
          </w:p>
        </w:tc>
      </w:tr>
      <w:tr>
        <w:tc>
          <w:tcPr/>
          <w:p>
            <w:pPr>
              <w:pStyle w:val="Compact"/>
              <w:jc w:val="left"/>
            </w:pPr>
            <w:r>
              <w:rPr>
                <w:bCs/>
                <w:b/>
              </w:rPr>
              <w:t xml:space="preserve">S3</w:t>
            </w:r>
          </w:p>
        </w:tc>
        <w:tc>
          <w:tcPr/>
          <w:p>
            <w:pPr>
              <w:pStyle w:val="Compact"/>
              <w:jc w:val="left"/>
            </w:pPr>
            <w:r>
              <w:t xml:space="preserve">Amazon S3 or compatible</w:t>
            </w:r>
          </w:p>
        </w:tc>
        <w:tc>
          <w:tcPr/>
          <w:p>
            <w:pPr>
              <w:pStyle w:val="Compact"/>
              <w:jc w:val="left"/>
            </w:pPr>
            <w:r>
              <w:t xml:space="preserve">Cloud storage</w:t>
            </w:r>
          </w:p>
        </w:tc>
      </w:tr>
    </w:tbl>
    <w:bookmarkEnd w:id="46"/>
    <w:bookmarkStart w:id="47" w:name="managing-replication-targets"/>
    <w:p>
      <w:pPr>
        <w:pStyle w:val="Heading4"/>
      </w:pPr>
      <w:r>
        <w:t xml:space="preserve">Managing Replication Targets</w:t>
      </w:r>
    </w:p>
    <w:p>
      <w:pPr>
        <w:pStyle w:val="FirstParagraph"/>
      </w:pPr>
      <w:r>
        <w:rPr>
          <w:bCs/>
          <w:b/>
        </w:rPr>
        <w:t xml:space="preserve">Via Web UI:</w:t>
      </w:r>
      <w:r>
        <w:t xml:space="preserve"> </w:t>
      </w:r>
      <w:r>
        <w:t xml:space="preserve">1. Go to</w:t>
      </w:r>
      <w:r>
        <w:t xml:space="preserve"> </w:t>
      </w:r>
      <w:r>
        <w:rPr>
          <w:bCs/>
          <w:b/>
        </w:rPr>
        <w:t xml:space="preserve">Admin</w:t>
      </w:r>
      <w:r>
        <w:t xml:space="preserve"> </w:t>
      </w:r>
      <w:r>
        <w:t xml:space="preserve">-&gt;</w:t>
      </w:r>
      <w:r>
        <w:t xml:space="preserve"> </w:t>
      </w:r>
      <w:r>
        <w:rPr>
          <w:bCs/>
          <w:b/>
        </w:rPr>
        <w:t xml:space="preserve">AHG Settings</w:t>
      </w:r>
      <w:r>
        <w:t xml:space="preserve"> </w:t>
      </w:r>
      <w:r>
        <w:t xml:space="preserve">-&gt;</w:t>
      </w:r>
      <w:r>
        <w:t xml:space="preserve"> </w:t>
      </w:r>
      <w:r>
        <w:rPr>
          <w:bCs/>
          <w:b/>
        </w:rPr>
        <w:t xml:space="preserve">Preservation &amp; Backup</w:t>
      </w:r>
      <w:r>
        <w:t xml:space="preserve"> </w:t>
      </w:r>
      <w:r>
        <w:t xml:space="preserve">2. Add, edit, or delete replication targets</w:t>
      </w:r>
      <w:r>
        <w:t xml:space="preserve"> </w:t>
      </w:r>
      <w:r>
        <w:t xml:space="preserve">3. Enable/disable targets as needed</w:t>
      </w:r>
      <w:r>
        <w:t xml:space="preserve"> </w:t>
      </w:r>
      <w:r>
        <w:t xml:space="preserve">4. View replication logs</w:t>
      </w:r>
    </w:p>
    <w:bookmarkEnd w:id="47"/>
    <w:bookmarkStart w:id="48" w:name="running-replication"/>
    <w:p>
      <w:pPr>
        <w:pStyle w:val="Heading4"/>
      </w:pPr>
      <w:r>
        <w:t xml:space="preserve">Running Replication</w:t>
      </w:r>
    </w:p>
    <w:p>
      <w:pPr>
        <w:pStyle w:val="FirstParagraph"/>
      </w:pPr>
      <w:r>
        <w:rPr>
          <w:bCs/>
          <w:b/>
        </w:rPr>
        <w:t xml:space="preserve">Via CLI:</w:t>
      </w:r>
    </w:p>
    <w:p>
      <w:pPr>
        <w:pStyle w:val="SourceCode"/>
      </w:pPr>
      <w:r>
        <w:rPr>
          <w:rStyle w:val="CommentTok"/>
        </w:rPr>
        <w:t xml:space="preserve"># Show replication status</w:t>
      </w:r>
      <w:r>
        <w:br/>
      </w:r>
      <w:r>
        <w:rPr>
          <w:rStyle w:val="ExtensionTok"/>
        </w:rPr>
        <w:t xml:space="preserve">php</w:t>
      </w:r>
      <w:r>
        <w:rPr>
          <w:rStyle w:val="NormalTok"/>
        </w:rPr>
        <w:t xml:space="preserve"> symfony preservation:replicate </w:t>
      </w:r>
      <w:r>
        <w:rPr>
          <w:rStyle w:val="AttributeTok"/>
        </w:rPr>
        <w:t xml:space="preserve">--status</w:t>
      </w:r>
      <w:r>
        <w:br/>
      </w:r>
      <w:r>
        <w:br/>
      </w:r>
      <w:r>
        <w:rPr>
          <w:rStyle w:val="CommentTok"/>
        </w:rPr>
        <w:t xml:space="preserve"># Preview what would be replicated</w:t>
      </w:r>
      <w:r>
        <w:br/>
      </w:r>
      <w:r>
        <w:rPr>
          <w:rStyle w:val="ExtensionTok"/>
        </w:rPr>
        <w:t xml:space="preserve">php</w:t>
      </w:r>
      <w:r>
        <w:rPr>
          <w:rStyle w:val="NormalTok"/>
        </w:rPr>
        <w:t xml:space="preserve"> symfony preservation:replicate </w:t>
      </w:r>
      <w:r>
        <w:rPr>
          <w:rStyle w:val="AttributeTok"/>
        </w:rPr>
        <w:t xml:space="preserve">--dry-run</w:t>
      </w:r>
      <w:r>
        <w:br/>
      </w:r>
      <w:r>
        <w:br/>
      </w:r>
      <w:r>
        <w:rPr>
          <w:rStyle w:val="CommentTok"/>
        </w:rPr>
        <w:t xml:space="preserve"># Replicate to all active targets</w:t>
      </w:r>
      <w:r>
        <w:br/>
      </w:r>
      <w:r>
        <w:rPr>
          <w:rStyle w:val="ExtensionTok"/>
        </w:rPr>
        <w:t xml:space="preserve">php</w:t>
      </w:r>
      <w:r>
        <w:rPr>
          <w:rStyle w:val="NormalTok"/>
        </w:rPr>
        <w:t xml:space="preserve"> symfony preservation:replicate </w:t>
      </w:r>
      <w:r>
        <w:rPr>
          <w:rStyle w:val="AttributeTok"/>
        </w:rPr>
        <w:t xml:space="preserve">--limit</w:t>
      </w:r>
      <w:r>
        <w:rPr>
          <w:rStyle w:val="OperatorTok"/>
        </w:rPr>
        <w:t xml:space="preserve">=</w:t>
      </w:r>
      <w:r>
        <w:rPr>
          <w:rStyle w:val="NormalTok"/>
        </w:rPr>
        <w:t xml:space="preserve">100</w:t>
      </w:r>
      <w:r>
        <w:br/>
      </w:r>
      <w:r>
        <w:br/>
      </w:r>
      <w:r>
        <w:rPr>
          <w:rStyle w:val="CommentTok"/>
        </w:rPr>
        <w:t xml:space="preserve"># Replicate to specific target</w:t>
      </w:r>
      <w:r>
        <w:br/>
      </w:r>
      <w:r>
        <w:rPr>
          <w:rStyle w:val="ExtensionTok"/>
        </w:rPr>
        <w:t xml:space="preserve">php</w:t>
      </w:r>
      <w:r>
        <w:rPr>
          <w:rStyle w:val="NormalTok"/>
        </w:rPr>
        <w:t xml:space="preserve"> symfony preservation:replicate </w:t>
      </w:r>
      <w:r>
        <w:rPr>
          <w:rStyle w:val="AttributeTok"/>
        </w:rPr>
        <w:t xml:space="preserve">--target-id</w:t>
      </w:r>
      <w:r>
        <w:rPr>
          <w:rStyle w:val="OperatorTok"/>
        </w:rPr>
        <w:t xml:space="preserve">=</w:t>
      </w:r>
      <w:r>
        <w:rPr>
          <w:rStyle w:val="NormalTok"/>
        </w:rPr>
        <w:t xml:space="preserve">1 </w:t>
      </w:r>
      <w:r>
        <w:rPr>
          <w:rStyle w:val="AttributeTok"/>
        </w:rPr>
        <w:t xml:space="preserve">--limit</w:t>
      </w:r>
      <w:r>
        <w:rPr>
          <w:rStyle w:val="OperatorTok"/>
        </w:rPr>
        <w:t xml:space="preserve">=</w:t>
      </w:r>
      <w:r>
        <w:rPr>
          <w:rStyle w:val="NormalTok"/>
        </w:rPr>
        <w:t xml:space="preserve">100</w:t>
      </w:r>
      <w:r>
        <w:br/>
      </w:r>
      <w:r>
        <w:br/>
      </w:r>
      <w:r>
        <w:rPr>
          <w:rStyle w:val="CommentTok"/>
        </w:rPr>
        <w:t xml:space="preserve"># Force re-sync of already synced files</w:t>
      </w:r>
      <w:r>
        <w:br/>
      </w:r>
      <w:r>
        <w:rPr>
          <w:rStyle w:val="ExtensionTok"/>
        </w:rPr>
        <w:t xml:space="preserve">php</w:t>
      </w:r>
      <w:r>
        <w:rPr>
          <w:rStyle w:val="NormalTok"/>
        </w:rPr>
        <w:t xml:space="preserve"> symfony preservation:replicate </w:t>
      </w:r>
      <w:r>
        <w:rPr>
          <w:rStyle w:val="AttributeTok"/>
        </w:rPr>
        <w:t xml:space="preserve">--force</w:t>
      </w:r>
      <w:r>
        <w:rPr>
          <w:rStyle w:val="NormalTok"/>
        </w:rPr>
        <w:t xml:space="preserve"> </w:t>
      </w:r>
      <w:r>
        <w:rPr>
          <w:rStyle w:val="AttributeTok"/>
        </w:rPr>
        <w:t xml:space="preserve">--limit</w:t>
      </w:r>
      <w:r>
        <w:rPr>
          <w:rStyle w:val="OperatorTok"/>
        </w:rPr>
        <w:t xml:space="preserve">=</w:t>
      </w:r>
      <w:r>
        <w:rPr>
          <w:rStyle w:val="NormalTok"/>
        </w:rPr>
        <w:t xml:space="preserve">50</w:t>
      </w:r>
    </w:p>
    <w:bookmarkEnd w:id="48"/>
    <w:bookmarkStart w:id="49" w:name="replication-workflow"/>
    <w:p>
      <w:pPr>
        <w:pStyle w:val="Heading4"/>
      </w:pPr>
      <w:r>
        <w:t xml:space="preserve">Replication Workflow</w:t>
      </w:r>
    </w:p>
    <w:p>
      <w:pPr>
        <w:pStyle w:val="FirstParagraph"/>
      </w:pPr>
      <w:r>
        <w:t xml:space="preserve">REPLICATION</w:t>
      </w:r>
      <w:r>
        <w:t xml:space="preserve">WORKFLOW</w:t>
      </w:r>
      <w:r>
        <w:t xml:space="preserve">Source</w:t>
      </w:r>
      <w:r>
        <w:t xml:space="preserve">Generate</w:t>
      </w:r>
      <w:r>
        <w:t xml:space="preserve">Transfer</w:t>
      </w:r>
      <w:r>
        <w:t xml:space="preserve">File</w:t>
      </w:r>
      <w:r>
        <w:t xml:space="preserve">Checksum</w:t>
      </w:r>
      <w:r>
        <w:t xml:space="preserve">to</w:t>
      </w:r>
      <w:r>
        <w:t xml:space="preserve">Target</w:t>
      </w:r>
      <w:r>
        <w:t xml:space="preserve">v</w:t>
      </w:r>
      <w:r>
        <w:t xml:space="preserve">Verify</w:t>
      </w:r>
      <w:r>
        <w:t xml:space="preserve">at</w:t>
      </w:r>
      <w:r>
        <w:t xml:space="preserve">Target</w:t>
      </w:r>
      <w:r>
        <w:t xml:space="preserve">v</w:t>
      </w:r>
      <w:r>
        <w:t xml:space="preserve">v</w:t>
      </w:r>
      <w:r>
        <w:t xml:space="preserve">SUCCESS</w:t>
      </w:r>
      <w:r>
        <w:t xml:space="preserve">FAILED</w:t>
      </w:r>
      <w:r>
        <w:t xml:space="preserve">Log</w:t>
      </w:r>
      <w:r>
        <w:t xml:space="preserve">Retry</w:t>
      </w:r>
    </w:p>
    <w:p>
      <w:r>
        <w:pict>
          <v:rect style="width:0;height:1.5pt" o:hralign="center" o:hrstd="t" o:hr="t"/>
        </w:pict>
      </w:r>
    </w:p>
    <w:bookmarkEnd w:id="49"/>
    <w:bookmarkEnd w:id="50"/>
    <w:bookmarkStart w:id="53" w:name="premis-events"/>
    <w:p>
      <w:pPr>
        <w:pStyle w:val="Heading3"/>
      </w:pPr>
      <w:r>
        <w:t xml:space="preserve">7. PREMIS Events</w:t>
      </w:r>
    </w:p>
    <w:p>
      <w:pPr>
        <w:pStyle w:val="FirstParagraph"/>
      </w:pPr>
      <w:r>
        <w:t xml:space="preserve">Every preservation action is logged as a PREMIS event, creating a complete audit trail.</w:t>
      </w:r>
    </w:p>
    <w:bookmarkStart w:id="51" w:name="event-types"/>
    <w:p>
      <w:pPr>
        <w:pStyle w:val="Heading4"/>
      </w:pPr>
      <w:r>
        <w:t xml:space="preserve">Event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Description</w:t>
            </w:r>
          </w:p>
        </w:tc>
      </w:tr>
      <w:tr>
        <w:tc>
          <w:tcPr/>
          <w:p>
            <w:pPr>
              <w:pStyle w:val="Compact"/>
              <w:jc w:val="left"/>
            </w:pPr>
            <w:r>
              <w:rPr>
                <w:bCs/>
                <w:b/>
              </w:rPr>
              <w:t xml:space="preserve">Ingestion</w:t>
            </w:r>
          </w:p>
        </w:tc>
        <w:tc>
          <w:tcPr/>
          <w:p>
            <w:pPr>
              <w:pStyle w:val="Compact"/>
              <w:jc w:val="left"/>
            </w:pPr>
            <w:r>
              <w:t xml:space="preserve">File was added to the system</w:t>
            </w:r>
          </w:p>
        </w:tc>
      </w:tr>
      <w:tr>
        <w:tc>
          <w:tcPr/>
          <w:p>
            <w:pPr>
              <w:pStyle w:val="Compact"/>
              <w:jc w:val="left"/>
            </w:pPr>
            <w:r>
              <w:rPr>
                <w:bCs/>
                <w:b/>
              </w:rPr>
              <w:t xml:space="preserve">Fixity Check</w:t>
            </w:r>
          </w:p>
        </w:tc>
        <w:tc>
          <w:tcPr/>
          <w:p>
            <w:pPr>
              <w:pStyle w:val="Compact"/>
              <w:jc w:val="left"/>
            </w:pPr>
            <w:r>
              <w:t xml:space="preserve">Checksum was verified</w:t>
            </w:r>
          </w:p>
        </w:tc>
      </w:tr>
      <w:tr>
        <w:tc>
          <w:tcPr/>
          <w:p>
            <w:pPr>
              <w:pStyle w:val="Compact"/>
              <w:jc w:val="left"/>
            </w:pPr>
            <w:r>
              <w:rPr>
                <w:bCs/>
                <w:b/>
              </w:rPr>
              <w:t xml:space="preserve">Virus Check</w:t>
            </w:r>
          </w:p>
        </w:tc>
        <w:tc>
          <w:tcPr/>
          <w:p>
            <w:pPr>
              <w:pStyle w:val="Compact"/>
              <w:jc w:val="left"/>
            </w:pPr>
            <w:r>
              <w:t xml:space="preserve">File was scanned for malware</w:t>
            </w:r>
          </w:p>
        </w:tc>
      </w:tr>
      <w:tr>
        <w:tc>
          <w:tcPr/>
          <w:p>
            <w:pPr>
              <w:pStyle w:val="Compact"/>
              <w:jc w:val="left"/>
            </w:pPr>
            <w:r>
              <w:rPr>
                <w:bCs/>
                <w:b/>
              </w:rPr>
              <w:t xml:space="preserve">Format Identification</w:t>
            </w:r>
          </w:p>
        </w:tc>
        <w:tc>
          <w:tcPr/>
          <w:p>
            <w:pPr>
              <w:pStyle w:val="Compact"/>
              <w:jc w:val="left"/>
            </w:pPr>
            <w:r>
              <w:t xml:space="preserve">File format was determined</w:t>
            </w:r>
          </w:p>
        </w:tc>
      </w:tr>
      <w:tr>
        <w:tc>
          <w:tcPr/>
          <w:p>
            <w:pPr>
              <w:pStyle w:val="Compact"/>
              <w:jc w:val="left"/>
            </w:pPr>
            <w:r>
              <w:rPr>
                <w:bCs/>
                <w:b/>
              </w:rPr>
              <w:t xml:space="preserve">Normalization</w:t>
            </w:r>
          </w:p>
        </w:tc>
        <w:tc>
          <w:tcPr/>
          <w:p>
            <w:pPr>
              <w:pStyle w:val="Compact"/>
              <w:jc w:val="left"/>
            </w:pPr>
            <w:r>
              <w:t xml:space="preserve">File was converted to preservation format</w:t>
            </w:r>
          </w:p>
        </w:tc>
      </w:tr>
      <w:tr>
        <w:tc>
          <w:tcPr/>
          <w:p>
            <w:pPr>
              <w:pStyle w:val="Compact"/>
              <w:jc w:val="left"/>
            </w:pPr>
            <w:r>
              <w:rPr>
                <w:bCs/>
                <w:b/>
              </w:rPr>
              <w:t xml:space="preserve">Replication</w:t>
            </w:r>
          </w:p>
        </w:tc>
        <w:tc>
          <w:tcPr/>
          <w:p>
            <w:pPr>
              <w:pStyle w:val="Compact"/>
              <w:jc w:val="left"/>
            </w:pPr>
            <w:r>
              <w:t xml:space="preserve">File was copied to backup target</w:t>
            </w:r>
          </w:p>
        </w:tc>
      </w:tr>
      <w:tr>
        <w:tc>
          <w:tcPr/>
          <w:p>
            <w:pPr>
              <w:pStyle w:val="Compact"/>
              <w:jc w:val="left"/>
            </w:pPr>
            <w:r>
              <w:rPr>
                <w:bCs/>
                <w:b/>
              </w:rPr>
              <w:t xml:space="preserve">Validation</w:t>
            </w:r>
          </w:p>
        </w:tc>
        <w:tc>
          <w:tcPr/>
          <w:p>
            <w:pPr>
              <w:pStyle w:val="Compact"/>
              <w:jc w:val="left"/>
            </w:pPr>
            <w:r>
              <w:t xml:space="preserve">File was validated</w:t>
            </w:r>
          </w:p>
        </w:tc>
      </w:tr>
      <w:tr>
        <w:tc>
          <w:tcPr/>
          <w:p>
            <w:pPr>
              <w:pStyle w:val="Compact"/>
              <w:jc w:val="left"/>
            </w:pPr>
            <w:r>
              <w:rPr>
                <w:bCs/>
                <w:b/>
              </w:rPr>
              <w:t xml:space="preserve">Migration</w:t>
            </w:r>
          </w:p>
        </w:tc>
        <w:tc>
          <w:tcPr/>
          <w:p>
            <w:pPr>
              <w:pStyle w:val="Compact"/>
              <w:jc w:val="left"/>
            </w:pPr>
            <w:r>
              <w:t xml:space="preserve">File was migrated to new format</w:t>
            </w:r>
          </w:p>
        </w:tc>
      </w:tr>
    </w:tbl>
    <w:bookmarkEnd w:id="51"/>
    <w:bookmarkStart w:id="52" w:name="viewing-events"/>
    <w:p>
      <w:pPr>
        <w:pStyle w:val="Heading4"/>
      </w:pPr>
      <w:r>
        <w:t xml:space="preserve">Viewing Events</w:t>
      </w:r>
    </w:p>
    <w:p>
      <w:pPr>
        <w:numPr>
          <w:ilvl w:val="0"/>
          <w:numId w:val="1003"/>
        </w:numPr>
        <w:pStyle w:val="Compact"/>
      </w:pPr>
      <w:r>
        <w:t xml:space="preserve">Go to</w:t>
      </w:r>
      <w:r>
        <w:t xml:space="preserve"> </w:t>
      </w:r>
      <w:r>
        <w:rPr>
          <w:bCs/>
          <w:b/>
        </w:rPr>
        <w:t xml:space="preserve">Preservation</w:t>
      </w:r>
      <w:r>
        <w:t xml:space="preserve"> </w:t>
      </w:r>
      <w:r>
        <w:t xml:space="preserve">-&gt;</w:t>
      </w:r>
      <w:r>
        <w:t xml:space="preserve"> </w:t>
      </w:r>
      <w:r>
        <w:rPr>
          <w:bCs/>
          <w:b/>
        </w:rPr>
        <w:t xml:space="preserve">PREMIS Events</w:t>
      </w:r>
    </w:p>
    <w:p>
      <w:pPr>
        <w:numPr>
          <w:ilvl w:val="0"/>
          <w:numId w:val="1003"/>
        </w:numPr>
        <w:pStyle w:val="Compact"/>
      </w:pPr>
      <w:r>
        <w:t xml:space="preserve">Filter by:</w:t>
      </w:r>
    </w:p>
    <w:p>
      <w:pPr>
        <w:numPr>
          <w:ilvl w:val="1"/>
          <w:numId w:val="1004"/>
        </w:numPr>
        <w:pStyle w:val="Compact"/>
      </w:pPr>
      <w:r>
        <w:t xml:space="preserve">Event type</w:t>
      </w:r>
    </w:p>
    <w:p>
      <w:pPr>
        <w:numPr>
          <w:ilvl w:val="1"/>
          <w:numId w:val="1004"/>
        </w:numPr>
        <w:pStyle w:val="Compact"/>
      </w:pPr>
      <w:r>
        <w:t xml:space="preserve">Date range</w:t>
      </w:r>
    </w:p>
    <w:p>
      <w:pPr>
        <w:numPr>
          <w:ilvl w:val="1"/>
          <w:numId w:val="1004"/>
        </w:numPr>
        <w:pStyle w:val="Compact"/>
      </w:pPr>
      <w:r>
        <w:t xml:space="preserve">Outcome (success/failure)</w:t>
      </w:r>
    </w:p>
    <w:p>
      <w:pPr>
        <w:numPr>
          <w:ilvl w:val="1"/>
          <w:numId w:val="1004"/>
        </w:numPr>
        <w:pStyle w:val="Compact"/>
      </w:pPr>
      <w:r>
        <w:t xml:space="preserve">Object</w:t>
      </w:r>
    </w:p>
    <w:p>
      <w:r>
        <w:pict>
          <v:rect style="width:0;height:1.5pt" o:hralign="center" o:hrstd="t" o:hr="t"/>
        </w:pict>
      </w:r>
    </w:p>
    <w:bookmarkEnd w:id="52"/>
    <w:bookmarkEnd w:id="53"/>
    <w:bookmarkStart w:id="61" w:name="format-identification-pronom"/>
    <w:p>
      <w:pPr>
        <w:pStyle w:val="Heading3"/>
      </w:pPr>
      <w:r>
        <w:t xml:space="preserve">8. Format Identification (PRONOM)</w:t>
      </w:r>
    </w:p>
    <w:p>
      <w:pPr>
        <w:pStyle w:val="FirstParagraph"/>
      </w:pPr>
      <w:r>
        <w:t xml:space="preserve">The plugin integrates with Siegfried to provide PRONOM-based format identification, the same identification method used by The National Archives (UK) and DROID.</w:t>
      </w:r>
    </w:p>
    <w:bookmarkStart w:id="54" w:name="what-is-pronom"/>
    <w:p>
      <w:pPr>
        <w:pStyle w:val="Heading4"/>
      </w:pPr>
      <w:r>
        <w:t xml:space="preserve">What is PRONOM?</w:t>
      </w:r>
    </w:p>
    <w:p>
      <w:pPr>
        <w:pStyle w:val="FirstParagraph"/>
      </w:pPr>
      <w:r>
        <w:t xml:space="preserve">PRONOM is a technical registry maintained by The National Archives that contains information about file formats. Each format has a unique identifier called a</w:t>
      </w:r>
      <w:r>
        <w:t xml:space="preserve"> </w:t>
      </w:r>
      <w:r>
        <w:rPr>
          <w:bCs/>
          <w:b/>
        </w:rPr>
        <w:t xml:space="preserve">PUID</w:t>
      </w:r>
      <w:r>
        <w:t xml:space="preserve"> </w:t>
      </w:r>
      <w:r>
        <w:t xml:space="preserve">(PRONOM Unique Identifier), such as:</w:t>
      </w:r>
    </w:p>
    <w:p>
      <w:pPr>
        <w:numPr>
          <w:ilvl w:val="0"/>
          <w:numId w:val="1005"/>
        </w:numPr>
        <w:pStyle w:val="Compact"/>
      </w:pPr>
      <w:r>
        <w:rPr>
          <w:rStyle w:val="VerbatimChar"/>
        </w:rPr>
        <w:t xml:space="preserve">fmt/43</w:t>
      </w:r>
      <w:r>
        <w:t xml:space="preserve"> </w:t>
      </w:r>
      <w:r>
        <w:t xml:space="preserve">- JPEG File Interchange Format 1.02</w:t>
      </w:r>
    </w:p>
    <w:p>
      <w:pPr>
        <w:numPr>
          <w:ilvl w:val="0"/>
          <w:numId w:val="1005"/>
        </w:numPr>
        <w:pStyle w:val="Compact"/>
      </w:pPr>
      <w:r>
        <w:rPr>
          <w:rStyle w:val="VerbatimChar"/>
        </w:rPr>
        <w:t xml:space="preserve">fmt/353</w:t>
      </w:r>
      <w:r>
        <w:t xml:space="preserve"> </w:t>
      </w:r>
      <w:r>
        <w:t xml:space="preserve">- Tagged Image File Format (TIFF)</w:t>
      </w:r>
    </w:p>
    <w:p>
      <w:pPr>
        <w:numPr>
          <w:ilvl w:val="0"/>
          <w:numId w:val="1005"/>
        </w:numPr>
        <w:pStyle w:val="Compact"/>
      </w:pPr>
      <w:r>
        <w:rPr>
          <w:rStyle w:val="VerbatimChar"/>
        </w:rPr>
        <w:t xml:space="preserve">fmt/276</w:t>
      </w:r>
      <w:r>
        <w:t xml:space="preserve"> </w:t>
      </w:r>
      <w:r>
        <w:t xml:space="preserve">- PDF 1.7</w:t>
      </w:r>
    </w:p>
    <w:p>
      <w:pPr>
        <w:numPr>
          <w:ilvl w:val="0"/>
          <w:numId w:val="1005"/>
        </w:numPr>
        <w:pStyle w:val="Compact"/>
      </w:pPr>
      <w:r>
        <w:rPr>
          <w:rStyle w:val="VerbatimChar"/>
        </w:rPr>
        <w:t xml:space="preserve">fmt/96</w:t>
      </w:r>
      <w:r>
        <w:t xml:space="preserve"> </w:t>
      </w:r>
      <w:r>
        <w:t xml:space="preserve">- Hypertext Markup Language 4.0</w:t>
      </w:r>
    </w:p>
    <w:bookmarkEnd w:id="54"/>
    <w:bookmarkStart w:id="55" w:name="prerequisites-1"/>
    <w:p>
      <w:pPr>
        <w:pStyle w:val="Heading4"/>
      </w:pPr>
      <w:r>
        <w:t xml:space="preserve">Prerequisites</w:t>
      </w:r>
    </w:p>
    <w:p>
      <w:pPr>
        <w:pStyle w:val="FirstParagraph"/>
      </w:pPr>
      <w:r>
        <w:t xml:space="preserve">Install Siegfried on your server:</w:t>
      </w:r>
    </w:p>
    <w:p>
      <w:pPr>
        <w:pStyle w:val="SourceCode"/>
      </w:pPr>
      <w:r>
        <w:rPr>
          <w:rStyle w:val="ExtensionTok"/>
        </w:rPr>
        <w:t xml:space="preserve">curl</w:t>
      </w:r>
      <w:r>
        <w:rPr>
          <w:rStyle w:val="NormalTok"/>
        </w:rPr>
        <w:t xml:space="preserve"> </w:t>
      </w:r>
      <w:r>
        <w:rPr>
          <w:rStyle w:val="AttributeTok"/>
        </w:rPr>
        <w:t xml:space="preserve">-sL</w:t>
      </w:r>
      <w:r>
        <w:rPr>
          <w:rStyle w:val="NormalTok"/>
        </w:rPr>
        <w:t xml:space="preserve"> </w:t>
      </w:r>
      <w:r>
        <w:rPr>
          <w:rStyle w:val="StringTok"/>
        </w:rPr>
        <w:t xml:space="preserve">"https://github.com/richardlehane/siegfried/releases/download/v1.11.1/siegfried_1.11.1-1_amd64.deb"</w:t>
      </w:r>
      <w:r>
        <w:rPr>
          <w:rStyle w:val="NormalTok"/>
        </w:rPr>
        <w:t xml:space="preserve"> </w:t>
      </w:r>
      <w:r>
        <w:rPr>
          <w:rStyle w:val="AttributeTok"/>
        </w:rPr>
        <w:t xml:space="preserve">-o</w:t>
      </w:r>
      <w:r>
        <w:rPr>
          <w:rStyle w:val="NormalTok"/>
        </w:rPr>
        <w:t xml:space="preserve"> /tmp/sf.deb</w:t>
      </w:r>
      <w:r>
        <w:br/>
      </w:r>
      <w:r>
        <w:rPr>
          <w:rStyle w:val="FunctionTok"/>
        </w:rPr>
        <w:t xml:space="preserve">sudo</w:t>
      </w:r>
      <w:r>
        <w:rPr>
          <w:rStyle w:val="NormalTok"/>
        </w:rPr>
        <w:t xml:space="preserve"> dpkg </w:t>
      </w:r>
      <w:r>
        <w:rPr>
          <w:rStyle w:val="AttributeTok"/>
        </w:rPr>
        <w:t xml:space="preserve">-i</w:t>
      </w:r>
      <w:r>
        <w:rPr>
          <w:rStyle w:val="NormalTok"/>
        </w:rPr>
        <w:t xml:space="preserve"> /tmp/sf.deb</w:t>
      </w:r>
    </w:p>
    <w:bookmarkEnd w:id="55"/>
    <w:bookmarkStart w:id="56" w:name="how-format-identification-works"/>
    <w:p>
      <w:pPr>
        <w:pStyle w:val="Heading4"/>
      </w:pPr>
      <w:r>
        <w:t xml:space="preserve">How Format Identification Works</w:t>
      </w:r>
    </w:p>
    <w:p>
      <w:pPr>
        <w:pStyle w:val="FirstParagraph"/>
      </w:pPr>
      <w:r>
        <w:t xml:space="preserve">FORMAT</w:t>
      </w:r>
      <w:r>
        <w:t xml:space="preserve">IDENTIFICATION</w:t>
      </w:r>
      <w:r>
        <w:t xml:space="preserve">WORKFLOW</w:t>
      </w:r>
      <w:r>
        <w:t xml:space="preserve">Digital</w:t>
      </w:r>
      <w:r>
        <w:t xml:space="preserve">Siegfried</w:t>
      </w:r>
      <w:r>
        <w:t xml:space="preserve">PRONOM</w:t>
      </w:r>
      <w:r>
        <w:t xml:space="preserve">Object</w:t>
      </w:r>
      <w:r>
        <w:t xml:space="preserve">Analyze</w:t>
      </w:r>
      <w:r>
        <w:t xml:space="preserve">Lookup</w:t>
      </w:r>
      <w:r>
        <w:t xml:space="preserve">v</w:t>
      </w:r>
      <w:r>
        <w:t xml:space="preserve">v</w:t>
      </w:r>
      <w:r>
        <w:t xml:space="preserve">v</w:t>
      </w:r>
      <w:r>
        <w:t xml:space="preserve">Certain</w:t>
      </w:r>
      <w:r>
        <w:t xml:space="preserve">High/</w:t>
      </w:r>
      <w:r>
        <w:t xml:space="preserve">Unknown/</w:t>
      </w:r>
      <w:r>
        <w:t xml:space="preserve">Match</w:t>
      </w:r>
      <w:r>
        <w:t xml:space="preserve">Medium</w:t>
      </w:r>
      <w:r>
        <w:t xml:space="preserve">Low</w:t>
      </w:r>
      <w:r>
        <w:t xml:space="preserve">v</w:t>
      </w:r>
      <w:r>
        <w:t xml:space="preserve">Store</w:t>
      </w:r>
      <w:r>
        <w:t xml:space="preserve">PUID,</w:t>
      </w:r>
      <w:r>
        <w:t xml:space="preserve">Format</w:t>
      </w:r>
      <w:r>
        <w:t xml:space="preserve">Name,</w:t>
      </w:r>
      <w:r>
        <w:t xml:space="preserve">MIME</w:t>
      </w:r>
      <w:r>
        <w:t xml:space="preserve">Type,</w:t>
      </w:r>
      <w:r>
        <w:t xml:space="preserve">Confidence</w:t>
      </w:r>
    </w:p>
    <w:bookmarkEnd w:id="56"/>
    <w:bookmarkStart w:id="57" w:name="confidence-levels"/>
    <w:p>
      <w:pPr>
        <w:pStyle w:val="Heading4"/>
      </w:pPr>
      <w:r>
        <w:t xml:space="preserve">Confidence Levels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Description</w:t>
            </w:r>
          </w:p>
        </w:tc>
        <w:tc>
          <w:tcPr/>
          <w:p>
            <w:pPr>
              <w:pStyle w:val="Compact"/>
              <w:jc w:val="left"/>
            </w:pPr>
            <w:r>
              <w:t xml:space="preserve">Identification Basis</w:t>
            </w:r>
          </w:p>
        </w:tc>
      </w:tr>
      <w:tr>
        <w:tc>
          <w:tcPr/>
          <w:p>
            <w:pPr>
              <w:pStyle w:val="Compact"/>
              <w:jc w:val="left"/>
            </w:pPr>
            <w:r>
              <w:rPr>
                <w:bCs/>
                <w:b/>
              </w:rPr>
              <w:t xml:space="preserve">Certain</w:t>
            </w:r>
          </w:p>
        </w:tc>
        <w:tc>
          <w:tcPr/>
          <w:p>
            <w:pPr>
              <w:pStyle w:val="Compact"/>
              <w:jc w:val="left"/>
            </w:pPr>
            <w:r>
              <w:t xml:space="preserve">Positive match</w:t>
            </w:r>
          </w:p>
        </w:tc>
        <w:tc>
          <w:tcPr/>
          <w:p>
            <w:pPr>
              <w:pStyle w:val="Compact"/>
              <w:jc w:val="left"/>
            </w:pPr>
            <w:r>
              <w:t xml:space="preserve">Byte signature match</w:t>
            </w:r>
          </w:p>
        </w:tc>
      </w:tr>
      <w:tr>
        <w:tc>
          <w:tcPr/>
          <w:p>
            <w:pPr>
              <w:pStyle w:val="Compact"/>
              <w:jc w:val="left"/>
            </w:pPr>
            <w:r>
              <w:rPr>
                <w:bCs/>
                <w:b/>
              </w:rPr>
              <w:t xml:space="preserve">High</w:t>
            </w:r>
          </w:p>
        </w:tc>
        <w:tc>
          <w:tcPr/>
          <w:p>
            <w:pPr>
              <w:pStyle w:val="Compact"/>
              <w:jc w:val="left"/>
            </w:pPr>
            <w:r>
              <w:t xml:space="preserve">Very likely match</w:t>
            </w:r>
          </w:p>
        </w:tc>
        <w:tc>
          <w:tcPr/>
          <w:p>
            <w:pPr>
              <w:pStyle w:val="Compact"/>
              <w:jc w:val="left"/>
            </w:pPr>
            <w:r>
              <w:t xml:space="preserve">Container analysis, byte match</w:t>
            </w:r>
          </w:p>
        </w:tc>
      </w:tr>
      <w:tr>
        <w:tc>
          <w:tcPr/>
          <w:p>
            <w:pPr>
              <w:pStyle w:val="Compact"/>
              <w:jc w:val="left"/>
            </w:pPr>
            <w:r>
              <w:rPr>
                <w:bCs/>
                <w:b/>
              </w:rPr>
              <w:t xml:space="preserve">Medium</w:t>
            </w:r>
          </w:p>
        </w:tc>
        <w:tc>
          <w:tcPr/>
          <w:p>
            <w:pPr>
              <w:pStyle w:val="Compact"/>
              <w:jc w:val="left"/>
            </w:pPr>
            <w:r>
              <w:t xml:space="preserve">Probable match</w:t>
            </w:r>
          </w:p>
        </w:tc>
        <w:tc>
          <w:tcPr/>
          <w:p>
            <w:pPr>
              <w:pStyle w:val="Compact"/>
              <w:jc w:val="left"/>
            </w:pPr>
            <w:r>
              <w:t xml:space="preserve">Extension match with signature</w:t>
            </w:r>
          </w:p>
        </w:tc>
      </w:tr>
      <w:tr>
        <w:tc>
          <w:tcPr/>
          <w:p>
            <w:pPr>
              <w:pStyle w:val="Compact"/>
              <w:jc w:val="left"/>
            </w:pPr>
            <w:r>
              <w:rPr>
                <w:bCs/>
                <w:b/>
              </w:rPr>
              <w:t xml:space="preserve">Low</w:t>
            </w:r>
          </w:p>
        </w:tc>
        <w:tc>
          <w:tcPr/>
          <w:p>
            <w:pPr>
              <w:pStyle w:val="Compact"/>
              <w:jc w:val="left"/>
            </w:pPr>
            <w:r>
              <w:t xml:space="preserve">Tentative match</w:t>
            </w:r>
          </w:p>
        </w:tc>
        <w:tc>
          <w:tcPr/>
          <w:p>
            <w:pPr>
              <w:pStyle w:val="Compact"/>
              <w:jc w:val="left"/>
            </w:pPr>
            <w:r>
              <w:t xml:space="preserve">Extension only, possible mismatch</w:t>
            </w:r>
          </w:p>
        </w:tc>
      </w:tr>
    </w:tbl>
    <w:bookmarkEnd w:id="57"/>
    <w:bookmarkStart w:id="58" w:name="running-format-identification"/>
    <w:p>
      <w:pPr>
        <w:pStyle w:val="Heading4"/>
      </w:pPr>
      <w:r>
        <w:t xml:space="preserve">Running Format Identification</w:t>
      </w:r>
    </w:p>
    <w:p>
      <w:pPr>
        <w:pStyle w:val="FirstParagraph"/>
      </w:pPr>
      <w:r>
        <w:rPr>
          <w:bCs/>
          <w:b/>
        </w:rPr>
        <w:t xml:space="preserve">Via Web UI:</w:t>
      </w:r>
      <w:r>
        <w:t xml:space="preserve"> </w:t>
      </w:r>
      <w:r>
        <w:t xml:space="preserve">1. Navigate to</w:t>
      </w:r>
      <w:r>
        <w:t xml:space="preserve"> </w:t>
      </w:r>
      <w:r>
        <w:rPr>
          <w:bCs/>
          <w:b/>
        </w:rPr>
        <w:t xml:space="preserve">Preservation</w:t>
      </w:r>
      <w:r>
        <w:t xml:space="preserve"> </w:t>
      </w:r>
      <w:r>
        <w:t xml:space="preserve">-&gt;</w:t>
      </w:r>
      <w:r>
        <w:t xml:space="preserve"> </w:t>
      </w:r>
      <w:r>
        <w:rPr>
          <w:bCs/>
          <w:b/>
        </w:rPr>
        <w:t xml:space="preserve">Format Identification</w:t>
      </w:r>
      <w:r>
        <w:t xml:space="preserve"> </w:t>
      </w:r>
      <w:r>
        <w:t xml:space="preserve">2. View Siegfried status and statistics</w:t>
      </w:r>
      <w:r>
        <w:t xml:space="preserve"> </w:t>
      </w:r>
      <w:r>
        <w:t xml:space="preserve">3. See identification coverage and confidence distribution</w:t>
      </w:r>
      <w:r>
        <w:t xml:space="preserve"> </w:t>
      </w:r>
      <w:r>
        <w:t xml:space="preserve">4. Review top identified formats and recent identifications</w:t>
      </w:r>
    </w:p>
    <w:p>
      <w:pPr>
        <w:pStyle w:val="BodyText"/>
      </w:pPr>
      <w:r>
        <w:rPr>
          <w:bCs/>
          <w:b/>
        </w:rPr>
        <w:t xml:space="preserve">Via CLI:</w:t>
      </w:r>
    </w:p>
    <w:p>
      <w:pPr>
        <w:pStyle w:val="SourceCode"/>
      </w:pPr>
      <w:r>
        <w:rPr>
          <w:rStyle w:val="CommentTok"/>
        </w:rPr>
        <w:t xml:space="preserve"># Check Siegfried status and statistics</w:t>
      </w:r>
      <w:r>
        <w:br/>
      </w:r>
      <w:r>
        <w:rPr>
          <w:rStyle w:val="ExtensionTok"/>
        </w:rPr>
        <w:t xml:space="preserve">php</w:t>
      </w:r>
      <w:r>
        <w:rPr>
          <w:rStyle w:val="NormalTok"/>
        </w:rPr>
        <w:t xml:space="preserve"> symfony preservation:identify </w:t>
      </w:r>
      <w:r>
        <w:rPr>
          <w:rStyle w:val="AttributeTok"/>
        </w:rPr>
        <w:t xml:space="preserve">--status</w:t>
      </w:r>
      <w:r>
        <w:br/>
      </w:r>
      <w:r>
        <w:br/>
      </w:r>
      <w:r>
        <w:rPr>
          <w:rStyle w:val="CommentTok"/>
        </w:rPr>
        <w:t xml:space="preserve"># Preview what would be identified</w:t>
      </w:r>
      <w:r>
        <w:br/>
      </w:r>
      <w:r>
        <w:rPr>
          <w:rStyle w:val="ExtensionTok"/>
        </w:rPr>
        <w:t xml:space="preserve">php</w:t>
      </w:r>
      <w:r>
        <w:rPr>
          <w:rStyle w:val="NormalTok"/>
        </w:rPr>
        <w:t xml:space="preserve"> symfony preservation:identify </w:t>
      </w:r>
      <w:r>
        <w:rPr>
          <w:rStyle w:val="AttributeTok"/>
        </w:rPr>
        <w:t xml:space="preserve">--dry-run</w:t>
      </w:r>
      <w:r>
        <w:br/>
      </w:r>
      <w:r>
        <w:br/>
      </w:r>
      <w:r>
        <w:rPr>
          <w:rStyle w:val="CommentTok"/>
        </w:rPr>
        <w:t xml:space="preserve"># Identify unidentified objects</w:t>
      </w:r>
      <w:r>
        <w:br/>
      </w:r>
      <w:r>
        <w:rPr>
          <w:rStyle w:val="ExtensionTok"/>
        </w:rPr>
        <w:t xml:space="preserve">php</w:t>
      </w:r>
      <w:r>
        <w:rPr>
          <w:rStyle w:val="NormalTok"/>
        </w:rPr>
        <w:t xml:space="preserve"> symfony preservation:identify </w:t>
      </w:r>
      <w:r>
        <w:rPr>
          <w:rStyle w:val="AttributeTok"/>
        </w:rPr>
        <w:t xml:space="preserve">--limit</w:t>
      </w:r>
      <w:r>
        <w:rPr>
          <w:rStyle w:val="OperatorTok"/>
        </w:rPr>
        <w:t xml:space="preserve">=</w:t>
      </w:r>
      <w:r>
        <w:rPr>
          <w:rStyle w:val="NormalTok"/>
        </w:rPr>
        <w:t xml:space="preserve">500</w:t>
      </w:r>
      <w:r>
        <w:br/>
      </w:r>
      <w:r>
        <w:br/>
      </w:r>
      <w:r>
        <w:rPr>
          <w:rStyle w:val="CommentTok"/>
        </w:rPr>
        <w:t xml:space="preserve"># Identify specific object</w:t>
      </w:r>
      <w:r>
        <w:br/>
      </w:r>
      <w:r>
        <w:rPr>
          <w:rStyle w:val="ExtensionTok"/>
        </w:rPr>
        <w:t xml:space="preserve">php</w:t>
      </w:r>
      <w:r>
        <w:rPr>
          <w:rStyle w:val="NormalTok"/>
        </w:rPr>
        <w:t xml:space="preserve"> symfony preservation:identify </w:t>
      </w:r>
      <w:r>
        <w:rPr>
          <w:rStyle w:val="AttributeTok"/>
        </w:rPr>
        <w:t xml:space="preserve">--object-id</w:t>
      </w:r>
      <w:r>
        <w:rPr>
          <w:rStyle w:val="OperatorTok"/>
        </w:rPr>
        <w:t xml:space="preserve">=</w:t>
      </w:r>
      <w:r>
        <w:rPr>
          <w:rStyle w:val="NormalTok"/>
        </w:rPr>
        <w:t xml:space="preserve">123</w:t>
      </w:r>
      <w:r>
        <w:br/>
      </w:r>
      <w:r>
        <w:br/>
      </w:r>
      <w:r>
        <w:rPr>
          <w:rStyle w:val="CommentTok"/>
        </w:rPr>
        <w:t xml:space="preserve"># Re-identify all objects (update existing)</w:t>
      </w:r>
      <w:r>
        <w:br/>
      </w:r>
      <w:r>
        <w:rPr>
          <w:rStyle w:val="ExtensionTok"/>
        </w:rPr>
        <w:t xml:space="preserve">php</w:t>
      </w:r>
      <w:r>
        <w:rPr>
          <w:rStyle w:val="NormalTok"/>
        </w:rPr>
        <w:t xml:space="preserve"> symfony preservation:identify </w:t>
      </w:r>
      <w:r>
        <w:rPr>
          <w:rStyle w:val="AttributeTok"/>
        </w:rPr>
        <w:t xml:space="preserve">--all</w:t>
      </w:r>
      <w:r>
        <w:rPr>
          <w:rStyle w:val="NormalTok"/>
        </w:rPr>
        <w:t xml:space="preserve"> </w:t>
      </w:r>
      <w:r>
        <w:rPr>
          <w:rStyle w:val="AttributeTok"/>
        </w:rPr>
        <w:t xml:space="preserve">--limit</w:t>
      </w:r>
      <w:r>
        <w:rPr>
          <w:rStyle w:val="OperatorTok"/>
        </w:rPr>
        <w:t xml:space="preserve">=</w:t>
      </w:r>
      <w:r>
        <w:rPr>
          <w:rStyle w:val="NormalTok"/>
        </w:rPr>
        <w:t xml:space="preserve">1000</w:t>
      </w:r>
      <w:r>
        <w:br/>
      </w:r>
      <w:r>
        <w:br/>
      </w:r>
      <w:r>
        <w:rPr>
          <w:rStyle w:val="CommentTok"/>
        </w:rPr>
        <w:t xml:space="preserve"># Force re-identify specific object</w:t>
      </w:r>
      <w:r>
        <w:br/>
      </w:r>
      <w:r>
        <w:rPr>
          <w:rStyle w:val="ExtensionTok"/>
        </w:rPr>
        <w:t xml:space="preserve">php</w:t>
      </w:r>
      <w:r>
        <w:rPr>
          <w:rStyle w:val="NormalTok"/>
        </w:rPr>
        <w:t xml:space="preserve"> symfony preservation:identify </w:t>
      </w:r>
      <w:r>
        <w:rPr>
          <w:rStyle w:val="AttributeTok"/>
        </w:rPr>
        <w:t xml:space="preserve">--object-id</w:t>
      </w:r>
      <w:r>
        <w:rPr>
          <w:rStyle w:val="OperatorTok"/>
        </w:rPr>
        <w:t xml:space="preserve">=</w:t>
      </w:r>
      <w:r>
        <w:rPr>
          <w:rStyle w:val="NormalTok"/>
        </w:rPr>
        <w:t xml:space="preserve">123 </w:t>
      </w:r>
      <w:r>
        <w:rPr>
          <w:rStyle w:val="AttributeTok"/>
        </w:rPr>
        <w:t xml:space="preserve">--reidentify</w:t>
      </w:r>
    </w:p>
    <w:bookmarkEnd w:id="58"/>
    <w:bookmarkStart w:id="59" w:name="benefits-of-pronom-identification"/>
    <w:p>
      <w:pPr>
        <w:pStyle w:val="Heading4"/>
      </w:pPr>
      <w:r>
        <w:t xml:space="preserve">Benefits of PRONOM Identification</w:t>
      </w:r>
    </w:p>
    <w:p>
      <w:pPr>
        <w:numPr>
          <w:ilvl w:val="0"/>
          <w:numId w:val="1006"/>
        </w:numPr>
        <w:pStyle w:val="Compact"/>
      </w:pPr>
      <w:r>
        <w:rPr>
          <w:bCs/>
          <w:b/>
        </w:rPr>
        <w:t xml:space="preserve">Standardized</w:t>
      </w:r>
      <w:r>
        <w:t xml:space="preserve"> </w:t>
      </w:r>
      <w:r>
        <w:t xml:space="preserve">- Uses international format registry</w:t>
      </w:r>
    </w:p>
    <w:p>
      <w:pPr>
        <w:numPr>
          <w:ilvl w:val="0"/>
          <w:numId w:val="1006"/>
        </w:numPr>
        <w:pStyle w:val="Compact"/>
      </w:pPr>
      <w:r>
        <w:rPr>
          <w:bCs/>
          <w:b/>
        </w:rPr>
        <w:t xml:space="preserve">Accurate</w:t>
      </w:r>
      <w:r>
        <w:t xml:space="preserve"> </w:t>
      </w:r>
      <w:r>
        <w:t xml:space="preserve">- Signature-based detection, not just extensions</w:t>
      </w:r>
    </w:p>
    <w:p>
      <w:pPr>
        <w:numPr>
          <w:ilvl w:val="0"/>
          <w:numId w:val="1006"/>
        </w:numPr>
        <w:pStyle w:val="Compact"/>
      </w:pPr>
      <w:r>
        <w:rPr>
          <w:bCs/>
          <w:b/>
        </w:rPr>
        <w:t xml:space="preserve">Risk Assessment</w:t>
      </w:r>
      <w:r>
        <w:t xml:space="preserve"> </w:t>
      </w:r>
      <w:r>
        <w:t xml:space="preserve">- Automatically assigns preservation risk levels</w:t>
      </w:r>
    </w:p>
    <w:p>
      <w:pPr>
        <w:numPr>
          <w:ilvl w:val="0"/>
          <w:numId w:val="1006"/>
        </w:numPr>
        <w:pStyle w:val="Compact"/>
      </w:pPr>
      <w:r>
        <w:rPr>
          <w:bCs/>
          <w:b/>
        </w:rPr>
        <w:t xml:space="preserve">Interoperability</w:t>
      </w:r>
      <w:r>
        <w:t xml:space="preserve"> </w:t>
      </w:r>
      <w:r>
        <w:t xml:space="preserve">- Compatible with DROID, Archivematica, Preservica</w:t>
      </w:r>
    </w:p>
    <w:bookmarkEnd w:id="59"/>
    <w:bookmarkStart w:id="60" w:name="pronom-registry-sync"/>
    <w:p>
      <w:pPr>
        <w:pStyle w:val="Heading4"/>
      </w:pPr>
      <w:r>
        <w:t xml:space="preserve">PRONOM Registry Sync</w:t>
      </w:r>
    </w:p>
    <w:p>
      <w:pPr>
        <w:pStyle w:val="FirstParagraph"/>
      </w:pPr>
      <w:r>
        <w:t xml:space="preserve">The plugin can sync format information directly from the UK National Archives’ PRONOM registry, keeping your format data current with the latest official information.</w:t>
      </w:r>
    </w:p>
    <w:p>
      <w:pPr>
        <w:pStyle w:val="BodyText"/>
      </w:pPr>
      <w:r>
        <w:rPr>
          <w:bCs/>
          <w:b/>
        </w:rPr>
        <w:t xml:space="preserve">Via CLI:</w:t>
      </w:r>
    </w:p>
    <w:p>
      <w:pPr>
        <w:pStyle w:val="SourceCode"/>
      </w:pPr>
      <w:r>
        <w:rPr>
          <w:rStyle w:val="CommentTok"/>
        </w:rPr>
        <w:t xml:space="preserve"># View PRONOM sync status</w:t>
      </w:r>
      <w:r>
        <w:br/>
      </w:r>
      <w:r>
        <w:rPr>
          <w:rStyle w:val="ExtensionTok"/>
        </w:rPr>
        <w:t xml:space="preserve">php</w:t>
      </w:r>
      <w:r>
        <w:rPr>
          <w:rStyle w:val="NormalTok"/>
        </w:rPr>
        <w:t xml:space="preserve"> symfony preservation:pronom-sync </w:t>
      </w:r>
      <w:r>
        <w:rPr>
          <w:rStyle w:val="AttributeTok"/>
        </w:rPr>
        <w:t xml:space="preserve">--status</w:t>
      </w:r>
      <w:r>
        <w:br/>
      </w:r>
      <w:r>
        <w:br/>
      </w:r>
      <w:r>
        <w:rPr>
          <w:rStyle w:val="CommentTok"/>
        </w:rPr>
        <w:t xml:space="preserve"># Sync a specific PUID</w:t>
      </w:r>
      <w:r>
        <w:br/>
      </w:r>
      <w:r>
        <w:rPr>
          <w:rStyle w:val="ExtensionTok"/>
        </w:rPr>
        <w:t xml:space="preserve">php</w:t>
      </w:r>
      <w:r>
        <w:rPr>
          <w:rStyle w:val="NormalTok"/>
        </w:rPr>
        <w:t xml:space="preserve"> symfony preservation:pronom-sync </w:t>
      </w:r>
      <w:r>
        <w:rPr>
          <w:rStyle w:val="AttributeTok"/>
        </w:rPr>
        <w:t xml:space="preserve">--puid</w:t>
      </w:r>
      <w:r>
        <w:rPr>
          <w:rStyle w:val="OperatorTok"/>
        </w:rPr>
        <w:t xml:space="preserve">=</w:t>
      </w:r>
      <w:r>
        <w:rPr>
          <w:rStyle w:val="NormalTok"/>
        </w:rPr>
        <w:t xml:space="preserve">fmt/18</w:t>
      </w:r>
      <w:r>
        <w:br/>
      </w:r>
      <w:r>
        <w:br/>
      </w:r>
      <w:r>
        <w:rPr>
          <w:rStyle w:val="CommentTok"/>
        </w:rPr>
        <w:t xml:space="preserve"># Look up PUID information without syncing</w:t>
      </w:r>
      <w:r>
        <w:br/>
      </w:r>
      <w:r>
        <w:rPr>
          <w:rStyle w:val="ExtensionTok"/>
        </w:rPr>
        <w:t xml:space="preserve">php</w:t>
      </w:r>
      <w:r>
        <w:rPr>
          <w:rStyle w:val="NormalTok"/>
        </w:rPr>
        <w:t xml:space="preserve"> symfony preservation:pronom-sync </w:t>
      </w:r>
      <w:r>
        <w:rPr>
          <w:rStyle w:val="AttributeTok"/>
        </w:rPr>
        <w:t xml:space="preserve">--lookup</w:t>
      </w:r>
      <w:r>
        <w:rPr>
          <w:rStyle w:val="OperatorTok"/>
        </w:rPr>
        <w:t xml:space="preserve">=</w:t>
      </w:r>
      <w:r>
        <w:rPr>
          <w:rStyle w:val="NormalTok"/>
        </w:rPr>
        <w:t xml:space="preserve">fmt/43</w:t>
      </w:r>
      <w:r>
        <w:br/>
      </w:r>
      <w:r>
        <w:br/>
      </w:r>
      <w:r>
        <w:rPr>
          <w:rStyle w:val="CommentTok"/>
        </w:rPr>
        <w:t xml:space="preserve"># Sync all unregistered PUIDs found in your collection</w:t>
      </w:r>
      <w:r>
        <w:br/>
      </w:r>
      <w:r>
        <w:rPr>
          <w:rStyle w:val="ExtensionTok"/>
        </w:rPr>
        <w:t xml:space="preserve">php</w:t>
      </w:r>
      <w:r>
        <w:rPr>
          <w:rStyle w:val="NormalTok"/>
        </w:rPr>
        <w:t xml:space="preserve"> symfony preservation:pronom-sync </w:t>
      </w:r>
      <w:r>
        <w:rPr>
          <w:rStyle w:val="AttributeTok"/>
        </w:rPr>
        <w:t xml:space="preserve">--unregistered</w:t>
      </w:r>
      <w:r>
        <w:br/>
      </w:r>
      <w:r>
        <w:br/>
      </w:r>
      <w:r>
        <w:rPr>
          <w:rStyle w:val="CommentTok"/>
        </w:rPr>
        <w:t xml:space="preserve"># Sync common archival formats (PDF/A, TIFF, JPEG2000, WAV, etc.)</w:t>
      </w:r>
      <w:r>
        <w:br/>
      </w:r>
      <w:r>
        <w:rPr>
          <w:rStyle w:val="ExtensionTok"/>
        </w:rPr>
        <w:t xml:space="preserve">php</w:t>
      </w:r>
      <w:r>
        <w:rPr>
          <w:rStyle w:val="NormalTok"/>
        </w:rPr>
        <w:t xml:space="preserve"> symfony preservation:pronom-sync </w:t>
      </w:r>
      <w:r>
        <w:rPr>
          <w:rStyle w:val="AttributeTok"/>
        </w:rPr>
        <w:t xml:space="preserve">--common</w:t>
      </w:r>
      <w:r>
        <w:br/>
      </w:r>
      <w:r>
        <w:br/>
      </w:r>
      <w:r>
        <w:rPr>
          <w:rStyle w:val="CommentTok"/>
        </w:rPr>
        <w:t xml:space="preserve"># Sync all known PUIDs</w:t>
      </w:r>
      <w:r>
        <w:br/>
      </w:r>
      <w:r>
        <w:rPr>
          <w:rStyle w:val="ExtensionTok"/>
        </w:rPr>
        <w:t xml:space="preserve">php</w:t>
      </w:r>
      <w:r>
        <w:rPr>
          <w:rStyle w:val="NormalTok"/>
        </w:rPr>
        <w:t xml:space="preserve"> symfony preservation:pronom-sync </w:t>
      </w:r>
      <w:r>
        <w:rPr>
          <w:rStyle w:val="AttributeTok"/>
        </w:rPr>
        <w:t xml:space="preserve">--all</w:t>
      </w:r>
    </w:p>
    <w:p>
      <w:pPr>
        <w:pStyle w:val="FirstParagraph"/>
      </w:pPr>
      <w:r>
        <w:rPr>
          <w:bCs/>
          <w:b/>
        </w:rPr>
        <w:t xml:space="preserve">PRONOM Data Retrieved:</w:t>
      </w:r>
      <w:r>
        <w:t xml:space="preserve"> </w:t>
      </w:r>
      <w:r>
        <w:t xml:space="preserve">- Official format names and versions</w:t>
      </w:r>
      <w:r>
        <w:t xml:space="preserve"> </w:t>
      </w:r>
      <w:r>
        <w:t xml:space="preserve">- MIME types and file extensions</w:t>
      </w:r>
      <w:r>
        <w:t xml:space="preserve"> </w:t>
      </w:r>
      <w:r>
        <w:t xml:space="preserve">- Binary signature availability</w:t>
      </w:r>
      <w:r>
        <w:t xml:space="preserve"> </w:t>
      </w:r>
      <w:r>
        <w:t xml:space="preserve">- Format risk information</w:t>
      </w:r>
      <w:r>
        <w:t xml:space="preserve"> </w:t>
      </w:r>
      <w:r>
        <w:t xml:space="preserve">- Preservation recommendations</w:t>
      </w:r>
    </w:p>
    <w:p>
      <w:pPr>
        <w:pStyle w:val="BodyText"/>
      </w:pPr>
      <w:r>
        <w:rPr>
          <w:bCs/>
          <w:b/>
        </w:rPr>
        <w:t xml:space="preserve">Scheduled Sync (recommended monthly):</w:t>
      </w:r>
    </w:p>
    <w:p>
      <w:pPr>
        <w:pStyle w:val="SourceCode"/>
      </w:pPr>
      <w:r>
        <w:rPr>
          <w:rStyle w:val="ExtensionTok"/>
        </w:rPr>
        <w:t xml:space="preserve">0</w:t>
      </w:r>
      <w:r>
        <w:rPr>
          <w:rStyle w:val="NormalTok"/>
        </w:rPr>
        <w:t xml:space="preserve"> 4 1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preservation:pronom-sync </w:t>
      </w:r>
      <w:r>
        <w:rPr>
          <w:rStyle w:val="AttributeTok"/>
        </w:rPr>
        <w:t xml:space="preserve">--all</w:t>
      </w:r>
      <w:r>
        <w:rPr>
          <w:rStyle w:val="NormalTok"/>
        </w:rPr>
        <w:t xml:space="preserve"> </w:t>
      </w:r>
      <w:r>
        <w:rPr>
          <w:rStyle w:val="OperatorTok"/>
        </w:rPr>
        <w:t xml:space="preserve">&gt;&gt;</w:t>
      </w:r>
      <w:r>
        <w:rPr>
          <w:rStyle w:val="NormalTok"/>
        </w:rPr>
        <w:t xml:space="preserve"> /var/log/pronom-sync.log </w:t>
      </w:r>
      <w:r>
        <w:rPr>
          <w:rStyle w:val="DecValTok"/>
        </w:rPr>
        <w:t xml:space="preserve">2</w:t>
      </w:r>
      <w:r>
        <w:rPr>
          <w:rStyle w:val="OperatorTok"/>
        </w:rPr>
        <w:t xml:space="preserve">&gt;&amp;</w:t>
      </w:r>
      <w:r>
        <w:rPr>
          <w:rStyle w:val="DecValTok"/>
        </w:rPr>
        <w:t xml:space="preserve">1</w:t>
      </w:r>
    </w:p>
    <w:p>
      <w:r>
        <w:pict>
          <v:rect style="width:0;height:1.5pt" o:hralign="center" o:hrstd="t" o:hr="t"/>
        </w:pict>
      </w:r>
    </w:p>
    <w:bookmarkEnd w:id="60"/>
    <w:bookmarkEnd w:id="61"/>
    <w:bookmarkStart w:id="67" w:name="workflow-scheduler"/>
    <w:p>
      <w:pPr>
        <w:pStyle w:val="Heading3"/>
      </w:pPr>
      <w:r>
        <w:t xml:space="preserve">9. Workflow Scheduler</w:t>
      </w:r>
    </w:p>
    <w:p>
      <w:pPr>
        <w:pStyle w:val="FirstParagraph"/>
      </w:pPr>
      <w:r>
        <w:t xml:space="preserve">The Workflow Scheduler allows you to configure and monitor automated preservation tasks through a visual interface, without requiring direct server access.</w:t>
      </w:r>
    </w:p>
    <w:bookmarkStart w:id="62" w:name="accessing-the-scheduler"/>
    <w:p>
      <w:pPr>
        <w:pStyle w:val="Heading4"/>
      </w:pPr>
      <w:r>
        <w:t xml:space="preserve">Accessing the Scheduler</w:t>
      </w:r>
    </w:p>
    <w:p>
      <w:pPr>
        <w:numPr>
          <w:ilvl w:val="0"/>
          <w:numId w:val="1007"/>
        </w:numPr>
        <w:pStyle w:val="Compact"/>
      </w:pPr>
      <w:r>
        <w:t xml:space="preserve">Navigate to</w:t>
      </w:r>
      <w:r>
        <w:t xml:space="preserve"> </w:t>
      </w:r>
      <w:r>
        <w:rPr>
          <w:bCs/>
          <w:b/>
        </w:rPr>
        <w:t xml:space="preserve">Preservation</w:t>
      </w:r>
      <w:r>
        <w:t xml:space="preserve"> </w:t>
      </w:r>
      <w:r>
        <w:t xml:space="preserve">-&gt;</w:t>
      </w:r>
      <w:r>
        <w:t xml:space="preserve"> </w:t>
      </w:r>
      <w:r>
        <w:rPr>
          <w:bCs/>
          <w:b/>
        </w:rPr>
        <w:t xml:space="preserve">Scheduler</w:t>
      </w:r>
    </w:p>
    <w:p>
      <w:pPr>
        <w:numPr>
          <w:ilvl w:val="0"/>
          <w:numId w:val="1007"/>
        </w:numPr>
        <w:pStyle w:val="Compact"/>
      </w:pPr>
      <w:r>
        <w:t xml:space="preserve">Or go directly to:</w:t>
      </w:r>
      <w:r>
        <w:t xml:space="preserve"> </w:t>
      </w:r>
      <w:r>
        <w:rPr>
          <w:rStyle w:val="VerbatimChar"/>
        </w:rPr>
        <w:t xml:space="preserve">/preservation/scheduler</w:t>
      </w:r>
    </w:p>
    <w:bookmarkEnd w:id="62"/>
    <w:bookmarkStart w:id="63" w:name="default-schedules"/>
    <w:p>
      <w:pPr>
        <w:pStyle w:val="Heading4"/>
      </w:pPr>
      <w:r>
        <w:t xml:space="preserve">Default Schedules</w:t>
      </w:r>
    </w:p>
    <w:tbl>
      <w:tblPr>
        <w:tblStyle w:val="Table"/>
        <w:tblW w:type="pct" w:w="5000"/>
        <w:tblLook w:firstRow="1" w:lastRow="0" w:firstColumn="0" w:lastColumn="0" w:noHBand="0" w:noVBand="0" w:val="0020"/>
        <w:jc w:val="start"/>
      </w:tblPr>
      <w:tblGrid>
        <w:gridCol w:w="2084"/>
        <w:gridCol w:w="1250"/>
        <w:gridCol w:w="2917"/>
        <w:gridCol w:w="1667"/>
      </w:tblGrid>
      <w:tr>
        <w:trPr>
          <w:tblHeader w:val="true"/>
        </w:trPr>
        <w:tc>
          <w:tcPr/>
          <w:p>
            <w:pPr>
              <w:pStyle w:val="Compact"/>
              <w:jc w:val="left"/>
            </w:pPr>
            <w:r>
              <w:t xml:space="preserve">Schedule</w:t>
            </w:r>
          </w:p>
        </w:tc>
        <w:tc>
          <w:tcPr/>
          <w:p>
            <w:pPr>
              <w:pStyle w:val="Compact"/>
              <w:jc w:val="left"/>
            </w:pPr>
            <w:r>
              <w:t xml:space="preserve">Type</w:t>
            </w:r>
          </w:p>
        </w:tc>
        <w:tc>
          <w:tcPr/>
          <w:p>
            <w:pPr>
              <w:pStyle w:val="Compact"/>
              <w:jc w:val="left"/>
            </w:pPr>
            <w:r>
              <w:t xml:space="preserve">Default Time</w:t>
            </w:r>
          </w:p>
        </w:tc>
        <w:tc>
          <w:tcPr/>
          <w:p>
            <w:pPr>
              <w:pStyle w:val="Compact"/>
              <w:jc w:val="left"/>
            </w:pPr>
            <w:r>
              <w:t xml:space="preserve">Status</w:t>
            </w:r>
          </w:p>
        </w:tc>
      </w:tr>
      <w:tr>
        <w:tc>
          <w:tcPr/>
          <w:p>
            <w:pPr>
              <w:pStyle w:val="Compact"/>
              <w:jc w:val="left"/>
            </w:pPr>
            <w:r>
              <w:t xml:space="preserve">Daily Format Identification</w:t>
            </w:r>
          </w:p>
        </w:tc>
        <w:tc>
          <w:tcPr/>
          <w:p>
            <w:pPr>
              <w:pStyle w:val="Compact"/>
              <w:jc w:val="left"/>
            </w:pPr>
            <w:r>
              <w:t xml:space="preserve">format_identification</w:t>
            </w:r>
          </w:p>
        </w:tc>
        <w:tc>
          <w:tcPr/>
          <w:p>
            <w:pPr>
              <w:pStyle w:val="Compact"/>
              <w:jc w:val="left"/>
            </w:pPr>
            <w:r>
              <w:t xml:space="preserve">1:00 AM</w:t>
            </w:r>
          </w:p>
        </w:tc>
        <w:tc>
          <w:tcPr/>
          <w:p>
            <w:pPr>
              <w:pStyle w:val="Compact"/>
              <w:jc w:val="left"/>
            </w:pPr>
            <w:r>
              <w:t xml:space="preserve">Enabled</w:t>
            </w:r>
          </w:p>
        </w:tc>
      </w:tr>
      <w:tr>
        <w:tc>
          <w:tcPr/>
          <w:p>
            <w:pPr>
              <w:pStyle w:val="Compact"/>
              <w:jc w:val="left"/>
            </w:pPr>
            <w:r>
              <w:t xml:space="preserve">Daily Fixity Check</w:t>
            </w:r>
          </w:p>
        </w:tc>
        <w:tc>
          <w:tcPr/>
          <w:p>
            <w:pPr>
              <w:pStyle w:val="Compact"/>
              <w:jc w:val="left"/>
            </w:pPr>
            <w:r>
              <w:t xml:space="preserve">fixity_check</w:t>
            </w:r>
          </w:p>
        </w:tc>
        <w:tc>
          <w:tcPr/>
          <w:p>
            <w:pPr>
              <w:pStyle w:val="Compact"/>
              <w:jc w:val="left"/>
            </w:pPr>
            <w:r>
              <w:t xml:space="preserve">2:00 AM</w:t>
            </w:r>
          </w:p>
        </w:tc>
        <w:tc>
          <w:tcPr/>
          <w:p>
            <w:pPr>
              <w:pStyle w:val="Compact"/>
              <w:jc w:val="left"/>
            </w:pPr>
            <w:r>
              <w:t xml:space="preserve">Enabled</w:t>
            </w:r>
          </w:p>
        </w:tc>
      </w:tr>
      <w:tr>
        <w:tc>
          <w:tcPr/>
          <w:p>
            <w:pPr>
              <w:pStyle w:val="Compact"/>
              <w:jc w:val="left"/>
            </w:pPr>
            <w:r>
              <w:t xml:space="preserve">Daily Virus Scan</w:t>
            </w:r>
          </w:p>
        </w:tc>
        <w:tc>
          <w:tcPr/>
          <w:p>
            <w:pPr>
              <w:pStyle w:val="Compact"/>
              <w:jc w:val="left"/>
            </w:pPr>
            <w:r>
              <w:t xml:space="preserve">virus_scan</w:t>
            </w:r>
          </w:p>
        </w:tc>
        <w:tc>
          <w:tcPr/>
          <w:p>
            <w:pPr>
              <w:pStyle w:val="Compact"/>
              <w:jc w:val="left"/>
            </w:pPr>
            <w:r>
              <w:t xml:space="preserve">3:00 AM</w:t>
            </w:r>
          </w:p>
        </w:tc>
        <w:tc>
          <w:tcPr/>
          <w:p>
            <w:pPr>
              <w:pStyle w:val="Compact"/>
              <w:jc w:val="left"/>
            </w:pPr>
            <w:r>
              <w:t xml:space="preserve">Enabled</w:t>
            </w:r>
          </w:p>
        </w:tc>
      </w:tr>
      <w:tr>
        <w:tc>
          <w:tcPr/>
          <w:p>
            <w:pPr>
              <w:pStyle w:val="Compact"/>
              <w:jc w:val="left"/>
            </w:pPr>
            <w:r>
              <w:t xml:space="preserve">Weekly Format Conversion</w:t>
            </w:r>
          </w:p>
        </w:tc>
        <w:tc>
          <w:tcPr/>
          <w:p>
            <w:pPr>
              <w:pStyle w:val="Compact"/>
              <w:jc w:val="left"/>
            </w:pPr>
            <w:r>
              <w:t xml:space="preserve">format_conversion</w:t>
            </w:r>
          </w:p>
        </w:tc>
        <w:tc>
          <w:tcPr/>
          <w:p>
            <w:pPr>
              <w:pStyle w:val="Compact"/>
              <w:jc w:val="left"/>
            </w:pPr>
            <w:r>
              <w:t xml:space="preserve">Sunday 4:00 AM</w:t>
            </w:r>
          </w:p>
        </w:tc>
        <w:tc>
          <w:tcPr/>
          <w:p>
            <w:pPr>
              <w:pStyle w:val="Compact"/>
              <w:jc w:val="left"/>
            </w:pPr>
            <w:r>
              <w:t xml:space="preserve">Disabled</w:t>
            </w:r>
          </w:p>
        </w:tc>
      </w:tr>
      <w:tr>
        <w:tc>
          <w:tcPr/>
          <w:p>
            <w:pPr>
              <w:pStyle w:val="Compact"/>
              <w:jc w:val="left"/>
            </w:pPr>
            <w:r>
              <w:t xml:space="preserve">Weekly Backup Verification</w:t>
            </w:r>
          </w:p>
        </w:tc>
        <w:tc>
          <w:tcPr/>
          <w:p>
            <w:pPr>
              <w:pStyle w:val="Compact"/>
              <w:jc w:val="left"/>
            </w:pPr>
            <w:r>
              <w:t xml:space="preserve">backup_verification</w:t>
            </w:r>
          </w:p>
        </w:tc>
        <w:tc>
          <w:tcPr/>
          <w:p>
            <w:pPr>
              <w:pStyle w:val="Compact"/>
              <w:jc w:val="left"/>
            </w:pPr>
            <w:r>
              <w:t xml:space="preserve">Saturday 6:00 AM</w:t>
            </w:r>
          </w:p>
        </w:tc>
        <w:tc>
          <w:tcPr/>
          <w:p>
            <w:pPr>
              <w:pStyle w:val="Compact"/>
              <w:jc w:val="left"/>
            </w:pPr>
            <w:r>
              <w:t xml:space="preserve">Enabled</w:t>
            </w:r>
          </w:p>
        </w:tc>
      </w:tr>
      <w:tr>
        <w:tc>
          <w:tcPr/>
          <w:p>
            <w:pPr>
              <w:pStyle w:val="Compact"/>
              <w:jc w:val="left"/>
            </w:pPr>
            <w:r>
              <w:t xml:space="preserve">Daily Replication</w:t>
            </w:r>
          </w:p>
        </w:tc>
        <w:tc>
          <w:tcPr/>
          <w:p>
            <w:pPr>
              <w:pStyle w:val="Compact"/>
              <w:jc w:val="left"/>
            </w:pPr>
            <w:r>
              <w:t xml:space="preserve">replication</w:t>
            </w:r>
          </w:p>
        </w:tc>
        <w:tc>
          <w:tcPr/>
          <w:p>
            <w:pPr>
              <w:pStyle w:val="Compact"/>
              <w:jc w:val="left"/>
            </w:pPr>
            <w:r>
              <w:t xml:space="preserve">5:00 AM</w:t>
            </w:r>
          </w:p>
        </w:tc>
        <w:tc>
          <w:tcPr/>
          <w:p>
            <w:pPr>
              <w:pStyle w:val="Compact"/>
              <w:jc w:val="left"/>
            </w:pPr>
            <w:r>
              <w:t xml:space="preserve">Disabled</w:t>
            </w:r>
          </w:p>
        </w:tc>
      </w:tr>
    </w:tbl>
    <w:bookmarkEnd w:id="63"/>
    <w:bookmarkStart w:id="64" w:name="creatingediting-schedules"/>
    <w:p>
      <w:pPr>
        <w:pStyle w:val="Heading4"/>
      </w:pPr>
      <w:r>
        <w:t xml:space="preserve">Creating/Editing Schedules</w:t>
      </w:r>
    </w:p>
    <w:p>
      <w:pPr>
        <w:numPr>
          <w:ilvl w:val="0"/>
          <w:numId w:val="1008"/>
        </w:numPr>
        <w:pStyle w:val="Compact"/>
      </w:pPr>
      <w:r>
        <w:t xml:space="preserve">Click</w:t>
      </w:r>
      <w:r>
        <w:t xml:space="preserve"> </w:t>
      </w:r>
      <w:r>
        <w:rPr>
          <w:bCs/>
          <w:b/>
        </w:rPr>
        <w:t xml:space="preserve">New Schedule</w:t>
      </w:r>
      <w:r>
        <w:t xml:space="preserve"> </w:t>
      </w:r>
      <w:r>
        <w:t xml:space="preserve">or</w:t>
      </w:r>
      <w:r>
        <w:t xml:space="preserve"> </w:t>
      </w:r>
      <w:r>
        <w:rPr>
          <w:bCs/>
          <w:b/>
        </w:rPr>
        <w:t xml:space="preserve">Edit</w:t>
      </w:r>
      <w:r>
        <w:t xml:space="preserve"> </w:t>
      </w:r>
      <w:r>
        <w:t xml:space="preserve">on an existing schedule</w:t>
      </w:r>
    </w:p>
    <w:p>
      <w:pPr>
        <w:numPr>
          <w:ilvl w:val="0"/>
          <w:numId w:val="1008"/>
        </w:numPr>
        <w:pStyle w:val="Compact"/>
      </w:pPr>
      <w:r>
        <w:t xml:space="preserve">Configure:</w:t>
      </w:r>
    </w:p>
    <w:p>
      <w:pPr>
        <w:numPr>
          <w:ilvl w:val="1"/>
          <w:numId w:val="1009"/>
        </w:numPr>
        <w:pStyle w:val="Compact"/>
      </w:pPr>
      <w:r>
        <w:rPr>
          <w:bCs/>
          <w:b/>
        </w:rPr>
        <w:t xml:space="preserve">Name</w:t>
      </w:r>
      <w:r>
        <w:t xml:space="preserve"> </w:t>
      </w:r>
      <w:r>
        <w:t xml:space="preserve">- Descriptive name for the schedule</w:t>
      </w:r>
    </w:p>
    <w:p>
      <w:pPr>
        <w:numPr>
          <w:ilvl w:val="1"/>
          <w:numId w:val="1009"/>
        </w:numPr>
        <w:pStyle w:val="Compact"/>
      </w:pPr>
      <w:r>
        <w:rPr>
          <w:bCs/>
          <w:b/>
        </w:rPr>
        <w:t xml:space="preserve">Workflow Type</w:t>
      </w:r>
      <w:r>
        <w:t xml:space="preserve"> </w:t>
      </w:r>
      <w:r>
        <w:t xml:space="preserve">- What task to run</w:t>
      </w:r>
    </w:p>
    <w:p>
      <w:pPr>
        <w:numPr>
          <w:ilvl w:val="1"/>
          <w:numId w:val="1009"/>
        </w:numPr>
        <w:pStyle w:val="Compact"/>
      </w:pPr>
      <w:r>
        <w:rPr>
          <w:bCs/>
          <w:b/>
        </w:rPr>
        <w:t xml:space="preserve">Cron Expression</w:t>
      </w:r>
      <w:r>
        <w:t xml:space="preserve"> </w:t>
      </w:r>
      <w:r>
        <w:t xml:space="preserve">- When to run (e.g.,</w:t>
      </w:r>
      <w:r>
        <w:t xml:space="preserve"> </w:t>
      </w:r>
      <w:r>
        <w:rPr>
          <w:rStyle w:val="VerbatimChar"/>
        </w:rPr>
        <w:t xml:space="preserve">0 2 * * *</w:t>
      </w:r>
      <w:r>
        <w:t xml:space="preserve"> </w:t>
      </w:r>
      <w:r>
        <w:t xml:space="preserve">for daily at 2 AM)</w:t>
      </w:r>
    </w:p>
    <w:p>
      <w:pPr>
        <w:numPr>
          <w:ilvl w:val="1"/>
          <w:numId w:val="1009"/>
        </w:numPr>
        <w:pStyle w:val="Compact"/>
      </w:pPr>
      <w:r>
        <w:rPr>
          <w:bCs/>
          <w:b/>
        </w:rPr>
        <w:t xml:space="preserve">Batch Limit</w:t>
      </w:r>
      <w:r>
        <w:t xml:space="preserve"> </w:t>
      </w:r>
      <w:r>
        <w:t xml:space="preserve">- Maximum objects to process per run</w:t>
      </w:r>
    </w:p>
    <w:p>
      <w:pPr>
        <w:numPr>
          <w:ilvl w:val="1"/>
          <w:numId w:val="1009"/>
        </w:numPr>
        <w:pStyle w:val="Compact"/>
      </w:pPr>
      <w:r>
        <w:rPr>
          <w:bCs/>
          <w:b/>
        </w:rPr>
        <w:t xml:space="preserve">Timeout</w:t>
      </w:r>
      <w:r>
        <w:t xml:space="preserve"> </w:t>
      </w:r>
      <w:r>
        <w:t xml:space="preserve">- Maximum runtime before abort</w:t>
      </w:r>
    </w:p>
    <w:p>
      <w:pPr>
        <w:numPr>
          <w:ilvl w:val="1"/>
          <w:numId w:val="1009"/>
        </w:numPr>
        <w:pStyle w:val="Compact"/>
      </w:pPr>
      <w:r>
        <w:rPr>
          <w:bCs/>
          <w:b/>
        </w:rPr>
        <w:t xml:space="preserve">Notifications</w:t>
      </w:r>
      <w:r>
        <w:t xml:space="preserve"> </w:t>
      </w:r>
      <w:r>
        <w:t xml:space="preserve">- Email alerts on failure</w:t>
      </w:r>
    </w:p>
    <w:bookmarkEnd w:id="64"/>
    <w:bookmarkStart w:id="65" w:name="running-workflows-manually"/>
    <w:p>
      <w:pPr>
        <w:pStyle w:val="Heading4"/>
      </w:pPr>
      <w:r>
        <w:t xml:space="preserve">Running Workflows Manually</w:t>
      </w:r>
    </w:p>
    <w:p>
      <w:pPr>
        <w:pStyle w:val="FirstParagraph"/>
      </w:pPr>
      <w:r>
        <w:t xml:space="preserve">You can manually trigger any workflow from the UI:</w:t>
      </w:r>
      <w:r>
        <w:t xml:space="preserve"> </w:t>
      </w:r>
      <w:r>
        <w:t xml:space="preserve">1. Go to</w:t>
      </w:r>
      <w:r>
        <w:t xml:space="preserve"> </w:t>
      </w:r>
      <w:r>
        <w:rPr>
          <w:bCs/>
          <w:b/>
        </w:rPr>
        <w:t xml:space="preserve">Preservation</w:t>
      </w:r>
      <w:r>
        <w:t xml:space="preserve"> </w:t>
      </w:r>
      <w:r>
        <w:t xml:space="preserve">-&gt;</w:t>
      </w:r>
      <w:r>
        <w:t xml:space="preserve"> </w:t>
      </w:r>
      <w:r>
        <w:rPr>
          <w:bCs/>
          <w:b/>
        </w:rPr>
        <w:t xml:space="preserve">Scheduler</w:t>
      </w:r>
      <w:r>
        <w:t xml:space="preserve"> </w:t>
      </w:r>
      <w:r>
        <w:t xml:space="preserve">2. Click the</w:t>
      </w:r>
      <w:r>
        <w:t xml:space="preserve"> </w:t>
      </w:r>
      <w:r>
        <w:rPr>
          <w:bCs/>
          <w:b/>
        </w:rPr>
        <w:t xml:space="preserve">Play</w:t>
      </w:r>
      <w:r>
        <w:t xml:space="preserve"> </w:t>
      </w:r>
      <w:r>
        <w:t xml:space="preserve">button next to any schedule</w:t>
      </w:r>
      <w:r>
        <w:t xml:space="preserve"> </w:t>
      </w:r>
      <w:r>
        <w:t xml:space="preserve">3. View results in the</w:t>
      </w:r>
      <w:r>
        <w:t xml:space="preserve"> </w:t>
      </w:r>
      <w:r>
        <w:rPr>
          <w:bCs/>
          <w:b/>
        </w:rPr>
        <w:t xml:space="preserve">Recent Runs</w:t>
      </w:r>
      <w:r>
        <w:t xml:space="preserve"> </w:t>
      </w:r>
      <w:r>
        <w:t xml:space="preserve">table</w:t>
      </w:r>
    </w:p>
    <w:bookmarkEnd w:id="65"/>
    <w:bookmarkStart w:id="66" w:name="cli-scheduler-command"/>
    <w:p>
      <w:pPr>
        <w:pStyle w:val="Heading4"/>
      </w:pPr>
      <w:r>
        <w:t xml:space="preserve">CLI Scheduler Command</w:t>
      </w:r>
    </w:p>
    <w:p>
      <w:pPr>
        <w:pStyle w:val="FirstParagraph"/>
      </w:pPr>
      <w:r>
        <w:t xml:space="preserve">The scheduler should be run via cron to execute due workflows:</w:t>
      </w:r>
    </w:p>
    <w:p>
      <w:pPr>
        <w:pStyle w:val="SourceCode"/>
      </w:pPr>
      <w:r>
        <w:rPr>
          <w:rStyle w:val="CommentTok"/>
        </w:rPr>
        <w:t xml:space="preserve"># Run every minute (recommended)</w:t>
      </w:r>
      <w:r>
        <w:br/>
      </w:r>
      <w:r>
        <w:rPr>
          <w:rStyle w:val="Extension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preservation:scheduler </w:t>
      </w:r>
      <w:r>
        <w:rPr>
          <w:rStyle w:val="OperatorTok"/>
        </w:rPr>
        <w:t xml:space="preserve">&gt;&gt;</w:t>
      </w:r>
      <w:r>
        <w:rPr>
          <w:rStyle w:val="NormalTok"/>
        </w:rPr>
        <w:t xml:space="preserve"> /var/log/atom/scheduler.log </w:t>
      </w:r>
      <w:r>
        <w:rPr>
          <w:rStyle w:val="DecValTok"/>
        </w:rPr>
        <w:t xml:space="preserve">2</w:t>
      </w:r>
      <w:r>
        <w:rPr>
          <w:rStyle w:val="OperatorTok"/>
        </w:rPr>
        <w:t xml:space="preserve">&gt;&amp;</w:t>
      </w:r>
      <w:r>
        <w:rPr>
          <w:rStyle w:val="DecValTok"/>
        </w:rPr>
        <w:t xml:space="preserve">1</w:t>
      </w:r>
      <w:r>
        <w:br/>
      </w:r>
      <w:r>
        <w:br/>
      </w:r>
      <w:r>
        <w:rPr>
          <w:rStyle w:val="CommentTok"/>
        </w:rPr>
        <w:t xml:space="preserve"># Or run specific schedule</w:t>
      </w:r>
      <w:r>
        <w:br/>
      </w:r>
      <w:r>
        <w:rPr>
          <w:rStyle w:val="ExtensionTok"/>
        </w:rPr>
        <w:t xml:space="preserve">php</w:t>
      </w:r>
      <w:r>
        <w:rPr>
          <w:rStyle w:val="NormalTok"/>
        </w:rPr>
        <w:t xml:space="preserve"> symfony preservation:scheduler </w:t>
      </w:r>
      <w:r>
        <w:rPr>
          <w:rStyle w:val="AttributeTok"/>
        </w:rPr>
        <w:t xml:space="preserve">--run-id</w:t>
      </w:r>
      <w:r>
        <w:rPr>
          <w:rStyle w:val="OperatorTok"/>
        </w:rPr>
        <w:t xml:space="preserve">=</w:t>
      </w:r>
      <w:r>
        <w:rPr>
          <w:rStyle w:val="NormalTok"/>
        </w:rPr>
        <w:t xml:space="preserve">1</w:t>
      </w:r>
      <w:r>
        <w:br/>
      </w:r>
      <w:r>
        <w:br/>
      </w:r>
      <w:r>
        <w:rPr>
          <w:rStyle w:val="CommentTok"/>
        </w:rPr>
        <w:t xml:space="preserve"># Show scheduler status</w:t>
      </w:r>
      <w:r>
        <w:br/>
      </w:r>
      <w:r>
        <w:rPr>
          <w:rStyle w:val="ExtensionTok"/>
        </w:rPr>
        <w:t xml:space="preserve">php</w:t>
      </w:r>
      <w:r>
        <w:rPr>
          <w:rStyle w:val="NormalTok"/>
        </w:rPr>
        <w:t xml:space="preserve"> symfony preservation:scheduler </w:t>
      </w:r>
      <w:r>
        <w:rPr>
          <w:rStyle w:val="AttributeTok"/>
        </w:rPr>
        <w:t xml:space="preserve">--status</w:t>
      </w:r>
      <w:r>
        <w:br/>
      </w:r>
      <w:r>
        <w:br/>
      </w:r>
      <w:r>
        <w:rPr>
          <w:rStyle w:val="CommentTok"/>
        </w:rPr>
        <w:t xml:space="preserve"># List all schedules</w:t>
      </w:r>
      <w:r>
        <w:br/>
      </w:r>
      <w:r>
        <w:rPr>
          <w:rStyle w:val="ExtensionTok"/>
        </w:rPr>
        <w:t xml:space="preserve">php</w:t>
      </w:r>
      <w:r>
        <w:rPr>
          <w:rStyle w:val="NormalTok"/>
        </w:rPr>
        <w:t xml:space="preserve"> symfony preservation:scheduler </w:t>
      </w:r>
      <w:r>
        <w:rPr>
          <w:rStyle w:val="AttributeTok"/>
        </w:rPr>
        <w:t xml:space="preserve">--list</w:t>
      </w:r>
    </w:p>
    <w:p>
      <w:r>
        <w:pict>
          <v:rect style="width:0;height:1.5pt" o:hralign="center" o:hrstd="t" o:hr="t"/>
        </w:pict>
      </w:r>
    </w:p>
    <w:bookmarkEnd w:id="66"/>
    <w:bookmarkEnd w:id="67"/>
    <w:bookmarkStart w:id="70" w:name="format-registry"/>
    <w:p>
      <w:pPr>
        <w:pStyle w:val="Heading3"/>
      </w:pPr>
      <w:r>
        <w:t xml:space="preserve">10. Format Registry</w:t>
      </w:r>
    </w:p>
    <w:p>
      <w:pPr>
        <w:pStyle w:val="FirstParagraph"/>
      </w:pPr>
      <w:r>
        <w:t xml:space="preserve">The format registry tracks file formats and their preservation risk level. It is automatically populated during format identification with PRONOM PUIDs.</w:t>
      </w:r>
    </w:p>
    <w:bookmarkStart w:id="68" w:name="risk-levels"/>
    <w:p>
      <w:pPr>
        <w:pStyle w:val="Heading4"/>
      </w:pPr>
      <w:r>
        <w:t xml:space="preserve">Risk Levels</w:t>
      </w:r>
    </w:p>
    <w:tbl>
      <w:tblPr>
        <w:tblStyle w:val="Table"/>
        <w:tblW w:type="pct" w:w="5000"/>
        <w:tblLook w:firstRow="1" w:lastRow="0" w:firstColumn="0" w:lastColumn="0" w:noHBand="0" w:noVBand="0" w:val="0020"/>
        <w:jc w:val="start"/>
      </w:tblPr>
      <w:tblGrid>
        <w:gridCol w:w="2310"/>
        <w:gridCol w:w="2970"/>
        <w:gridCol w:w="2640"/>
      </w:tblGrid>
      <w:tr>
        <w:trPr>
          <w:tblHeader w:val="true"/>
        </w:trPr>
        <w:tc>
          <w:tcPr/>
          <w:p>
            <w:pPr>
              <w:pStyle w:val="Compact"/>
              <w:jc w:val="left"/>
            </w:pPr>
            <w:r>
              <w:t xml:space="preserve">Level</w:t>
            </w:r>
          </w:p>
        </w:tc>
        <w:tc>
          <w:tcPr/>
          <w:p>
            <w:pPr>
              <w:pStyle w:val="Compact"/>
              <w:jc w:val="left"/>
            </w:pPr>
            <w:r>
              <w:t xml:space="preserve">Formats</w:t>
            </w:r>
          </w:p>
        </w:tc>
        <w:tc>
          <w:tcPr/>
          <w:p>
            <w:pPr>
              <w:pStyle w:val="Compact"/>
              <w:jc w:val="left"/>
            </w:pPr>
            <w:r>
              <w:t xml:space="preserve">Action</w:t>
            </w:r>
          </w:p>
        </w:tc>
      </w:tr>
      <w:tr>
        <w:tc>
          <w:tcPr/>
          <w:p>
            <w:pPr>
              <w:pStyle w:val="Compact"/>
              <w:jc w:val="left"/>
            </w:pPr>
            <w:r>
              <w:rPr>
                <w:bCs/>
                <w:b/>
              </w:rPr>
              <w:t xml:space="preserve">Low Risk</w:t>
            </w:r>
          </w:p>
        </w:tc>
        <w:tc>
          <w:tcPr/>
          <w:p>
            <w:pPr>
              <w:pStyle w:val="Compact"/>
              <w:jc w:val="left"/>
            </w:pPr>
            <w:r>
              <w:t xml:space="preserve">TIFF, PNG, PDF/A, WAV, FLAC, TXT, XML</w:t>
            </w:r>
          </w:p>
        </w:tc>
        <w:tc>
          <w:tcPr/>
          <w:p>
            <w:pPr>
              <w:pStyle w:val="Compact"/>
              <w:jc w:val="left"/>
            </w:pPr>
            <w:r>
              <w:t xml:space="preserve">No action needed</w:t>
            </w:r>
          </w:p>
        </w:tc>
      </w:tr>
      <w:tr>
        <w:tc>
          <w:tcPr/>
          <w:p>
            <w:pPr>
              <w:pStyle w:val="Compact"/>
              <w:jc w:val="left"/>
            </w:pPr>
            <w:r>
              <w:rPr>
                <w:bCs/>
                <w:b/>
              </w:rPr>
              <w:t xml:space="preserve">Medium Risk</w:t>
            </w:r>
          </w:p>
        </w:tc>
        <w:tc>
          <w:tcPr/>
          <w:p>
            <w:pPr>
              <w:pStyle w:val="Compact"/>
              <w:jc w:val="left"/>
            </w:pPr>
            <w:r>
              <w:t xml:space="preserve">JPEG, MP3, MP4, PDF, DOCX, XLSX</w:t>
            </w:r>
          </w:p>
        </w:tc>
        <w:tc>
          <w:tcPr/>
          <w:p>
            <w:pPr>
              <w:pStyle w:val="Compact"/>
              <w:jc w:val="left"/>
            </w:pPr>
            <w:r>
              <w:t xml:space="preserve">Monitor for obsolescence</w:t>
            </w:r>
          </w:p>
        </w:tc>
      </w:tr>
      <w:tr>
        <w:tc>
          <w:tcPr/>
          <w:p>
            <w:pPr>
              <w:pStyle w:val="Compact"/>
              <w:jc w:val="left"/>
            </w:pPr>
            <w:r>
              <w:rPr>
                <w:bCs/>
                <w:b/>
              </w:rPr>
              <w:t xml:space="preserve">High Risk</w:t>
            </w:r>
          </w:p>
        </w:tc>
        <w:tc>
          <w:tcPr/>
          <w:p>
            <w:pPr>
              <w:pStyle w:val="Compact"/>
              <w:jc w:val="left"/>
            </w:pPr>
            <w:r>
              <w:t xml:space="preserve">Proprietary formats, legacy formats</w:t>
            </w:r>
          </w:p>
        </w:tc>
        <w:tc>
          <w:tcPr/>
          <w:p>
            <w:pPr>
              <w:pStyle w:val="Compact"/>
              <w:jc w:val="left"/>
            </w:pPr>
            <w:r>
              <w:t xml:space="preserve">Consider migration</w:t>
            </w:r>
          </w:p>
        </w:tc>
      </w:tr>
      <w:tr>
        <w:tc>
          <w:tcPr/>
          <w:p>
            <w:pPr>
              <w:pStyle w:val="Compact"/>
              <w:jc w:val="left"/>
            </w:pPr>
            <w:r>
              <w:rPr>
                <w:bCs/>
                <w:b/>
              </w:rPr>
              <w:t xml:space="preserve">Critical Risk</w:t>
            </w:r>
          </w:p>
        </w:tc>
        <w:tc>
          <w:tcPr/>
          <w:p>
            <w:pPr>
              <w:pStyle w:val="Compact"/>
              <w:jc w:val="left"/>
            </w:pPr>
            <w:r>
              <w:t xml:space="preserve">Obsolete formats, encrypted content</w:t>
            </w:r>
          </w:p>
        </w:tc>
        <w:tc>
          <w:tcPr/>
          <w:p>
            <w:pPr>
              <w:pStyle w:val="Compact"/>
              <w:jc w:val="left"/>
            </w:pPr>
            <w:r>
              <w:t xml:space="preserve">Migrate urgently</w:t>
            </w:r>
          </w:p>
        </w:tc>
      </w:tr>
    </w:tbl>
    <w:bookmarkEnd w:id="68"/>
    <w:bookmarkStart w:id="69" w:name="viewing-format-information"/>
    <w:p>
      <w:pPr>
        <w:pStyle w:val="Heading4"/>
      </w:pPr>
      <w:r>
        <w:t xml:space="preserve">Viewing Format Information</w:t>
      </w:r>
    </w:p>
    <w:p>
      <w:pPr>
        <w:numPr>
          <w:ilvl w:val="0"/>
          <w:numId w:val="1010"/>
        </w:numPr>
        <w:pStyle w:val="Compact"/>
      </w:pPr>
      <w:r>
        <w:t xml:space="preserve">Go to</w:t>
      </w:r>
      <w:r>
        <w:t xml:space="preserve"> </w:t>
      </w:r>
      <w:r>
        <w:rPr>
          <w:bCs/>
          <w:b/>
        </w:rPr>
        <w:t xml:space="preserve">Preservation</w:t>
      </w:r>
      <w:r>
        <w:t xml:space="preserve"> </w:t>
      </w:r>
      <w:r>
        <w:t xml:space="preserve">-&gt;</w:t>
      </w:r>
      <w:r>
        <w:t xml:space="preserve"> </w:t>
      </w:r>
      <w:r>
        <w:rPr>
          <w:bCs/>
          <w:b/>
        </w:rPr>
        <w:t xml:space="preserve">Format Registry</w:t>
      </w:r>
    </w:p>
    <w:p>
      <w:pPr>
        <w:numPr>
          <w:ilvl w:val="0"/>
          <w:numId w:val="1010"/>
        </w:numPr>
        <w:pStyle w:val="Compact"/>
      </w:pPr>
      <w:r>
        <w:t xml:space="preserve">View all known formats with PUIDs</w:t>
      </w:r>
    </w:p>
    <w:p>
      <w:pPr>
        <w:numPr>
          <w:ilvl w:val="0"/>
          <w:numId w:val="1010"/>
        </w:numPr>
        <w:pStyle w:val="Compact"/>
      </w:pPr>
      <w:r>
        <w:t xml:space="preserve">Filter by risk level</w:t>
      </w:r>
    </w:p>
    <w:p>
      <w:pPr>
        <w:numPr>
          <w:ilvl w:val="0"/>
          <w:numId w:val="1010"/>
        </w:numPr>
        <w:pStyle w:val="Compact"/>
      </w:pPr>
      <w:r>
        <w:t xml:space="preserve">See objects using each format</w:t>
      </w:r>
    </w:p>
    <w:p>
      <w:pPr>
        <w:numPr>
          <w:ilvl w:val="0"/>
          <w:numId w:val="1010"/>
        </w:numPr>
        <w:pStyle w:val="Compact"/>
      </w:pPr>
      <w:r>
        <w:t xml:space="preserve">Click PUID to view details on PRONOM website</w:t>
      </w:r>
    </w:p>
    <w:p>
      <w:r>
        <w:pict>
          <v:rect style="width:0;height:1.5pt" o:hralign="center" o:hrstd="t" o:hr="t"/>
        </w:pict>
      </w:r>
    </w:p>
    <w:bookmarkEnd w:id="69"/>
    <w:bookmarkEnd w:id="70"/>
    <w:bookmarkEnd w:id="71"/>
    <w:bookmarkStart w:id="82" w:name="cli-command-reference"/>
    <w:p>
      <w:pPr>
        <w:pStyle w:val="Heading2"/>
      </w:pPr>
      <w:r>
        <w:t xml:space="preserve">CLI Command Reference</w:t>
      </w:r>
    </w:p>
    <w:bookmarkStart w:id="72" w:name="all-preservation-commands"/>
    <w:p>
      <w:pPr>
        <w:pStyle w:val="Heading3"/>
      </w:pPr>
      <w:r>
        <w:t xml:space="preserve">All Preservation Commands</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rPr>
                <w:rStyle w:val="VerbatimChar"/>
              </w:rPr>
              <w:t xml:space="preserve">preservation:scheduler</w:t>
            </w:r>
          </w:p>
        </w:tc>
        <w:tc>
          <w:tcPr/>
          <w:p>
            <w:pPr>
              <w:pStyle w:val="Compact"/>
              <w:jc w:val="left"/>
            </w:pPr>
            <w:r>
              <w:t xml:space="preserve">Run scheduled workflows or view scheduler status</w:t>
            </w:r>
          </w:p>
        </w:tc>
      </w:tr>
      <w:tr>
        <w:tc>
          <w:tcPr/>
          <w:p>
            <w:pPr>
              <w:pStyle w:val="Compact"/>
              <w:jc w:val="left"/>
            </w:pPr>
            <w:r>
              <w:rPr>
                <w:rStyle w:val="VerbatimChar"/>
              </w:rPr>
              <w:t xml:space="preserve">preservation:identify</w:t>
            </w:r>
          </w:p>
        </w:tc>
        <w:tc>
          <w:tcPr/>
          <w:p>
            <w:pPr>
              <w:pStyle w:val="Compact"/>
              <w:jc w:val="left"/>
            </w:pPr>
            <w:r>
              <w:t xml:space="preserve">Identify file formats using Siegfried (PRONOM)</w:t>
            </w:r>
          </w:p>
        </w:tc>
      </w:tr>
      <w:tr>
        <w:tc>
          <w:tcPr/>
          <w:p>
            <w:pPr>
              <w:pStyle w:val="Compact"/>
              <w:jc w:val="left"/>
            </w:pPr>
            <w:r>
              <w:rPr>
                <w:rStyle w:val="VerbatimChar"/>
              </w:rPr>
              <w:t xml:space="preserve">preservation:fixity</w:t>
            </w:r>
          </w:p>
        </w:tc>
        <w:tc>
          <w:tcPr/>
          <w:p>
            <w:pPr>
              <w:pStyle w:val="Compact"/>
              <w:jc w:val="left"/>
            </w:pPr>
            <w:r>
              <w:t xml:space="preserve">Run fixity verification checks</w:t>
            </w:r>
          </w:p>
        </w:tc>
      </w:tr>
      <w:tr>
        <w:tc>
          <w:tcPr/>
          <w:p>
            <w:pPr>
              <w:pStyle w:val="Compact"/>
              <w:jc w:val="left"/>
            </w:pPr>
            <w:r>
              <w:rPr>
                <w:rStyle w:val="VerbatimChar"/>
              </w:rPr>
              <w:t xml:space="preserve">preservation:virus-scan</w:t>
            </w:r>
          </w:p>
        </w:tc>
        <w:tc>
          <w:tcPr/>
          <w:p>
            <w:pPr>
              <w:pStyle w:val="Compact"/>
              <w:jc w:val="left"/>
            </w:pPr>
            <w:r>
              <w:t xml:space="preserve">Scan files for viruses with ClamAV</w:t>
            </w:r>
          </w:p>
        </w:tc>
      </w:tr>
      <w:tr>
        <w:tc>
          <w:tcPr/>
          <w:p>
            <w:pPr>
              <w:pStyle w:val="Compact"/>
              <w:jc w:val="left"/>
            </w:pPr>
            <w:r>
              <w:rPr>
                <w:rStyle w:val="VerbatimChar"/>
              </w:rPr>
              <w:t xml:space="preserve">preservation:convert</w:t>
            </w:r>
          </w:p>
        </w:tc>
        <w:tc>
          <w:tcPr/>
          <w:p>
            <w:pPr>
              <w:pStyle w:val="Compact"/>
              <w:jc w:val="left"/>
            </w:pPr>
            <w:r>
              <w:t xml:space="preserve">Convert files to preservation formats</w:t>
            </w:r>
          </w:p>
        </w:tc>
      </w:tr>
      <w:tr>
        <w:tc>
          <w:tcPr/>
          <w:p>
            <w:pPr>
              <w:pStyle w:val="Compact"/>
              <w:jc w:val="left"/>
            </w:pPr>
            <w:r>
              <w:rPr>
                <w:rStyle w:val="VerbatimChar"/>
              </w:rPr>
              <w:t xml:space="preserve">preservation:verify-backup</w:t>
            </w:r>
          </w:p>
        </w:tc>
        <w:tc>
          <w:tcPr/>
          <w:p>
            <w:pPr>
              <w:pStyle w:val="Compact"/>
              <w:jc w:val="left"/>
            </w:pPr>
            <w:r>
              <w:t xml:space="preserve">Verify backup file integrity</w:t>
            </w:r>
          </w:p>
        </w:tc>
      </w:tr>
      <w:tr>
        <w:tc>
          <w:tcPr/>
          <w:p>
            <w:pPr>
              <w:pStyle w:val="Compact"/>
              <w:jc w:val="left"/>
            </w:pPr>
            <w:r>
              <w:rPr>
                <w:rStyle w:val="VerbatimChar"/>
              </w:rPr>
              <w:t xml:space="preserve">preservation:replicate</w:t>
            </w:r>
          </w:p>
        </w:tc>
        <w:tc>
          <w:tcPr/>
          <w:p>
            <w:pPr>
              <w:pStyle w:val="Compact"/>
              <w:jc w:val="left"/>
            </w:pPr>
            <w:r>
              <w:t xml:space="preserve">Replicate files to backup targets</w:t>
            </w:r>
          </w:p>
        </w:tc>
      </w:tr>
    </w:tbl>
    <w:bookmarkEnd w:id="72"/>
    <w:bookmarkStart w:id="73" w:name="common-options"/>
    <w:p>
      <w:pPr>
        <w:pStyle w:val="Heading3"/>
      </w:pPr>
      <w:r>
        <w:t xml:space="preserve">Common Options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Description</w:t>
            </w:r>
          </w:p>
        </w:tc>
      </w:tr>
      <w:tr>
        <w:tc>
          <w:tcPr/>
          <w:p>
            <w:pPr>
              <w:pStyle w:val="Compact"/>
              <w:jc w:val="left"/>
            </w:pPr>
            <w:r>
              <w:rPr>
                <w:rStyle w:val="VerbatimChar"/>
              </w:rPr>
              <w:t xml:space="preserve">--status</w:t>
            </w:r>
          </w:p>
        </w:tc>
        <w:tc>
          <w:tcPr/>
          <w:p>
            <w:pPr>
              <w:pStyle w:val="Compact"/>
              <w:jc w:val="left"/>
            </w:pPr>
            <w:r>
              <w:t xml:space="preserve">Show tool status and statistics</w:t>
            </w:r>
          </w:p>
        </w:tc>
      </w:tr>
      <w:tr>
        <w:tc>
          <w:tcPr/>
          <w:p>
            <w:pPr>
              <w:pStyle w:val="Compact"/>
              <w:jc w:val="left"/>
            </w:pPr>
            <w:r>
              <w:rPr>
                <w:rStyle w:val="VerbatimChar"/>
              </w:rPr>
              <w:t xml:space="preserve">--dry-run</w:t>
            </w:r>
          </w:p>
        </w:tc>
        <w:tc>
          <w:tcPr/>
          <w:p>
            <w:pPr>
              <w:pStyle w:val="Compact"/>
              <w:jc w:val="left"/>
            </w:pPr>
            <w:r>
              <w:t xml:space="preserve">Preview without making changes</w:t>
            </w:r>
          </w:p>
        </w:tc>
      </w:tr>
      <w:tr>
        <w:tc>
          <w:tcPr/>
          <w:p>
            <w:pPr>
              <w:pStyle w:val="Compact"/>
              <w:jc w:val="left"/>
            </w:pPr>
            <w:r>
              <w:rPr>
                <w:rStyle w:val="VerbatimChar"/>
              </w:rPr>
              <w:t xml:space="preserve">--limit=N</w:t>
            </w:r>
          </w:p>
        </w:tc>
        <w:tc>
          <w:tcPr/>
          <w:p>
            <w:pPr>
              <w:pStyle w:val="Compact"/>
              <w:jc w:val="left"/>
            </w:pPr>
            <w:r>
              <w:t xml:space="preserve">Maximum objects to process</w:t>
            </w:r>
          </w:p>
        </w:tc>
      </w:tr>
      <w:tr>
        <w:tc>
          <w:tcPr/>
          <w:p>
            <w:pPr>
              <w:pStyle w:val="Compact"/>
              <w:jc w:val="left"/>
            </w:pPr>
            <w:r>
              <w:rPr>
                <w:rStyle w:val="VerbatimChar"/>
              </w:rPr>
              <w:t xml:space="preserve">--object-id=N</w:t>
            </w:r>
          </w:p>
        </w:tc>
        <w:tc>
          <w:tcPr/>
          <w:p>
            <w:pPr>
              <w:pStyle w:val="Compact"/>
              <w:jc w:val="left"/>
            </w:pPr>
            <w:r>
              <w:t xml:space="preserve">Process specific object</w:t>
            </w:r>
          </w:p>
        </w:tc>
      </w:tr>
    </w:tbl>
    <w:bookmarkEnd w:id="73"/>
    <w:bookmarkStart w:id="74" w:name="cron-schedule-examples"/>
    <w:p>
      <w:pPr>
        <w:pStyle w:val="Heading3"/>
      </w:pPr>
      <w:r>
        <w:t xml:space="preserve">Cron Schedule Examples</w:t>
      </w:r>
    </w:p>
    <w:p>
      <w:pPr>
        <w:pStyle w:val="FirstParagraph"/>
      </w:pPr>
      <w:r>
        <w:rPr>
          <w:bCs/>
          <w:b/>
        </w:rPr>
        <w:t xml:space="preserve">Recommended: Use the Workflow Scheduler</w:t>
      </w:r>
      <w:r>
        <w:t xml:space="preserve"> </w:t>
      </w:r>
      <w:r>
        <w:t xml:space="preserve">(runs all configured workflows automatically):</w:t>
      </w:r>
    </w:p>
    <w:p>
      <w:pPr>
        <w:pStyle w:val="SourceCode"/>
      </w:pPr>
      <w:r>
        <w:rPr>
          <w:rStyle w:val="CommentTok"/>
        </w:rPr>
        <w:t xml:space="preserve"># Run scheduler every minute (recommended)</w:t>
      </w:r>
      <w:r>
        <w:br/>
      </w:r>
      <w:r>
        <w:rPr>
          <w:rStyle w:val="Extension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preservation:scheduler </w:t>
      </w:r>
      <w:r>
        <w:rPr>
          <w:rStyle w:val="OperatorTok"/>
        </w:rPr>
        <w:t xml:space="preserve">&gt;&gt;</w:t>
      </w:r>
      <w:r>
        <w:rPr>
          <w:rStyle w:val="NormalTok"/>
        </w:rPr>
        <w:t xml:space="preserve"> /var/log/atom/scheduler.log </w:t>
      </w:r>
      <w:r>
        <w:rPr>
          <w:rStyle w:val="DecValTok"/>
        </w:rPr>
        <w:t xml:space="preserve">2</w:t>
      </w:r>
      <w:r>
        <w:rPr>
          <w:rStyle w:val="OperatorTok"/>
        </w:rPr>
        <w:t xml:space="preserve">&gt;&amp;</w:t>
      </w:r>
      <w:r>
        <w:rPr>
          <w:rStyle w:val="DecValTok"/>
        </w:rPr>
        <w:t xml:space="preserve">1</w:t>
      </w:r>
    </w:p>
    <w:p>
      <w:pPr>
        <w:pStyle w:val="FirstParagraph"/>
      </w:pPr>
      <w:r>
        <w:rPr>
          <w:bCs/>
          <w:b/>
        </w:rPr>
        <w:t xml:space="preserve">Alternative: Individual task scheduling</w:t>
      </w:r>
      <w:r>
        <w:t xml:space="preserve"> </w:t>
      </w:r>
      <w:r>
        <w:t xml:space="preserve">(manual control):</w:t>
      </w:r>
    </w:p>
    <w:p>
      <w:pPr>
        <w:pStyle w:val="SourceCode"/>
      </w:pPr>
      <w:r>
        <w:rPr>
          <w:rStyle w:val="CommentTok"/>
        </w:rPr>
        <w:t xml:space="preserve"># Daily format identification at 1am</w:t>
      </w:r>
      <w:r>
        <w:br/>
      </w:r>
      <w:r>
        <w:rPr>
          <w:rStyle w:val="ExtensionTok"/>
        </w:rPr>
        <w:t xml:space="preserve">0</w:t>
      </w:r>
      <w:r>
        <w:rPr>
          <w:rStyle w:val="NormalTok"/>
        </w:rPr>
        <w:t xml:space="preserve"> 1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preservation:identify </w:t>
      </w:r>
      <w:r>
        <w:rPr>
          <w:rStyle w:val="AttributeTok"/>
        </w:rPr>
        <w:t xml:space="preserve">--limit</w:t>
      </w:r>
      <w:r>
        <w:rPr>
          <w:rStyle w:val="OperatorTok"/>
        </w:rPr>
        <w:t xml:space="preserve">=</w:t>
      </w:r>
      <w:r>
        <w:rPr>
          <w:rStyle w:val="NormalTok"/>
        </w:rPr>
        <w:t xml:space="preserve">500</w:t>
      </w:r>
      <w:r>
        <w:br/>
      </w:r>
      <w:r>
        <w:br/>
      </w:r>
      <w:r>
        <w:rPr>
          <w:rStyle w:val="CommentTok"/>
        </w:rPr>
        <w:t xml:space="preserve"># Daily fixity check at 2am</w:t>
      </w:r>
      <w:r>
        <w:br/>
      </w: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preservation:fixity </w:t>
      </w:r>
      <w:r>
        <w:rPr>
          <w:rStyle w:val="AttributeTok"/>
        </w:rPr>
        <w:t xml:space="preserve">--limit</w:t>
      </w:r>
      <w:r>
        <w:rPr>
          <w:rStyle w:val="OperatorTok"/>
        </w:rPr>
        <w:t xml:space="preserve">=</w:t>
      </w:r>
      <w:r>
        <w:rPr>
          <w:rStyle w:val="NormalTok"/>
        </w:rPr>
        <w:t xml:space="preserve">500</w:t>
      </w:r>
      <w:r>
        <w:br/>
      </w:r>
      <w:r>
        <w:br/>
      </w:r>
      <w:r>
        <w:rPr>
          <w:rStyle w:val="CommentTok"/>
        </w:rPr>
        <w:t xml:space="preserve"># Daily virus scan at 3am</w:t>
      </w:r>
      <w:r>
        <w:br/>
      </w:r>
      <w:r>
        <w:rPr>
          <w:rStyle w:val="ExtensionTok"/>
        </w:rPr>
        <w:t xml:space="preserve">0</w:t>
      </w:r>
      <w:r>
        <w:rPr>
          <w:rStyle w:val="NormalTok"/>
        </w:rPr>
        <w:t xml:space="preserve"> 3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preservation:virus-scan </w:t>
      </w:r>
      <w:r>
        <w:rPr>
          <w:rStyle w:val="AttributeTok"/>
        </w:rPr>
        <w:t xml:space="preserve">--limit</w:t>
      </w:r>
      <w:r>
        <w:rPr>
          <w:rStyle w:val="OperatorTok"/>
        </w:rPr>
        <w:t xml:space="preserve">=</w:t>
      </w:r>
      <w:r>
        <w:rPr>
          <w:rStyle w:val="NormalTok"/>
        </w:rPr>
        <w:t xml:space="preserve">200</w:t>
      </w:r>
      <w:r>
        <w:br/>
      </w:r>
      <w:r>
        <w:br/>
      </w:r>
      <w:r>
        <w:rPr>
          <w:rStyle w:val="CommentTok"/>
        </w:rPr>
        <w:t xml:space="preserve"># Weekly format conversion on Sunday at 4am</w:t>
      </w:r>
      <w:r>
        <w:br/>
      </w:r>
      <w:r>
        <w:rPr>
          <w:rStyle w:val="ExtensionTok"/>
        </w:rPr>
        <w:t xml:space="preserve">0</w:t>
      </w:r>
      <w:r>
        <w:rPr>
          <w:rStyle w:val="NormalTok"/>
        </w:rPr>
        <w:t xml:space="preserve"> 4 </w:t>
      </w:r>
      <w:r>
        <w:rPr>
          <w:rStyle w:val="PreprocessorTok"/>
        </w:rPr>
        <w:t xml:space="preserve">*</w:t>
      </w:r>
      <w:r>
        <w:rPr>
          <w:rStyle w:val="NormalTok"/>
        </w:rPr>
        <w:t xml:space="preserve"> </w:t>
      </w:r>
      <w:r>
        <w:rPr>
          <w:rStyle w:val="PreprocessorTok"/>
        </w:rPr>
        <w:t xml:space="preserve">*</w:t>
      </w:r>
      <w:r>
        <w:rPr>
          <w:rStyle w:val="NormalTok"/>
        </w:rPr>
        <w:t xml:space="preserve"> 0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preservation:convert </w:t>
      </w:r>
      <w:r>
        <w:rPr>
          <w:rStyle w:val="AttributeTok"/>
        </w:rPr>
        <w:t xml:space="preserve">--limit</w:t>
      </w:r>
      <w:r>
        <w:rPr>
          <w:rStyle w:val="OperatorTok"/>
        </w:rPr>
        <w:t xml:space="preserve">=</w:t>
      </w:r>
      <w:r>
        <w:rPr>
          <w:rStyle w:val="NormalTok"/>
        </w:rPr>
        <w:t xml:space="preserve">100</w:t>
      </w:r>
      <w:r>
        <w:br/>
      </w:r>
      <w:r>
        <w:br/>
      </w:r>
      <w:r>
        <w:rPr>
          <w:rStyle w:val="CommentTok"/>
        </w:rPr>
        <w:t xml:space="preserve"># Daily replication at 5am</w:t>
      </w:r>
      <w:r>
        <w:br/>
      </w:r>
      <w:r>
        <w:rPr>
          <w:rStyle w:val="ExtensionTok"/>
        </w:rPr>
        <w:t xml:space="preserve">0</w:t>
      </w:r>
      <w:r>
        <w:rPr>
          <w:rStyle w:val="NormalTok"/>
        </w:rPr>
        <w:t xml:space="preserve"> 5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preservation:replicate </w:t>
      </w:r>
      <w:r>
        <w:rPr>
          <w:rStyle w:val="AttributeTok"/>
        </w:rPr>
        <w:t xml:space="preserve">--limit</w:t>
      </w:r>
      <w:r>
        <w:rPr>
          <w:rStyle w:val="OperatorTok"/>
        </w:rPr>
        <w:t xml:space="preserve">=</w:t>
      </w:r>
      <w:r>
        <w:rPr>
          <w:rStyle w:val="NormalTok"/>
        </w:rPr>
        <w:t xml:space="preserve">500</w:t>
      </w:r>
      <w:r>
        <w:br/>
      </w:r>
      <w:r>
        <w:br/>
      </w:r>
      <w:r>
        <w:rPr>
          <w:rStyle w:val="CommentTok"/>
        </w:rPr>
        <w:t xml:space="preserve"># Weekly backup verification on Saturday at 6am</w:t>
      </w:r>
      <w:r>
        <w:br/>
      </w:r>
      <w:r>
        <w:rPr>
          <w:rStyle w:val="ExtensionTok"/>
        </w:rPr>
        <w:t xml:space="preserve">0</w:t>
      </w:r>
      <w:r>
        <w:rPr>
          <w:rStyle w:val="NormalTok"/>
        </w:rPr>
        <w:t xml:space="preserve"> 6 </w:t>
      </w:r>
      <w:r>
        <w:rPr>
          <w:rStyle w:val="PreprocessorTok"/>
        </w:rPr>
        <w:t xml:space="preserve">*</w:t>
      </w:r>
      <w:r>
        <w:rPr>
          <w:rStyle w:val="NormalTok"/>
        </w:rPr>
        <w:t xml:space="preserve"> </w:t>
      </w:r>
      <w:r>
        <w:rPr>
          <w:rStyle w:val="PreprocessorTok"/>
        </w:rPr>
        <w:t xml:space="preserve">*</w:t>
      </w:r>
      <w:r>
        <w:rPr>
          <w:rStyle w:val="NormalTok"/>
        </w:rPr>
        <w:t xml:space="preserve"> 6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preservation:verify-backup </w:t>
      </w:r>
      <w:r>
        <w:rPr>
          <w:rStyle w:val="AttributeTok"/>
        </w:rPr>
        <w:t xml:space="preserve">--all</w:t>
      </w:r>
    </w:p>
    <w:p>
      <w:r>
        <w:pict>
          <v:rect style="width:0;height:1.5pt" o:hralign="center" o:hrstd="t" o:hr="t"/>
        </w:pict>
      </w:r>
    </w:p>
    <w:bookmarkEnd w:id="74"/>
    <w:bookmarkStart w:id="81" w:name="oais-packages-sipaipdip"/>
    <w:p>
      <w:pPr>
        <w:pStyle w:val="Heading3"/>
      </w:pPr>
      <w:r>
        <w:t xml:space="preserve">10. OAIS Packages (SIP/AIP/DIP)</w:t>
      </w:r>
    </w:p>
    <w:p>
      <w:pPr>
        <w:pStyle w:val="FirstParagraph"/>
      </w:pPr>
      <w:r>
        <w:t xml:space="preserve">The OAIS Packages feature allows you to create, manage, and export archival packages following the OAIS (Open Archival Information System) standard. Packages are created in BagIt format for maximum interoperability.</w:t>
      </w:r>
    </w:p>
    <w:bookmarkStart w:id="75" w:name="package-types"/>
    <w:p>
      <w:pPr>
        <w:pStyle w:val="Heading4"/>
      </w:pPr>
      <w:r>
        <w:t xml:space="preserve">Package Types</w:t>
      </w:r>
    </w:p>
    <w:p>
      <w:pPr>
        <w:pStyle w:val="FirstParagraph"/>
      </w:pPr>
      <w:r>
        <w:t xml:space="preserve">OAIS</w:t>
      </w:r>
      <w:r>
        <w:t xml:space="preserve">INFORMATION</w:t>
      </w:r>
      <w:r>
        <w:t xml:space="preserve">FLOW</w:t>
      </w:r>
      <w:r>
        <w:t xml:space="preserve">PRODUCER</w:t>
      </w:r>
      <w:r>
        <w:t xml:space="preserve">ARCHIVE</w:t>
      </w:r>
      <w:r>
        <w:t xml:space="preserve">CONSUMER</w:t>
      </w:r>
      <w:r>
        <w:t xml:space="preserve">^</w:t>
      </w:r>
      <w:r>
        <w:t xml:space="preserve">v</w:t>
      </w:r>
      <w:r>
        <w:t xml:space="preserve">v</w:t>
      </w:r>
      <w:r>
        <w:t xml:space="preserve">SIP</w:t>
      </w:r>
      <w:r>
        <w:t xml:space="preserve">AIP</w:t>
      </w:r>
      <w:r>
        <w:t xml:space="preserve">DIP</w:t>
      </w:r>
      <w:r>
        <w:t xml:space="preserve">Submission</w:t>
      </w:r>
      <w:r>
        <w:t xml:space="preserve">Archival</w:t>
      </w:r>
      <w:r>
        <w:t xml:space="preserve">Dissemination</w:t>
      </w:r>
      <w:r>
        <w:t xml:space="preserve">Information</w:t>
      </w:r>
      <w:r>
        <w:t xml:space="preserve">Information</w:t>
      </w:r>
      <w:r>
        <w:t xml:space="preserve">Information</w:t>
      </w:r>
      <w:r>
        <w:t xml:space="preserve">Package</w:t>
      </w:r>
      <w:r>
        <w:t xml:space="preserve">Package</w:t>
      </w:r>
      <w:r>
        <w:t xml:space="preserve">Package</w:t>
      </w:r>
    </w:p>
    <w:tbl>
      <w:tblPr>
        <w:tblStyle w:val="Table"/>
        <w:tblW w:type="pct" w:w="5000"/>
        <w:tblLook w:firstRow="1" w:lastRow="0" w:firstColumn="0" w:lastColumn="0" w:noHBand="0" w:noVBand="0" w:val="0020"/>
        <w:jc w:val="start"/>
      </w:tblPr>
      <w:tblGrid>
        <w:gridCol w:w="1697"/>
        <w:gridCol w:w="2545"/>
        <w:gridCol w:w="3677"/>
      </w:tblGrid>
      <w:tr>
        <w:trPr>
          <w:tblHeader w:val="true"/>
        </w:trPr>
        <w:tc>
          <w:tcPr/>
          <w:p>
            <w:pPr>
              <w:pStyle w:val="Compact"/>
              <w:jc w:val="left"/>
            </w:pPr>
            <w:r>
              <w:t xml:space="preserve">Type</w:t>
            </w:r>
          </w:p>
        </w:tc>
        <w:tc>
          <w:tcPr/>
          <w:p>
            <w:pPr>
              <w:pStyle w:val="Compact"/>
              <w:jc w:val="left"/>
            </w:pPr>
            <w:r>
              <w:t xml:space="preserve">Purpose</w:t>
            </w:r>
          </w:p>
        </w:tc>
        <w:tc>
          <w:tcPr/>
          <w:p>
            <w:pPr>
              <w:pStyle w:val="Compact"/>
              <w:jc w:val="left"/>
            </w:pPr>
            <w:r>
              <w:t xml:space="preserve">Description</w:t>
            </w:r>
          </w:p>
        </w:tc>
      </w:tr>
      <w:tr>
        <w:tc>
          <w:tcPr/>
          <w:p>
            <w:pPr>
              <w:pStyle w:val="Compact"/>
              <w:jc w:val="left"/>
            </w:pPr>
            <w:r>
              <w:rPr>
                <w:bCs/>
                <w:b/>
              </w:rPr>
              <w:t xml:space="preserve">SIP</w:t>
            </w:r>
          </w:p>
        </w:tc>
        <w:tc>
          <w:tcPr/>
          <w:p>
            <w:pPr>
              <w:pStyle w:val="Compact"/>
              <w:jc w:val="left"/>
            </w:pPr>
            <w:r>
              <w:t xml:space="preserve">Submission</w:t>
            </w:r>
          </w:p>
        </w:tc>
        <w:tc>
          <w:tcPr/>
          <w:p>
            <w:pPr>
              <w:pStyle w:val="Compact"/>
              <w:jc w:val="left"/>
            </w:pPr>
            <w:r>
              <w:t xml:space="preserve">Package for ingesting content into the archive</w:t>
            </w:r>
          </w:p>
        </w:tc>
      </w:tr>
      <w:tr>
        <w:tc>
          <w:tcPr/>
          <w:p>
            <w:pPr>
              <w:pStyle w:val="Compact"/>
              <w:jc w:val="left"/>
            </w:pPr>
            <w:r>
              <w:rPr>
                <w:bCs/>
                <w:b/>
              </w:rPr>
              <w:t xml:space="preserve">AIP</w:t>
            </w:r>
          </w:p>
        </w:tc>
        <w:tc>
          <w:tcPr/>
          <w:p>
            <w:pPr>
              <w:pStyle w:val="Compact"/>
              <w:jc w:val="left"/>
            </w:pPr>
            <w:r>
              <w:t xml:space="preserve">Archival</w:t>
            </w:r>
          </w:p>
        </w:tc>
        <w:tc>
          <w:tcPr/>
          <w:p>
            <w:pPr>
              <w:pStyle w:val="Compact"/>
              <w:jc w:val="left"/>
            </w:pPr>
            <w:r>
              <w:t xml:space="preserve">Package for long-term storage and preservation</w:t>
            </w:r>
          </w:p>
        </w:tc>
      </w:tr>
      <w:tr>
        <w:tc>
          <w:tcPr/>
          <w:p>
            <w:pPr>
              <w:pStyle w:val="Compact"/>
              <w:jc w:val="left"/>
            </w:pPr>
            <w:r>
              <w:rPr>
                <w:bCs/>
                <w:b/>
              </w:rPr>
              <w:t xml:space="preserve">DIP</w:t>
            </w:r>
          </w:p>
        </w:tc>
        <w:tc>
          <w:tcPr/>
          <w:p>
            <w:pPr>
              <w:pStyle w:val="Compact"/>
              <w:jc w:val="left"/>
            </w:pPr>
            <w:r>
              <w:t xml:space="preserve">Dissemination</w:t>
            </w:r>
          </w:p>
        </w:tc>
        <w:tc>
          <w:tcPr/>
          <w:p>
            <w:pPr>
              <w:pStyle w:val="Compact"/>
              <w:jc w:val="left"/>
            </w:pPr>
            <w:r>
              <w:t xml:space="preserve">Package for providing access to users</w:t>
            </w:r>
          </w:p>
        </w:tc>
      </w:tr>
    </w:tbl>
    <w:bookmarkEnd w:id="75"/>
    <w:bookmarkStart w:id="76" w:name="creating-a-package-via-web-ui"/>
    <w:p>
      <w:pPr>
        <w:pStyle w:val="Heading4"/>
      </w:pPr>
      <w:r>
        <w:t xml:space="preserve">Creating a Package via Web UI</w:t>
      </w:r>
    </w:p>
    <w:p>
      <w:pPr>
        <w:numPr>
          <w:ilvl w:val="0"/>
          <w:numId w:val="1011"/>
        </w:numPr>
        <w:pStyle w:val="Compact"/>
      </w:pPr>
      <w:r>
        <w:t xml:space="preserve">Navigate to</w:t>
      </w:r>
      <w:r>
        <w:t xml:space="preserve"> </w:t>
      </w:r>
      <w:r>
        <w:rPr>
          <w:bCs/>
          <w:b/>
        </w:rPr>
        <w:t xml:space="preserve">Digital Preservation</w:t>
      </w:r>
      <w:r>
        <w:t xml:space="preserve"> </w:t>
      </w:r>
      <w:r>
        <w:t xml:space="preserve">-&gt;</w:t>
      </w:r>
      <w:r>
        <w:t xml:space="preserve"> </w:t>
      </w:r>
      <w:r>
        <w:rPr>
          <w:bCs/>
          <w:b/>
        </w:rPr>
        <w:t xml:space="preserve">OAIS Packages</w:t>
      </w:r>
    </w:p>
    <w:p>
      <w:pPr>
        <w:numPr>
          <w:ilvl w:val="0"/>
          <w:numId w:val="1011"/>
        </w:numPr>
        <w:pStyle w:val="Compact"/>
      </w:pPr>
      <w:r>
        <w:t xml:space="preserve">Click</w:t>
      </w:r>
      <w:r>
        <w:t xml:space="preserve"> </w:t>
      </w:r>
      <w:r>
        <w:rPr>
          <w:bCs/>
          <w:b/>
        </w:rPr>
        <w:t xml:space="preserve">Create Package</w:t>
      </w:r>
    </w:p>
    <w:p>
      <w:pPr>
        <w:numPr>
          <w:ilvl w:val="0"/>
          <w:numId w:val="1011"/>
        </w:numPr>
        <w:pStyle w:val="Compact"/>
      </w:pPr>
      <w:r>
        <w:t xml:space="preserve">Fill in the package details:</w:t>
      </w:r>
    </w:p>
    <w:p>
      <w:pPr>
        <w:numPr>
          <w:ilvl w:val="1"/>
          <w:numId w:val="1012"/>
        </w:numPr>
        <w:pStyle w:val="Compact"/>
      </w:pPr>
      <w:r>
        <w:rPr>
          <w:bCs/>
          <w:b/>
        </w:rPr>
        <w:t xml:space="preserve">Name</w:t>
      </w:r>
      <w:r>
        <w:t xml:space="preserve"> </w:t>
      </w:r>
      <w:r>
        <w:t xml:space="preserve">- Descriptive name (e.g.,</w:t>
      </w:r>
      <w:r>
        <w:t xml:space="preserve"> </w:t>
      </w:r>
      <w:r>
        <w:t xml:space="preserve">“</w:t>
      </w:r>
      <w:r>
        <w:t xml:space="preserve">Annual Reports 2024 SIP</w:t>
      </w:r>
      <w:r>
        <w:t xml:space="preserve">”</w:t>
      </w:r>
      <w:r>
        <w:t xml:space="preserve">)</w:t>
      </w:r>
    </w:p>
    <w:p>
      <w:pPr>
        <w:numPr>
          <w:ilvl w:val="1"/>
          <w:numId w:val="1012"/>
        </w:numPr>
        <w:pStyle w:val="Compact"/>
      </w:pPr>
      <w:r>
        <w:rPr>
          <w:bCs/>
          <w:b/>
        </w:rPr>
        <w:t xml:space="preserve">Description</w:t>
      </w:r>
      <w:r>
        <w:t xml:space="preserve"> </w:t>
      </w:r>
      <w:r>
        <w:t xml:space="preserve">- Brief explanation of contents</w:t>
      </w:r>
    </w:p>
    <w:p>
      <w:pPr>
        <w:numPr>
          <w:ilvl w:val="1"/>
          <w:numId w:val="1012"/>
        </w:numPr>
        <w:pStyle w:val="Compact"/>
      </w:pPr>
      <w:r>
        <w:rPr>
          <w:bCs/>
          <w:b/>
        </w:rPr>
        <w:t xml:space="preserve">Package Type</w:t>
      </w:r>
      <w:r>
        <w:t xml:space="preserve"> </w:t>
      </w:r>
      <w:r>
        <w:t xml:space="preserve">- SIP, AIP, or DIP</w:t>
      </w:r>
    </w:p>
    <w:p>
      <w:pPr>
        <w:numPr>
          <w:ilvl w:val="1"/>
          <w:numId w:val="1012"/>
        </w:numPr>
        <w:pStyle w:val="Compact"/>
      </w:pPr>
      <w:r>
        <w:rPr>
          <w:bCs/>
          <w:b/>
        </w:rPr>
        <w:t xml:space="preserve">Originator</w:t>
      </w:r>
      <w:r>
        <w:t xml:space="preserve"> </w:t>
      </w:r>
      <w:r>
        <w:t xml:space="preserve">- Creating organization</w:t>
      </w:r>
    </w:p>
    <w:p>
      <w:pPr>
        <w:numPr>
          <w:ilvl w:val="0"/>
          <w:numId w:val="1011"/>
        </w:numPr>
        <w:pStyle w:val="Compact"/>
      </w:pPr>
      <w:r>
        <w:t xml:space="preserve">Click</w:t>
      </w:r>
      <w:r>
        <w:t xml:space="preserve"> </w:t>
      </w:r>
      <w:r>
        <w:rPr>
          <w:bCs/>
          <w:b/>
        </w:rPr>
        <w:t xml:space="preserve">Create Package</w:t>
      </w:r>
    </w:p>
    <w:p>
      <w:pPr>
        <w:numPr>
          <w:ilvl w:val="0"/>
          <w:numId w:val="1011"/>
        </w:numPr>
        <w:pStyle w:val="Compact"/>
      </w:pPr>
      <w:r>
        <w:t xml:space="preserve">Add digital objects to the package</w:t>
      </w:r>
    </w:p>
    <w:p>
      <w:pPr>
        <w:numPr>
          <w:ilvl w:val="0"/>
          <w:numId w:val="1011"/>
        </w:numPr>
        <w:pStyle w:val="Compact"/>
      </w:pPr>
      <w:r>
        <w:rPr>
          <w:bCs/>
          <w:b/>
        </w:rPr>
        <w:t xml:space="preserve">Build</w:t>
      </w:r>
      <w:r>
        <w:t xml:space="preserve"> </w:t>
      </w:r>
      <w:r>
        <w:t xml:space="preserve">the BagIt package</w:t>
      </w:r>
    </w:p>
    <w:p>
      <w:pPr>
        <w:numPr>
          <w:ilvl w:val="0"/>
          <w:numId w:val="1011"/>
        </w:numPr>
        <w:pStyle w:val="Compact"/>
      </w:pPr>
      <w:r>
        <w:rPr>
          <w:bCs/>
          <w:b/>
        </w:rPr>
        <w:t xml:space="preserve">Validate</w:t>
      </w:r>
      <w:r>
        <w:t xml:space="preserve"> </w:t>
      </w:r>
      <w:r>
        <w:t xml:space="preserve">the package checksums</w:t>
      </w:r>
    </w:p>
    <w:p>
      <w:pPr>
        <w:numPr>
          <w:ilvl w:val="0"/>
          <w:numId w:val="1011"/>
        </w:numPr>
        <w:pStyle w:val="Compact"/>
      </w:pPr>
      <w:r>
        <w:rPr>
          <w:bCs/>
          <w:b/>
        </w:rPr>
        <w:t xml:space="preserve">Export</w:t>
      </w:r>
      <w:r>
        <w:t xml:space="preserve"> </w:t>
      </w:r>
      <w:r>
        <w:t xml:space="preserve">to ZIP, TAR, or TAR.GZ</w:t>
      </w:r>
    </w:p>
    <w:bookmarkEnd w:id="76"/>
    <w:bookmarkStart w:id="77" w:name="package-workflow"/>
    <w:p>
      <w:pPr>
        <w:pStyle w:val="Heading4"/>
      </w:pPr>
      <w:r>
        <w:t xml:space="preserve">Package Workflow</w:t>
      </w:r>
    </w:p>
    <w:p>
      <w:pPr>
        <w:pStyle w:val="FirstParagraph"/>
      </w:pPr>
      <w:r>
        <w:t xml:space="preserve">PACKAGE</w:t>
      </w:r>
      <w:r>
        <w:t xml:space="preserve">WORKFLOW</w:t>
      </w:r>
      <w:r>
        <w:t xml:space="preserve">DRAFT</w:t>
      </w:r>
      <w:r>
        <w:t xml:space="preserve">BUILD</w:t>
      </w:r>
      <w:r>
        <w:t xml:space="preserve">VALIDATE</w:t>
      </w:r>
      <w:r>
        <w:t xml:space="preserve">EXPORT</w:t>
      </w:r>
      <w:r>
        <w:t xml:space="preserve">v</w:t>
      </w:r>
      <w:r>
        <w:t xml:space="preserve">v</w:t>
      </w:r>
      <w:r>
        <w:t xml:space="preserve">Add/Remove</w:t>
      </w:r>
      <w:r>
        <w:t xml:space="preserve">Create</w:t>
      </w:r>
      <w:r>
        <w:t xml:space="preserve">Verify</w:t>
      </w:r>
      <w:r>
        <w:t xml:space="preserve">all</w:t>
      </w:r>
      <w:r>
        <w:t xml:space="preserve">Create</w:t>
      </w:r>
      <w:r>
        <w:t xml:space="preserve">ZIP</w:t>
      </w:r>
      <w:r>
        <w:t xml:space="preserve">Objects</w:t>
      </w:r>
      <w:r>
        <w:t xml:space="preserve">BagIt</w:t>
      </w:r>
      <w:r>
        <w:t xml:space="preserve">checksums</w:t>
      </w:r>
      <w:r>
        <w:t xml:space="preserve">or</w:t>
      </w:r>
      <w:r>
        <w:t xml:space="preserve">TAR</w:t>
      </w:r>
      <w:r>
        <w:t xml:space="preserve">file</w:t>
      </w:r>
      <w:r>
        <w:t xml:space="preserve">Structure</w:t>
      </w:r>
    </w:p>
    <w:bookmarkEnd w:id="77"/>
    <w:bookmarkStart w:id="78" w:name="cli-commands"/>
    <w:p>
      <w:pPr>
        <w:pStyle w:val="Heading4"/>
      </w:pPr>
      <w:r>
        <w:t xml:space="preserve">CLI Commands</w:t>
      </w:r>
    </w:p>
    <w:p>
      <w:pPr>
        <w:pStyle w:val="SourceCode"/>
      </w:pPr>
      <w:r>
        <w:rPr>
          <w:rStyle w:val="CommentTok"/>
        </w:rPr>
        <w:t xml:space="preserve"># List all packages</w:t>
      </w:r>
      <w:r>
        <w:br/>
      </w:r>
      <w:r>
        <w:rPr>
          <w:rStyle w:val="ExtensionTok"/>
        </w:rPr>
        <w:t xml:space="preserve">php</w:t>
      </w:r>
      <w:r>
        <w:rPr>
          <w:rStyle w:val="NormalTok"/>
        </w:rPr>
        <w:t xml:space="preserve"> symfony preservation:package list</w:t>
      </w:r>
      <w:r>
        <w:br/>
      </w:r>
      <w:r>
        <w:br/>
      </w:r>
      <w:r>
        <w:rPr>
          <w:rStyle w:val="CommentTok"/>
        </w:rPr>
        <w:t xml:space="preserve"># Create a new SIP</w:t>
      </w:r>
      <w:r>
        <w:br/>
      </w:r>
      <w:r>
        <w:rPr>
          <w:rStyle w:val="ExtensionTok"/>
        </w:rPr>
        <w:t xml:space="preserve">php</w:t>
      </w:r>
      <w:r>
        <w:rPr>
          <w:rStyle w:val="NormalTok"/>
        </w:rPr>
        <w:t xml:space="preserve"> symfony preservation:package create </w:t>
      </w:r>
      <w:r>
        <w:rPr>
          <w:rStyle w:val="AttributeTok"/>
        </w:rPr>
        <w:t xml:space="preserve">--type</w:t>
      </w:r>
      <w:r>
        <w:rPr>
          <w:rStyle w:val="OperatorTok"/>
        </w:rPr>
        <w:t xml:space="preserve">=</w:t>
      </w:r>
      <w:r>
        <w:rPr>
          <w:rStyle w:val="NormalTok"/>
        </w:rPr>
        <w:t xml:space="preserve">sip </w:t>
      </w:r>
      <w:r>
        <w:rPr>
          <w:rStyle w:val="AttributeTok"/>
        </w:rPr>
        <w:t xml:space="preserve">--name</w:t>
      </w:r>
      <w:r>
        <w:rPr>
          <w:rStyle w:val="OperatorTok"/>
        </w:rPr>
        <w:t xml:space="preserve">=</w:t>
      </w:r>
      <w:r>
        <w:rPr>
          <w:rStyle w:val="StringTok"/>
        </w:rPr>
        <w:t xml:space="preserve">"My Collection"</w:t>
      </w:r>
      <w:r>
        <w:br/>
      </w:r>
      <w:r>
        <w:br/>
      </w:r>
      <w:r>
        <w:rPr>
          <w:rStyle w:val="CommentTok"/>
        </w:rPr>
        <w:t xml:space="preserve"># Add objects to package</w:t>
      </w:r>
      <w:r>
        <w:br/>
      </w:r>
      <w:r>
        <w:rPr>
          <w:rStyle w:val="ExtensionTok"/>
        </w:rPr>
        <w:t xml:space="preserve">php</w:t>
      </w:r>
      <w:r>
        <w:rPr>
          <w:rStyle w:val="NormalTok"/>
        </w:rPr>
        <w:t xml:space="preserve"> symfony preservation:package add-objects </w:t>
      </w:r>
      <w:r>
        <w:rPr>
          <w:rStyle w:val="AttributeTok"/>
        </w:rPr>
        <w:t xml:space="preserve">--id</w:t>
      </w:r>
      <w:r>
        <w:rPr>
          <w:rStyle w:val="OperatorTok"/>
        </w:rPr>
        <w:t xml:space="preserve">=</w:t>
      </w:r>
      <w:r>
        <w:rPr>
          <w:rStyle w:val="NormalTok"/>
        </w:rPr>
        <w:t xml:space="preserve">1 </w:t>
      </w:r>
      <w:r>
        <w:rPr>
          <w:rStyle w:val="AttributeTok"/>
        </w:rPr>
        <w:t xml:space="preserve">--objects</w:t>
      </w:r>
      <w:r>
        <w:rPr>
          <w:rStyle w:val="OperatorTok"/>
        </w:rPr>
        <w:t xml:space="preserve">=</w:t>
      </w:r>
      <w:r>
        <w:rPr>
          <w:rStyle w:val="NormalTok"/>
        </w:rPr>
        <w:t xml:space="preserve">100,101,102</w:t>
      </w:r>
      <w:r>
        <w:br/>
      </w:r>
      <w:r>
        <w:br/>
      </w:r>
      <w:r>
        <w:rPr>
          <w:rStyle w:val="CommentTok"/>
        </w:rPr>
        <w:t xml:space="preserve"># Add objects by query</w:t>
      </w:r>
      <w:r>
        <w:br/>
      </w:r>
      <w:r>
        <w:rPr>
          <w:rStyle w:val="ExtensionTok"/>
        </w:rPr>
        <w:t xml:space="preserve">php</w:t>
      </w:r>
      <w:r>
        <w:rPr>
          <w:rStyle w:val="NormalTok"/>
        </w:rPr>
        <w:t xml:space="preserve"> symfony preservation:package add-objects </w:t>
      </w:r>
      <w:r>
        <w:rPr>
          <w:rStyle w:val="AttributeTok"/>
        </w:rPr>
        <w:t xml:space="preserve">--id</w:t>
      </w:r>
      <w:r>
        <w:rPr>
          <w:rStyle w:val="OperatorTok"/>
        </w:rPr>
        <w:t xml:space="preserve">=</w:t>
      </w:r>
      <w:r>
        <w:rPr>
          <w:rStyle w:val="NormalTok"/>
        </w:rPr>
        <w:t xml:space="preserve">1 </w:t>
      </w:r>
      <w:r>
        <w:rPr>
          <w:rStyle w:val="AttributeTok"/>
        </w:rPr>
        <w:t xml:space="preserve">--query</w:t>
      </w:r>
      <w:r>
        <w:rPr>
          <w:rStyle w:val="OperatorTok"/>
        </w:rPr>
        <w:t xml:space="preserve">=</w:t>
      </w:r>
      <w:r>
        <w:rPr>
          <w:rStyle w:val="StringTok"/>
        </w:rPr>
        <w:t xml:space="preserve">"mime_type:application/pdf"</w:t>
      </w:r>
      <w:r>
        <w:br/>
      </w:r>
      <w:r>
        <w:br/>
      </w:r>
      <w:r>
        <w:rPr>
          <w:rStyle w:val="CommentTok"/>
        </w:rPr>
        <w:t xml:space="preserve"># Build BagIt package</w:t>
      </w:r>
      <w:r>
        <w:br/>
      </w:r>
      <w:r>
        <w:rPr>
          <w:rStyle w:val="ExtensionTok"/>
        </w:rPr>
        <w:t xml:space="preserve">php</w:t>
      </w:r>
      <w:r>
        <w:rPr>
          <w:rStyle w:val="NormalTok"/>
        </w:rPr>
        <w:t xml:space="preserve"> symfony preservation:package build </w:t>
      </w:r>
      <w:r>
        <w:rPr>
          <w:rStyle w:val="AttributeTok"/>
        </w:rPr>
        <w:t xml:space="preserve">--id</w:t>
      </w:r>
      <w:r>
        <w:rPr>
          <w:rStyle w:val="OperatorTok"/>
        </w:rPr>
        <w:t xml:space="preserve">=</w:t>
      </w:r>
      <w:r>
        <w:rPr>
          <w:rStyle w:val="NormalTok"/>
        </w:rPr>
        <w:t xml:space="preserve">1</w:t>
      </w:r>
      <w:r>
        <w:br/>
      </w:r>
      <w:r>
        <w:br/>
      </w:r>
      <w:r>
        <w:rPr>
          <w:rStyle w:val="CommentTok"/>
        </w:rPr>
        <w:t xml:space="preserve"># Validate package</w:t>
      </w:r>
      <w:r>
        <w:br/>
      </w:r>
      <w:r>
        <w:rPr>
          <w:rStyle w:val="ExtensionTok"/>
        </w:rPr>
        <w:t xml:space="preserve">php</w:t>
      </w:r>
      <w:r>
        <w:rPr>
          <w:rStyle w:val="NormalTok"/>
        </w:rPr>
        <w:t xml:space="preserve"> symfony preservation:package validate </w:t>
      </w:r>
      <w:r>
        <w:rPr>
          <w:rStyle w:val="AttributeTok"/>
        </w:rPr>
        <w:t xml:space="preserve">--id</w:t>
      </w:r>
      <w:r>
        <w:rPr>
          <w:rStyle w:val="OperatorTok"/>
        </w:rPr>
        <w:t xml:space="preserve">=</w:t>
      </w:r>
      <w:r>
        <w:rPr>
          <w:rStyle w:val="NormalTok"/>
        </w:rPr>
        <w:t xml:space="preserve">1</w:t>
      </w:r>
      <w:r>
        <w:br/>
      </w:r>
      <w:r>
        <w:br/>
      </w:r>
      <w:r>
        <w:rPr>
          <w:rStyle w:val="CommentTok"/>
        </w:rPr>
        <w:t xml:space="preserve"># Export to ZIP</w:t>
      </w:r>
      <w:r>
        <w:br/>
      </w:r>
      <w:r>
        <w:rPr>
          <w:rStyle w:val="ExtensionTok"/>
        </w:rPr>
        <w:t xml:space="preserve">php</w:t>
      </w:r>
      <w:r>
        <w:rPr>
          <w:rStyle w:val="NormalTok"/>
        </w:rPr>
        <w:t xml:space="preserve"> symfony preservation:package export </w:t>
      </w:r>
      <w:r>
        <w:rPr>
          <w:rStyle w:val="AttributeTok"/>
        </w:rPr>
        <w:t xml:space="preserve">--id</w:t>
      </w:r>
      <w:r>
        <w:rPr>
          <w:rStyle w:val="OperatorTok"/>
        </w:rPr>
        <w:t xml:space="preserve">=</w:t>
      </w:r>
      <w:r>
        <w:rPr>
          <w:rStyle w:val="NormalTok"/>
        </w:rPr>
        <w:t xml:space="preserve">1 </w:t>
      </w:r>
      <w:r>
        <w:rPr>
          <w:rStyle w:val="AttributeTok"/>
        </w:rPr>
        <w:t xml:space="preserve">--format</w:t>
      </w:r>
      <w:r>
        <w:rPr>
          <w:rStyle w:val="OperatorTok"/>
        </w:rPr>
        <w:t xml:space="preserve">=</w:t>
      </w:r>
      <w:r>
        <w:rPr>
          <w:rStyle w:val="NormalTok"/>
        </w:rPr>
        <w:t xml:space="preserve">zip</w:t>
      </w:r>
      <w:r>
        <w:br/>
      </w:r>
      <w:r>
        <w:br/>
      </w:r>
      <w:r>
        <w:rPr>
          <w:rStyle w:val="CommentTok"/>
        </w:rPr>
        <w:t xml:space="preserve"># Convert SIP to AIP</w:t>
      </w:r>
      <w:r>
        <w:br/>
      </w:r>
      <w:r>
        <w:rPr>
          <w:rStyle w:val="ExtensionTok"/>
        </w:rPr>
        <w:t xml:space="preserve">php</w:t>
      </w:r>
      <w:r>
        <w:rPr>
          <w:rStyle w:val="NormalTok"/>
        </w:rPr>
        <w:t xml:space="preserve"> symfony preservation:package convert </w:t>
      </w:r>
      <w:r>
        <w:rPr>
          <w:rStyle w:val="AttributeTok"/>
        </w:rPr>
        <w:t xml:space="preserve">--id</w:t>
      </w:r>
      <w:r>
        <w:rPr>
          <w:rStyle w:val="OperatorTok"/>
        </w:rPr>
        <w:t xml:space="preserve">=</w:t>
      </w:r>
      <w:r>
        <w:rPr>
          <w:rStyle w:val="NormalTok"/>
        </w:rPr>
        <w:t xml:space="preserve">1 </w:t>
      </w:r>
      <w:r>
        <w:rPr>
          <w:rStyle w:val="AttributeTok"/>
        </w:rPr>
        <w:t xml:space="preserve">--type</w:t>
      </w:r>
      <w:r>
        <w:rPr>
          <w:rStyle w:val="OperatorTok"/>
        </w:rPr>
        <w:t xml:space="preserve">=</w:t>
      </w:r>
      <w:r>
        <w:rPr>
          <w:rStyle w:val="NormalTok"/>
        </w:rPr>
        <w:t xml:space="preserve">aip</w:t>
      </w:r>
    </w:p>
    <w:bookmarkEnd w:id="78"/>
    <w:bookmarkStart w:id="79" w:name="bagit-structure"/>
    <w:p>
      <w:pPr>
        <w:pStyle w:val="Heading4"/>
      </w:pPr>
      <w:r>
        <w:t xml:space="preserve">BagIt Structure</w:t>
      </w:r>
    </w:p>
    <w:p>
      <w:pPr>
        <w:pStyle w:val="FirstParagraph"/>
      </w:pPr>
      <w:r>
        <w:t xml:space="preserve">Each package follows the BagIt specification:</w:t>
      </w:r>
    </w:p>
    <w:p>
      <w:pPr>
        <w:pStyle w:val="SourceCode"/>
      </w:pPr>
      <w:r>
        <w:rPr>
          <w:rStyle w:val="VerbatimChar"/>
        </w:rPr>
        <w:t xml:space="preserve">&lt;uuid&gt;/</w:t>
      </w:r>
      <w:r>
        <w:br/>
      </w:r>
      <w:r>
        <w:rPr>
          <w:rStyle w:val="VerbatimChar"/>
        </w:rPr>
        <w:t xml:space="preserve">  bagit.txt           # BagIt declaration</w:t>
      </w:r>
      <w:r>
        <w:br/>
      </w:r>
      <w:r>
        <w:rPr>
          <w:rStyle w:val="VerbatimChar"/>
        </w:rPr>
        <w:t xml:space="preserve">  bag-info.txt        # Package metadata</w:t>
      </w:r>
      <w:r>
        <w:br/>
      </w:r>
      <w:r>
        <w:rPr>
          <w:rStyle w:val="VerbatimChar"/>
        </w:rPr>
        <w:t xml:space="preserve">  manifest-sha256.txt # Payload checksums</w:t>
      </w:r>
      <w:r>
        <w:br/>
      </w:r>
      <w:r>
        <w:rPr>
          <w:rStyle w:val="VerbatimChar"/>
        </w:rPr>
        <w:t xml:space="preserve">  tagmanifest-sha256.txt # Tag file checksums</w:t>
      </w:r>
      <w:r>
        <w:br/>
      </w:r>
      <w:r>
        <w:rPr>
          <w:rStyle w:val="VerbatimChar"/>
        </w:rPr>
        <w:t xml:space="preserve">  data/</w:t>
      </w:r>
      <w:r>
        <w:br/>
      </w:r>
      <w:r>
        <w:rPr>
          <w:rStyle w:val="VerbatimChar"/>
        </w:rPr>
        <w:t xml:space="preserve">    file1.pdf         # Payload files</w:t>
      </w:r>
      <w:r>
        <w:br/>
      </w:r>
      <w:r>
        <w:rPr>
          <w:rStyle w:val="VerbatimChar"/>
        </w:rPr>
        <w:t xml:space="preserve">    file2.tiff</w:t>
      </w:r>
      <w:r>
        <w:br/>
      </w:r>
      <w:r>
        <w:rPr>
          <w:rStyle w:val="VerbatimChar"/>
        </w:rPr>
        <w:t xml:space="preserve">    ...</w:t>
      </w:r>
    </w:p>
    <w:bookmarkEnd w:id="79"/>
    <w:bookmarkStart w:id="80" w:name="package-conversions"/>
    <w:p>
      <w:pPr>
        <w:pStyle w:val="Heading4"/>
      </w:pPr>
      <w:r>
        <w:t xml:space="preserve">Package Conversions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From</w:t>
            </w:r>
          </w:p>
        </w:tc>
        <w:tc>
          <w:tcPr/>
          <w:p>
            <w:pPr>
              <w:pStyle w:val="Compact"/>
              <w:jc w:val="left"/>
            </w:pPr>
            <w:r>
              <w:t xml:space="preserve">To</w:t>
            </w:r>
          </w:p>
        </w:tc>
        <w:tc>
          <w:tcPr/>
          <w:p>
            <w:pPr>
              <w:pStyle w:val="Compact"/>
              <w:jc w:val="left"/>
            </w:pPr>
            <w:r>
              <w:t xml:space="preserve">Description</w:t>
            </w:r>
          </w:p>
        </w:tc>
      </w:tr>
      <w:tr>
        <w:tc>
          <w:tcPr/>
          <w:p>
            <w:pPr>
              <w:pStyle w:val="Compact"/>
              <w:jc w:val="left"/>
            </w:pPr>
            <w:r>
              <w:t xml:space="preserve">SIP</w:t>
            </w:r>
          </w:p>
        </w:tc>
        <w:tc>
          <w:tcPr/>
          <w:p>
            <w:pPr>
              <w:pStyle w:val="Compact"/>
              <w:jc w:val="left"/>
            </w:pPr>
            <w:r>
              <w:t xml:space="preserve">AIP</w:t>
            </w:r>
          </w:p>
        </w:tc>
        <w:tc>
          <w:tcPr/>
          <w:p>
            <w:pPr>
              <w:pStyle w:val="Compact"/>
              <w:jc w:val="left"/>
            </w:pPr>
            <w:r>
              <w:t xml:space="preserve">Convert submission package to archival package</w:t>
            </w:r>
          </w:p>
        </w:tc>
      </w:tr>
      <w:tr>
        <w:tc>
          <w:tcPr/>
          <w:p>
            <w:pPr>
              <w:pStyle w:val="Compact"/>
              <w:jc w:val="left"/>
            </w:pPr>
            <w:r>
              <w:t xml:space="preserve">AIP</w:t>
            </w:r>
          </w:p>
        </w:tc>
        <w:tc>
          <w:tcPr/>
          <w:p>
            <w:pPr>
              <w:pStyle w:val="Compact"/>
              <w:jc w:val="left"/>
            </w:pPr>
            <w:r>
              <w:t xml:space="preserve">DIP</w:t>
            </w:r>
          </w:p>
        </w:tc>
        <w:tc>
          <w:tcPr/>
          <w:p>
            <w:pPr>
              <w:pStyle w:val="Compact"/>
              <w:jc w:val="left"/>
            </w:pPr>
            <w:r>
              <w:t xml:space="preserve">Create access package from archival package</w:t>
            </w:r>
          </w:p>
        </w:tc>
      </w:tr>
    </w:tbl>
    <w:p>
      <w:pPr>
        <w:pStyle w:val="BodyText"/>
      </w:pPr>
      <w:r>
        <w:rPr>
          <w:bCs/>
          <w:b/>
        </w:rPr>
        <w:t xml:space="preserve">Note:</w:t>
      </w:r>
      <w:r>
        <w:t xml:space="preserve"> </w:t>
      </w:r>
      <w:r>
        <w:t xml:space="preserve">SIP must be validated before converting to AIP. AIP must be validated before creating DIP.</w:t>
      </w:r>
    </w:p>
    <w:p>
      <w:r>
        <w:pict>
          <v:rect style="width:0;height:1.5pt" o:hralign="center" o:hrstd="t" o:hr="t"/>
        </w:pict>
      </w:r>
    </w:p>
    <w:bookmarkEnd w:id="80"/>
    <w:bookmarkEnd w:id="81"/>
    <w:bookmarkEnd w:id="82"/>
    <w:bookmarkStart w:id="85" w:name="best-practices"/>
    <w:p>
      <w:pPr>
        <w:pStyle w:val="Heading2"/>
      </w:pPr>
      <w:r>
        <w:t xml:space="preserve">Best Practices</w:t>
      </w:r>
    </w:p>
    <w:bookmarkStart w:id="83" w:name="recommended-settings"/>
    <w:p>
      <w:pPr>
        <w:pStyle w:val="Heading3"/>
      </w:pPr>
      <w:r>
        <w:t xml:space="preserve">Recommended Settings</w:t>
      </w:r>
    </w:p>
    <w:p>
      <w:pPr>
        <w:numPr>
          <w:ilvl w:val="0"/>
          <w:numId w:val="1013"/>
        </w:numPr>
        <w:pStyle w:val="Compact"/>
      </w:pPr>
      <w:r>
        <w:rPr>
          <w:bCs/>
          <w:b/>
        </w:rPr>
        <w:t xml:space="preserve">Algorithm:</w:t>
      </w:r>
      <w:r>
        <w:t xml:space="preserve"> </w:t>
      </w:r>
      <w:r>
        <w:t xml:space="preserve">Use SHA-256 for all new checksums</w:t>
      </w:r>
    </w:p>
    <w:p>
      <w:pPr>
        <w:numPr>
          <w:ilvl w:val="0"/>
          <w:numId w:val="1013"/>
        </w:numPr>
        <w:pStyle w:val="Compact"/>
      </w:pPr>
      <w:r>
        <w:rPr>
          <w:bCs/>
          <w:b/>
        </w:rPr>
        <w:t xml:space="preserve">Coverage:</w:t>
      </w:r>
      <w:r>
        <w:t xml:space="preserve"> </w:t>
      </w:r>
      <w:r>
        <w:t xml:space="preserve">Aim for 100% checksum coverage</w:t>
      </w:r>
    </w:p>
    <w:p>
      <w:pPr>
        <w:numPr>
          <w:ilvl w:val="0"/>
          <w:numId w:val="1013"/>
        </w:numPr>
        <w:pStyle w:val="Compact"/>
      </w:pPr>
      <w:r>
        <w:rPr>
          <w:bCs/>
          <w:b/>
        </w:rPr>
        <w:t xml:space="preserve">Verification Frequency:</w:t>
      </w:r>
      <w:r>
        <w:t xml:space="preserve"> </w:t>
      </w:r>
      <w:r>
        <w:t xml:space="preserve">Verify all files at least monthly</w:t>
      </w:r>
    </w:p>
    <w:p>
      <w:pPr>
        <w:numPr>
          <w:ilvl w:val="0"/>
          <w:numId w:val="1013"/>
        </w:numPr>
        <w:pStyle w:val="Compact"/>
      </w:pPr>
      <w:r>
        <w:rPr>
          <w:bCs/>
          <w:b/>
        </w:rPr>
        <w:t xml:space="preserve">Virus Scanning:</w:t>
      </w:r>
      <w:r>
        <w:t xml:space="preserve"> </w:t>
      </w:r>
      <w:r>
        <w:t xml:space="preserve">Scan all new uploads immediately</w:t>
      </w:r>
    </w:p>
    <w:p>
      <w:pPr>
        <w:numPr>
          <w:ilvl w:val="0"/>
          <w:numId w:val="1013"/>
        </w:numPr>
        <w:pStyle w:val="Compact"/>
      </w:pPr>
      <w:r>
        <w:rPr>
          <w:bCs/>
          <w:b/>
        </w:rPr>
        <w:t xml:space="preserve">Format Conversion:</w:t>
      </w:r>
      <w:r>
        <w:t xml:space="preserve"> </w:t>
      </w:r>
      <w:r>
        <w:t xml:space="preserve">Convert at-risk formats proactively</w:t>
      </w:r>
    </w:p>
    <w:p>
      <w:pPr>
        <w:numPr>
          <w:ilvl w:val="0"/>
          <w:numId w:val="1013"/>
        </w:numPr>
        <w:pStyle w:val="Compact"/>
      </w:pPr>
      <w:r>
        <w:rPr>
          <w:bCs/>
          <w:b/>
        </w:rPr>
        <w:t xml:space="preserve">Replication:</w:t>
      </w:r>
      <w:r>
        <w:t xml:space="preserve"> </w:t>
      </w:r>
      <w:r>
        <w:t xml:space="preserve">Maintain at least 2 backup copies in different locations</w:t>
      </w:r>
    </w:p>
    <w:bookmarkEnd w:id="83"/>
    <w:bookmarkStart w:id="84" w:name="preservation-strategy"/>
    <w:p>
      <w:pPr>
        <w:pStyle w:val="Heading3"/>
      </w:pPr>
      <w:r>
        <w:t xml:space="preserve">Preservation Strategy</w:t>
      </w:r>
    </w:p>
    <w:p>
      <w:pPr>
        <w:pStyle w:val="FirstParagraph"/>
      </w:pPr>
      <w:r>
        <w:t xml:space="preserve">PRESERVATION</w:t>
      </w:r>
      <w:r>
        <w:t xml:space="preserve">STRATEGY</w:t>
      </w:r>
      <w:r>
        <w:t xml:space="preserve">PYRAMID</w:t>
      </w:r>
      <w:r>
        <w:t xml:space="preserve">/</w:t>
      </w:r>
      <w:r>
        <w:t xml:space="preserve">MONITOR</w:t>
      </w:r>
      <w:r>
        <w:t xml:space="preserve">&lt;/text&gt;</w:t>
      </w:r>
      <w:r>
        <w:t xml:space="preserve">/</w:t>
      </w:r>
      <w:r>
        <w:t xml:space="preserve">Risk</w:t>
      </w:r>
      <w:r>
        <w:t xml:space="preserve">&lt;/text&gt;</w:t>
      </w:r>
      <w:r>
        <w:t xml:space="preserve">/</w:t>
      </w:r>
      <w:r>
        <w:t xml:space="preserve">&lt;/text&gt;</w:t>
      </w:r>
      <w:r>
        <w:t xml:space="preserve">/</w:t>
      </w:r>
      <w:r>
        <w:t xml:space="preserve">&lt;/text&gt;</w:t>
      </w:r>
      <w:r>
        <w:t xml:space="preserve">/</w:t>
      </w:r>
      <w:r>
        <w:t xml:space="preserve">&lt;/text&gt;</w:t>
      </w:r>
      <w:r>
        <w:t xml:space="preserve">/</w:t>
      </w:r>
      <w:r>
        <w:t xml:space="preserve">/</w:t>
      </w:r>
      <w:r>
        <w:t xml:space="preserve">CONVERT</w:t>
      </w:r>
      <w:r>
        <w:t xml:space="preserve">&lt;/text&gt;</w:t>
      </w:r>
      <w:r>
        <w:t xml:space="preserve">&lt;/text&gt;</w:t>
      </w:r>
      <w:r>
        <w:t xml:space="preserve">/</w:t>
      </w:r>
      <w:r>
        <w:t xml:space="preserve">/</w:t>
      </w:r>
      <w:r>
        <w:t xml:space="preserve">Formats</w:t>
      </w:r>
      <w:r>
        <w:t xml:space="preserve">&lt;/text&gt;</w:t>
      </w:r>
      <w:r>
        <w:t xml:space="preserve">&lt;/text&gt;</w:t>
      </w:r>
      <w:r>
        <w:t xml:space="preserve">/</w:t>
      </w:r>
      <w:r>
        <w:t xml:space="preserve">/</w:t>
      </w:r>
      <w:r>
        <w:t xml:space="preserve">&lt;/text&gt;</w:t>
      </w:r>
      <w:r>
        <w:t xml:space="preserve">&lt;/text&gt;</w:t>
      </w:r>
      <w:r>
        <w:t xml:space="preserve">/</w:t>
      </w:r>
      <w:r>
        <w:t xml:space="preserve">/</w:t>
      </w:r>
      <w:r>
        <w:t xml:space="preserve">&lt;/text&gt;</w:t>
      </w:r>
      <w:r>
        <w:t xml:space="preserve">&lt;/text&gt;</w:t>
      </w:r>
      <w:r>
        <w:t xml:space="preserve">/</w:t>
      </w:r>
      <w:r>
        <w:t xml:space="preserve">/</w:t>
      </w:r>
      <w:r>
        <w:t xml:space="preserve">&lt;/text&gt;</w:t>
      </w:r>
      <w:r>
        <w:t xml:space="preserve">&lt;/text&gt;</w:t>
      </w:r>
      <w:r>
        <w:t xml:space="preserve">/</w:t>
      </w:r>
      <w:r>
        <w:t xml:space="preserve">/</w:t>
      </w:r>
      <w:r>
        <w:t xml:space="preserve">/</w:t>
      </w:r>
      <w:r>
        <w:t xml:space="preserve">SCAN</w:t>
      </w:r>
      <w:r>
        <w:t xml:space="preserve">&lt;/text&gt;</w:t>
      </w:r>
      <w:r>
        <w:t xml:space="preserve">&lt;/text&gt;</w:t>
      </w:r>
      <w:r>
        <w:t xml:space="preserve">&lt;/text&gt;</w:t>
      </w:r>
      <w:r>
        <w:t xml:space="preserve">/</w:t>
      </w:r>
      <w:r>
        <w:t xml:space="preserve">/</w:t>
      </w:r>
      <w:r>
        <w:t xml:space="preserve">/</w:t>
      </w:r>
      <w:r>
        <w:t xml:space="preserve">Virus</w:t>
      </w:r>
      <w:r>
        <w:t xml:space="preserve">&lt;/text&gt;</w:t>
      </w:r>
      <w:r>
        <w:t xml:space="preserve">&lt;/text&gt;</w:t>
      </w:r>
      <w:r>
        <w:t xml:space="preserve">&lt;/text&gt;</w:t>
      </w:r>
      <w:r>
        <w:t xml:space="preserve">/</w:t>
      </w:r>
      <w:r>
        <w:t xml:space="preserve">/</w:t>
      </w:r>
      <w:r>
        <w:t xml:space="preserve">/</w:t>
      </w:r>
      <w:r>
        <w:t xml:space="preserve">&lt;/text&gt;</w:t>
      </w:r>
      <w:r>
        <w:t xml:space="preserve">&lt;/text&gt;</w:t>
      </w:r>
      <w:r>
        <w:t xml:space="preserve">&lt;/text&gt;</w:t>
      </w:r>
      <w:r>
        <w:t xml:space="preserve">/</w:t>
      </w:r>
      <w:r>
        <w:t xml:space="preserve">/</w:t>
      </w:r>
      <w:r>
        <w:t xml:space="preserve">/</w:t>
      </w:r>
      <w:r>
        <w:t xml:space="preserve">&lt;/text&gt;</w:t>
      </w:r>
      <w:r>
        <w:t xml:space="preserve">&lt;/text&gt;</w:t>
      </w:r>
      <w:r>
        <w:t xml:space="preserve">&lt;/text&gt;</w:t>
      </w:r>
      <w:r>
        <w:t xml:space="preserve">/</w:t>
      </w:r>
      <w:r>
        <w:t xml:space="preserve">/</w:t>
      </w:r>
      <w:r>
        <w:t xml:space="preserve">/</w:t>
      </w:r>
      <w:r>
        <w:t xml:space="preserve">&lt;/text&gt;</w:t>
      </w:r>
      <w:r>
        <w:t xml:space="preserve">&lt;/text&gt;</w:t>
      </w:r>
      <w:r>
        <w:t xml:space="preserve">&lt;/text&gt;</w:t>
      </w:r>
      <w:r>
        <w:t xml:space="preserve">/</w:t>
      </w:r>
      <w:r>
        <w:t xml:space="preserve">/</w:t>
      </w:r>
      <w:r>
        <w:t xml:space="preserve">/</w:t>
      </w:r>
      <w:r>
        <w:t xml:space="preserve">/</w:t>
      </w:r>
      <w:r>
        <w:t xml:space="preserve">VERIFY</w:t>
      </w:r>
      <w:r>
        <w:t xml:space="preserve">&lt;/text&gt;</w:t>
      </w:r>
      <w:r>
        <w:t xml:space="preserve">&lt;/text&gt;</w:t>
      </w:r>
      <w:r>
        <w:t xml:space="preserve">&lt;/text&gt;</w:t>
      </w:r>
      <w:r>
        <w:t xml:space="preserve">&lt;/text&gt;</w:t>
      </w:r>
      <w:r>
        <w:t xml:space="preserve">/</w:t>
      </w:r>
      <w:r>
        <w:t xml:space="preserve">/</w:t>
      </w:r>
      <w:r>
        <w:t xml:space="preserve">/</w:t>
      </w:r>
      <w:r>
        <w:t xml:space="preserve">/</w:t>
      </w:r>
      <w:r>
        <w:t xml:space="preserve">Fixity</w:t>
      </w:r>
      <w:r>
        <w:t xml:space="preserve">&lt;/text&gt;</w:t>
      </w:r>
      <w:r>
        <w:t xml:space="preserve">&lt;/text&gt;</w:t>
      </w:r>
      <w:r>
        <w:t xml:space="preserve">&lt;/text&gt;</w:t>
      </w:r>
      <w:r>
        <w:t xml:space="preserve">&lt;/text&gt;</w:t>
      </w:r>
      <w:r>
        <w:t xml:space="preserve">/</w:t>
      </w:r>
      <w:r>
        <w:t xml:space="preserve">/</w:t>
      </w:r>
      <w:r>
        <w:t xml:space="preserve">/</w:t>
      </w:r>
      <w:r>
        <w:t xml:space="preserve">/</w:t>
      </w:r>
      <w:r>
        <w:t xml:space="preserve">&lt;/text&gt;</w:t>
      </w:r>
      <w:r>
        <w:t xml:space="preserve">&lt;/text&gt;</w:t>
      </w:r>
      <w:r>
        <w:t xml:space="preserve">&lt;/text&gt;</w:t>
      </w:r>
      <w:r>
        <w:t xml:space="preserve">&lt;/text&gt;</w:t>
      </w:r>
      <w:r>
        <w:t xml:space="preserve">/</w:t>
      </w:r>
      <w:r>
        <w:t xml:space="preserve">/</w:t>
      </w:r>
      <w:r>
        <w:t xml:space="preserve">/</w:t>
      </w:r>
      <w:r>
        <w:t xml:space="preserve">/</w:t>
      </w:r>
      <w:r>
        <w:t xml:space="preserve">&lt;/text&gt;</w:t>
      </w:r>
      <w:r>
        <w:t xml:space="preserve">&lt;/text&gt;</w:t>
      </w:r>
      <w:r>
        <w:t xml:space="preserve">&lt;/text&gt;</w:t>
      </w:r>
      <w:r>
        <w:t xml:space="preserve">&lt;/text&gt;</w:t>
      </w:r>
      <w:r>
        <w:t xml:space="preserve">/</w:t>
      </w:r>
      <w:r>
        <w:t xml:space="preserve">/</w:t>
      </w:r>
      <w:r>
        <w:t xml:space="preserve">/</w:t>
      </w:r>
      <w:r>
        <w:t xml:space="preserve">/</w:t>
      </w:r>
      <w:r>
        <w:t xml:space="preserve">&lt;/text&gt;</w:t>
      </w:r>
      <w:r>
        <w:t xml:space="preserve">&lt;/text&gt;</w:t>
      </w:r>
      <w:r>
        <w:t xml:space="preserve">&lt;/text&gt;</w:t>
      </w:r>
      <w:r>
        <w:t xml:space="preserve">&lt;/text&gt;</w:t>
      </w:r>
      <w:r>
        <w:t xml:space="preserve">/</w:t>
      </w:r>
      <w:r>
        <w:t xml:space="preserve">/</w:t>
      </w:r>
      <w:r>
        <w:t xml:space="preserve">/</w:t>
      </w:r>
      <w:r>
        <w:t xml:space="preserve">/</w:t>
      </w:r>
      <w:r>
        <w:t xml:space="preserve">/</w:t>
      </w:r>
      <w:r>
        <w:t xml:space="preserve">REPLICATE&lt;/text&gt;</w:t>
      </w:r>
      <w:r>
        <w:t xml:space="preserve">&lt;/text&gt;</w:t>
      </w:r>
      <w:r>
        <w:t xml:space="preserve">&lt;/text&gt;</w:t>
      </w:r>
      <w:r>
        <w:t xml:space="preserve">&lt;/text&gt;</w:t>
      </w:r>
      <w:r>
        <w:t xml:space="preserve">&lt;/text&gt;</w:t>
      </w:r>
      <w:r>
        <w:t xml:space="preserve">/</w:t>
      </w:r>
      <w:r>
        <w:t xml:space="preserve">/</w:t>
      </w:r>
      <w:r>
        <w:t xml:space="preserve">/</w:t>
      </w:r>
      <w:r>
        <w:t xml:space="preserve">/</w:t>
      </w:r>
      <w:r>
        <w:t xml:space="preserve">/</w:t>
      </w:r>
      <w:r>
        <w:t xml:space="preserve">Backups</w:t>
      </w:r>
      <w:r>
        <w:t xml:space="preserve">&lt;/text&gt;</w:t>
      </w:r>
      <w:r>
        <w:t xml:space="preserve">&lt;/text&gt;</w:t>
      </w:r>
      <w:r>
        <w:t xml:space="preserve">&lt;/text&gt;</w:t>
      </w:r>
      <w:r>
        <w:t xml:space="preserve">&lt;/text&gt;</w:t>
      </w:r>
      <w:r>
        <w:t xml:space="preserve">&lt;/text&gt;</w:t>
      </w:r>
    </w:p>
    <w:p>
      <w:r>
        <w:pict>
          <v:rect style="width:0;height:1.5pt" o:hralign="center" o:hrstd="t" o:hr="t"/>
        </w:pict>
      </w:r>
    </w:p>
    <w:bookmarkEnd w:id="84"/>
    <w:bookmarkEnd w:id="85"/>
    <w:bookmarkStart w:id="92" w:name="format-migration"/>
    <w:p>
      <w:pPr>
        <w:pStyle w:val="Heading2"/>
      </w:pPr>
      <w:r>
        <w:t xml:space="preserve">Format Migration</w:t>
      </w:r>
    </w:p>
    <w:p>
      <w:pPr>
        <w:pStyle w:val="FirstParagraph"/>
      </w:pPr>
      <w:r>
        <w:t xml:space="preserve">Plan and execute format conversions to ensure long-term accessibility.</w:t>
      </w:r>
    </w:p>
    <w:bookmarkStart w:id="86" w:name="understanding-format-risk"/>
    <w:p>
      <w:pPr>
        <w:pStyle w:val="Heading3"/>
      </w:pPr>
      <w:r>
        <w:t xml:space="preserve">Understanding Format Risk</w:t>
      </w:r>
    </w:p>
    <w:p>
      <w:pPr>
        <w:pStyle w:val="FirstParagraph"/>
      </w:pPr>
      <w:r>
        <w:t xml:space="preserve">FORMAT</w:t>
      </w:r>
      <w:r>
        <w:t xml:space="preserve">RISK</w:t>
      </w:r>
      <w:r>
        <w:t xml:space="preserve">LEVELS</w:t>
      </w:r>
      <w:r>
        <w:t xml:space="preserve">🔴</w:t>
      </w:r>
      <w:r>
        <w:t xml:space="preserve">Critical</w:t>
      </w:r>
      <w:r>
        <w:t xml:space="preserve">-</w:t>
      </w:r>
      <w:r>
        <w:t xml:space="preserve">Format</w:t>
      </w:r>
      <w:r>
        <w:t xml:space="preserve">obsolete,</w:t>
      </w:r>
      <w:r>
        <w:t xml:space="preserve">software</w:t>
      </w:r>
      <w:r>
        <w:t xml:space="preserve">unavailable</w:t>
      </w:r>
      <w:r>
        <w:t xml:space="preserve">🟠</w:t>
      </w:r>
      <w:r>
        <w:t xml:space="preserve">High</w:t>
      </w:r>
      <w:r>
        <w:t xml:space="preserve">-</w:t>
      </w:r>
      <w:r>
        <w:t xml:space="preserve">Format</w:t>
      </w:r>
      <w:r>
        <w:t xml:space="preserve">deprecated,</w:t>
      </w:r>
      <w:r>
        <w:t xml:space="preserve">limited</w:t>
      </w:r>
      <w:r>
        <w:t xml:space="preserve">support</w:t>
      </w:r>
      <w:r>
        <w:t xml:space="preserve">🟡</w:t>
      </w:r>
      <w:r>
        <w:t xml:space="preserve">Medium</w:t>
      </w:r>
      <w:r>
        <w:t xml:space="preserve">-</w:t>
      </w:r>
      <w:r>
        <w:t xml:space="preserve">Proprietary,</w:t>
      </w:r>
      <w:r>
        <w:t xml:space="preserve">future</w:t>
      </w:r>
      <w:r>
        <w:t xml:space="preserve">uncertain</w:t>
      </w:r>
      <w:r>
        <w:t xml:space="preserve">🟢</w:t>
      </w:r>
      <w:r>
        <w:t xml:space="preserve">Low</w:t>
      </w:r>
      <w:r>
        <w:t xml:space="preserve">-</w:t>
      </w:r>
      <w:r>
        <w:t xml:space="preserve">Open</w:t>
      </w:r>
      <w:r>
        <w:t xml:space="preserve">standard,</w:t>
      </w:r>
      <w:r>
        <w:t xml:space="preserve">well-supported</w:t>
      </w:r>
    </w:p>
    <w:bookmarkEnd w:id="86"/>
    <w:bookmarkStart w:id="87" w:name="obsolescence-report"/>
    <w:p>
      <w:pPr>
        <w:pStyle w:val="Heading3"/>
      </w:pPr>
      <w:r>
        <w:t xml:space="preserve">Obsolescence Report</w:t>
      </w:r>
    </w:p>
    <w:p>
      <w:pPr>
        <w:pStyle w:val="FirstParagraph"/>
      </w:pPr>
      <w:r>
        <w:t xml:space="preserve">View formats at risk in your repository:</w:t>
      </w:r>
    </w:p>
    <w:p>
      <w:pPr>
        <w:pStyle w:val="BodyText"/>
      </w:pPr>
      <w:r>
        <w:t xml:space="preserve">OBSOLESCENCE</w:t>
      </w:r>
      <w:r>
        <w:t xml:space="preserve">REPORT</w:t>
      </w:r>
      <w:r>
        <w:t xml:space="preserve">Format</w:t>
      </w:r>
      <w:r>
        <w:t xml:space="preserve">Risk</w:t>
      </w:r>
      <w:r>
        <w:t xml:space="preserve">Count</w:t>
      </w:r>
      <w:r>
        <w:t xml:space="preserve">Recommended</w:t>
      </w:r>
      <w:r>
        <w:t xml:space="preserve">Action</w:t>
      </w:r>
      <w:r>
        <w:t xml:space="preserve">WordPerfect</w:t>
      </w:r>
      <w:r>
        <w:t xml:space="preserve">5.1</w:t>
      </w:r>
      <w:r>
        <w:t xml:space="preserve">🔴</w:t>
      </w:r>
      <w:r>
        <w:t xml:space="preserve">45</w:t>
      </w:r>
      <w:r>
        <w:t xml:space="preserve">PDF/A-3</w:t>
      </w:r>
      <w:r>
        <w:t xml:space="preserve">Lotus</w:t>
      </w:r>
      <w:r>
        <w:t xml:space="preserve">1-2-3</w:t>
      </w:r>
      <w:r>
        <w:t xml:space="preserve">🔴</w:t>
      </w:r>
      <w:r>
        <w:t xml:space="preserve">23</w:t>
      </w:r>
      <w:r>
        <w:t xml:space="preserve">ODS</w:t>
      </w:r>
      <w:r>
        <w:t xml:space="preserve">/</w:t>
      </w:r>
      <w:r>
        <w:t xml:space="preserve">XLSX</w:t>
      </w:r>
      <w:r>
        <w:t xml:space="preserve">TIFF</w:t>
      </w:r>
      <w:r>
        <w:t xml:space="preserve">LZW</w:t>
      </w:r>
      <w:r>
        <w:t xml:space="preserve">🟡</w:t>
      </w:r>
      <w:r>
        <w:t xml:space="preserve">1,234</w:t>
      </w:r>
      <w:r>
        <w:t xml:space="preserve">TIFF</w:t>
      </w:r>
      <w:r>
        <w:t xml:space="preserve">uncompressed</w:t>
      </w:r>
      <w:r>
        <w:t xml:space="preserve">JPEG</w:t>
      </w:r>
      <w:r>
        <w:t xml:space="preserve">2000</w:t>
      </w:r>
      <w:r>
        <w:t xml:space="preserve">🟡</w:t>
      </w:r>
      <w:r>
        <w:t xml:space="preserve">567</w:t>
      </w:r>
      <w:r>
        <w:t xml:space="preserve">Monitor</w:t>
      </w:r>
      <w:r>
        <w:t xml:space="preserve">PDF/A-3</w:t>
      </w:r>
      <w:r>
        <w:t xml:space="preserve">🟢</w:t>
      </w:r>
      <w:r>
        <w:t xml:space="preserve">8,901</w:t>
      </w:r>
      <w:r>
        <w:t xml:space="preserve">No</w:t>
      </w:r>
      <w:r>
        <w:t xml:space="preserve">action</w:t>
      </w:r>
      <w:r>
        <w:t xml:space="preserve">[Generate</w:t>
      </w:r>
      <w:r>
        <w:t xml:space="preserve">Migration</w:t>
      </w:r>
      <w:r>
        <w:t xml:space="preserve">Plan]</w:t>
      </w:r>
    </w:p>
    <w:bookmarkEnd w:id="87"/>
    <w:bookmarkStart w:id="88" w:name="migration-pathways"/>
    <w:p>
      <w:pPr>
        <w:pStyle w:val="Heading3"/>
      </w:pPr>
      <w:r>
        <w:t xml:space="preserve">Migration Pathways</w:t>
      </w:r>
    </w:p>
    <w:p>
      <w:pPr>
        <w:pStyle w:val="FirstParagraph"/>
      </w:pPr>
      <w:r>
        <w:t xml:space="preserve">Pre-defined conversion routes:</w:t>
      </w:r>
    </w:p>
    <w:p>
      <w:pPr>
        <w:pStyle w:val="BodyText"/>
      </w:pPr>
      <w:r>
        <w:t xml:space="preserve">MIGRATION</w:t>
      </w:r>
      <w:r>
        <w:t xml:space="preserve">PATHWAYS</w:t>
      </w:r>
      <w:r>
        <w:t xml:space="preserve">Source</w:t>
      </w:r>
      <w:r>
        <w:t xml:space="preserve">Target</w:t>
      </w:r>
      <w:r>
        <w:t xml:space="preserve">Quality</w:t>
      </w:r>
      <w:r>
        <w:t xml:space="preserve">Automated</w:t>
      </w:r>
      <w:r>
        <w:t xml:space="preserve">WordPerfect</w:t>
      </w:r>
      <w:r>
        <w:t xml:space="preserve">PDF/A-3</w:t>
      </w:r>
      <w:r>
        <w:t xml:space="preserve">Lossless</w:t>
      </w:r>
      <w:r>
        <w:t xml:space="preserve">✓</w:t>
      </w:r>
      <w:r>
        <w:t xml:space="preserve">Word</w:t>
      </w:r>
      <w:r>
        <w:t xml:space="preserve">DOC</w:t>
      </w:r>
      <w:r>
        <w:t xml:space="preserve">PDF/A-3</w:t>
      </w:r>
      <w:r>
        <w:t xml:space="preserve">Lossless</w:t>
      </w:r>
      <w:r>
        <w:t xml:space="preserve">✓</w:t>
      </w:r>
      <w:r>
        <w:t xml:space="preserve">TIFF</w:t>
      </w:r>
      <w:r>
        <w:t xml:space="preserve">(any)</w:t>
      </w:r>
      <w:r>
        <w:t xml:space="preserve">TIFF</w:t>
      </w:r>
      <w:r>
        <w:t xml:space="preserve">Uncomp.</w:t>
      </w:r>
      <w:r>
        <w:t xml:space="preserve">Lossless</w:t>
      </w:r>
      <w:r>
        <w:t xml:space="preserve">✓</w:t>
      </w:r>
      <w:r>
        <w:t xml:space="preserve">JPEG</w:t>
      </w:r>
      <w:r>
        <w:t xml:space="preserve">JPEG</w:t>
      </w:r>
      <w:r>
        <w:t xml:space="preserve">2000</w:t>
      </w:r>
      <w:r>
        <w:t xml:space="preserve">Lossless</w:t>
      </w:r>
      <w:r>
        <w:t xml:space="preserve">✓</w:t>
      </w:r>
      <w:r>
        <w:t xml:space="preserve">WAV</w:t>
      </w:r>
      <w:r>
        <w:t xml:space="preserve">FLAC</w:t>
      </w:r>
      <w:r>
        <w:t xml:space="preserve">Lossless</w:t>
      </w:r>
      <w:r>
        <w:t xml:space="preserve">✓</w:t>
      </w:r>
      <w:r>
        <w:t xml:space="preserve">AVI</w:t>
      </w:r>
      <w:r>
        <w:t xml:space="preserve">FFV1/MKV</w:t>
      </w:r>
      <w:r>
        <w:t xml:space="preserve">Lossless</w:t>
      </w:r>
      <w:r>
        <w:t xml:space="preserve">✓</w:t>
      </w:r>
    </w:p>
    <w:bookmarkEnd w:id="88"/>
    <w:bookmarkStart w:id="89" w:name="creating-a-migration-plan"/>
    <w:p>
      <w:pPr>
        <w:pStyle w:val="Heading3"/>
      </w:pPr>
      <w:r>
        <w:t xml:space="preserve">Creating a Migration Plan</w:t>
      </w:r>
    </w:p>
    <w:p>
      <w:pPr>
        <w:pStyle w:val="SourceCode"/>
      </w:pPr>
      <w:r>
        <w:rPr>
          <w:rStyle w:val="VerbatimChar"/>
        </w:rPr>
        <w:t xml:space="preserve">Step 1: Review Obsolescence Report</w:t>
      </w:r>
      <w:r>
        <w:br/>
      </w:r>
      <w:r>
        <w:rPr>
          <w:rStyle w:val="VerbatimChar"/>
        </w:rPr>
        <w:t xml:space="preserve">        ↓</w:t>
      </w:r>
      <w:r>
        <w:br/>
      </w:r>
      <w:r>
        <w:rPr>
          <w:rStyle w:val="VerbatimChar"/>
        </w:rPr>
        <w:t xml:space="preserve">Step 2: Select formats to migrate</w:t>
      </w:r>
      <w:r>
        <w:br/>
      </w:r>
      <w:r>
        <w:rPr>
          <w:rStyle w:val="VerbatimChar"/>
        </w:rPr>
        <w:t xml:space="preserve">        ↓</w:t>
      </w:r>
      <w:r>
        <w:br/>
      </w:r>
      <w:r>
        <w:rPr>
          <w:rStyle w:val="VerbatimChar"/>
        </w:rPr>
        <w:t xml:space="preserve">Step 3: Choose target formats</w:t>
      </w:r>
      <w:r>
        <w:br/>
      </w:r>
      <w:r>
        <w:rPr>
          <w:rStyle w:val="VerbatimChar"/>
        </w:rPr>
        <w:t xml:space="preserve">        ↓</w:t>
      </w:r>
      <w:r>
        <w:br/>
      </w:r>
      <w:r>
        <w:rPr>
          <w:rStyle w:val="VerbatimChar"/>
        </w:rPr>
        <w:t xml:space="preserve">Step 4: Create migration plan</w:t>
      </w:r>
      <w:r>
        <w:br/>
      </w:r>
      <w:r>
        <w:rPr>
          <w:rStyle w:val="VerbatimChar"/>
        </w:rPr>
        <w:t xml:space="preserve">        ↓</w:t>
      </w:r>
      <w:r>
        <w:br/>
      </w:r>
      <w:r>
        <w:rPr>
          <w:rStyle w:val="VerbatimChar"/>
        </w:rPr>
        <w:t xml:space="preserve">Step 5: Get approval (if required)</w:t>
      </w:r>
      <w:r>
        <w:br/>
      </w:r>
      <w:r>
        <w:rPr>
          <w:rStyle w:val="VerbatimChar"/>
        </w:rPr>
        <w:t xml:space="preserve">        ↓</w:t>
      </w:r>
      <w:r>
        <w:br/>
      </w:r>
      <w:r>
        <w:rPr>
          <w:rStyle w:val="VerbatimChar"/>
        </w:rPr>
        <w:t xml:space="preserve">Step 6: Execute migration</w:t>
      </w:r>
      <w:r>
        <w:br/>
      </w:r>
      <w:r>
        <w:rPr>
          <w:rStyle w:val="VerbatimChar"/>
        </w:rPr>
        <w:t xml:space="preserve">        ↓</w:t>
      </w:r>
      <w:r>
        <w:br/>
      </w:r>
      <w:r>
        <w:rPr>
          <w:rStyle w:val="VerbatimChar"/>
        </w:rPr>
        <w:t xml:space="preserve">Step 7: Verify results</w:t>
      </w:r>
    </w:p>
    <w:bookmarkEnd w:id="89"/>
    <w:bookmarkStart w:id="90" w:name="migration-plan-status"/>
    <w:p>
      <w:pPr>
        <w:pStyle w:val="Heading3"/>
      </w:pPr>
      <w:r>
        <w:t xml:space="preserve">Migration Plan Status</w:t>
      </w:r>
    </w:p>
    <w:p>
      <w:pPr>
        <w:pStyle w:val="FirstParagraph"/>
      </w:pPr>
      <w:r>
        <w:t xml:space="preserve">MIGRATION</w:t>
      </w:r>
      <w:r>
        <w:t xml:space="preserve">PLAN:</w:t>
      </w:r>
      <w:r>
        <w:t xml:space="preserve">TIFF</w:t>
      </w:r>
      <w:r>
        <w:t xml:space="preserve">Migration</w:t>
      </w:r>
      <w:r>
        <w:t xml:space="preserve">2026</w:t>
      </w:r>
      <w:r>
        <w:t xml:space="preserve">Status:</w:t>
      </w:r>
      <w:r>
        <w:t xml:space="preserve">In</w:t>
      </w:r>
      <w:r>
        <w:t xml:space="preserve">Progress</w:t>
      </w:r>
      <w:r>
        <w:t xml:space="preserve">Created:</w:t>
      </w:r>
      <w:r>
        <w:t xml:space="preserve">2026-01-15</w:t>
      </w:r>
      <w:r>
        <w:t xml:space="preserve">Approved:</w:t>
      </w:r>
      <w:r>
        <w:t xml:space="preserve">2026-01-16</w:t>
      </w:r>
      <w:r>
        <w:t xml:space="preserve">Progress:</w:t>
      </w:r>
      <w:r>
        <w:t xml:space="preserve">████████████░░░░░░░░</w:t>
      </w:r>
      <w:r>
        <w:t xml:space="preserve">60%</w:t>
      </w:r>
      <w:r>
        <w:t xml:space="preserve">Total:</w:t>
      </w:r>
      <w:r>
        <w:t xml:space="preserve">1,234</w:t>
      </w:r>
      <w:r>
        <w:t xml:space="preserve">items</w:t>
      </w:r>
      <w:r>
        <w:t xml:space="preserve">Completed:</w:t>
      </w:r>
      <w:r>
        <w:t xml:space="preserve">740</w:t>
      </w:r>
      <w:r>
        <w:t xml:space="preserve">items</w:t>
      </w:r>
      <w:r>
        <w:t xml:space="preserve">Failed:</w:t>
      </w:r>
      <w:r>
        <w:t xml:space="preserve">3</w:t>
      </w:r>
      <w:r>
        <w:t xml:space="preserve">items</w:t>
      </w:r>
      <w:r>
        <w:t xml:space="preserve">Pending:</w:t>
      </w:r>
      <w:r>
        <w:t xml:space="preserve">491</w:t>
      </w:r>
      <w:r>
        <w:t xml:space="preserve">items</w:t>
      </w:r>
      <w:r>
        <w:t xml:space="preserve">[Pause]</w:t>
      </w:r>
      <w:r>
        <w:t xml:space="preserve">[Resume]</w:t>
      </w:r>
      <w:r>
        <w:t xml:space="preserve">[View</w:t>
      </w:r>
      <w:r>
        <w:t xml:space="preserve">Details]</w:t>
      </w:r>
    </w:p>
    <w:bookmarkEnd w:id="90"/>
    <w:bookmarkStart w:id="91" w:name="migration-best-practices"/>
    <w:p>
      <w:pPr>
        <w:pStyle w:val="Heading3"/>
      </w:pPr>
      <w:r>
        <w:t xml:space="preserve">Migration Best Practices</w:t>
      </w:r>
    </w:p>
    <w:p>
      <w:pPr>
        <w:pStyle w:val="FirstParagraph"/>
      </w:pPr>
      <w:r>
        <w:t xml:space="preserve">✓</w:t>
      </w:r>
      <w:r>
        <w:t xml:space="preserve">DO</w:t>
      </w:r>
      <w:r>
        <w:t xml:space="preserve">✗</w:t>
      </w:r>
      <w:r>
        <w:t xml:space="preserve">DON'T</w:t>
      </w:r>
      <w:r>
        <w:t xml:space="preserve">Keep</w:t>
      </w:r>
      <w:r>
        <w:t xml:space="preserve">original</w:t>
      </w:r>
      <w:r>
        <w:t xml:space="preserve">files</w:t>
      </w:r>
      <w:r>
        <w:t xml:space="preserve">Delete</w:t>
      </w:r>
      <w:r>
        <w:t xml:space="preserve">originals</w:t>
      </w:r>
      <w:r>
        <w:t xml:space="preserve">Verify</w:t>
      </w:r>
      <w:r>
        <w:t xml:space="preserve">checksums</w:t>
      </w:r>
      <w:r>
        <w:t xml:space="preserve">after</w:t>
      </w:r>
      <w:r>
        <w:t xml:space="preserve">Skip</w:t>
      </w:r>
      <w:r>
        <w:t xml:space="preserve">verification</w:t>
      </w:r>
      <w:r>
        <w:t xml:space="preserve">Test</w:t>
      </w:r>
      <w:r>
        <w:t xml:space="preserve">with</w:t>
      </w:r>
      <w:r>
        <w:t xml:space="preserve">samples</w:t>
      </w:r>
      <w:r>
        <w:t xml:space="preserve">first</w:t>
      </w:r>
      <w:r>
        <w:t xml:space="preserve">Migrate</w:t>
      </w:r>
      <w:r>
        <w:t xml:space="preserve">everything</w:t>
      </w:r>
      <w:r>
        <w:t xml:space="preserve">at</w:t>
      </w:r>
      <w:r>
        <w:t xml:space="preserve">once</w:t>
      </w:r>
      <w:r>
        <w:t xml:space="preserve">Document</w:t>
      </w:r>
      <w:r>
        <w:t xml:space="preserve">decisions</w:t>
      </w:r>
      <w:r>
        <w:t xml:space="preserve">Migrate</w:t>
      </w:r>
      <w:r>
        <w:t xml:space="preserve">without</w:t>
      </w:r>
      <w:r>
        <w:t xml:space="preserve">approval</w:t>
      </w:r>
      <w:r>
        <w:t xml:space="preserve">Schedule</w:t>
      </w:r>
      <w:r>
        <w:t xml:space="preserve">during</w:t>
      </w:r>
      <w:r>
        <w:t xml:space="preserve">low-usage</w:t>
      </w:r>
      <w:r>
        <w:t xml:space="preserve">Run</w:t>
      </w:r>
      <w:r>
        <w:t xml:space="preserve">during</w:t>
      </w:r>
      <w:r>
        <w:t xml:space="preserve">peak</w:t>
      </w:r>
      <w:r>
        <w:t xml:space="preserve">hours</w:t>
      </w:r>
      <w:r>
        <w:t xml:space="preserve">Monitor</w:t>
      </w:r>
      <w:r>
        <w:t xml:space="preserve">progress</w:t>
      </w:r>
      <w:r>
        <w:t xml:space="preserve">Leave</w:t>
      </w:r>
      <w:r>
        <w:t xml:space="preserve">unattended</w:t>
      </w:r>
    </w:p>
    <w:p>
      <w:r>
        <w:pict>
          <v:rect style="width:0;height:1.5pt" o:hralign="center" o:hrstd="t" o:hr="t"/>
        </w:pict>
      </w:r>
    </w:p>
    <w:bookmarkEnd w:id="91"/>
    <w:bookmarkEnd w:id="92"/>
    <w:bookmarkStart w:id="95" w:name="troubleshooting"/>
    <w:p>
      <w:pPr>
        <w:pStyle w:val="Heading2"/>
      </w:pPr>
      <w:r>
        <w:t xml:space="preserve">Troubleshooting</w:t>
      </w:r>
    </w:p>
    <w:bookmarkStart w:id="93" w:name="common-issues"/>
    <w:p>
      <w:pPr>
        <w:pStyle w:val="Heading3"/>
      </w:pPr>
      <w:r>
        <w:t xml:space="preserve">Common Issues</w:t>
      </w:r>
    </w:p>
    <w:tbl>
      <w:tblPr>
        <w:tblStyle w:val="Table"/>
        <w:tblW w:type="pct" w:w="5000"/>
        <w:tblLook w:firstRow="1" w:lastRow="0" w:firstColumn="0" w:lastColumn="0" w:noHBand="0" w:noVBand="0" w:val="0020"/>
        <w:jc w:val="start"/>
      </w:tblPr>
      <w:tblGrid>
        <w:gridCol w:w="2310"/>
        <w:gridCol w:w="2310"/>
        <w:gridCol w:w="3300"/>
      </w:tblGrid>
      <w:tr>
        <w:trPr>
          <w:tblHeader w:val="true"/>
        </w:trPr>
        <w:tc>
          <w:tcPr/>
          <w:p>
            <w:pPr>
              <w:pStyle w:val="Compact"/>
              <w:jc w:val="left"/>
            </w:pPr>
            <w:r>
              <w:t xml:space="preserve">Issue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w:t>
            </w:r>
            <w:r>
              <w:t xml:space="preserve">Siegfried not installed</w:t>
            </w:r>
            <w:r>
              <w:t xml:space="preserve">”</w:t>
            </w:r>
          </w:p>
        </w:tc>
        <w:tc>
          <w:tcPr/>
          <w:p>
            <w:pPr>
              <w:pStyle w:val="Compact"/>
              <w:jc w:val="left"/>
            </w:pPr>
            <w:r>
              <w:t xml:space="preserve">sf command not found</w:t>
            </w:r>
          </w:p>
        </w:tc>
        <w:tc>
          <w:tcPr/>
          <w:p>
            <w:pPr>
              <w:pStyle w:val="Compact"/>
              <w:jc w:val="left"/>
            </w:pPr>
            <w:r>
              <w:t xml:space="preserve">Install:</w:t>
            </w:r>
            <w:r>
              <w:t xml:space="preserve"> </w:t>
            </w:r>
            <w:r>
              <w:rPr>
                <w:rStyle w:val="VerbatimChar"/>
              </w:rPr>
              <w:t xml:space="preserve">curl -sL https://github.com/richardlehane/siegfried/releases/download/v1.11.1/siegfried_1.11.1-1_amd64.deb -o /tmp/sf.deb &amp;&amp; sudo dpkg -i /tmp/sf.deb</w:t>
            </w:r>
          </w:p>
        </w:tc>
      </w:tr>
      <w:tr>
        <w:tc>
          <w:tcPr/>
          <w:p>
            <w:pPr>
              <w:pStyle w:val="Compact"/>
              <w:jc w:val="left"/>
            </w:pPr>
            <w:r>
              <w:t xml:space="preserve">“</w:t>
            </w:r>
            <w:r>
              <w:t xml:space="preserve">ClamAV not installed</w:t>
            </w:r>
            <w:r>
              <w:t xml:space="preserve">”</w:t>
            </w:r>
          </w:p>
        </w:tc>
        <w:tc>
          <w:tcPr/>
          <w:p>
            <w:pPr>
              <w:pStyle w:val="Compact"/>
              <w:jc w:val="left"/>
            </w:pPr>
            <w:r>
              <w:t xml:space="preserve">ClamAV not found</w:t>
            </w:r>
          </w:p>
        </w:tc>
        <w:tc>
          <w:tcPr/>
          <w:p>
            <w:pPr>
              <w:pStyle w:val="Compact"/>
              <w:jc w:val="left"/>
            </w:pPr>
            <w:r>
              <w:t xml:space="preserve">Install:</w:t>
            </w:r>
            <w:r>
              <w:t xml:space="preserve"> </w:t>
            </w:r>
            <w:r>
              <w:rPr>
                <w:rStyle w:val="VerbatimChar"/>
              </w:rPr>
              <w:t xml:space="preserve">sudo apt install clamav clamav-daemon</w:t>
            </w:r>
          </w:p>
        </w:tc>
      </w:tr>
      <w:tr>
        <w:tc>
          <w:tcPr/>
          <w:p>
            <w:pPr>
              <w:pStyle w:val="Compact"/>
              <w:jc w:val="left"/>
            </w:pPr>
            <w:r>
              <w:t xml:space="preserve">“</w:t>
            </w:r>
            <w:r>
              <w:t xml:space="preserve">ImageMagick not found</w:t>
            </w:r>
            <w:r>
              <w:t xml:space="preserve">”</w:t>
            </w:r>
          </w:p>
        </w:tc>
        <w:tc>
          <w:tcPr/>
          <w:p>
            <w:pPr>
              <w:pStyle w:val="Compact"/>
              <w:jc w:val="left"/>
            </w:pPr>
            <w:r>
              <w:t xml:space="preserve">convert command missing</w:t>
            </w:r>
          </w:p>
        </w:tc>
        <w:tc>
          <w:tcPr/>
          <w:p>
            <w:pPr>
              <w:pStyle w:val="Compact"/>
              <w:jc w:val="left"/>
            </w:pPr>
            <w:r>
              <w:t xml:space="preserve">Install:</w:t>
            </w:r>
            <w:r>
              <w:t xml:space="preserve"> </w:t>
            </w:r>
            <w:r>
              <w:rPr>
                <w:rStyle w:val="VerbatimChar"/>
              </w:rPr>
              <w:t xml:space="preserve">sudo apt install imagemagick</w:t>
            </w:r>
          </w:p>
        </w:tc>
      </w:tr>
      <w:tr>
        <w:tc>
          <w:tcPr/>
          <w:p>
            <w:pPr>
              <w:pStyle w:val="Compact"/>
              <w:jc w:val="left"/>
            </w:pPr>
            <w:r>
              <w:t xml:space="preserve">“</w:t>
            </w:r>
            <w:r>
              <w:t xml:space="preserve">LibreOffice not found</w:t>
            </w:r>
            <w:r>
              <w:t xml:space="preserve">”</w:t>
            </w:r>
          </w:p>
        </w:tc>
        <w:tc>
          <w:tcPr/>
          <w:p>
            <w:pPr>
              <w:pStyle w:val="Compact"/>
              <w:jc w:val="left"/>
            </w:pPr>
            <w:r>
              <w:t xml:space="preserve">libreoffice command missing</w:t>
            </w:r>
          </w:p>
        </w:tc>
        <w:tc>
          <w:tcPr/>
          <w:p>
            <w:pPr>
              <w:pStyle w:val="Compact"/>
              <w:jc w:val="left"/>
            </w:pPr>
            <w:r>
              <w:t xml:space="preserve">Install:</w:t>
            </w:r>
            <w:r>
              <w:t xml:space="preserve"> </w:t>
            </w:r>
            <w:r>
              <w:rPr>
                <w:rStyle w:val="VerbatimChar"/>
              </w:rPr>
              <w:t xml:space="preserve">sudo apt install libreoffice</w:t>
            </w:r>
          </w:p>
        </w:tc>
      </w:tr>
      <w:tr>
        <w:tc>
          <w:tcPr/>
          <w:p>
            <w:pPr>
              <w:pStyle w:val="Compact"/>
              <w:jc w:val="left"/>
            </w:pPr>
            <w:r>
              <w:t xml:space="preserve">“</w:t>
            </w:r>
            <w:r>
              <w:t xml:space="preserve">File not found</w:t>
            </w:r>
            <w:r>
              <w:t xml:space="preserve">”</w:t>
            </w:r>
            <w:r>
              <w:t xml:space="preserve"> </w:t>
            </w:r>
            <w:r>
              <w:t xml:space="preserve">during fixity</w:t>
            </w:r>
          </w:p>
        </w:tc>
        <w:tc>
          <w:tcPr/>
          <w:p>
            <w:pPr>
              <w:pStyle w:val="Compact"/>
              <w:jc w:val="left"/>
            </w:pPr>
            <w:r>
              <w:t xml:space="preserve">File moved or deleted</w:t>
            </w:r>
          </w:p>
        </w:tc>
        <w:tc>
          <w:tcPr/>
          <w:p>
            <w:pPr>
              <w:pStyle w:val="Compact"/>
              <w:jc w:val="left"/>
            </w:pPr>
            <w:r>
              <w:t xml:space="preserve">Check storage paths, restore from backup</w:t>
            </w:r>
          </w:p>
        </w:tc>
      </w:tr>
      <w:tr>
        <w:tc>
          <w:tcPr/>
          <w:p>
            <w:pPr>
              <w:pStyle w:val="Compact"/>
              <w:jc w:val="left"/>
            </w:pPr>
            <w:r>
              <w:t xml:space="preserve">Checksum mismatch</w:t>
            </w:r>
          </w:p>
        </w:tc>
        <w:tc>
          <w:tcPr/>
          <w:p>
            <w:pPr>
              <w:pStyle w:val="Compact"/>
              <w:jc w:val="left"/>
            </w:pPr>
            <w:r>
              <w:t xml:space="preserve">File corruption/modification</w:t>
            </w:r>
          </w:p>
        </w:tc>
        <w:tc>
          <w:tcPr/>
          <w:p>
            <w:pPr>
              <w:pStyle w:val="Compact"/>
              <w:jc w:val="left"/>
            </w:pPr>
            <w:r>
              <w:t xml:space="preserve">Investigate cause, restore if needed</w:t>
            </w:r>
          </w:p>
        </w:tc>
      </w:tr>
      <w:tr>
        <w:tc>
          <w:tcPr/>
          <w:p>
            <w:pPr>
              <w:pStyle w:val="Compact"/>
              <w:jc w:val="left"/>
            </w:pPr>
            <w:r>
              <w:t xml:space="preserve">Everything reported as a baseline</w:t>
            </w:r>
          </w:p>
        </w:tc>
        <w:tc>
          <w:tcPr/>
          <w:p>
            <w:pPr>
              <w:pStyle w:val="Compact"/>
              <w:jc w:val="left"/>
            </w:pPr>
            <w:r>
              <w:t xml:space="preserve">First run on this archive</w:t>
            </w:r>
          </w:p>
        </w:tc>
        <w:tc>
          <w:tcPr/>
          <w:p>
            <w:pPr>
              <w:pStyle w:val="Compact"/>
              <w:jc w:val="left"/>
            </w:pPr>
            <w:r>
              <w:t xml:space="preserve">Expected. Run it again: the second run compares against those baselines</w:t>
            </w:r>
          </w:p>
        </w:tc>
      </w:tr>
      <w:tr>
        <w:tc>
          <w:tcPr/>
          <w:p>
            <w:pPr>
              <w:pStyle w:val="Compact"/>
              <w:jc w:val="left"/>
            </w:pPr>
            <w:r>
              <w:t xml:space="preserve">“</w:t>
            </w:r>
            <w:r>
              <w:t xml:space="preserve">Illegal mix of collations</w:t>
            </w:r>
            <w:r>
              <w:t xml:space="preserve">”</w:t>
            </w:r>
            <w:r>
              <w:t xml:space="preserve"> </w:t>
            </w:r>
            <w:r>
              <w:t xml:space="preserve">on a preservation screen</w:t>
            </w:r>
          </w:p>
        </w:tc>
        <w:tc>
          <w:tcPr/>
          <w:p>
            <w:pPr>
              <w:pStyle w:val="Compact"/>
              <w:jc w:val="left"/>
            </w:pPr>
            <w:r>
              <w:t xml:space="preserve">Plugin tables installed with a collation that differs from the AtoM database (common on MySQL 8)</w:t>
            </w:r>
          </w:p>
        </w:tc>
        <w:tc>
          <w:tcPr/>
          <w:p>
            <w:pPr>
              <w:pStyle w:val="Compact"/>
              <w:jc w:val="left"/>
            </w:pPr>
            <w:r>
              <w:t xml:space="preserve">Convert them:</w:t>
            </w:r>
            <w:r>
              <w:t xml:space="preserve"> </w:t>
            </w:r>
            <w:r>
              <w:rPr>
                <w:rStyle w:val="VerbatimChar"/>
              </w:rPr>
              <w:t xml:space="preserve">mysql &lt;db&gt; -N -e "SELECT CONCAT('ALTER TABLE \\</w:t>
            </w:r>
            <w:r>
              <w:t xml:space="preserve">‘</w:t>
            </w:r>
            <w:r>
              <w:t xml:space="preserve">, table_name,</w:t>
            </w:r>
            <w:r>
              <w:t xml:space="preserve">’</w:t>
            </w:r>
            <w:r>
              <w:t xml:space="preserve">\</w:t>
            </w:r>
            <w:r>
              <w:rPr>
                <w:rStyle w:val="VerbatimChar"/>
              </w:rPr>
              <w:t xml:space="preserve">CONVERT TO CHARACTER SET utf8mb4 COLLATE ', @@collation_database, ';') FROM information_schema.tables WHERE table_schema = DATABASE() AND table_collation &lt;&gt; @@collation_database" \| mysql &lt;db&gt;</w:t>
            </w:r>
          </w:p>
        </w:tc>
      </w:tr>
      <w:tr>
        <w:tc>
          <w:tcPr/>
          <w:p>
            <w:pPr>
              <w:pStyle w:val="Compact"/>
              <w:jc w:val="left"/>
            </w:pPr>
            <w:r>
              <w:t xml:space="preserve">Conversion failed</w:t>
            </w:r>
          </w:p>
        </w:tc>
        <w:tc>
          <w:tcPr/>
          <w:p>
            <w:pPr>
              <w:pStyle w:val="Compact"/>
              <w:jc w:val="left"/>
            </w:pPr>
            <w:r>
              <w:t xml:space="preserve">Tool error or unsupported format</w:t>
            </w:r>
          </w:p>
        </w:tc>
        <w:tc>
          <w:tcPr/>
          <w:p>
            <w:pPr>
              <w:pStyle w:val="Compact"/>
              <w:jc w:val="left"/>
            </w:pPr>
            <w:r>
              <w:t xml:space="preserve">Check tool logs, verify file format</w:t>
            </w:r>
          </w:p>
        </w:tc>
      </w:tr>
      <w:tr>
        <w:tc>
          <w:tcPr/>
          <w:p>
            <w:pPr>
              <w:pStyle w:val="Compact"/>
              <w:jc w:val="left"/>
            </w:pPr>
            <w:r>
              <w:t xml:space="preserve">Replication failed</w:t>
            </w:r>
          </w:p>
        </w:tc>
        <w:tc>
          <w:tcPr/>
          <w:p>
            <w:pPr>
              <w:pStyle w:val="Compact"/>
              <w:jc w:val="left"/>
            </w:pPr>
            <w:r>
              <w:t xml:space="preserve">Network or permission issue</w:t>
            </w:r>
          </w:p>
        </w:tc>
        <w:tc>
          <w:tcPr/>
          <w:p>
            <w:pPr>
              <w:pStyle w:val="Compact"/>
              <w:jc w:val="left"/>
            </w:pPr>
            <w:r>
              <w:t xml:space="preserve">Check target connectivity and permissions</w:t>
            </w:r>
          </w:p>
        </w:tc>
      </w:tr>
      <w:tr>
        <w:tc>
          <w:tcPr/>
          <w:p>
            <w:pPr>
              <w:pStyle w:val="Compact"/>
              <w:jc w:val="left"/>
            </w:pPr>
            <w:r>
              <w:t xml:space="preserve">PUID showing as UNKNOWN</w:t>
            </w:r>
          </w:p>
        </w:tc>
        <w:tc>
          <w:tcPr/>
          <w:p>
            <w:pPr>
              <w:pStyle w:val="Compact"/>
              <w:jc w:val="left"/>
            </w:pPr>
            <w:r>
              <w:t xml:space="preserve">Format not in PRONOM registry</w:t>
            </w:r>
          </w:p>
        </w:tc>
        <w:tc>
          <w:tcPr/>
          <w:p>
            <w:pPr>
              <w:pStyle w:val="Compact"/>
              <w:jc w:val="left"/>
            </w:pPr>
            <w:r>
              <w:t xml:space="preserve">File may have non-standard format</w:t>
            </w:r>
          </w:p>
        </w:tc>
      </w:tr>
    </w:tbl>
    <w:bookmarkEnd w:id="93"/>
    <w:bookmarkStart w:id="94" w:name="getting-help"/>
    <w:p>
      <w:pPr>
        <w:pStyle w:val="Heading3"/>
      </w:pPr>
      <w:r>
        <w:t xml:space="preserve">Getting Help</w:t>
      </w:r>
    </w:p>
    <w:p>
      <w:pPr>
        <w:numPr>
          <w:ilvl w:val="0"/>
          <w:numId w:val="1014"/>
        </w:numPr>
        <w:pStyle w:val="Compact"/>
      </w:pPr>
      <w:r>
        <w:rPr>
          <w:bCs/>
          <w:b/>
        </w:rPr>
        <w:t xml:space="preserve">Documentation:</w:t>
      </w:r>
      <w:r>
        <w:t xml:space="preserve"> </w:t>
      </w:r>
      <w:r>
        <w:t xml:space="preserve">Check the technical documentation for advanced configuration</w:t>
      </w:r>
    </w:p>
    <w:p>
      <w:pPr>
        <w:numPr>
          <w:ilvl w:val="0"/>
          <w:numId w:val="1014"/>
        </w:numPr>
        <w:pStyle w:val="Compact"/>
      </w:pPr>
      <w:r>
        <w:rPr>
          <w:bCs/>
          <w:b/>
        </w:rPr>
        <w:t xml:space="preserve">Support:</w:t>
      </w:r>
      <w:r>
        <w:t xml:space="preserve"> </w:t>
      </w:r>
      <w:r>
        <w:t xml:space="preserve">Contact your system administrator</w:t>
      </w:r>
    </w:p>
    <w:p>
      <w:pPr>
        <w:numPr>
          <w:ilvl w:val="0"/>
          <w:numId w:val="1014"/>
        </w:numPr>
        <w:pStyle w:val="Compact"/>
      </w:pPr>
      <w:r>
        <w:rPr>
          <w:bCs/>
          <w:b/>
        </w:rPr>
        <w:t xml:space="preserve">Logs:</w:t>
      </w:r>
      <w:r>
        <w:t xml:space="preserve"> </w:t>
      </w:r>
      <w:r>
        <w:t xml:space="preserve">Review preservation events for detailed error information</w:t>
      </w:r>
    </w:p>
    <w:p>
      <w:pPr>
        <w:numPr>
          <w:ilvl w:val="0"/>
          <w:numId w:val="1014"/>
        </w:numPr>
        <w:pStyle w:val="Compact"/>
      </w:pPr>
      <w:r>
        <w:rPr>
          <w:bCs/>
          <w:b/>
        </w:rPr>
        <w:t xml:space="preserve">CLI Help:</w:t>
      </w:r>
      <w:r>
        <w:t xml:space="preserve"> </w:t>
      </w:r>
      <w:r>
        <w:t xml:space="preserve">Run</w:t>
      </w:r>
      <w:r>
        <w:t xml:space="preserve"> </w:t>
      </w:r>
      <w:r>
        <w:rPr>
          <w:rStyle w:val="VerbatimChar"/>
        </w:rPr>
        <w:t xml:space="preserve">php symfony help preservation:convert</w:t>
      </w:r>
      <w:r>
        <w:t xml:space="preserve"> </w:t>
      </w:r>
      <w:r>
        <w:t xml:space="preserve">for command help</w:t>
      </w:r>
    </w:p>
    <w:p>
      <w:r>
        <w:pict>
          <v:rect style="width:0;height:1.5pt" o:hralign="center" o:hrstd="t" o:hr="t"/>
        </w:pict>
      </w:r>
    </w:p>
    <w:bookmarkEnd w:id="94"/>
    <w:bookmarkEnd w:id="95"/>
    <w:bookmarkStart w:id="96" w:name="glossary"/>
    <w:p>
      <w:pPr>
        <w:pStyle w:val="Heading2"/>
      </w:pPr>
      <w:r>
        <w:t xml:space="preserve">Glossary</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Checksum</w:t>
            </w:r>
          </w:p>
        </w:tc>
        <w:tc>
          <w:tcPr/>
          <w:p>
            <w:pPr>
              <w:pStyle w:val="Compact"/>
              <w:jc w:val="left"/>
            </w:pPr>
            <w:r>
              <w:t xml:space="preserve">Mathematical fingerprint uniquely identifying file contents</w:t>
            </w:r>
          </w:p>
        </w:tc>
      </w:tr>
      <w:tr>
        <w:tc>
          <w:tcPr/>
          <w:p>
            <w:pPr>
              <w:pStyle w:val="Compact"/>
              <w:jc w:val="left"/>
            </w:pPr>
            <w:r>
              <w:rPr>
                <w:bCs/>
                <w:b/>
              </w:rPr>
              <w:t xml:space="preserve">Fixity</w:t>
            </w:r>
          </w:p>
        </w:tc>
        <w:tc>
          <w:tcPr/>
          <w:p>
            <w:pPr>
              <w:pStyle w:val="Compact"/>
              <w:jc w:val="left"/>
            </w:pPr>
            <w:r>
              <w:t xml:space="preserve">The property of a file being unchanged over time</w:t>
            </w:r>
          </w:p>
        </w:tc>
      </w:tr>
      <w:tr>
        <w:tc>
          <w:tcPr/>
          <w:p>
            <w:pPr>
              <w:pStyle w:val="Compact"/>
              <w:jc w:val="left"/>
            </w:pPr>
            <w:r>
              <w:rPr>
                <w:bCs/>
                <w:b/>
              </w:rPr>
              <w:t xml:space="preserve">PREMIS</w:t>
            </w:r>
          </w:p>
        </w:tc>
        <w:tc>
          <w:tcPr/>
          <w:p>
            <w:pPr>
              <w:pStyle w:val="Compact"/>
              <w:jc w:val="left"/>
            </w:pPr>
            <w:r>
              <w:t xml:space="preserve">Preservation Metadata standard (PREservation Metadata Implementation Strategies)</w:t>
            </w:r>
          </w:p>
        </w:tc>
      </w:tr>
      <w:tr>
        <w:tc>
          <w:tcPr/>
          <w:p>
            <w:pPr>
              <w:pStyle w:val="Compact"/>
              <w:jc w:val="left"/>
            </w:pPr>
            <w:r>
              <w:rPr>
                <w:bCs/>
                <w:b/>
              </w:rPr>
              <w:t xml:space="preserve">OAIS</w:t>
            </w:r>
          </w:p>
        </w:tc>
        <w:tc>
          <w:tcPr/>
          <w:p>
            <w:pPr>
              <w:pStyle w:val="Compact"/>
              <w:jc w:val="left"/>
            </w:pPr>
            <w:r>
              <w:t xml:space="preserve">Open Archival Information System - ISO 14721 standard for archives</w:t>
            </w:r>
          </w:p>
        </w:tc>
      </w:tr>
      <w:tr>
        <w:tc>
          <w:tcPr/>
          <w:p>
            <w:pPr>
              <w:pStyle w:val="Compact"/>
              <w:jc w:val="left"/>
            </w:pPr>
            <w:r>
              <w:rPr>
                <w:bCs/>
                <w:b/>
              </w:rPr>
              <w:t xml:space="preserve">SIP</w:t>
            </w:r>
          </w:p>
        </w:tc>
        <w:tc>
          <w:tcPr/>
          <w:p>
            <w:pPr>
              <w:pStyle w:val="Compact"/>
              <w:jc w:val="left"/>
            </w:pPr>
            <w:r>
              <w:t xml:space="preserve">Submission Information Package - OAIS package for content ingest</w:t>
            </w:r>
          </w:p>
        </w:tc>
      </w:tr>
      <w:tr>
        <w:tc>
          <w:tcPr/>
          <w:p>
            <w:pPr>
              <w:pStyle w:val="Compact"/>
              <w:jc w:val="left"/>
            </w:pPr>
            <w:r>
              <w:rPr>
                <w:bCs/>
                <w:b/>
              </w:rPr>
              <w:t xml:space="preserve">AIP</w:t>
            </w:r>
          </w:p>
        </w:tc>
        <w:tc>
          <w:tcPr/>
          <w:p>
            <w:pPr>
              <w:pStyle w:val="Compact"/>
              <w:jc w:val="left"/>
            </w:pPr>
            <w:r>
              <w:t xml:space="preserve">Archival Information Package - OAIS package for long-term storage</w:t>
            </w:r>
          </w:p>
        </w:tc>
      </w:tr>
      <w:tr>
        <w:tc>
          <w:tcPr/>
          <w:p>
            <w:pPr>
              <w:pStyle w:val="Compact"/>
              <w:jc w:val="left"/>
            </w:pPr>
            <w:r>
              <w:rPr>
                <w:bCs/>
                <w:b/>
              </w:rPr>
              <w:t xml:space="preserve">DIP</w:t>
            </w:r>
          </w:p>
        </w:tc>
        <w:tc>
          <w:tcPr/>
          <w:p>
            <w:pPr>
              <w:pStyle w:val="Compact"/>
              <w:jc w:val="left"/>
            </w:pPr>
            <w:r>
              <w:t xml:space="preserve">Dissemination Information Package - OAIS package for user access</w:t>
            </w:r>
          </w:p>
        </w:tc>
      </w:tr>
      <w:tr>
        <w:tc>
          <w:tcPr/>
          <w:p>
            <w:pPr>
              <w:pStyle w:val="Compact"/>
              <w:jc w:val="left"/>
            </w:pPr>
            <w:r>
              <w:rPr>
                <w:bCs/>
                <w:b/>
              </w:rPr>
              <w:t xml:space="preserve">BagIt</w:t>
            </w:r>
          </w:p>
        </w:tc>
        <w:tc>
          <w:tcPr/>
          <w:p>
            <w:pPr>
              <w:pStyle w:val="Compact"/>
              <w:jc w:val="left"/>
            </w:pPr>
            <w:r>
              <w:t xml:space="preserve">File packaging format specification (RFC 8493) for data transfer</w:t>
            </w:r>
          </w:p>
        </w:tc>
      </w:tr>
      <w:tr>
        <w:tc>
          <w:tcPr/>
          <w:p>
            <w:pPr>
              <w:pStyle w:val="Compact"/>
              <w:jc w:val="left"/>
            </w:pPr>
            <w:r>
              <w:rPr>
                <w:bCs/>
                <w:b/>
              </w:rPr>
              <w:t xml:space="preserve">PRONOM</w:t>
            </w:r>
          </w:p>
        </w:tc>
        <w:tc>
          <w:tcPr/>
          <w:p>
            <w:pPr>
              <w:pStyle w:val="Compact"/>
              <w:jc w:val="left"/>
            </w:pPr>
            <w:r>
              <w:t xml:space="preserve">Technical format registry maintained by The National Archives (UK)</w:t>
            </w:r>
          </w:p>
        </w:tc>
      </w:tr>
      <w:tr>
        <w:tc>
          <w:tcPr/>
          <w:p>
            <w:pPr>
              <w:pStyle w:val="Compact"/>
              <w:jc w:val="left"/>
            </w:pPr>
            <w:r>
              <w:rPr>
                <w:bCs/>
                <w:b/>
              </w:rPr>
              <w:t xml:space="preserve">PUID</w:t>
            </w:r>
          </w:p>
        </w:tc>
        <w:tc>
          <w:tcPr/>
          <w:p>
            <w:pPr>
              <w:pStyle w:val="Compact"/>
              <w:jc w:val="left"/>
            </w:pPr>
            <w:r>
              <w:t xml:space="preserve">PRONOM Unique Identifier - standardized format identifier (e.g., fmt/43)</w:t>
            </w:r>
          </w:p>
        </w:tc>
      </w:tr>
      <w:tr>
        <w:tc>
          <w:tcPr/>
          <w:p>
            <w:pPr>
              <w:pStyle w:val="Compact"/>
              <w:jc w:val="left"/>
            </w:pPr>
            <w:r>
              <w:rPr>
                <w:bCs/>
                <w:b/>
              </w:rPr>
              <w:t xml:space="preserve">Siegfried</w:t>
            </w:r>
          </w:p>
        </w:tc>
        <w:tc>
          <w:tcPr/>
          <w:p>
            <w:pPr>
              <w:pStyle w:val="Compact"/>
              <w:jc w:val="left"/>
            </w:pPr>
            <w:r>
              <w:t xml:space="preserve">Format identification tool using PRONOM signatures</w:t>
            </w:r>
          </w:p>
        </w:tc>
      </w:tr>
      <w:tr>
        <w:tc>
          <w:tcPr/>
          <w:p>
            <w:pPr>
              <w:pStyle w:val="Compact"/>
              <w:jc w:val="left"/>
            </w:pPr>
            <w:r>
              <w:rPr>
                <w:bCs/>
                <w:b/>
              </w:rPr>
              <w:t xml:space="preserve">DROID</w:t>
            </w:r>
          </w:p>
        </w:tc>
        <w:tc>
          <w:tcPr/>
          <w:p>
            <w:pPr>
              <w:pStyle w:val="Compact"/>
              <w:jc w:val="left"/>
            </w:pPr>
            <w:r>
              <w:t xml:space="preserve">Digital Record Object Identification - format ID tool from The National Archives</w:t>
            </w:r>
          </w:p>
        </w:tc>
      </w:tr>
      <w:tr>
        <w:tc>
          <w:tcPr/>
          <w:p>
            <w:pPr>
              <w:pStyle w:val="Compact"/>
              <w:jc w:val="left"/>
            </w:pPr>
            <w:r>
              <w:rPr>
                <w:bCs/>
                <w:b/>
              </w:rPr>
              <w:t xml:space="preserve">ClamAV</w:t>
            </w:r>
          </w:p>
        </w:tc>
        <w:tc>
          <w:tcPr/>
          <w:p>
            <w:pPr>
              <w:pStyle w:val="Compact"/>
              <w:jc w:val="left"/>
            </w:pPr>
            <w:r>
              <w:t xml:space="preserve">Open-source antivirus engine for detecting malware</w:t>
            </w:r>
          </w:p>
        </w:tc>
      </w:tr>
      <w:tr>
        <w:tc>
          <w:tcPr/>
          <w:p>
            <w:pPr>
              <w:pStyle w:val="Compact"/>
              <w:jc w:val="left"/>
            </w:pPr>
            <w:r>
              <w:rPr>
                <w:bCs/>
                <w:b/>
              </w:rPr>
              <w:t xml:space="preserve">ImageMagick</w:t>
            </w:r>
          </w:p>
        </w:tc>
        <w:tc>
          <w:tcPr/>
          <w:p>
            <w:pPr>
              <w:pStyle w:val="Compact"/>
              <w:jc w:val="left"/>
            </w:pPr>
            <w:r>
              <w:t xml:space="preserve">Image processing tool for format conversion</w:t>
            </w:r>
          </w:p>
        </w:tc>
      </w:tr>
      <w:tr>
        <w:tc>
          <w:tcPr/>
          <w:p>
            <w:pPr>
              <w:pStyle w:val="Compact"/>
              <w:jc w:val="left"/>
            </w:pPr>
            <w:r>
              <w:rPr>
                <w:bCs/>
                <w:b/>
              </w:rPr>
              <w:t xml:space="preserve">FFmpeg</w:t>
            </w:r>
          </w:p>
        </w:tc>
        <w:tc>
          <w:tcPr/>
          <w:p>
            <w:pPr>
              <w:pStyle w:val="Compact"/>
              <w:jc w:val="left"/>
            </w:pPr>
            <w:r>
              <w:t xml:space="preserve">Audio/video processing tool</w:t>
            </w:r>
          </w:p>
        </w:tc>
      </w:tr>
      <w:tr>
        <w:tc>
          <w:tcPr/>
          <w:p>
            <w:pPr>
              <w:pStyle w:val="Compact"/>
              <w:jc w:val="left"/>
            </w:pPr>
            <w:r>
              <w:rPr>
                <w:bCs/>
                <w:b/>
              </w:rPr>
              <w:t xml:space="preserve">LibreOffice</w:t>
            </w:r>
          </w:p>
        </w:tc>
        <w:tc>
          <w:tcPr/>
          <w:p>
            <w:pPr>
              <w:pStyle w:val="Compact"/>
              <w:jc w:val="left"/>
            </w:pPr>
            <w:r>
              <w:t xml:space="preserve">Office suite for document conversion</w:t>
            </w:r>
          </w:p>
        </w:tc>
      </w:tr>
      <w:tr>
        <w:tc>
          <w:tcPr/>
          <w:p>
            <w:pPr>
              <w:pStyle w:val="Compact"/>
              <w:jc w:val="left"/>
            </w:pPr>
            <w:r>
              <w:rPr>
                <w:bCs/>
                <w:b/>
              </w:rPr>
              <w:t xml:space="preserve">Ghostscript</w:t>
            </w:r>
          </w:p>
        </w:tc>
        <w:tc>
          <w:tcPr/>
          <w:p>
            <w:pPr>
              <w:pStyle w:val="Compact"/>
              <w:jc w:val="left"/>
            </w:pPr>
            <w:r>
              <w:t xml:space="preserve">PDF processing tool</w:t>
            </w:r>
          </w:p>
        </w:tc>
      </w:tr>
      <w:tr>
        <w:tc>
          <w:tcPr/>
          <w:p>
            <w:pPr>
              <w:pStyle w:val="Compact"/>
              <w:jc w:val="left"/>
            </w:pPr>
            <w:r>
              <w:rPr>
                <w:bCs/>
                <w:b/>
              </w:rPr>
              <w:t xml:space="preserve">Quarantine</w:t>
            </w:r>
          </w:p>
        </w:tc>
        <w:tc>
          <w:tcPr/>
          <w:p>
            <w:pPr>
              <w:pStyle w:val="Compact"/>
              <w:jc w:val="left"/>
            </w:pPr>
            <w:r>
              <w:t xml:space="preserve">Isolated storage for infected files</w:t>
            </w:r>
          </w:p>
        </w:tc>
      </w:tr>
      <w:tr>
        <w:tc>
          <w:tcPr/>
          <w:p>
            <w:pPr>
              <w:pStyle w:val="Compact"/>
              <w:jc w:val="left"/>
            </w:pPr>
            <w:r>
              <w:rPr>
                <w:bCs/>
                <w:b/>
              </w:rPr>
              <w:t xml:space="preserve">Replication</w:t>
            </w:r>
          </w:p>
        </w:tc>
        <w:tc>
          <w:tcPr/>
          <w:p>
            <w:pPr>
              <w:pStyle w:val="Compact"/>
              <w:jc w:val="left"/>
            </w:pPr>
            <w:r>
              <w:t xml:space="preserve">Copying files to backup locations</w:t>
            </w:r>
          </w:p>
        </w:tc>
      </w:tr>
      <w:tr>
        <w:tc>
          <w:tcPr/>
          <w:p>
            <w:pPr>
              <w:pStyle w:val="Compact"/>
              <w:jc w:val="left"/>
            </w:pPr>
            <w:r>
              <w:rPr>
                <w:bCs/>
                <w:b/>
              </w:rPr>
              <w:t xml:space="preserve">Normalization</w:t>
            </w:r>
          </w:p>
        </w:tc>
        <w:tc>
          <w:tcPr/>
          <w:p>
            <w:pPr>
              <w:pStyle w:val="Compact"/>
              <w:jc w:val="left"/>
            </w:pPr>
            <w:r>
              <w:t xml:space="preserve">Converting files to a standard preservation format</w:t>
            </w:r>
          </w:p>
        </w:tc>
      </w:tr>
    </w:tbl>
    <w:p>
      <w:r>
        <w:pict>
          <v:rect style="width:0;height:1.5pt" o:hralign="center" o:hrstd="t" o:hr="t"/>
        </w:pict>
      </w:r>
    </w:p>
    <w:p>
      <w:pPr>
        <w:pStyle w:val="FirstParagraph"/>
      </w:pPr>
      <w:r>
        <w:rPr>
          <w:iCs/>
          <w:i/>
        </w:rPr>
        <w:t xml:space="preserve">Last Updated: January 2026</w:t>
      </w:r>
      <w:r>
        <w:t xml:space="preserve"> </w:t>
      </w:r>
      <w:r>
        <w:rPr>
          <w:iCs/>
          <w:i/>
        </w:rPr>
        <w:t xml:space="preserve">Plugin Version: 1.5.0</w:t>
      </w:r>
    </w:p>
    <w:bookmarkEnd w:id="96"/>
    <w:bookmarkEnd w:id="97"/>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preservation user guide</dc:title>
  <dc:creator>The Archive and Heritage Group (Pty) Ltd</dc:creator>
  <cp:keywords/>
  <dcterms:created xsi:type="dcterms:W3CDTF">2026-09-28T05:23:49Z</dcterms:created>
  <dcterms:modified xsi:type="dcterms:W3CDTF">2026-09-28T05:23:49Z</dcterms:modified>
</cp:coreProperties>
</file>

<file path=docProps/custom.xml><?xml version="1.0" encoding="utf-8"?>
<Properties xmlns="http://schemas.openxmlformats.org/officeDocument/2006/custom-properties" xmlns:vt="http://schemas.openxmlformats.org/officeDocument/2006/docPropsVTypes"/>
</file>