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REST API — User Guide</w:t>
      </w:r>
    </w:p>
    <w:p>
      <w:pPr>
        <w:pStyle w:val="Author"/>
      </w:pPr>
      <w:r>
        <w:t xml:space="preserve">The Archive and Heritage Group (Pty) Ltd</w:t>
      </w:r>
    </w:p>
    <w:bookmarkStart w:id="58" w:name="rest-api---user-guide"/>
    <w:p>
      <w:pPr>
        <w:pStyle w:val="Heading1"/>
      </w:pPr>
      <w:r>
        <w:t xml:space="preserve">REST API - User Guide</w:t>
      </w:r>
    </w:p>
    <w:p>
      <w:pPr>
        <w:pStyle w:val="FirstParagraph"/>
      </w:pPr>
      <w:r>
        <w:t xml:space="preserve">Connect your applications to AtoM and access your archival collections programmatically.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what-is-the-api">
        <w:r>
          <w:rPr>
            <w:rStyle w:val="Hyperlink"/>
          </w:rPr>
          <w:t xml:space="preserve">What is the API?</w:t>
        </w:r>
      </w:hyperlink>
    </w:p>
    <w:p>
      <w:pPr>
        <w:numPr>
          <w:ilvl w:val="0"/>
          <w:numId w:val="1001"/>
        </w:numPr>
        <w:pStyle w:val="Compact"/>
      </w:pPr>
      <w:hyperlink w:anchor="getting-your-api-key">
        <w:r>
          <w:rPr>
            <w:rStyle w:val="Hyperlink"/>
          </w:rPr>
          <w:t xml:space="preserve">Getting Your API Key</w:t>
        </w:r>
      </w:hyperlink>
    </w:p>
    <w:p>
      <w:pPr>
        <w:numPr>
          <w:ilvl w:val="0"/>
          <w:numId w:val="1001"/>
        </w:numPr>
        <w:pStyle w:val="Compact"/>
      </w:pPr>
      <w:hyperlink w:anchor="making-your-first-request">
        <w:r>
          <w:rPr>
            <w:rStyle w:val="Hyperlink"/>
          </w:rPr>
          <w:t xml:space="preserve">Making Your First Request</w:t>
        </w:r>
      </w:hyperlink>
    </w:p>
    <w:p>
      <w:pPr>
        <w:numPr>
          <w:ilvl w:val="0"/>
          <w:numId w:val="1001"/>
        </w:numPr>
        <w:pStyle w:val="Compact"/>
      </w:pPr>
      <w:hyperlink w:anchor="finding-records">
        <w:r>
          <w:rPr>
            <w:rStyle w:val="Hyperlink"/>
          </w:rPr>
          <w:t xml:space="preserve">Finding Records</w:t>
        </w:r>
      </w:hyperlink>
    </w:p>
    <w:p>
      <w:pPr>
        <w:numPr>
          <w:ilvl w:val="0"/>
          <w:numId w:val="1001"/>
        </w:numPr>
        <w:pStyle w:val="Compact"/>
      </w:pPr>
      <w:hyperlink w:anchor="searching">
        <w:r>
          <w:rPr>
            <w:rStyle w:val="Hyperlink"/>
          </w:rPr>
          <w:t xml:space="preserve">Searching</w:t>
        </w:r>
      </w:hyperlink>
    </w:p>
    <w:p>
      <w:pPr>
        <w:numPr>
          <w:ilvl w:val="0"/>
          <w:numId w:val="1001"/>
        </w:numPr>
        <w:pStyle w:val="Compact"/>
      </w:pPr>
      <w:hyperlink w:anchor="webhooks">
        <w:r>
          <w:rPr>
            <w:rStyle w:val="Hyperlink"/>
          </w:rPr>
          <w:t xml:space="preserve">Webhooks</w:t>
        </w:r>
      </w:hyperlink>
    </w:p>
    <w:p>
      <w:pPr>
        <w:numPr>
          <w:ilvl w:val="0"/>
          <w:numId w:val="1001"/>
        </w:numPr>
        <w:pStyle w:val="Compact"/>
      </w:pPr>
      <w:hyperlink w:anchor="common-tasks">
        <w:r>
          <w:rPr>
            <w:rStyle w:val="Hyperlink"/>
          </w:rPr>
          <w:t xml:space="preserve">Common Tasks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what-is-the-api"/>
    <w:p>
      <w:pPr>
        <w:pStyle w:val="Heading2"/>
      </w:pPr>
      <w:r>
        <w:t xml:space="preserve">What is the API?</w:t>
      </w:r>
    </w:p>
    <w:p>
      <w:pPr>
        <w:pStyle w:val="FirstParagraph"/>
      </w:pPr>
      <w:r>
        <w:t xml:space="preserve">The API (Application Programming Interface) allows external applications to communicate with your AtoM system. Use it to:</w:t>
      </w:r>
    </w:p>
    <w:p>
      <w:pPr>
        <w:numPr>
          <w:ilvl w:val="0"/>
          <w:numId w:val="1002"/>
        </w:numPr>
        <w:pStyle w:val="Compact"/>
      </w:pPr>
      <w:r>
        <w:t xml:space="preserve">Display archival records on your website</w:t>
      </w:r>
    </w:p>
    <w:p>
      <w:pPr>
        <w:numPr>
          <w:ilvl w:val="0"/>
          <w:numId w:val="1002"/>
        </w:numPr>
        <w:pStyle w:val="Compact"/>
      </w:pPr>
      <w:r>
        <w:t xml:space="preserve">Import records from other systems</w:t>
      </w:r>
    </w:p>
    <w:p>
      <w:pPr>
        <w:numPr>
          <w:ilvl w:val="0"/>
          <w:numId w:val="1002"/>
        </w:numPr>
        <w:pStyle w:val="Compact"/>
      </w:pPr>
      <w:r>
        <w:t xml:space="preserve">Build custom search interfaces</w:t>
      </w:r>
    </w:p>
    <w:p>
      <w:pPr>
        <w:numPr>
          <w:ilvl w:val="0"/>
          <w:numId w:val="1002"/>
        </w:numPr>
        <w:pStyle w:val="Compact"/>
      </w:pPr>
      <w:r>
        <w:t xml:space="preserve">Create mobile applications</w:t>
      </w:r>
    </w:p>
    <w:p>
      <w:pPr>
        <w:numPr>
          <w:ilvl w:val="0"/>
          <w:numId w:val="1002"/>
        </w:numPr>
        <w:pStyle w:val="Compact"/>
      </w:pPr>
      <w:r>
        <w:t xml:space="preserve">Automate repetitive tasks</w:t>
      </w:r>
    </w:p>
    <w:p>
      <w:pPr>
        <w:pStyle w:val="FirstParagraph"/>
      </w:pPr>
      <w:r>
        <w:t xml:space="preserve">HOW</w:t>
      </w:r>
      <w:r>
        <w:t xml:space="preserve">THE</w:t>
      </w:r>
      <w:r>
        <w:t xml:space="preserve">API</w:t>
      </w:r>
      <w:r>
        <w:t xml:space="preserve">WORKS</w:t>
      </w:r>
      <w:r>
        <w:t xml:space="preserve">Your</w:t>
      </w:r>
      <w:r>
        <w:t xml:space="preserve">Website/App</w:t>
      </w:r>
      <w:r>
        <w:t xml:space="preserve">AtoM</w:t>
      </w:r>
      <w:r>
        <w:t xml:space="preserve">System</w:t>
      </w:r>
      <w:r>
        <w:t xml:space="preserve">"Get</w:t>
      </w:r>
      <w:r>
        <w:t xml:space="preserve">all</w:t>
      </w:r>
      <w:r>
        <w:t xml:space="preserve">fonds"</w:t>
      </w:r>
      <w:r>
        <w:t xml:space="preserve">List</w:t>
      </w:r>
      <w:r>
        <w:t xml:space="preserve">of</w:t>
      </w:r>
      <w:r>
        <w:t xml:space="preserve">fonds</w:t>
      </w:r>
      <w:r>
        <w:t xml:space="preserve">(JSON)</w:t>
      </w:r>
      <w:r>
        <w:t xml:space="preserve">Display</w:t>
      </w:r>
      <w:r>
        <w:t xml:space="preserve">on</w:t>
      </w:r>
      <w:r>
        <w:t xml:space="preserve">webpage</w:t>
      </w:r>
    </w:p>
    <w:p>
      <w:r>
        <w:pict>
          <v:rect style="width:0;height:1.5pt" o:hralign="center" o:hrstd="t" o:hr="t"/>
        </w:pict>
      </w:r>
    </w:p>
    <w:bookmarkEnd w:id="21"/>
    <w:bookmarkStart w:id="23" w:name="getting-your-api-key"/>
    <w:p>
      <w:pPr>
        <w:pStyle w:val="Heading2"/>
      </w:pPr>
      <w:r>
        <w:t xml:space="preserve">Getting Your API Key</w:t>
      </w:r>
    </w:p>
    <w:p>
      <w:pPr>
        <w:pStyle w:val="FirstParagraph"/>
      </w:pPr>
      <w:r>
        <w:t xml:space="preserve">Before using the API, you need an API key for authentication.</w:t>
      </w:r>
    </w:p>
    <w:bookmarkStart w:id="22" w:name="step-by-step"/>
    <w:p>
      <w:pPr>
        <w:pStyle w:val="Heading3"/>
      </w:pPr>
      <w:r>
        <w:t xml:space="preserve">Step-by-Step</w:t>
      </w:r>
    </w:p>
    <w:p>
      <w:pPr>
        <w:numPr>
          <w:ilvl w:val="0"/>
          <w:numId w:val="1003"/>
        </w:numPr>
        <w:pStyle w:val="Compact"/>
      </w:pPr>
      <w:r>
        <w:t xml:space="preserve">Log in to AtoM as an</w:t>
      </w:r>
      <w:r>
        <w:t xml:space="preserve"> </w:t>
      </w:r>
      <w:r>
        <w:rPr>
          <w:bCs/>
          <w:b/>
        </w:rPr>
        <w:t xml:space="preserve">administrator</w:t>
      </w:r>
    </w:p>
    <w:p>
      <w:pPr>
        <w:numPr>
          <w:ilvl w:val="0"/>
          <w:numId w:val="1003"/>
        </w:numPr>
        <w:pStyle w:val="Compact"/>
      </w:pPr>
      <w:r>
        <w:t xml:space="preserve">Click your username in the top right</w:t>
      </w:r>
    </w:p>
    <w:p>
      <w:pPr>
        <w:numPr>
          <w:ilvl w:val="0"/>
          <w:numId w:val="1003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Profile</w:t>
      </w:r>
    </w:p>
    <w:p>
      <w:pPr>
        <w:numPr>
          <w:ilvl w:val="0"/>
          <w:numId w:val="1003"/>
        </w:numPr>
        <w:pStyle w:val="Compact"/>
      </w:pPr>
      <w:r>
        <w:t xml:space="preserve">Scroll to</w:t>
      </w:r>
      <w:r>
        <w:t xml:space="preserve"> </w:t>
      </w:r>
      <w:r>
        <w:rPr>
          <w:bCs/>
          <w:b/>
        </w:rPr>
        <w:t xml:space="preserve">REST API Key</w:t>
      </w:r>
    </w:p>
    <w:p>
      <w:pPr>
        <w:numPr>
          <w:ilvl w:val="0"/>
          <w:numId w:val="1003"/>
        </w:numPr>
        <w:pStyle w:val="Compact"/>
      </w:pPr>
      <w:r>
        <w:t xml:space="preserve">If no key exists, click</w:t>
      </w:r>
      <w:r>
        <w:t xml:space="preserve"> </w:t>
      </w:r>
      <w:r>
        <w:rPr>
          <w:bCs/>
          <w:b/>
        </w:rPr>
        <w:t xml:space="preserve">Generate API Key</w:t>
      </w:r>
    </w:p>
    <w:p>
      <w:pPr>
        <w:numPr>
          <w:ilvl w:val="0"/>
          <w:numId w:val="1003"/>
        </w:numPr>
        <w:pStyle w:val="Compact"/>
      </w:pPr>
      <w:r>
        <w:t xml:space="preserve">Copy the key and store it securely</w:t>
      </w:r>
    </w:p>
    <w:p>
      <w:pPr>
        <w:pStyle w:val="FirstParagraph"/>
      </w:pPr>
      <w:r>
        <w:t xml:space="preserve">API</w:t>
      </w:r>
      <w:r>
        <w:t xml:space="preserve">KEY</w:t>
      </w:r>
      <w:r>
        <w:t xml:space="preserve">LOCATION</w:t>
      </w:r>
      <w:r>
        <w:t xml:space="preserve">Admin</w:t>
      </w:r>
      <w:r>
        <w:t xml:space="preserve">Menu</w:t>
      </w:r>
      <w:r>
        <w:t xml:space="preserve">Your</w:t>
      </w:r>
      <w:r>
        <w:t xml:space="preserve">Profile</w:t>
      </w:r>
      <w:r>
        <w:t xml:space="preserve">REST</w:t>
      </w:r>
      <w:r>
        <w:t xml:space="preserve">API</w:t>
      </w:r>
      <w:r>
        <w:t xml:space="preserve">Key</w:t>
      </w:r>
      <w:r>
        <w:t xml:space="preserve">abc123def456ghi789jkl012mno345pqr678</w:t>
      </w:r>
      <w:r>
        <w:t xml:space="preserve">[Regenerate]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Keep your API key secret. Anyone with your key can access the system as you.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aking-your-first-request"/>
    <w:p>
      <w:pPr>
        <w:pStyle w:val="Heading2"/>
      </w:pPr>
      <w:r>
        <w:t xml:space="preserve">Making Your First Request</w:t>
      </w:r>
    </w:p>
    <w:bookmarkStart w:id="24" w:name="using-a-web-browser-extension"/>
    <w:p>
      <w:pPr>
        <w:pStyle w:val="Heading3"/>
      </w:pPr>
      <w:r>
        <w:t xml:space="preserve">Using a Web Browser Extension</w:t>
      </w:r>
    </w:p>
    <w:p>
      <w:pPr>
        <w:pStyle w:val="FirstParagraph"/>
      </w:pPr>
      <w:r>
        <w:t xml:space="preserve">Install a REST client extension for your browser (like</w:t>
      </w:r>
      <w:r>
        <w:t xml:space="preserve"> </w:t>
      </w:r>
      <w:r>
        <w:t xml:space="preserve">“</w:t>
      </w:r>
      <w:r>
        <w:t xml:space="preserve">RESTer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Talend API Tester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Set the URL:</w:t>
      </w:r>
      <w:r>
        <w:t xml:space="preserve"> </w:t>
      </w:r>
      <w:r>
        <w:rPr>
          <w:rStyle w:val="VerbatimChar"/>
        </w:rPr>
        <w:t xml:space="preserve">https://your-site.com/api/v2</w:t>
      </w:r>
    </w:p>
    <w:p>
      <w:pPr>
        <w:numPr>
          <w:ilvl w:val="0"/>
          <w:numId w:val="1004"/>
        </w:numPr>
        <w:pStyle w:val="Compact"/>
      </w:pPr>
      <w:r>
        <w:t xml:space="preserve">Add header:</w:t>
      </w:r>
      <w:r>
        <w:t xml:space="preserve"> </w:t>
      </w:r>
      <w:r>
        <w:rPr>
          <w:rStyle w:val="VerbatimChar"/>
        </w:rPr>
        <w:t xml:space="preserve">X-API-Key: your-api-key-here</w:t>
      </w:r>
    </w:p>
    <w:p>
      <w:pPr>
        <w:numPr>
          <w:ilvl w:val="0"/>
          <w:numId w:val="1004"/>
        </w:numPr>
        <w:pStyle w:val="Compact"/>
      </w:pPr>
      <w:r>
        <w:t xml:space="preserve">Click Send</w:t>
      </w:r>
    </w:p>
    <w:bookmarkEnd w:id="24"/>
    <w:bookmarkStart w:id="25" w:name="using-command-line-advanced"/>
    <w:p>
      <w:pPr>
        <w:pStyle w:val="Heading3"/>
      </w:pPr>
      <w:r>
        <w:t xml:space="preserve">Using Command Line (Advanced)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your-api-key"</w:t>
      </w:r>
      <w:r>
        <w:rPr>
          <w:rStyle w:val="NormalTok"/>
        </w:rPr>
        <w:t xml:space="preserve"> https://your-site.com/api/v2</w:t>
      </w:r>
    </w:p>
    <w:bookmarkEnd w:id="25"/>
    <w:bookmarkStart w:id="26" w:name="expected-response"/>
    <w:p>
      <w:pPr>
        <w:pStyle w:val="Heading3"/>
      </w:pPr>
      <w:r>
        <w:t xml:space="preserve">Expected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"AtoM AHG REST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"/api/v2/descriptions"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"/api/v2/authorities"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"repositories"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"/api/v2/repositories"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finding-records"/>
    <w:p>
      <w:pPr>
        <w:pStyle w:val="Heading2"/>
      </w:pPr>
      <w:r>
        <w:t xml:space="preserve">Finding Records</w:t>
      </w:r>
    </w:p>
    <w:bookmarkStart w:id="28" w:name="list-all-archival-descriptions"/>
    <w:p>
      <w:pPr>
        <w:pStyle w:val="Heading3"/>
      </w:pPr>
      <w:r>
        <w:t xml:space="preserve">List All Archival Descriptions</w:t>
      </w:r>
    </w:p>
    <w:p>
      <w:pPr>
        <w:pStyle w:val="SourceCode"/>
      </w:pPr>
      <w:r>
        <w:rPr>
          <w:rStyle w:val="VerbatimChar"/>
        </w:rPr>
        <w:t xml:space="preserve">GET https://your-site.com/api/v2/descriptions</w:t>
      </w:r>
    </w:p>
    <w:p>
      <w:pPr>
        <w:pStyle w:val="FirstParagraph"/>
      </w:pPr>
      <w:r>
        <w:t xml:space="preserve">Returns a list of all archival descriptions in your system.</w:t>
      </w:r>
    </w:p>
    <w:bookmarkEnd w:id="28"/>
    <w:bookmarkStart w:id="29" w:name="filter-by-sector"/>
    <w:p>
      <w:pPr>
        <w:pStyle w:val="Heading3"/>
      </w:pPr>
      <w:r>
        <w:t xml:space="preserve">Filter by Sector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?sector=</w:t>
      </w:r>
      <w:r>
        <w:t xml:space="preserve"> </w:t>
      </w:r>
      <w:r>
        <w:t xml:space="preserve">to filter by collection type: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archival records (ISAD)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materials (MARC/Dublin 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museum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objects (Collections Procedures/CCO)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gallery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and gallery items (CCO)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Photographs and digital assets (IPTC)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Get only museum objects:</w:t>
      </w:r>
    </w:p>
    <w:p>
      <w:pPr>
        <w:pStyle w:val="SourceCode"/>
      </w:pPr>
      <w:r>
        <w:rPr>
          <w:rStyle w:val="VerbatimChar"/>
        </w:rPr>
        <w:t xml:space="preserve">GET https://your-site.com/api/v2/descriptions?sector=museum</w:t>
      </w:r>
    </w:p>
    <w:bookmarkEnd w:id="29"/>
    <w:bookmarkStart w:id="30" w:name="filter-by-level"/>
    <w:p>
      <w:pPr>
        <w:pStyle w:val="Heading3"/>
      </w:pPr>
      <w:r>
        <w:t xml:space="preserve">Filter by Level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level - entire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of related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or group of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document or object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Get only fonds-level records:</w:t>
      </w:r>
    </w:p>
    <w:p>
      <w:pPr>
        <w:pStyle w:val="SourceCode"/>
      </w:pPr>
      <w:r>
        <w:rPr>
          <w:rStyle w:val="VerbatimChar"/>
        </w:rPr>
        <w:t xml:space="preserve">GET https://your-site.com/api/v2/descriptions?level=fonds</w:t>
      </w:r>
    </w:p>
    <w:bookmarkEnd w:id="30"/>
    <w:bookmarkStart w:id="31" w:name="get-a-single-record"/>
    <w:p>
      <w:pPr>
        <w:pStyle w:val="Heading3"/>
      </w:pPr>
      <w:r>
        <w:t xml:space="preserve">Get a Single Record</w:t>
      </w:r>
    </w:p>
    <w:p>
      <w:pPr>
        <w:pStyle w:val="FirstParagraph"/>
      </w:pPr>
      <w:r>
        <w:t xml:space="preserve">Use the record’s slug (URL identifier):</w:t>
      </w:r>
    </w:p>
    <w:p>
      <w:pPr>
        <w:pStyle w:val="SourceCode"/>
      </w:pPr>
      <w:r>
        <w:rPr>
          <w:rStyle w:val="VerbatimChar"/>
        </w:rPr>
        <w:t xml:space="preserve">GET https://your-site.com/api/v2/descriptions/company-records-fonds</w:t>
      </w:r>
    </w:p>
    <w:bookmarkEnd w:id="31"/>
    <w:bookmarkStart w:id="32" w:name="pagination"/>
    <w:p>
      <w:pPr>
        <w:pStyle w:val="Heading3"/>
      </w:pPr>
      <w:r>
        <w:t xml:space="preserve">Pagination</w:t>
      </w:r>
    </w:p>
    <w:p>
      <w:pPr>
        <w:pStyle w:val="FirstParagraph"/>
      </w:pPr>
      <w:r>
        <w:t xml:space="preserve">For large result sets, use pagination: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results (1-100)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to skip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Get records 51-100:</w:t>
      </w:r>
    </w:p>
    <w:p>
      <w:pPr>
        <w:pStyle w:val="SourceCode"/>
      </w:pPr>
      <w:r>
        <w:rPr>
          <w:rStyle w:val="VerbatimChar"/>
        </w:rPr>
        <w:t xml:space="preserve">GET https://your-site.com/api/v2/descriptions?limit=50&amp;skip=50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searching"/>
    <w:p>
      <w:pPr>
        <w:pStyle w:val="Heading2"/>
      </w:pPr>
      <w:r>
        <w:t xml:space="preserve">Searching</w:t>
      </w:r>
    </w:p>
    <w:p>
      <w:pPr>
        <w:pStyle w:val="FirstParagraph"/>
      </w:pPr>
      <w:r>
        <w:t xml:space="preserve">Search across all your collections:</w:t>
      </w:r>
    </w:p>
    <w:p>
      <w:pPr>
        <w:pStyle w:val="SourceCode"/>
      </w:pPr>
      <w:r>
        <w:rPr>
          <w:rStyle w:val="VerbatimChar"/>
        </w:rPr>
        <w:t xml:space="preserve">POST https://your-site.com/api/v2/search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"query": "meeting minutes",</w:t>
      </w:r>
      <w:r>
        <w:br/>
      </w:r>
      <w:r>
        <w:rPr>
          <w:rStyle w:val="VerbatimChar"/>
        </w:rPr>
        <w:t xml:space="preserve">  "filters": {</w:t>
      </w:r>
      <w:r>
        <w:br/>
      </w:r>
      <w:r>
        <w:rPr>
          <w:rStyle w:val="VerbatimChar"/>
        </w:rPr>
        <w:t xml:space="preserve">    "sector": "archive",</w:t>
      </w:r>
      <w:r>
        <w:br/>
      </w:r>
      <w:r>
        <w:rPr>
          <w:rStyle w:val="VerbatimChar"/>
        </w:rPr>
        <w:t xml:space="preserve">    "date_start": "1960-01-01",</w:t>
      </w:r>
      <w:r>
        <w:br/>
      </w:r>
      <w:r>
        <w:rPr>
          <w:rStyle w:val="VerbatimChar"/>
        </w:rPr>
        <w:t xml:space="preserve">    "date_end": "1970-12-31"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Start w:id="34" w:name="search-filters"/>
    <w:p>
      <w:pPr>
        <w:pStyle w:val="Heading3"/>
      </w:pPr>
      <w:r>
        <w:t xml:space="preserve">Search Filters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Collection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from this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until this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of description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4" w:name="webhooks"/>
    <w:p>
      <w:pPr>
        <w:pStyle w:val="Heading2"/>
      </w:pPr>
      <w:r>
        <w:t xml:space="preserve">Webhooks</w:t>
      </w:r>
    </w:p>
    <w:p>
      <w:pPr>
        <w:pStyle w:val="FirstParagraph"/>
      </w:pPr>
      <w:r>
        <w:t xml:space="preserve">Webhooks notify your applications in real-time when records change in AtoM. Instead of repeatedly checking for updates, AtoM will automatically send notifications to your URL.</w:t>
      </w:r>
    </w:p>
    <w:p>
      <w:pPr>
        <w:pStyle w:val="BodyText"/>
      </w:pPr>
      <w:r>
        <w:t xml:space="preserve">HOW</w:t>
      </w:r>
      <w:r>
        <w:t xml:space="preserve">WEBHOOKS</w:t>
      </w:r>
      <w:r>
        <w:t xml:space="preserve">WORK</w:t>
      </w:r>
      <w:r>
        <w:t xml:space="preserve">AtoM</w:t>
      </w:r>
      <w:r>
        <w:t xml:space="preserve">System</w:t>
      </w:r>
      <w:r>
        <w:t xml:space="preserve">Your</w:t>
      </w:r>
      <w:r>
        <w:t xml:space="preserve">Application</w:t>
      </w:r>
      <w:r>
        <w:t xml:space="preserve">Record</w:t>
      </w:r>
      <w:r>
        <w:t xml:space="preserve">Created!</w:t>
      </w:r>
      <w:r>
        <w:t xml:space="preserve">(automatic</w:t>
      </w:r>
      <w:r>
        <w:t xml:space="preserve">notification)</w:t>
      </w:r>
      <w:r>
        <w:t xml:space="preserve">Record</w:t>
      </w:r>
      <w:r>
        <w:t xml:space="preserve">Updated!</w:t>
      </w:r>
      <w:r>
        <w:t xml:space="preserve">Update</w:t>
      </w:r>
      <w:r>
        <w:t xml:space="preserve">display</w:t>
      </w:r>
      <w:r>
        <w:t xml:space="preserve">Send</w:t>
      </w:r>
      <w:r>
        <w:t xml:space="preserve">alerts</w:t>
      </w:r>
      <w:r>
        <w:t xml:space="preserve">Record</w:t>
      </w:r>
      <w:r>
        <w:t xml:space="preserve">Deleted!</w:t>
      </w:r>
      <w:r>
        <w:t xml:space="preserve">Sync</w:t>
      </w:r>
      <w:r>
        <w:t xml:space="preserve">systems</w:t>
      </w:r>
    </w:p>
    <w:bookmarkStart w:id="36" w:name="setting-up-a-webhook"/>
    <w:p>
      <w:pPr>
        <w:pStyle w:val="Heading3"/>
      </w:pPr>
      <w:r>
        <w:t xml:space="preserve">Setting Up a Webhook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Create the webhook</w:t>
      </w:r>
      <w:r>
        <w:t xml:space="preserve"> </w:t>
      </w:r>
      <w:r>
        <w:t xml:space="preserve">using the API: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"https://your-site.com/api/v2/webhooks"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your-key"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"My Website Updates",</w:t>
      </w:r>
      <w:r>
        <w:br/>
      </w:r>
      <w:r>
        <w:rPr>
          <w:rStyle w:val="StringTok"/>
        </w:rPr>
        <w:t xml:space="preserve">    "url": "https://mysite.com/webhook-receiver",</w:t>
      </w:r>
      <w:r>
        <w:br/>
      </w:r>
      <w:r>
        <w:rPr>
          <w:rStyle w:val="StringTok"/>
        </w:rPr>
        <w:t xml:space="preserve">    "events": ["item.created", "item.updated"],</w:t>
      </w:r>
      <w:r>
        <w:br/>
      </w:r>
      <w:r>
        <w:rPr>
          <w:rStyle w:val="StringTok"/>
        </w:rPr>
        <w:t xml:space="preserve">    "entity_types": ["informationobject"]</w:t>
      </w:r>
      <w:r>
        <w:br/>
      </w:r>
      <w:r>
        <w:rPr>
          <w:rStyle w:val="StringTok"/>
        </w:rPr>
        <w:t xml:space="preserve">  }'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Store the secret</w:t>
      </w:r>
      <w:r>
        <w:t xml:space="preserve"> </w:t>
      </w:r>
      <w:r>
        <w:t xml:space="preserve">from the response - you’ll need it to verify notifications</w:t>
      </w:r>
    </w:p>
    <w:bookmarkEnd w:id="36"/>
    <w:bookmarkStart w:id="37" w:name="available-events"/>
    <w:p>
      <w:pPr>
        <w:pStyle w:val="Heading3"/>
      </w:pPr>
      <w:r>
        <w:t xml:space="preserve">Available Events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item.created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 record is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item.updated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existing record is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item.deleted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 is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item.published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 is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item.unpublished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record is unpublished</w:t>
            </w:r>
          </w:p>
        </w:tc>
      </w:tr>
    </w:tbl>
    <w:bookmarkEnd w:id="37"/>
    <w:bookmarkStart w:id="38" w:name="entity-types"/>
    <w:p>
      <w:pPr>
        <w:pStyle w:val="Heading3"/>
      </w:pPr>
      <w:r>
        <w:t xml:space="preserve">Entity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Archival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records (people, organizations)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terms</w:t>
            </w:r>
          </w:p>
        </w:tc>
      </w:tr>
    </w:tbl>
    <w:bookmarkEnd w:id="38"/>
    <w:bookmarkStart w:id="39" w:name="what-you-receive"/>
    <w:p>
      <w:pPr>
        <w:pStyle w:val="Heading3"/>
      </w:pPr>
      <w:r>
        <w:t xml:space="preserve">What You Receive</w:t>
      </w:r>
    </w:p>
    <w:p>
      <w:pPr>
        <w:pStyle w:val="FirstParagraph"/>
      </w:pPr>
      <w:r>
        <w:t xml:space="preserve">When an event occurs, your URL receives a POST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"new-record"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Record Title"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verifying-notifications"/>
    <w:p>
      <w:pPr>
        <w:pStyle w:val="Heading3"/>
      </w:pPr>
      <w:r>
        <w:t xml:space="preserve">Verifying Notifications</w:t>
      </w:r>
    </w:p>
    <w:p>
      <w:pPr>
        <w:pStyle w:val="FirstParagraph"/>
      </w:pPr>
      <w:r>
        <w:t xml:space="preserve">Each notification includes a signature header (</w:t>
      </w:r>
      <w:r>
        <w:rPr>
          <w:rStyle w:val="VerbatimChar"/>
        </w:rPr>
        <w:t xml:space="preserve">X-Webhook-Signature</w:t>
      </w:r>
      <w:r>
        <w:t xml:space="preserve">) to verify it came from AtoM. Always verify this in your receiving application to prevent fake notifications.</w:t>
      </w:r>
    </w:p>
    <w:bookmarkEnd w:id="40"/>
    <w:bookmarkStart w:id="41" w:name="managing-webhooks-via-api"/>
    <w:p>
      <w:pPr>
        <w:pStyle w:val="Heading3"/>
      </w:pPr>
      <w:r>
        <w:t xml:space="preserve">Managing Webhooks via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all webhooks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/api/v2/webhooks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webhook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/api/v2/webhooks/123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/api/v2/webhooks/123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/api/v2/webhooks/123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delivery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/api/v2/webhooks/123/deliveries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Regenerate 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/api/v2/webhooks/123/regenerate-secret</w:t>
            </w:r>
          </w:p>
        </w:tc>
      </w:tr>
    </w:tbl>
    <w:bookmarkEnd w:id="41"/>
    <w:bookmarkStart w:id="42" w:name="managing-webhooks-via-web-interface"/>
    <w:p>
      <w:pPr>
        <w:pStyle w:val="Heading3"/>
      </w:pPr>
      <w:r>
        <w:t xml:space="preserve">Managing Webhooks via Web Interface</w:t>
      </w:r>
    </w:p>
    <w:p>
      <w:pPr>
        <w:pStyle w:val="FirstParagraph"/>
      </w:pPr>
      <w:r>
        <w:t xml:space="preserve">Administrators can also manage webhooks through the AtoM web interface:</w:t>
      </w:r>
    </w:p>
    <w:p>
      <w:pPr>
        <w:numPr>
          <w:ilvl w:val="0"/>
          <w:numId w:val="1007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AHG Plugin Settings &gt; Webhooks</w:t>
      </w:r>
    </w:p>
    <w:p>
      <w:pPr>
        <w:numPr>
          <w:ilvl w:val="0"/>
          <w:numId w:val="1007"/>
        </w:numPr>
        <w:pStyle w:val="Compact"/>
      </w:pPr>
      <w:r>
        <w:t xml:space="preserve">Or go directly to:</w:t>
      </w:r>
      <w:r>
        <w:t xml:space="preserve"> </w:t>
      </w:r>
      <w:r>
        <w:rPr>
          <w:rStyle w:val="VerbatimChar"/>
        </w:rPr>
        <w:t xml:space="preserve">/admin/ahg-settings/webhooks</w:t>
      </w:r>
    </w:p>
    <w:p>
      <w:pPr>
        <w:pStyle w:val="FirstParagraph"/>
      </w:pPr>
      <w:r>
        <w:t xml:space="preserve">The web interface allows you to:</w:t>
      </w:r>
      <w:r>
        <w:t xml:space="preserve"> </w:t>
      </w:r>
      <w:r>
        <w:t xml:space="preserve">- Create webhooks with a form (no code required)</w:t>
      </w:r>
      <w:r>
        <w:t xml:space="preserve"> </w:t>
      </w:r>
      <w:r>
        <w:t xml:space="preserve">- View all webhooks with their delivery statistics</w:t>
      </w:r>
      <w:r>
        <w:t xml:space="preserve"> </w:t>
      </w:r>
      <w:r>
        <w:t xml:space="preserve">- Enable/disable webhooks with one click</w:t>
      </w:r>
      <w:r>
        <w:t xml:space="preserve"> </w:t>
      </w:r>
      <w:r>
        <w:t xml:space="preserve">- View delivery logs for troubleshooting</w:t>
      </w:r>
      <w:r>
        <w:t xml:space="preserve"> </w:t>
      </w:r>
      <w:r>
        <w:t xml:space="preserve">- Regenerate webhook secrets</w:t>
      </w:r>
      <w:r>
        <w:t xml:space="preserve"> </w:t>
      </w:r>
      <w:r>
        <w:t xml:space="preserve">- Delete webhooks</w:t>
      </w:r>
    </w:p>
    <w:bookmarkEnd w:id="42"/>
    <w:bookmarkStart w:id="43" w:name="if-delivery-fails"/>
    <w:p>
      <w:pPr>
        <w:pStyle w:val="Heading3"/>
      </w:pPr>
      <w:r>
        <w:t xml:space="preserve">If Delivery Fails</w:t>
      </w:r>
    </w:p>
    <w:p>
      <w:pPr>
        <w:pStyle w:val="FirstParagraph"/>
      </w:pPr>
      <w:r>
        <w:t xml:space="preserve">AtoM automatically retries failed deliveries with increasing delays:</w:t>
      </w:r>
      <w:r>
        <w:t xml:space="preserve"> </w:t>
      </w:r>
      <w:r>
        <w:t xml:space="preserve">- 1st retry: 1 minute</w:t>
      </w:r>
      <w:r>
        <w:t xml:space="preserve"> </w:t>
      </w:r>
      <w:r>
        <w:t xml:space="preserve">- 2nd retry: 2 minutes</w:t>
      </w:r>
      <w:r>
        <w:t xml:space="preserve"> </w:t>
      </w:r>
      <w:r>
        <w:t xml:space="preserve">- 3rd retry: 4 minutes</w:t>
      </w:r>
      <w:r>
        <w:t xml:space="preserve"> </w:t>
      </w:r>
      <w:r>
        <w:t xml:space="preserve">- 4th retry: 8 minutes</w:t>
      </w:r>
      <w:r>
        <w:t xml:space="preserve"> </w:t>
      </w:r>
      <w:r>
        <w:t xml:space="preserve">- 5th retry: 16 minutes</w:t>
      </w:r>
    </w:p>
    <w:p>
      <w:pPr>
        <w:pStyle w:val="BodyText"/>
      </w:pPr>
      <w:r>
        <w:t xml:space="preserve">After 5 failed attempts, the delivery is marked as failed. Check your webhook’s delivery history to troubleshoot issues.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ommon-tasks"/>
    <w:p>
      <w:pPr>
        <w:pStyle w:val="Heading2"/>
      </w:pPr>
      <w:r>
        <w:t xml:space="preserve">Common Tasks</w:t>
      </w:r>
    </w:p>
    <w:bookmarkStart w:id="45" w:name="task-1-display-fonds-on-your-website"/>
    <w:p>
      <w:pPr>
        <w:pStyle w:val="Heading3"/>
      </w:pPr>
      <w:r>
        <w:t xml:space="preserve">Task 1: Display Fonds on Your Website</w:t>
      </w:r>
    </w:p>
    <w:p>
      <w:pPr>
        <w:numPr>
          <w:ilvl w:val="0"/>
          <w:numId w:val="1008"/>
        </w:numPr>
        <w:pStyle w:val="Compact"/>
      </w:pPr>
      <w:r>
        <w:t xml:space="preserve">Request:</w:t>
      </w:r>
      <w:r>
        <w:t xml:space="preserve"> </w:t>
      </w:r>
      <w:r>
        <w:rPr>
          <w:rStyle w:val="VerbatimChar"/>
        </w:rPr>
        <w:t xml:space="preserve">GET /api/v2/descriptions?level=fonds&amp;limit=100</w:t>
      </w:r>
    </w:p>
    <w:p>
      <w:pPr>
        <w:numPr>
          <w:ilvl w:val="0"/>
          <w:numId w:val="1008"/>
        </w:numPr>
        <w:pStyle w:val="Compact"/>
      </w:pPr>
      <w:r>
        <w:t xml:space="preserve">Parse the JSON response</w:t>
      </w:r>
    </w:p>
    <w:p>
      <w:pPr>
        <w:numPr>
          <w:ilvl w:val="0"/>
          <w:numId w:val="1008"/>
        </w:numPr>
        <w:pStyle w:val="Compact"/>
      </w:pPr>
      <w:r>
        <w:t xml:space="preserve">Display titles and links on your webpage</w:t>
      </w:r>
    </w:p>
    <w:bookmarkEnd w:id="45"/>
    <w:bookmarkStart w:id="46" w:name="X198273404af8d4340d740940a2eb874602138b7"/>
    <w:p>
      <w:pPr>
        <w:pStyle w:val="Heading3"/>
      </w:pPr>
      <w:r>
        <w:t xml:space="preserve">Task 2: Find All Records Updated This Month</w:t>
      </w:r>
    </w:p>
    <w:p>
      <w:pPr>
        <w:pStyle w:val="SourceCode"/>
      </w:pPr>
      <w:r>
        <w:rPr>
          <w:rStyle w:val="VerbatimChar"/>
        </w:rPr>
        <w:t xml:space="preserve">GET /api/v2/descriptions?sort=updated&amp;sort_direction=desc&amp;limit=50</w:t>
      </w:r>
    </w:p>
    <w:bookmarkEnd w:id="46"/>
    <w:bookmarkStart w:id="47" w:name="task-3-get-repository-information"/>
    <w:p>
      <w:pPr>
        <w:pStyle w:val="Heading3"/>
      </w:pPr>
      <w:r>
        <w:t xml:space="preserve">Task 3: Get Repository Information</w:t>
      </w:r>
    </w:p>
    <w:p>
      <w:pPr>
        <w:pStyle w:val="SourceCode"/>
      </w:pPr>
      <w:r>
        <w:rPr>
          <w:rStyle w:val="VerbatimChar"/>
        </w:rPr>
        <w:t xml:space="preserve">GET /api/v2/repositories</w:t>
      </w:r>
    </w:p>
    <w:p>
      <w:pPr>
        <w:pStyle w:val="FirstParagraph"/>
      </w:pPr>
      <w:r>
        <w:t xml:space="preserve">Returns all repositories with contact details and record counts.</w:t>
      </w:r>
    </w:p>
    <w:bookmarkEnd w:id="47"/>
    <w:bookmarkStart w:id="48" w:name="task-4-browse-subject-terms"/>
    <w:p>
      <w:pPr>
        <w:pStyle w:val="Heading3"/>
      </w:pPr>
      <w:r>
        <w:t xml:space="preserve">Task 4: Browse Subject Terms</w:t>
      </w:r>
    </w:p>
    <w:p>
      <w:pPr>
        <w:pStyle w:val="SourceCode"/>
      </w:pPr>
      <w:r>
        <w:rPr>
          <w:rStyle w:val="VerbatimChar"/>
        </w:rPr>
        <w:t xml:space="preserve">GET /api/v2/taxonomies</w:t>
      </w:r>
    </w:p>
    <w:p>
      <w:pPr>
        <w:pStyle w:val="FirstParagraph"/>
      </w:pPr>
      <w:r>
        <w:t xml:space="preserve">Then get terms for a specific taxonomy:</w:t>
      </w:r>
    </w:p>
    <w:p>
      <w:pPr>
        <w:pStyle w:val="SourceCode"/>
      </w:pPr>
      <w:r>
        <w:rPr>
          <w:rStyle w:val="VerbatimChar"/>
        </w:rPr>
        <w:t xml:space="preserve">GET /api/v2/taxonomies/42/terms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troubleshooting"/>
    <w:p>
      <w:pPr>
        <w:pStyle w:val="Heading2"/>
      </w:pPr>
      <w:r>
        <w:t xml:space="preserve">Troubleshooting</w:t>
      </w:r>
    </w:p>
    <w:bookmarkStart w:id="50" w:name="error-401-unauthorized"/>
    <w:p>
      <w:pPr>
        <w:pStyle w:val="Heading3"/>
      </w:pPr>
      <w:r>
        <w:t xml:space="preserve">Error: 401 Unauthorized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API key"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Check your API key is correct and included in the header.</w:t>
      </w:r>
    </w:p>
    <w:bookmarkEnd w:id="50"/>
    <w:bookmarkStart w:id="51" w:name="error-404-not-found"/>
    <w:p>
      <w:pPr>
        <w:pStyle w:val="Heading3"/>
      </w:pPr>
      <w:r>
        <w:t xml:space="preserve">Error: 404 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not found"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Verify the slug or endpoint URL is correct.</w:t>
      </w:r>
    </w:p>
    <w:bookmarkEnd w:id="51"/>
    <w:bookmarkStart w:id="52" w:name="error-429-too-many-requests"/>
    <w:p>
      <w:pPr>
        <w:pStyle w:val="Heading3"/>
      </w:pPr>
      <w:r>
        <w:t xml:space="preserve">Error: 429 Too Many Requests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You’ve exceeded the rate limit (1000 requests/hour). Wait and try again.</w:t>
      </w:r>
    </w:p>
    <w:bookmarkEnd w:id="52"/>
    <w:bookmarkStart w:id="53" w:name="no-results-returned"/>
    <w:p>
      <w:pPr>
        <w:pStyle w:val="Heading3"/>
      </w:pPr>
      <w:r>
        <w:t xml:space="preserve">No Results Returned</w:t>
      </w:r>
    </w:p>
    <w:p>
      <w:pPr>
        <w:pStyle w:val="FirstParagraph"/>
      </w:pPr>
      <w:r>
        <w:rPr>
          <w:bCs/>
          <w:b/>
        </w:rPr>
        <w:t xml:space="preserve">Check:</w:t>
      </w:r>
      <w:r>
        <w:t xml:space="preserve"> </w:t>
      </w:r>
      <w:r>
        <w:t xml:space="preserve">- Are your filter parameters spelled correctly?</w:t>
      </w:r>
      <w:r>
        <w:t xml:space="preserve"> </w:t>
      </w:r>
      <w:r>
        <w:t xml:space="preserve">- Does data exist matching your criteria?</w:t>
      </w:r>
      <w:r>
        <w:t xml:space="preserve"> </w:t>
      </w:r>
      <w:r>
        <w:t xml:space="preserve">- Try removing filters to see all results first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quick-reference"/>
    <w:p>
      <w:pPr>
        <w:pStyle w:val="Heading2"/>
      </w:pPr>
      <w:r>
        <w:t xml:space="preserve">Quick Reference</w:t>
      </w:r>
    </w:p>
    <w:p>
      <w:pPr>
        <w:pStyle w:val="FirstParagraph"/>
      </w:pPr>
      <w:r>
        <w:t xml:space="preserve">API</w:t>
      </w:r>
      <w:r>
        <w:t xml:space="preserve">QUICK</w:t>
      </w:r>
      <w:r>
        <w:t xml:space="preserve">REFERENCE</w:t>
      </w:r>
      <w:r>
        <w:t xml:space="preserve">BASE</w:t>
      </w:r>
      <w:r>
        <w:t xml:space="preserve">URL</w:t>
      </w:r>
      <w:r>
        <w:t xml:space="preserve">https://your-site.com/api/v2</w:t>
      </w:r>
      <w:r>
        <w:t xml:space="preserve">AUTHENTICATION</w:t>
      </w:r>
      <w:r>
        <w:t xml:space="preserve">Header:</w:t>
      </w:r>
      <w:r>
        <w:t xml:space="preserve">X-API-Key:</w:t>
      </w:r>
      <w:r>
        <w:t xml:space="preserve">your-key-here</w:t>
      </w:r>
      <w:r>
        <w:t xml:space="preserve">GET</w:t>
      </w:r>
      <w:r>
        <w:t xml:space="preserve">DATA</w:t>
      </w:r>
      <w:r>
        <w:t xml:space="preserve">/descriptions</w:t>
      </w:r>
      <w:r>
        <w:t xml:space="preserve">All</w:t>
      </w:r>
      <w:r>
        <w:t xml:space="preserve">archival</w:t>
      </w:r>
      <w:r>
        <w:t xml:space="preserve">records</w:t>
      </w:r>
      <w:r>
        <w:t xml:space="preserve">/descriptions/:slug</w:t>
      </w:r>
      <w:r>
        <w:t xml:space="preserve">Single</w:t>
      </w:r>
      <w:r>
        <w:t xml:space="preserve">record</w:t>
      </w:r>
      <w:r>
        <w:t xml:space="preserve">/authorities</w:t>
      </w:r>
      <w:r>
        <w:t xml:space="preserve">People</w:t>
      </w:r>
      <w:r>
        <w:t xml:space="preserve">and</w:t>
      </w:r>
      <w:r>
        <w:t xml:space="preserve">organisations</w:t>
      </w:r>
      <w:r>
        <w:t xml:space="preserve">/repositories</w:t>
      </w:r>
      <w:r>
        <w:t xml:space="preserve">Repositories</w:t>
      </w:r>
      <w:r>
        <w:t xml:space="preserve">/taxonomies</w:t>
      </w:r>
      <w:r>
        <w:t xml:space="preserve">Browse</w:t>
      </w:r>
      <w:r>
        <w:t xml:space="preserve">terms</w:t>
      </w:r>
      <w:r>
        <w:t xml:space="preserve">/webhooks</w:t>
      </w:r>
      <w:r>
        <w:t xml:space="preserve">Your</w:t>
      </w:r>
      <w:r>
        <w:t xml:space="preserve">webhook</w:t>
      </w:r>
      <w:r>
        <w:t xml:space="preserve">subscriptions</w:t>
      </w:r>
      <w:r>
        <w:t xml:space="preserve">COMMON</w:t>
      </w:r>
      <w:r>
        <w:t xml:space="preserve">FILTERS</w:t>
      </w:r>
      <w:r>
        <w:t xml:space="preserve">?sector=archive</w:t>
      </w:r>
      <w:r>
        <w:t xml:space="preserve">Filter</w:t>
      </w:r>
      <w:r>
        <w:t xml:space="preserve">by</w:t>
      </w:r>
      <w:r>
        <w:t xml:space="preserve">type</w:t>
      </w:r>
      <w:r>
        <w:t xml:space="preserve">?level=fonds</w:t>
      </w:r>
      <w:r>
        <w:t xml:space="preserve">Filter</w:t>
      </w:r>
      <w:r>
        <w:t xml:space="preserve">by</w:t>
      </w:r>
      <w:r>
        <w:t xml:space="preserve">level</w:t>
      </w:r>
      <w:r>
        <w:t xml:space="preserve">?limit=25</w:t>
      </w:r>
      <w:r>
        <w:t xml:space="preserve">Results</w:t>
      </w:r>
      <w:r>
        <w:t xml:space="preserve">per</w:t>
      </w:r>
      <w:r>
        <w:t xml:space="preserve">page</w:t>
      </w:r>
      <w:r>
        <w:t xml:space="preserve">?skip=50</w:t>
      </w:r>
      <w:r>
        <w:t xml:space="preserve">Pagination</w:t>
      </w:r>
      <w:r>
        <w:t xml:space="preserve">offset</w:t>
      </w:r>
    </w:p>
    <w:p>
      <w:r>
        <w:pict>
          <v:rect style="width:0;height:1.5pt" o:hralign="center" o:hrstd="t" o:hr="t"/>
        </w:pict>
      </w:r>
    </w:p>
    <w:bookmarkEnd w:id="55"/>
    <w:bookmarkStart w:id="56" w:name="getting-help"/>
    <w:p>
      <w:pPr>
        <w:pStyle w:val="Heading2"/>
      </w:pPr>
      <w:r>
        <w:t xml:space="preserve">Getting Help</w:t>
      </w:r>
    </w:p>
    <w:p>
      <w:pPr>
        <w:numPr>
          <w:ilvl w:val="0"/>
          <w:numId w:val="1009"/>
        </w:numPr>
        <w:pStyle w:val="Compact"/>
      </w:pPr>
      <w:r>
        <w:t xml:space="preserve">Contact your system administrator</w:t>
      </w:r>
    </w:p>
    <w:p>
      <w:pPr>
        <w:numPr>
          <w:ilvl w:val="0"/>
          <w:numId w:val="1009"/>
        </w:numPr>
        <w:pStyle w:val="Compact"/>
      </w:pPr>
      <w:r>
        <w:t xml:space="preserve">Email: support@theahg.co.za</w:t>
      </w:r>
    </w:p>
    <w:p>
      <w:pPr>
        <w:numPr>
          <w:ilvl w:val="0"/>
          <w:numId w:val="1009"/>
        </w:numPr>
        <w:pStyle w:val="Compact"/>
      </w:pPr>
      <w:r>
        <w:t xml:space="preserve">Technical documentation: See</w:t>
      </w:r>
      <w:r>
        <w:t xml:space="preserve"> </w:t>
      </w:r>
      <w:r>
        <w:rPr>
          <w:rStyle w:val="VerbatimChar"/>
        </w:rPr>
        <w:t xml:space="preserve">api-technical-reference.md</w:t>
      </w:r>
    </w:p>
    <w:p>
      <w:r>
        <w:pict>
          <v:rect style="width:0;height:1.5pt" o:hralign="center" o:hrstd="t" o:hr="t"/>
        </w:pict>
      </w:r>
    </w:p>
    <w:bookmarkEnd w:id="56"/>
    <w:bookmarkStart w:id="57" w:name="openapi-3.1-interactive-docs"/>
    <w:p>
      <w:pPr>
        <w:pStyle w:val="Heading2"/>
      </w:pPr>
      <w:r>
        <w:t xml:space="preserve">OpenAPI 3.1 &amp; interactive docs</w:t>
      </w:r>
    </w:p>
    <w:p>
      <w:pPr>
        <w:pStyle w:val="FirstParagraph"/>
      </w:pPr>
      <w:r>
        <w:t xml:space="preserve">The v2 API publishes a machine-readable contract and a browsable reference: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/api/v2/openapi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 3.1</w:t>
            </w:r>
            <w:r>
              <w:t xml:space="preserve"> </w:t>
            </w:r>
            <w:r>
              <w:t xml:space="preserve">document (JSON) — every endpoint, parameters, request/response envelopes, and the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 </w:t>
            </w:r>
            <w:r>
              <w:t xml:space="preserve">/ Bearer security schemes, generated from the live route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Swagger-UI</w:t>
            </w:r>
            <w:r>
              <w:t xml:space="preserve"> </w:t>
            </w:r>
            <w:r>
              <w:t xml:space="preserve">— browse and</w:t>
            </w:r>
            <w:r>
              <w:t xml:space="preserve"> </w:t>
            </w:r>
            <w:r>
              <w:t xml:space="preserve">“</w:t>
            </w:r>
            <w:r>
              <w:t xml:space="preserve">try it out</w:t>
            </w:r>
            <w:r>
              <w:t xml:space="preserve">”</w:t>
            </w:r>
            <w:r>
              <w:t xml:space="preserve"> </w:t>
            </w:r>
            <w:r>
              <w:t xml:space="preserve">against the spec</w:t>
            </w:r>
          </w:p>
        </w:tc>
      </w:tr>
    </w:tbl>
    <w:p>
      <w:pPr>
        <w:pStyle w:val="BodyText"/>
      </w:pPr>
      <w:r>
        <w:t xml:space="preserve">Point any OpenAPI-aware tool (Postman, Insomnia,</w:t>
      </w:r>
      <w:r>
        <w:t xml:space="preserve"> </w:t>
      </w:r>
      <w:r>
        <w:rPr>
          <w:rStyle w:val="VerbatimChar"/>
        </w:rPr>
        <w:t xml:space="preserve">openapi-generator</w:t>
      </w:r>
      <w:r>
        <w:t xml:space="preserve">, an API gateway) at</w:t>
      </w:r>
      <w:r>
        <w:t xml:space="preserve"> </w:t>
      </w:r>
      <w:r>
        <w:rPr>
          <w:rStyle w:val="VerbatimChar"/>
        </w:rPr>
        <w:t xml:space="preserve">/api/v2/openapi</w:t>
      </w:r>
      <w:r>
        <w:t xml:space="preserve"> </w:t>
      </w:r>
      <w:r>
        <w:t xml:space="preserve">to import the API or generate a typed client. Responses use the</w:t>
      </w:r>
      <w:r>
        <w:t xml:space="preserve"> </w:t>
      </w:r>
      <w:r>
        <w:rPr>
          <w:rStyle w:val="VerbatimChar"/>
        </w:rPr>
        <w:t xml:space="preserve">{ "success": true, "data": … }</w:t>
      </w:r>
      <w:r>
        <w:t xml:space="preserve"> </w:t>
      </w:r>
      <w:r>
        <w:t xml:space="preserve">envelope; errors use</w:t>
      </w:r>
      <w:r>
        <w:t xml:space="preserve"> </w:t>
      </w:r>
      <w:r>
        <w:rPr>
          <w:rStyle w:val="VerbatimChar"/>
        </w:rPr>
        <w:t xml:space="preserve">{ "success": false, "error": …, "message": … }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— User Guide</dc:title>
  <dc:creator>The Archive and Heritage Group (Pty) Ltd</dc:creator>
  <cp:keywords/>
  <dcterms:created xsi:type="dcterms:W3CDTF">2026-09-28T15:08:17Z</dcterms:created>
  <dcterms:modified xsi:type="dcterms:W3CDTF">2026-09-28T15:08:17Z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