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header139.xml" ContentType="application/vnd.openxmlformats-officedocument.wordprocessingml.header+xml"/>
  <Override PartName="/word/header140.xml" ContentType="application/vnd.openxmlformats-officedocument.wordprocessingml.head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义务教育</w:t>
      </w:r>
    </w:p>
    <w:p>
      <w:pPr>
        <w:pStyle w:val="Style4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0" w:name="bookmark0"/>
      <w:bookmarkStart w:id="1" w:name="bookmark1"/>
      <w:bookmarkStart w:id="2" w:name="bookmark2"/>
      <w:r>
        <w:rPr>
          <w:color w:val="000000"/>
          <w:spacing w:val="0"/>
          <w:w w:val="100"/>
          <w:position w:val="0"/>
        </w:rPr>
        <w:t>科学课程标准</w:t>
      </w:r>
      <w:bookmarkEnd w:id="0"/>
      <w:bookmarkEnd w:id="1"/>
      <w:bookmarkEnd w:id="2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580" w:line="240" w:lineRule="auto"/>
        <w:ind w:left="0" w:right="0" w:firstLine="0"/>
        <w:jc w:val="center"/>
        <w:rPr>
          <w:sz w:val="38"/>
          <w:szCs w:val="38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38"/>
          <w:szCs w:val="38"/>
        </w:rPr>
        <w:t>（2022</w:t>
      </w:r>
      <w:r>
        <w:rPr>
          <w:color w:val="000000"/>
          <w:spacing w:val="0"/>
          <w:w w:val="100"/>
          <w:position w:val="0"/>
          <w:sz w:val="40"/>
          <w:szCs w:val="40"/>
        </w:rPr>
        <w:t>年版</w:t>
      </w:r>
      <w:r>
        <w:rPr>
          <w:color w:val="000000"/>
          <w:spacing w:val="0"/>
          <w:w w:val="100"/>
          <w:position w:val="0"/>
          <w:sz w:val="38"/>
          <w:szCs w:val="38"/>
        </w:rPr>
        <w:t>）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7220" w:line="240" w:lineRule="auto"/>
        <w:ind w:left="0" w:right="0" w:firstLine="0"/>
        <w:jc w:val="center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</w:rPr>
        <w:t>中华人民共和国教育部制定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北京师范大学出版集团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11" w:lineRule="exact"/>
        <w:ind w:left="0" w:right="0" w:firstLine="0"/>
        <w:jc w:val="center"/>
        <w:rPr>
          <w:sz w:val="17"/>
          <w:szCs w:val="17"/>
        </w:rPr>
        <w:sectPr>
          <w:footnotePr>
            <w:pos w:val="pageBottom"/>
            <w:numFmt w:val="decimal"/>
            <w:numRestart w:val="continuous"/>
          </w:footnotePr>
          <w:pgSz w:w="9469" w:h="14736"/>
          <w:pgMar w:top="2406" w:right="1102" w:bottom="716" w:left="1051" w:header="1978" w:footer="288" w:gutter="0"/>
          <w:pgNumType w:start="1"/>
          <w:cols w:space="720"/>
          <w:noEndnote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8"/>
          <w:szCs w:val="8"/>
          <w:lang w:val="en-US" w:eastAsia="en-US" w:bidi="en-US"/>
        </w:rPr>
        <w:t>BEIJING NORMAI SWVkKSHY PUBUSHI*</w:t>
      </w:r>
      <w:r>
        <w:rPr>
          <w:b/>
          <w:bCs/>
          <w:color w:val="000000"/>
          <w:spacing w:val="0"/>
          <w:w w:val="100"/>
          <w:position w:val="0"/>
          <w:sz w:val="8"/>
          <w:szCs w:val="8"/>
          <w:lang w:val="en-US" w:eastAsia="en-US" w:bidi="en-US"/>
        </w:rPr>
        <w:t>；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8"/>
          <w:szCs w:val="8"/>
          <w:lang w:val="en-US" w:eastAsia="en-US" w:bidi="en-US"/>
        </w:rPr>
        <w:t xml:space="preserve"> GROUP</w:t>
        <w:br/>
      </w:r>
      <w:r>
        <w:rPr>
          <w:color w:val="000000"/>
          <w:spacing w:val="0"/>
          <w:w w:val="100"/>
          <w:position w:val="0"/>
          <w:sz w:val="17"/>
          <w:szCs w:val="17"/>
        </w:rPr>
        <w:t>北京年？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8"/>
          <w:szCs w:val="8"/>
          <w:lang w:val="en-US" w:eastAsia="en-US" w:bidi="en-US"/>
        </w:rPr>
        <w:t>t</w:t>
      </w:r>
      <w:r>
        <w:rPr>
          <w:color w:val="000000"/>
          <w:spacing w:val="0"/>
          <w:w w:val="100"/>
          <w:position w:val="0"/>
          <w:sz w:val="17"/>
          <w:szCs w:val="17"/>
        </w:rPr>
        <w:t>大学出威社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324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习近平总书记多次强调，课程教材要发挥培根铸魂、启智增慧的 作用，必须坚持马克思主义的指导地位，体现马克思主义中国化最新 成果，体现中国和中华民族风格，体现党和国家对教育的基本要求, 体现国家和民族基本价值观，体现人类文化知识积累和创新成果。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义务教育课程规定了教育目标、教育内容和教学基本要求，体现 国家意志，在立德树人中发挥着关键作用。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2001</w:t>
      </w:r>
      <w:r>
        <w:rPr>
          <w:color w:val="000000"/>
          <w:spacing w:val="0"/>
          <w:w w:val="100"/>
          <w:position w:val="0"/>
        </w:rPr>
        <w:t>年颁布的《义务教 育课程设置实验方案》和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2011</w:t>
      </w:r>
      <w:r>
        <w:rPr>
          <w:color w:val="000000"/>
          <w:spacing w:val="0"/>
          <w:w w:val="100"/>
          <w:position w:val="0"/>
        </w:rPr>
        <w:t>年颁布的义务教育各课程标准，坚持 了正确的改革方向，体现了先进的教育理念，为基础教育质量提高作 出了积极贡献。随着义务教育全面普及，教育需求从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“有</w:t>
      </w:r>
      <w:r>
        <w:rPr>
          <w:color w:val="000000"/>
          <w:spacing w:val="0"/>
          <w:w w:val="100"/>
          <w:position w:val="0"/>
        </w:rPr>
        <w:t xml:space="preserve">学上”转向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“上好</w:t>
      </w:r>
      <w:r>
        <w:rPr>
          <w:color w:val="000000"/>
          <w:spacing w:val="0"/>
          <w:w w:val="100"/>
          <w:position w:val="0"/>
        </w:rPr>
        <w:t>学”，必须进一步明确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“培</w:t>
      </w:r>
      <w:r>
        <w:rPr>
          <w:color w:val="000000"/>
          <w:spacing w:val="0"/>
          <w:w w:val="100"/>
          <w:position w:val="0"/>
        </w:rPr>
        <w:t>养什么人、怎样培养人、为谁培养 人”，优化学校育人蓝图。当今世界科技进步日新月异，网络新媒体 迅速普及，人们生活、学习、工作方式不断改变，儿童青少年成长环 境深刻变化，人才培养面临新挑战。义务教育课程必须与时俱进，进 行修订完善。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/>
        <w:jc w:val="left"/>
      </w:pPr>
      <w:bookmarkStart w:id="3" w:name="bookmark3"/>
      <w:bookmarkStart w:id="4" w:name="bookmark4"/>
      <w:bookmarkStart w:id="5" w:name="bookmark5"/>
      <w:bookmarkStart w:id="6" w:name="bookmark6"/>
      <w:r>
        <w:rPr>
          <w:color w:val="000000"/>
          <w:spacing w:val="0"/>
          <w:w w:val="100"/>
          <w:position w:val="0"/>
        </w:rPr>
        <w:t>一</w:t>
      </w:r>
      <w:bookmarkEnd w:id="5"/>
      <w:r>
        <w:rPr>
          <w:color w:val="000000"/>
          <w:spacing w:val="0"/>
          <w:w w:val="100"/>
          <w:position w:val="0"/>
        </w:rPr>
        <w:t>、指导思想</w:t>
      </w:r>
      <w:bookmarkEnd w:id="3"/>
      <w:bookmarkEnd w:id="4"/>
      <w:bookmarkEnd w:id="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20" w:line="408" w:lineRule="exact"/>
        <w:ind w:left="260" w:right="0" w:firstLine="500"/>
        <w:jc w:val="both"/>
        <w:sectPr>
          <w:footnotePr>
            <w:pos w:val="pageBottom"/>
            <w:numFmt w:val="decimal"/>
            <w:numRestart w:val="continuous"/>
          </w:footnotePr>
          <w:pgSz w:w="9469" w:h="14736"/>
          <w:pgMar w:top="1584" w:right="1028" w:bottom="1555" w:left="857" w:header="1156" w:footer="1127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以习近平新时代中国特色社会主义思想为指导，全面贯彻党的教 育方针，遵循教育教学规律，落实立德树人根本任务，发展素质教 育。以人民为中心，扌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L</w:t>
      </w:r>
      <w:r>
        <w:rPr>
          <w:color w:val="000000"/>
          <w:spacing w:val="0"/>
          <w:w w:val="100"/>
          <w:position w:val="0"/>
        </w:rPr>
        <w:t xml:space="preserve">根中国大地办教育。坚持德育为先，提升智育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20" w:line="408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水平，加强体育美育，落实劳动教育。反映时代特征，努力构建具有 中国特色、世界水准的义务教育课程体系。聚焦中国学生发展核心素 养，培养学生适应未来发展的正确价值观、必备品格和关键能力，引 导学生明确人生发展方向，成长为德智体美劳全面发展的社会主义建 设者和接班人。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/>
        <w:jc w:val="both"/>
      </w:pPr>
      <w:bookmarkStart w:id="10" w:name="bookmark10"/>
      <w:bookmarkStart w:id="7" w:name="bookmark7"/>
      <w:bookmarkStart w:id="8" w:name="bookmark8"/>
      <w:bookmarkStart w:id="9" w:name="bookmark9"/>
      <w:r>
        <w:rPr>
          <w:color w:val="000000"/>
          <w:spacing w:val="0"/>
          <w:w w:val="100"/>
          <w:position w:val="0"/>
        </w:rPr>
        <w:t>二</w:t>
      </w:r>
      <w:bookmarkEnd w:id="9"/>
      <w:r>
        <w:rPr>
          <w:color w:val="000000"/>
          <w:spacing w:val="0"/>
          <w:w w:val="100"/>
          <w:position w:val="0"/>
        </w:rPr>
        <w:t>、修订原则</w:t>
      </w:r>
      <w:bookmarkEnd w:id="10"/>
      <w:bookmarkEnd w:id="7"/>
      <w:bookmarkEnd w:id="8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20" w:line="434" w:lineRule="exact"/>
        <w:ind w:left="0" w:right="0" w:firstLine="860"/>
        <w:jc w:val="left"/>
      </w:pPr>
      <w:bookmarkStart w:id="11" w:name="bookmark11"/>
      <w:bookmarkStart w:id="12" w:name="bookmark12"/>
      <w:bookmarkStart w:id="13" w:name="bookmark13"/>
      <w:r>
        <w:rPr>
          <w:color w:val="000000"/>
          <w:spacing w:val="0"/>
          <w:w w:val="100"/>
          <w:position w:val="0"/>
          <w:lang w:val="en-US" w:eastAsia="en-US" w:bidi="en-US"/>
        </w:rPr>
        <w:t>(-)</w:t>
      </w:r>
      <w:r>
        <w:rPr>
          <w:color w:val="000000"/>
          <w:spacing w:val="0"/>
          <w:w w:val="100"/>
          <w:position w:val="0"/>
        </w:rPr>
        <w:t>坚持目标导向</w:t>
      </w:r>
      <w:bookmarkEnd w:id="11"/>
      <w:bookmarkEnd w:id="12"/>
      <w:bookmarkEnd w:id="1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4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认真学习领会习近平总书记关于教育的重要论述，全面落实有理 想、有本领、有担当的时代新人培养要求，确立课程修订的根本遵 循。准确理解和把握党中央、国务院关于教育改革的各项要求，全面 落实习近平新时代中国特色社会主义思想，将社会主义先进文化、革 命文化、中华优秀传统文化、国家安全、生命安全与健康等重大主题 教育有机融入课程，增强课程思想性。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34" w:lineRule="exact"/>
        <w:ind w:left="0" w:right="0" w:firstLine="860"/>
        <w:jc w:val="left"/>
      </w:pPr>
      <w:bookmarkStart w:id="14" w:name="bookmark14"/>
      <w:bookmarkStart w:id="15" w:name="bookmark15"/>
      <w:bookmarkStart w:id="16" w:name="bookmark16"/>
      <w:r>
        <w:rPr>
          <w:color w:val="000000"/>
          <w:spacing w:val="0"/>
          <w:w w:val="100"/>
          <w:position w:val="0"/>
          <w:lang w:val="en-US" w:eastAsia="en-US" w:bidi="en-US"/>
        </w:rPr>
        <w:t>(-)</w:t>
      </w:r>
      <w:r>
        <w:rPr>
          <w:color w:val="000000"/>
          <w:spacing w:val="0"/>
          <w:w w:val="100"/>
          <w:position w:val="0"/>
        </w:rPr>
        <w:t>坚持问题导向</w:t>
      </w:r>
      <w:bookmarkEnd w:id="14"/>
      <w:bookmarkEnd w:id="15"/>
      <w:bookmarkEnd w:id="1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3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全面梳理课程改革的困难与问题，明确修订重点和任务，注重对 实际问题的有效回应。遵循学生身心发展规律，加强一体化设置，促 进学段衔接，提升课程科学性和系统性。进一步精选对学生终身发展 有价值的课程内容，减负提质。细化育人目标，明确实施要求，增强 课程指导性和可操作性。</w:t>
      </w:r>
    </w:p>
    <w:p>
      <w:pPr>
        <w:pStyle w:val="Style26"/>
        <w:keepNext/>
        <w:keepLines/>
        <w:widowControl w:val="0"/>
        <w:numPr>
          <w:ilvl w:val="0"/>
          <w:numId w:val="1"/>
        </w:numPr>
        <w:shd w:val="clear" w:color="auto" w:fill="auto"/>
        <w:bidi w:val="0"/>
        <w:spacing w:before="0" w:line="434" w:lineRule="exact"/>
        <w:ind w:left="0" w:right="0" w:firstLine="860"/>
        <w:jc w:val="left"/>
      </w:pPr>
      <w:bookmarkStart w:id="17" w:name="bookmark17"/>
      <w:bookmarkStart w:id="18" w:name="bookmark18"/>
      <w:bookmarkStart w:id="19" w:name="bookmark19"/>
      <w:bookmarkStart w:id="20" w:name="bookmark20"/>
      <w:bookmarkEnd w:id="19"/>
      <w:r>
        <w:rPr>
          <w:color w:val="000000"/>
          <w:spacing w:val="0"/>
          <w:w w:val="100"/>
          <w:position w:val="0"/>
        </w:rPr>
        <w:t>坚持创新导向</w:t>
      </w:r>
      <w:bookmarkEnd w:id="17"/>
      <w:bookmarkEnd w:id="18"/>
      <w:bookmarkEnd w:id="2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18" w:lineRule="exact"/>
        <w:ind w:left="260" w:right="0" w:firstLine="500"/>
        <w:jc w:val="both"/>
        <w:sectPr>
          <w:headerReference w:type="default" r:id="rId5"/>
          <w:footerReference w:type="default" r:id="rId6"/>
          <w:headerReference w:type="even" r:id="rId7"/>
          <w:footerReference w:type="even" r:id="rId8"/>
          <w:footnotePr>
            <w:pos w:val="pageBottom"/>
            <w:numFmt w:val="decimal"/>
            <w:numRestart w:val="continuous"/>
          </w:footnotePr>
          <w:pgSz w:w="9469" w:h="14736"/>
          <w:pgMar w:top="1584" w:right="1028" w:bottom="1555" w:left="857" w:header="0" w:footer="3" w:gutter="0"/>
          <w:pgNumType w:start="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既注重继承我国课程建设的成功经验，也充分借鉴国际先进教育 理念，进一步深化课程改革。强化课程综合性和实践性，推动育人方 式变革，着力发展学生核心素养。凸显学生主体地位，关注学生个性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40" w:line="531" w:lineRule="exact"/>
        <w:ind w:left="0" w:right="0" w:firstLine="6740"/>
        <w:jc w:val="both"/>
      </w:pPr>
      <w:r>
        <w:rPr>
          <w:color w:val="000000"/>
          <w:spacing w:val="0"/>
          <w:w w:val="100"/>
          <w:position w:val="0"/>
        </w:rPr>
        <w:t>前言 化、多样化的学习和发展需求，增强课程适宜性。坚持与时俱进，反 映经济社会发展新变化、科学技术进步新成果，更新课程内容，体现 课程时代性。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 w:firstLine="460"/>
        <w:jc w:val="both"/>
      </w:pPr>
      <w:bookmarkStart w:id="21" w:name="bookmark21"/>
      <w:bookmarkStart w:id="22" w:name="bookmark22"/>
      <w:bookmarkStart w:id="23" w:name="bookmark23"/>
      <w:bookmarkStart w:id="24" w:name="bookmark24"/>
      <w:r>
        <w:rPr>
          <w:color w:val="000000"/>
          <w:spacing w:val="0"/>
          <w:w w:val="100"/>
          <w:position w:val="0"/>
        </w:rPr>
        <w:t>三</w:t>
      </w:r>
      <w:bookmarkEnd w:id="23"/>
      <w:r>
        <w:rPr>
          <w:color w:val="000000"/>
          <w:spacing w:val="0"/>
          <w:w w:val="100"/>
          <w:position w:val="0"/>
        </w:rPr>
        <w:t>、主要变化</w:t>
      </w:r>
      <w:bookmarkEnd w:id="21"/>
      <w:bookmarkEnd w:id="22"/>
      <w:bookmarkEnd w:id="24"/>
    </w:p>
    <w:p>
      <w:pPr>
        <w:pStyle w:val="Style26"/>
        <w:keepNext/>
        <w:keepLines/>
        <w:widowControl w:val="0"/>
        <w:shd w:val="clear" w:color="auto" w:fill="auto"/>
        <w:tabs>
          <w:tab w:pos="1238" w:val="left"/>
        </w:tabs>
        <w:bidi w:val="0"/>
        <w:spacing w:before="0" w:line="430" w:lineRule="exact"/>
        <w:ind w:left="0" w:right="0" w:firstLine="600"/>
        <w:jc w:val="both"/>
      </w:pPr>
      <w:bookmarkStart w:id="25" w:name="bookmark25"/>
      <w:bookmarkStart w:id="26" w:name="bookmark26"/>
      <w:bookmarkStart w:id="27" w:name="bookmark27"/>
      <w:bookmarkStart w:id="28" w:name="bookmark28"/>
      <w:r>
        <w:rPr>
          <w:color w:val="000000"/>
          <w:spacing w:val="0"/>
          <w:w w:val="100"/>
          <w:position w:val="0"/>
        </w:rPr>
        <w:t>（</w:t>
      </w:r>
      <w:bookmarkEnd w:id="27"/>
      <w:r>
        <w:rPr>
          <w:color w:val="000000"/>
          <w:spacing w:val="0"/>
          <w:w w:val="100"/>
          <w:position w:val="0"/>
        </w:rPr>
        <w:t>一）</w:t>
        <w:tab/>
        <w:t>关于课程方案</w:t>
      </w:r>
      <w:bookmarkEnd w:id="25"/>
      <w:bookmarkEnd w:id="26"/>
      <w:bookmarkEnd w:id="2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一是完善了培养目标。全面落实习近平总书记关于培养担当民族 复兴大任时代新人的要求，结合义务教育性质及课程定位，从有理 想、有本领、有担当三个方面，明确义务教育阶段时代新人培养的具 体要求。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二是优化了课程设置。落实党中央、国务院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“双</w:t>
      </w:r>
      <w:r>
        <w:rPr>
          <w:color w:val="000000"/>
          <w:spacing w:val="0"/>
          <w:w w:val="100"/>
          <w:position w:val="0"/>
        </w:rPr>
        <w:t>减”政策要求， 在保持义务教育阶段九年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9522</w:t>
      </w:r>
      <w:r>
        <w:rPr>
          <w:color w:val="000000"/>
          <w:spacing w:val="0"/>
          <w:w w:val="100"/>
          <w:position w:val="0"/>
        </w:rPr>
        <w:t xml:space="preserve">总课时数不变的基础上，调整优化课 程设置。将小学原品德与生活、品德与社会和初中原思想品德整合为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“道</w:t>
      </w:r>
      <w:r>
        <w:rPr>
          <w:color w:val="000000"/>
          <w:spacing w:val="0"/>
          <w:w w:val="100"/>
          <w:position w:val="0"/>
        </w:rPr>
        <w:t>德与法治”，进行一体化设计。改革艺术课程设置，一至七年级以 音乐、美术为主线，融入舞蹈、戏剧、影视等内容，八至九年级分项 选择开设。将劳动、信息科技从综合实践活动课程中独立出来。科 学、综合实践活动起始年级提前至一年级。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三是细化了实施要求。增加课程标准编制与教材编写基本要求； 明确省级教育行政部门和学校课程实施职责、制度规范，以及教学改 革方向和评价改革重点，对培训、教科研提出具体要求；健全实施机 制，强化监测与督导要求。</w:t>
      </w:r>
    </w:p>
    <w:p>
      <w:pPr>
        <w:pStyle w:val="Style26"/>
        <w:keepNext/>
        <w:keepLines/>
        <w:widowControl w:val="0"/>
        <w:shd w:val="clear" w:color="auto" w:fill="auto"/>
        <w:tabs>
          <w:tab w:pos="1238" w:val="left"/>
        </w:tabs>
        <w:bidi w:val="0"/>
        <w:spacing w:before="0" w:line="430" w:lineRule="exact"/>
        <w:ind w:left="0" w:right="0" w:firstLine="600"/>
        <w:jc w:val="both"/>
      </w:pPr>
      <w:bookmarkStart w:id="29" w:name="bookmark29"/>
      <w:bookmarkStart w:id="30" w:name="bookmark30"/>
      <w:bookmarkStart w:id="31" w:name="bookmark31"/>
      <w:bookmarkStart w:id="32" w:name="bookmark32"/>
      <w:r>
        <w:rPr>
          <w:color w:val="000000"/>
          <w:spacing w:val="0"/>
          <w:w w:val="100"/>
          <w:position w:val="0"/>
        </w:rPr>
        <w:t>（</w:t>
      </w:r>
      <w:bookmarkEnd w:id="31"/>
      <w:r>
        <w:rPr>
          <w:color w:val="000000"/>
          <w:spacing w:val="0"/>
          <w:w w:val="100"/>
          <w:position w:val="0"/>
        </w:rPr>
        <w:t>二）</w:t>
        <w:tab/>
        <w:t>关于课程标准</w:t>
      </w:r>
      <w:bookmarkEnd w:id="29"/>
      <w:bookmarkEnd w:id="30"/>
      <w:bookmarkEnd w:id="3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32" w:lineRule="exact"/>
        <w:ind w:left="0" w:right="0" w:firstLine="480"/>
        <w:jc w:val="both"/>
        <w:sectPr>
          <w:headerReference w:type="default" r:id="rId9"/>
          <w:footerReference w:type="default" r:id="rId10"/>
          <w:headerReference w:type="even" r:id="rId11"/>
          <w:footerReference w:type="even" r:id="rId12"/>
          <w:footnotePr>
            <w:pos w:val="pageBottom"/>
            <w:numFmt w:val="decimal"/>
            <w:numRestart w:val="continuous"/>
          </w:footnotePr>
          <w:pgSz w:w="9469" w:h="14736"/>
          <w:pgMar w:top="576" w:right="1034" w:bottom="1219" w:left="1073" w:header="148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一是强化了课程育人导向。各课程标准基于义务教育培养目标， 将党的教育方针具体化细化为本课程应着力培养的核心素养，体现正 确价值观、必备品格和关键能力的培养要求。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二是优化了课程内容结构。以习近平新时代中国特色社会主义思 想为统领，基于核心素养发展要求，遴选重要观念、主题内容和基础 知识，设计课程内容，增强内容与育人目标的联系，优化内容组织形 式。设立跨学科主题学习活动，加强学科间相互关联，带动课程综合 化实施，强化实践性要求。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三是研制了学业质量标准。各课程标准根据核心素养发展水平, 结合课程内容，整体刻画不同学段学生学业成就的具体表现特征，形 成学业质量标准，引导和帮助教师把握教学深度与广度，为教材编 写、教学实施和考试评价等提供依据。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84" w:lineRule="exact"/>
        <w:ind w:left="260" w:right="0" w:firstLine="480"/>
        <w:jc w:val="both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四是增强了指导性。各课程标准针对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“内容</w:t>
      </w:r>
      <w:r>
        <w:rPr>
          <w:color w:val="000000"/>
          <w:spacing w:val="0"/>
          <w:w w:val="100"/>
          <w:position w:val="0"/>
          <w:sz w:val="22"/>
          <w:szCs w:val="22"/>
        </w:rPr>
        <w:t>要求"提出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“学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业要 求“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  <w:sz w:val="22"/>
          <w:szCs w:val="22"/>
        </w:rPr>
        <w:t>学提示”，细化了评价与考试命题建议，注重实现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一学一 评，，一致性，增加了教学、评价案例，不仅明确了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“为</w:t>
      </w:r>
      <w:r>
        <w:rPr>
          <w:color w:val="000000"/>
          <w:spacing w:val="0"/>
          <w:w w:val="100"/>
          <w:position w:val="0"/>
          <w:sz w:val="22"/>
          <w:szCs w:val="22"/>
        </w:rPr>
        <w:t>什么教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 xml:space="preserve">”“教 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什么”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到什么程度”，而且强化了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“怎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么教”的具体指导，做到好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9"/>
          <w:szCs w:val="19"/>
          <w:lang w:val="en-US" w:eastAsia="en-US" w:bidi="en-US"/>
        </w:rPr>
        <w:t>rrr AjV ro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用、管用。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五是加强了学段衔接。注重幼小衔接，基于对学生在健康、语 言、社会、科学、艺术领域发展水平的评估，合理设计小学一至二年 级课程，注重活动化、游戏化、生活化的学习设计。依据学生从小学 到初中在认知、情感、社会性等方面的发展，合理安排不同学段内 容，体现学习目标的连续性和进阶性。了解高中阶段学生特点和学科 特点，为学生进一步学习做好准备。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480"/>
        <w:jc w:val="both"/>
        <w:sectPr>
          <w:headerReference w:type="default" r:id="rId13"/>
          <w:footerReference w:type="default" r:id="rId14"/>
          <w:headerReference w:type="even" r:id="rId15"/>
          <w:footerReference w:type="even" r:id="rId16"/>
          <w:footnotePr>
            <w:pos w:val="pageBottom"/>
            <w:numFmt w:val="decimal"/>
            <w:numRestart w:val="continuous"/>
          </w:footnotePr>
          <w:pgSz w:w="9469" w:h="14736"/>
          <w:pgMar w:top="1584" w:right="1028" w:bottom="1584" w:left="857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在向着第二个百年奋斗目标迈进之际，实施新修订的义务教育课 程方案和课程标准，对推动义务教育高质量发展、全面建设社会主义 现代化强国具有重要意义。希望广大教育工作者勤勉认真、行而不 辍，不断创新实践，把育人蓝图变为现实，培育一代又一代有理想、 有本领、有担当的时代新人，为实现中华民族伟大复兴作出新的更大 贡献！</w:t>
      </w:r>
    </w:p>
    <w:p>
      <w:pPr>
        <w:pStyle w:val="Style29"/>
        <w:keepNext w:val="0"/>
        <w:keepLines w:val="0"/>
        <w:widowControl w:val="0"/>
        <w:shd w:val="clear" w:color="auto" w:fill="auto"/>
        <w:tabs>
          <w:tab w:pos="777" w:val="left"/>
          <w:tab w:leader="dot" w:pos="7506" w:val="right"/>
        </w:tabs>
        <w:bidi w:val="0"/>
        <w:spacing w:before="0" w:after="280" w:line="240" w:lineRule="auto"/>
        <w:ind w:left="0" w:right="0" w:firstLine="260"/>
        <w:jc w:val="both"/>
      </w:pPr>
      <w:r>
        <w:fldChar w:fldCharType="begin"/>
        <w:instrText xml:space="preserve"> TOC \o "1-5" \h \z </w:instrText>
        <w:fldChar w:fldCharType="separate"/>
      </w:r>
      <w:bookmarkStart w:id="33" w:name="bookmark33"/>
      <w:r>
        <w:rPr>
          <w:b/>
          <w:bCs/>
          <w:color w:val="000000"/>
          <w:spacing w:val="0"/>
          <w:w w:val="100"/>
          <w:position w:val="0"/>
        </w:rPr>
        <w:t>一</w:t>
      </w:r>
      <w:bookmarkEnd w:id="33"/>
      <w:r>
        <w:rPr>
          <w:b/>
          <w:bCs/>
          <w:color w:val="000000"/>
          <w:spacing w:val="0"/>
          <w:w w:val="100"/>
          <w:position w:val="0"/>
        </w:rPr>
        <w:t>、</w:t>
        <w:tab/>
        <w:t>课程性质</w:t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</w:p>
    <w:p>
      <w:pPr>
        <w:pStyle w:val="Style29"/>
        <w:keepNext w:val="0"/>
        <w:keepLines w:val="0"/>
        <w:widowControl w:val="0"/>
        <w:shd w:val="clear" w:color="auto" w:fill="auto"/>
        <w:tabs>
          <w:tab w:pos="786" w:val="left"/>
          <w:tab w:leader="dot" w:pos="7506" w:val="right"/>
        </w:tabs>
        <w:bidi w:val="0"/>
        <w:spacing w:before="0" w:after="280" w:line="240" w:lineRule="auto"/>
        <w:ind w:left="0" w:right="0" w:firstLine="260"/>
        <w:jc w:val="both"/>
      </w:pPr>
      <w:bookmarkStart w:id="34" w:name="bookmark34"/>
      <w:r>
        <w:rPr>
          <w:b/>
          <w:bCs/>
          <w:color w:val="000000"/>
          <w:spacing w:val="0"/>
          <w:w w:val="100"/>
          <w:position w:val="0"/>
        </w:rPr>
        <w:t>二</w:t>
      </w:r>
      <w:bookmarkEnd w:id="34"/>
      <w:r>
        <w:rPr>
          <w:b/>
          <w:bCs/>
          <w:color w:val="000000"/>
          <w:spacing w:val="0"/>
          <w:w w:val="100"/>
          <w:position w:val="0"/>
        </w:rPr>
        <w:t>、</w:t>
        <w:tab/>
        <w:t>课程理念</w:t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</w:p>
    <w:p>
      <w:pPr>
        <w:pStyle w:val="Style29"/>
        <w:keepNext w:val="0"/>
        <w:keepLines w:val="0"/>
        <w:widowControl w:val="0"/>
        <w:shd w:val="clear" w:color="auto" w:fill="auto"/>
        <w:tabs>
          <w:tab w:pos="786" w:val="left"/>
          <w:tab w:leader="dot" w:pos="7506" w:val="right"/>
        </w:tabs>
        <w:bidi w:val="0"/>
        <w:spacing w:before="0" w:line="240" w:lineRule="auto"/>
        <w:ind w:left="0" w:right="0" w:firstLine="260"/>
        <w:jc w:val="both"/>
      </w:pPr>
      <w:bookmarkStart w:id="35" w:name="bookmark35"/>
      <w:r>
        <w:rPr>
          <w:b/>
          <w:bCs/>
          <w:color w:val="000000"/>
          <w:spacing w:val="0"/>
          <w:w w:val="100"/>
          <w:position w:val="0"/>
        </w:rPr>
        <w:t>三</w:t>
      </w:r>
      <w:bookmarkEnd w:id="35"/>
      <w:r>
        <w:rPr>
          <w:b/>
          <w:bCs/>
          <w:color w:val="000000"/>
          <w:spacing w:val="0"/>
          <w:w w:val="100"/>
          <w:position w:val="0"/>
        </w:rPr>
        <w:t>、</w:t>
        <w:tab/>
        <w:t>课程目标</w:t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</w:p>
    <w:p>
      <w:pPr>
        <w:pStyle w:val="Style29"/>
        <w:keepNext w:val="0"/>
        <w:keepLines w:val="0"/>
        <w:widowControl w:val="0"/>
        <w:shd w:val="clear" w:color="auto" w:fill="auto"/>
        <w:tabs>
          <w:tab w:leader="dot" w:pos="7506" w:val="right"/>
        </w:tabs>
        <w:bidi w:val="0"/>
        <w:spacing w:before="0" w:line="240" w:lineRule="auto"/>
        <w:ind w:left="0" w:right="0"/>
        <w:jc w:val="both"/>
      </w:pPr>
      <w:hyperlink w:anchor="bookmark79" w:tooltip="Current Document">
        <w:r>
          <w:rPr>
            <w:color w:val="000000"/>
            <w:spacing w:val="0"/>
            <w:w w:val="100"/>
            <w:position w:val="0"/>
            <w:lang w:val="en-US" w:eastAsia="en-US" w:bidi="en-US"/>
          </w:rPr>
          <w:t>（-）</w:t>
        </w:r>
        <w:r>
          <w:rPr>
            <w:color w:val="000000"/>
            <w:spacing w:val="0"/>
            <w:w w:val="100"/>
            <w:position w:val="0"/>
          </w:rPr>
          <w:t xml:space="preserve">核心素养内涵 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4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6" w:val="right"/>
        </w:tabs>
        <w:bidi w:val="0"/>
        <w:spacing w:before="0" w:line="240" w:lineRule="auto"/>
        <w:ind w:left="0" w:right="0"/>
        <w:jc w:val="both"/>
      </w:pPr>
      <w:hyperlink w:anchor="bookmark87" w:tooltip="Current Document">
        <w:bookmarkStart w:id="36" w:name="bookmark36"/>
        <w:r>
          <w:rPr>
            <w:color w:val="000000"/>
            <w:spacing w:val="0"/>
            <w:w w:val="100"/>
            <w:position w:val="0"/>
          </w:rPr>
          <w:t>（</w:t>
        </w:r>
        <w:bookmarkEnd w:id="36"/>
        <w:r>
          <w:rPr>
            <w:color w:val="000000"/>
            <w:spacing w:val="0"/>
            <w:w w:val="100"/>
            <w:position w:val="0"/>
          </w:rPr>
          <w:t>二）</w:t>
          <w:tab/>
          <w:t>总目标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6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6" w:val="right"/>
        </w:tabs>
        <w:bidi w:val="0"/>
        <w:spacing w:before="0" w:after="280" w:line="240" w:lineRule="auto"/>
        <w:ind w:left="0" w:right="0"/>
        <w:jc w:val="both"/>
      </w:pPr>
      <w:hyperlink w:anchor="bookmark107" w:tooltip="Current Document">
        <w:bookmarkStart w:id="37" w:name="bookmark37"/>
        <w:r>
          <w:rPr>
            <w:color w:val="000000"/>
            <w:spacing w:val="0"/>
            <w:w w:val="100"/>
            <w:position w:val="0"/>
          </w:rPr>
          <w:t>（</w:t>
        </w:r>
        <w:bookmarkEnd w:id="37"/>
        <w:r>
          <w:rPr>
            <w:color w:val="000000"/>
            <w:spacing w:val="0"/>
            <w:w w:val="100"/>
            <w:position w:val="0"/>
          </w:rPr>
          <w:t>三）</w:t>
          <w:tab/>
          <w:t>学段目标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7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786" w:val="left"/>
          <w:tab w:leader="dot" w:pos="7506" w:val="right"/>
        </w:tabs>
        <w:bidi w:val="0"/>
        <w:spacing w:before="0" w:line="240" w:lineRule="auto"/>
        <w:ind w:left="0" w:right="0" w:firstLine="260"/>
        <w:jc w:val="both"/>
      </w:pPr>
      <w:bookmarkStart w:id="38" w:name="bookmark38"/>
      <w:r>
        <w:rPr>
          <w:b/>
          <w:bCs/>
          <w:color w:val="000000"/>
          <w:spacing w:val="0"/>
          <w:w w:val="100"/>
          <w:position w:val="0"/>
        </w:rPr>
        <w:t>四</w:t>
      </w:r>
      <w:bookmarkEnd w:id="38"/>
      <w:r>
        <w:rPr>
          <w:b/>
          <w:bCs/>
          <w:color w:val="000000"/>
          <w:spacing w:val="0"/>
          <w:w w:val="100"/>
          <w:position w:val="0"/>
        </w:rPr>
        <w:t>、</w:t>
        <w:tab/>
        <w:t>课程内容</w:t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16</w:t>
      </w:r>
    </w:p>
    <w:p>
      <w:pPr>
        <w:pStyle w:val="Style29"/>
        <w:keepNext w:val="0"/>
        <w:keepLines w:val="0"/>
        <w:widowControl w:val="0"/>
        <w:shd w:val="clear" w:color="auto" w:fill="auto"/>
        <w:tabs>
          <w:tab w:leader="dot" w:pos="7506" w:val="right"/>
        </w:tabs>
        <w:bidi w:val="0"/>
        <w:spacing w:before="0" w:line="240" w:lineRule="auto"/>
        <w:ind w:left="0" w:right="0"/>
        <w:jc w:val="both"/>
      </w:pPr>
      <w:hyperlink w:anchor="bookmark112" w:tooltip="Current Document">
        <w:r>
          <w:rPr>
            <w:color w:val="000000"/>
            <w:spacing w:val="0"/>
            <w:w w:val="100"/>
            <w:position w:val="0"/>
            <w:lang w:val="en-US" w:eastAsia="en-US" w:bidi="en-US"/>
          </w:rPr>
          <w:t>（-）</w:t>
        </w:r>
        <w:r>
          <w:rPr>
            <w:color w:val="000000"/>
            <w:spacing w:val="0"/>
            <w:w w:val="100"/>
            <w:position w:val="0"/>
          </w:rPr>
          <w:t>物质的结构与性质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19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6" w:val="right"/>
        </w:tabs>
        <w:bidi w:val="0"/>
        <w:spacing w:before="0" w:line="240" w:lineRule="auto"/>
        <w:ind w:left="0" w:right="0"/>
        <w:jc w:val="both"/>
      </w:pPr>
      <w:hyperlink w:anchor="bookmark137" w:tooltip="Current Document">
        <w:bookmarkStart w:id="39" w:name="bookmark39"/>
        <w:r>
          <w:rPr>
            <w:color w:val="000000"/>
            <w:spacing w:val="0"/>
            <w:w w:val="100"/>
            <w:position w:val="0"/>
          </w:rPr>
          <w:t>（</w:t>
        </w:r>
        <w:bookmarkEnd w:id="39"/>
        <w:r>
          <w:rPr>
            <w:color w:val="000000"/>
            <w:spacing w:val="0"/>
            <w:w w:val="100"/>
            <w:position w:val="0"/>
          </w:rPr>
          <w:t>二）</w:t>
          <w:tab/>
          <w:t>物质的变化与化学反应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28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6" w:val="right"/>
        </w:tabs>
        <w:bidi w:val="0"/>
        <w:spacing w:before="0" w:line="240" w:lineRule="auto"/>
        <w:ind w:left="0" w:right="0"/>
        <w:jc w:val="both"/>
      </w:pPr>
      <w:hyperlink w:anchor="bookmark164" w:tooltip="Current Document">
        <w:bookmarkStart w:id="40" w:name="bookmark40"/>
        <w:r>
          <w:rPr>
            <w:color w:val="000000"/>
            <w:spacing w:val="0"/>
            <w:w w:val="100"/>
            <w:position w:val="0"/>
          </w:rPr>
          <w:t>（</w:t>
        </w:r>
        <w:bookmarkEnd w:id="40"/>
        <w:r>
          <w:rPr>
            <w:color w:val="000000"/>
            <w:spacing w:val="0"/>
            <w:w w:val="100"/>
            <w:position w:val="0"/>
          </w:rPr>
          <w:t>三）</w:t>
          <w:tab/>
          <w:t>物质的运动与相互作用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34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6" w:val="right"/>
        </w:tabs>
        <w:bidi w:val="0"/>
        <w:spacing w:before="0" w:line="240" w:lineRule="auto"/>
        <w:ind w:left="0" w:right="0"/>
        <w:jc w:val="both"/>
      </w:pPr>
      <w:hyperlink w:anchor="bookmark190" w:tooltip="Current Document">
        <w:bookmarkStart w:id="41" w:name="bookmark41"/>
        <w:r>
          <w:rPr>
            <w:color w:val="000000"/>
            <w:spacing w:val="0"/>
            <w:w w:val="100"/>
            <w:position w:val="0"/>
          </w:rPr>
          <w:t>（</w:t>
        </w:r>
        <w:bookmarkEnd w:id="41"/>
        <w:r>
          <w:rPr>
            <w:color w:val="000000"/>
            <w:spacing w:val="0"/>
            <w:w w:val="100"/>
            <w:position w:val="0"/>
          </w:rPr>
          <w:t>四）</w:t>
          <w:tab/>
          <w:t>能的转化与能量守恒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43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6" w:val="right"/>
        </w:tabs>
        <w:bidi w:val="0"/>
        <w:spacing w:before="0" w:line="240" w:lineRule="auto"/>
        <w:ind w:left="0" w:right="0"/>
        <w:jc w:val="both"/>
      </w:pPr>
      <w:hyperlink w:anchor="bookmark217" w:tooltip="Current Document">
        <w:bookmarkStart w:id="42" w:name="bookmark42"/>
        <w:r>
          <w:rPr>
            <w:color w:val="000000"/>
            <w:spacing w:val="0"/>
            <w:w w:val="100"/>
            <w:position w:val="0"/>
          </w:rPr>
          <w:t>（</w:t>
        </w:r>
        <w:bookmarkEnd w:id="42"/>
        <w:r>
          <w:rPr>
            <w:color w:val="000000"/>
            <w:spacing w:val="0"/>
            <w:w w:val="100"/>
            <w:position w:val="0"/>
          </w:rPr>
          <w:t>五）</w:t>
          <w:tab/>
          <w:t>生命系统的构成层次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48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6" w:val="right"/>
        </w:tabs>
        <w:bidi w:val="0"/>
        <w:spacing w:before="0" w:line="240" w:lineRule="auto"/>
        <w:ind w:left="0" w:right="0"/>
        <w:jc w:val="both"/>
      </w:pPr>
      <w:hyperlink w:anchor="bookmark245" w:tooltip="Current Document">
        <w:bookmarkStart w:id="43" w:name="bookmark43"/>
        <w:r>
          <w:rPr>
            <w:color w:val="000000"/>
            <w:spacing w:val="0"/>
            <w:w w:val="100"/>
            <w:position w:val="0"/>
          </w:rPr>
          <w:t>（</w:t>
        </w:r>
        <w:bookmarkEnd w:id="43"/>
        <w:r>
          <w:rPr>
            <w:color w:val="000000"/>
            <w:spacing w:val="0"/>
            <w:w w:val="100"/>
            <w:position w:val="0"/>
          </w:rPr>
          <w:t>六）</w:t>
          <w:tab/>
          <w:t>生物体的稳态与调节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56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6" w:val="right"/>
        </w:tabs>
        <w:bidi w:val="0"/>
        <w:spacing w:before="0" w:line="240" w:lineRule="auto"/>
        <w:ind w:left="0" w:right="0"/>
        <w:jc w:val="both"/>
      </w:pPr>
      <w:hyperlink w:anchor="bookmark272" w:tooltip="Current Document">
        <w:bookmarkStart w:id="44" w:name="bookmark44"/>
        <w:r>
          <w:rPr>
            <w:color w:val="000000"/>
            <w:spacing w:val="0"/>
            <w:w w:val="100"/>
            <w:position w:val="0"/>
          </w:rPr>
          <w:t>（</w:t>
        </w:r>
        <w:bookmarkEnd w:id="44"/>
        <w:r>
          <w:rPr>
            <w:color w:val="000000"/>
            <w:spacing w:val="0"/>
            <w:w w:val="100"/>
            <w:position w:val="0"/>
          </w:rPr>
          <w:t>七）</w:t>
          <w:tab/>
          <w:t xml:space="preserve">生物与环境的相互关系 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61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6" w:val="right"/>
        </w:tabs>
        <w:bidi w:val="0"/>
        <w:spacing w:before="0" w:line="240" w:lineRule="auto"/>
        <w:ind w:left="0" w:right="0"/>
        <w:jc w:val="both"/>
      </w:pPr>
      <w:hyperlink w:anchor="bookmark298" w:tooltip="Current Document">
        <w:bookmarkStart w:id="45" w:name="bookmark45"/>
        <w:r>
          <w:rPr>
            <w:color w:val="000000"/>
            <w:spacing w:val="0"/>
            <w:w w:val="100"/>
            <w:position w:val="0"/>
          </w:rPr>
          <w:t>（</w:t>
        </w:r>
        <w:bookmarkEnd w:id="45"/>
        <w:r>
          <w:rPr>
            <w:color w:val="000000"/>
            <w:spacing w:val="0"/>
            <w:w w:val="100"/>
            <w:position w:val="0"/>
          </w:rPr>
          <w:t>八）</w:t>
          <w:tab/>
          <w:t>生命的延续与进化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67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6" w:val="right"/>
        </w:tabs>
        <w:bidi w:val="0"/>
        <w:spacing w:before="0" w:line="240" w:lineRule="auto"/>
        <w:ind w:left="0" w:right="0"/>
        <w:jc w:val="both"/>
      </w:pPr>
      <w:hyperlink w:anchor="bookmark324" w:tooltip="Current Document">
        <w:bookmarkStart w:id="46" w:name="bookmark46"/>
        <w:r>
          <w:rPr>
            <w:color w:val="000000"/>
            <w:spacing w:val="0"/>
            <w:w w:val="100"/>
            <w:position w:val="0"/>
          </w:rPr>
          <w:t>（</w:t>
        </w:r>
        <w:bookmarkEnd w:id="46"/>
        <w:r>
          <w:rPr>
            <w:color w:val="000000"/>
            <w:spacing w:val="0"/>
            <w:w w:val="100"/>
            <w:position w:val="0"/>
          </w:rPr>
          <w:t>九）</w:t>
          <w:tab/>
          <w:t>宇宙中的地球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72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leader="dot" w:pos="7506" w:val="right"/>
        </w:tabs>
        <w:bidi w:val="0"/>
        <w:spacing w:before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</w:rPr>
        <w:t>（十）地球系统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78</w:t>
      </w:r>
    </w:p>
    <w:p>
      <w:pPr>
        <w:pStyle w:val="Style29"/>
        <w:keepNext w:val="0"/>
        <w:keepLines w:val="0"/>
        <w:widowControl w:val="0"/>
        <w:shd w:val="clear" w:color="auto" w:fill="auto"/>
        <w:tabs>
          <w:tab w:leader="dot" w:pos="7506" w:val="right"/>
        </w:tabs>
        <w:bidi w:val="0"/>
        <w:spacing w:before="0" w:line="240" w:lineRule="auto"/>
        <w:ind w:left="0" w:right="0"/>
        <w:jc w:val="both"/>
      </w:pPr>
      <w:hyperlink w:anchor="bookmark377" w:tooltip="Current Document">
        <w:r>
          <w:rPr>
            <w:color w:val="000000"/>
            <w:spacing w:val="0"/>
            <w:w w:val="100"/>
            <w:position w:val="0"/>
          </w:rPr>
          <w:t>（十一）人类活动与环境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84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leader="dot" w:pos="7512" w:val="right"/>
        </w:tabs>
        <w:bidi w:val="0"/>
        <w:spacing w:before="0" w:after="160" w:line="240" w:lineRule="auto"/>
        <w:ind w:left="0" w:right="0"/>
        <w:jc w:val="both"/>
      </w:pPr>
      <w:hyperlink w:anchor="bookmark398" w:tooltip="Current Document">
        <w:r>
          <w:rPr>
            <w:color w:val="000000"/>
            <w:spacing w:val="0"/>
            <w:w w:val="100"/>
            <w:position w:val="0"/>
          </w:rPr>
          <w:t>（十二）技术、工程与社会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90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leader="dot" w:pos="7364" w:val="center"/>
        </w:tabs>
        <w:bidi w:val="0"/>
        <w:spacing w:before="0" w:after="260" w:line="240" w:lineRule="auto"/>
        <w:ind w:left="0" w:right="0"/>
        <w:jc w:val="both"/>
      </w:pPr>
      <w:hyperlink w:anchor="bookmark435" w:tooltip="Current Document">
        <w:r>
          <w:rPr>
            <w:color w:val="000000"/>
            <w:spacing w:val="0"/>
            <w:w w:val="100"/>
            <w:position w:val="0"/>
          </w:rPr>
          <w:t>（十三）工程设计与物化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102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806" w:val="left"/>
          <w:tab w:leader="dot" w:pos="7364" w:val="center"/>
        </w:tabs>
        <w:bidi w:val="0"/>
        <w:spacing w:before="0" w:after="160" w:line="240" w:lineRule="auto"/>
        <w:ind w:left="0" w:right="0" w:firstLine="280"/>
        <w:jc w:val="both"/>
      </w:pPr>
      <w:hyperlink w:anchor="bookmark461" w:tooltip="Current Document">
        <w:bookmarkStart w:id="47" w:name="bookmark47"/>
        <w:r>
          <w:rPr>
            <w:color w:val="000000"/>
            <w:spacing w:val="0"/>
            <w:w w:val="100"/>
            <w:position w:val="0"/>
          </w:rPr>
          <w:t>五</w:t>
        </w:r>
        <w:bookmarkEnd w:id="47"/>
        <w:r>
          <w:rPr>
            <w:color w:val="000000"/>
            <w:spacing w:val="0"/>
            <w:w w:val="100"/>
            <w:position w:val="0"/>
          </w:rPr>
          <w:t>、</w:t>
          <w:tab/>
          <w:t>学业质量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112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12" w:val="right"/>
        </w:tabs>
        <w:bidi w:val="0"/>
        <w:spacing w:before="0" w:after="160" w:line="240" w:lineRule="auto"/>
        <w:ind w:left="0" w:right="0"/>
        <w:jc w:val="both"/>
      </w:pPr>
      <w:hyperlink w:anchor="bookmark464" w:tooltip="Current Document">
        <w:bookmarkStart w:id="48" w:name="bookmark48"/>
        <w:r>
          <w:rPr>
            <w:color w:val="000000"/>
            <w:spacing w:val="0"/>
            <w:w w:val="100"/>
            <w:position w:val="0"/>
          </w:rPr>
          <w:t>（</w:t>
        </w:r>
        <w:bookmarkEnd w:id="48"/>
        <w:r>
          <w:rPr>
            <w:color w:val="000000"/>
            <w:spacing w:val="0"/>
            <w:w w:val="100"/>
            <w:position w:val="0"/>
          </w:rPr>
          <w:t>一）</w:t>
          <w:tab/>
          <w:t>学业质量内涵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112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12" w:val="right"/>
        </w:tabs>
        <w:bidi w:val="0"/>
        <w:spacing w:before="0" w:after="260" w:line="240" w:lineRule="auto"/>
        <w:ind w:left="0" w:right="0"/>
        <w:jc w:val="both"/>
      </w:pPr>
      <w:hyperlink w:anchor="bookmark468" w:tooltip="Current Document">
        <w:bookmarkStart w:id="49" w:name="bookmark49"/>
        <w:r>
          <w:rPr>
            <w:color w:val="000000"/>
            <w:spacing w:val="0"/>
            <w:w w:val="100"/>
            <w:position w:val="0"/>
          </w:rPr>
          <w:t>（</w:t>
        </w:r>
        <w:bookmarkEnd w:id="49"/>
        <w:r>
          <w:rPr>
            <w:color w:val="000000"/>
            <w:spacing w:val="0"/>
            <w:w w:val="100"/>
            <w:position w:val="0"/>
          </w:rPr>
          <w:t>二）</w:t>
          <w:tab/>
          <w:t>学业质量描述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112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806" w:val="left"/>
          <w:tab w:leader="dot" w:pos="7364" w:val="center"/>
        </w:tabs>
        <w:bidi w:val="0"/>
        <w:spacing w:before="0" w:after="160" w:line="240" w:lineRule="auto"/>
        <w:ind w:left="0" w:right="0" w:firstLine="280"/>
        <w:jc w:val="both"/>
      </w:pPr>
      <w:hyperlink w:anchor="bookmark472" w:tooltip="Current Document">
        <w:bookmarkStart w:id="50" w:name="bookmark50"/>
        <w:r>
          <w:rPr>
            <w:color w:val="000000"/>
            <w:spacing w:val="0"/>
            <w:w w:val="100"/>
            <w:position w:val="0"/>
          </w:rPr>
          <w:t>六</w:t>
        </w:r>
        <w:bookmarkEnd w:id="50"/>
        <w:r>
          <w:rPr>
            <w:color w:val="000000"/>
            <w:spacing w:val="0"/>
            <w:w w:val="100"/>
            <w:position w:val="0"/>
          </w:rPr>
          <w:t>、</w:t>
          <w:tab/>
          <w:t>课程实施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118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leader="dot" w:pos="7364" w:val="center"/>
        </w:tabs>
        <w:bidi w:val="0"/>
        <w:spacing w:before="0" w:after="160" w:line="240" w:lineRule="auto"/>
        <w:ind w:left="0" w:right="0"/>
        <w:jc w:val="both"/>
      </w:pPr>
      <w:hyperlink w:anchor="bookmark475" w:tooltip="Current Document">
        <w:r>
          <w:rPr>
            <w:color w:val="000000"/>
            <w:spacing w:val="0"/>
            <w:w w:val="100"/>
            <w:position w:val="0"/>
            <w:lang w:val="en-US" w:eastAsia="en-US" w:bidi="en-US"/>
          </w:rPr>
          <w:t>（-）</w:t>
        </w:r>
        <w:r>
          <w:rPr>
            <w:color w:val="000000"/>
            <w:spacing w:val="0"/>
            <w:w w:val="100"/>
            <w:position w:val="0"/>
          </w:rPr>
          <w:t xml:space="preserve">教学建议 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  <w:t xml:space="preserve"> </w:t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118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92" w:val="left"/>
          <w:tab w:leader="dot" w:pos="7512" w:val="right"/>
        </w:tabs>
        <w:bidi w:val="0"/>
        <w:spacing w:before="0" w:after="160" w:line="240" w:lineRule="auto"/>
        <w:ind w:left="0" w:right="0"/>
        <w:jc w:val="both"/>
      </w:pPr>
      <w:hyperlink w:anchor="bookmark494" w:tooltip="Current Document">
        <w:bookmarkStart w:id="51" w:name="bookmark51"/>
        <w:r>
          <w:rPr>
            <w:color w:val="000000"/>
            <w:spacing w:val="0"/>
            <w:w w:val="100"/>
            <w:position w:val="0"/>
          </w:rPr>
          <w:t>（</w:t>
        </w:r>
        <w:bookmarkEnd w:id="51"/>
        <w:r>
          <w:rPr>
            <w:color w:val="000000"/>
            <w:spacing w:val="0"/>
            <w:w w:val="100"/>
            <w:position w:val="0"/>
          </w:rPr>
          <w:t>二）</w:t>
          <w:tab/>
          <w:t>评价建议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120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92" w:val="left"/>
          <w:tab w:leader="dot" w:pos="7512" w:val="right"/>
        </w:tabs>
        <w:bidi w:val="0"/>
        <w:spacing w:before="0" w:after="160" w:line="240" w:lineRule="auto"/>
        <w:ind w:left="0" w:right="0"/>
        <w:jc w:val="both"/>
      </w:pPr>
      <w:hyperlink w:anchor="bookmark525" w:tooltip="Current Document">
        <w:bookmarkStart w:id="52" w:name="bookmark52"/>
        <w:r>
          <w:rPr>
            <w:color w:val="000000"/>
            <w:spacing w:val="0"/>
            <w:w w:val="100"/>
            <w:position w:val="0"/>
          </w:rPr>
          <w:t>（</w:t>
        </w:r>
        <w:bookmarkEnd w:id="52"/>
        <w:r>
          <w:rPr>
            <w:color w:val="000000"/>
            <w:spacing w:val="0"/>
            <w:w w:val="100"/>
            <w:position w:val="0"/>
          </w:rPr>
          <w:t>三）</w:t>
          <w:tab/>
          <w:t>教材编写建议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128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92" w:val="left"/>
          <w:tab w:leader="dot" w:pos="7512" w:val="right"/>
        </w:tabs>
        <w:bidi w:val="0"/>
        <w:spacing w:before="0" w:after="160" w:line="240" w:lineRule="auto"/>
        <w:ind w:left="0" w:right="0"/>
        <w:jc w:val="both"/>
      </w:pPr>
      <w:hyperlink w:anchor="bookmark553" w:tooltip="Current Document">
        <w:bookmarkStart w:id="53" w:name="bookmark53"/>
        <w:r>
          <w:rPr>
            <w:color w:val="000000"/>
            <w:spacing w:val="0"/>
            <w:w w:val="100"/>
            <w:position w:val="0"/>
          </w:rPr>
          <w:t>（</w:t>
        </w:r>
        <w:bookmarkEnd w:id="53"/>
        <w:r>
          <w:rPr>
            <w:color w:val="000000"/>
            <w:spacing w:val="0"/>
            <w:w w:val="100"/>
            <w:position w:val="0"/>
          </w:rPr>
          <w:t>四）</w:t>
          <w:tab/>
          <w:t>课程资源开发与利用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130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92" w:val="left"/>
          <w:tab w:leader="dot" w:pos="7512" w:val="right"/>
        </w:tabs>
        <w:bidi w:val="0"/>
        <w:spacing w:before="0" w:after="260" w:line="240" w:lineRule="auto"/>
        <w:ind w:left="0" w:right="0"/>
        <w:jc w:val="both"/>
      </w:pPr>
      <w:hyperlink w:anchor="bookmark568" w:tooltip="Current Document">
        <w:bookmarkStart w:id="54" w:name="bookmark54"/>
        <w:r>
          <w:rPr>
            <w:color w:val="000000"/>
            <w:spacing w:val="0"/>
            <w:w w:val="100"/>
            <w:position w:val="0"/>
          </w:rPr>
          <w:t>（</w:t>
        </w:r>
        <w:bookmarkEnd w:id="54"/>
        <w:r>
          <w:rPr>
            <w:color w:val="000000"/>
            <w:spacing w:val="0"/>
            <w:w w:val="100"/>
            <w:position w:val="0"/>
          </w:rPr>
          <w:t>五）</w:t>
          <w:tab/>
          <w:t>教学研究与教师培训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133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leader="dot" w:pos="7364" w:val="center"/>
        </w:tabs>
        <w:bidi w:val="0"/>
        <w:spacing w:before="0" w:after="160" w:line="240" w:lineRule="auto"/>
        <w:ind w:left="0" w:right="0" w:firstLine="280"/>
        <w:jc w:val="both"/>
      </w:pPr>
      <w:r>
        <w:rPr>
          <w:color w:val="000000"/>
          <w:spacing w:val="0"/>
          <w:w w:val="100"/>
          <w:position w:val="0"/>
        </w:rPr>
        <w:t>附录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137</w:t>
      </w:r>
    </w:p>
    <w:p>
      <w:pPr>
        <w:pStyle w:val="Style29"/>
        <w:keepNext w:val="0"/>
        <w:keepLines w:val="0"/>
        <w:widowControl w:val="0"/>
        <w:shd w:val="clear" w:color="auto" w:fill="auto"/>
        <w:tabs>
          <w:tab w:leader="dot" w:pos="7364" w:val="center"/>
        </w:tabs>
        <w:bidi w:val="0"/>
        <w:spacing w:before="0" w:after="160" w:line="240" w:lineRule="auto"/>
        <w:ind w:left="0" w:right="0"/>
        <w:jc w:val="both"/>
      </w:pPr>
      <w:hyperlink w:anchor="bookmark592" w:tooltip="Current Document">
        <w:r>
          <w:rPr>
            <w:color w:val="000000"/>
            <w:spacing w:val="0"/>
            <w:w w:val="100"/>
            <w:position w:val="0"/>
          </w:rPr>
          <w:t>附录</w:t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1</w:t>
        </w:r>
        <w:r>
          <w:rPr>
            <w:color w:val="000000"/>
            <w:spacing w:val="0"/>
            <w:w w:val="100"/>
            <w:position w:val="0"/>
          </w:rPr>
          <w:t>核心素养的学段特征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137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leader="dot" w:pos="7364" w:val="center"/>
        </w:tabs>
        <w:bidi w:val="0"/>
        <w:spacing w:before="0" w:after="160" w:line="240" w:lineRule="auto"/>
        <w:ind w:left="0" w:right="0"/>
        <w:jc w:val="both"/>
      </w:pPr>
      <w:hyperlink w:anchor="bookmark595" w:tooltip="Current Document">
        <w:r>
          <w:rPr>
            <w:color w:val="000000"/>
            <w:spacing w:val="0"/>
            <w:w w:val="100"/>
            <w:position w:val="0"/>
          </w:rPr>
          <w:t>附录</w:t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2</w:t>
        </w:r>
        <w:r>
          <w:rPr>
            <w:color w:val="000000"/>
            <w:spacing w:val="0"/>
            <w:w w:val="100"/>
            <w:position w:val="0"/>
          </w:rPr>
          <w:t>课程内容中使用的行为动词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141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leader="dot" w:pos="7364" w:val="center"/>
        </w:tabs>
        <w:bidi w:val="0"/>
        <w:spacing w:before="0" w:after="160" w:line="240" w:lineRule="auto"/>
        <w:ind w:left="0" w:right="0"/>
        <w:jc w:val="both"/>
      </w:pPr>
      <w:hyperlink w:anchor="bookmark598" w:tooltip="Current Document">
        <w:r>
          <w:rPr>
            <w:color w:val="000000"/>
            <w:spacing w:val="0"/>
            <w:w w:val="100"/>
            <w:position w:val="0"/>
          </w:rPr>
          <w:t>附录</w:t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3</w:t>
        </w:r>
        <w:r>
          <w:rPr>
            <w:color w:val="000000"/>
            <w:spacing w:val="0"/>
            <w:w w:val="100"/>
            <w:position w:val="0"/>
          </w:rPr>
          <w:t>教学案例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142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leader="dot" w:pos="7364" w:val="center"/>
        </w:tabs>
        <w:bidi w:val="0"/>
        <w:spacing w:before="0" w:after="160" w:line="240" w:lineRule="auto"/>
        <w:ind w:left="0" w:right="0"/>
        <w:jc w:val="both"/>
        <w:sectPr>
          <w:headerReference w:type="default" r:id="rId17"/>
          <w:footerReference w:type="default" r:id="rId18"/>
          <w:headerReference w:type="even" r:id="rId19"/>
          <w:footerReference w:type="even" r:id="rId20"/>
          <w:footnotePr>
            <w:pos w:val="pageBottom"/>
            <w:numFmt w:val="decimal"/>
            <w:numRestart w:val="continuous"/>
          </w:footnotePr>
          <w:pgSz w:w="9469" w:h="14736"/>
          <w:pgMar w:top="2136" w:right="1018" w:bottom="4430" w:left="857" w:header="0" w:footer="3" w:gutter="0"/>
          <w:pgNumType w:start="6"/>
          <w:cols w:space="720"/>
          <w:noEndnote/>
          <w:rtlGutter w:val="0"/>
          <w:docGrid w:linePitch="360"/>
        </w:sectPr>
      </w:pPr>
      <w:hyperlink w:anchor="bookmark815" w:tooltip="Current Document">
        <w:r>
          <w:rPr>
            <w:color w:val="000000"/>
            <w:spacing w:val="0"/>
            <w:w w:val="100"/>
            <w:position w:val="0"/>
          </w:rPr>
          <w:t>附录</w:t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4</w:t>
        </w:r>
        <w:r>
          <w:rPr>
            <w:color w:val="000000"/>
            <w:spacing w:val="0"/>
            <w:w w:val="100"/>
            <w:position w:val="0"/>
          </w:rPr>
          <w:t>学生必做探究实践活动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color w:val="000000"/>
            <w:spacing w:val="0"/>
            <w:w w:val="100"/>
            <w:position w:val="0"/>
          </w:rPr>
          <w:t>182</w:t>
        </w:r>
      </w:hyperlink>
      <w:r>
        <w:fldChar w:fldCharType="end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1780" w:after="960" w:line="240" w:lineRule="auto"/>
        <w:ind w:left="0" w:right="0" w:firstLine="740"/>
        <w:jc w:val="both"/>
      </w:pPr>
      <w:bookmarkStart w:id="55" w:name="bookmark55"/>
      <w:r>
        <w:rPr>
          <w:color w:val="000000"/>
          <w:spacing w:val="0"/>
          <w:w w:val="100"/>
          <w:position w:val="0"/>
        </w:rPr>
        <w:t>一</w:t>
      </w:r>
      <w:bookmarkEnd w:id="55"/>
      <w:r>
        <w:rPr>
          <w:color w:val="000000"/>
          <w:spacing w:val="0"/>
          <w:w w:val="100"/>
          <w:position w:val="0"/>
        </w:rPr>
        <w:t>、课程性质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科学是人类在研究自然现象、发现自然规律的基础上形成的知识 系统，以及获得这些知识系统的认识过程和在此过程中所利用的方 法。根据研究对象不同，可将科学分为物理学、化学、生物学、天文 学、地球科学等分支。这些分支具有研究方法的差异，也共享一些通 用的科学方法，呈现出相互渗透、交叉融合的趋势。科学为技术和工 程提供了理论基础。科学、技术与工程的相互促进作用日益增强，推 动着生产力的发展、经济的繁荣和社会的进步，促进了人们生产方式 和生活方式的变革，提高了人类社会的物质文明水平；科学为人类认 识和理解自然与社会提供了独特的思想方法、思维方式、精神力量和 价值观念，提高了人类社会的精神文明水平。在广义的理解中，科学 也包括技术与工程。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80" w:line="422" w:lineRule="exact"/>
        <w:ind w:left="260" w:right="0" w:firstLine="480"/>
        <w:jc w:val="both"/>
        <w:sectPr>
          <w:footnotePr>
            <w:pos w:val="pageBottom"/>
            <w:numFmt w:val="decimal"/>
            <w:numRestart w:val="continuous"/>
          </w:footnotePr>
          <w:pgSz w:w="9469" w:h="14736"/>
          <w:pgMar w:top="1584" w:right="1003" w:bottom="1555" w:left="874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义务教育科学课程是一门体现科学本质的综合性基础课程，具有 实践性。科学课程有助于学生保持对自然现象的好奇心，从亲近自然 走向亲近科学，初步从整体上认识自然世界，理解科学、技术、社会 与环境的关系，发展基本的科学能力，形成基本的科学态度和社会责 任感，逐步树立正确的世界观、人生观和价值观，为今后学习、生活 以及终身发展奠定良好的基础；有助于提高全民科学素质，促进经济 社会发展和科技强国建设。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0" w:line="240" w:lineRule="auto"/>
        <w:ind w:left="0" w:right="0" w:firstLine="740"/>
        <w:jc w:val="both"/>
      </w:pPr>
      <w:bookmarkStart w:id="56" w:name="bookmark56"/>
      <w:r>
        <w:rPr>
          <w:color w:val="000000"/>
          <w:spacing w:val="0"/>
          <w:w w:val="100"/>
          <w:position w:val="0"/>
        </w:rPr>
        <w:t>二</w:t>
      </w:r>
      <w:bookmarkEnd w:id="56"/>
      <w:r>
        <w:rPr>
          <w:color w:val="000000"/>
          <w:spacing w:val="0"/>
          <w:w w:val="100"/>
          <w:position w:val="0"/>
        </w:rPr>
        <w:t>、课程理念</w:t>
      </w:r>
    </w:p>
    <w:p>
      <w:pPr>
        <w:pStyle w:val="Style26"/>
        <w:keepNext/>
        <w:keepLines/>
        <w:widowControl w:val="0"/>
        <w:numPr>
          <w:ilvl w:val="0"/>
          <w:numId w:val="3"/>
        </w:numPr>
        <w:shd w:val="clear" w:color="auto" w:fill="auto"/>
        <w:tabs>
          <w:tab w:pos="1042" w:val="left"/>
        </w:tabs>
        <w:bidi w:val="0"/>
        <w:spacing w:before="0"/>
        <w:ind w:left="0" w:right="0"/>
        <w:jc w:val="left"/>
      </w:pPr>
      <w:bookmarkStart w:id="57" w:name="bookmark57"/>
      <w:bookmarkStart w:id="58" w:name="bookmark58"/>
      <w:bookmarkStart w:id="59" w:name="bookmark59"/>
      <w:bookmarkStart w:id="60" w:name="bookmark60"/>
      <w:bookmarkEnd w:id="59"/>
      <w:r>
        <w:rPr>
          <w:color w:val="000000"/>
          <w:spacing w:val="0"/>
          <w:w w:val="100"/>
          <w:position w:val="0"/>
        </w:rPr>
        <w:t>面向全体学生，立足素养发展</w:t>
      </w:r>
      <w:bookmarkEnd w:id="57"/>
      <w:bookmarkEnd w:id="58"/>
      <w:bookmarkEnd w:id="6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以习近平新时代中国特色社会主义思想为指导，落实立德树人根 本任务。充分发挥科学课程育人功能，为全体学生提供公平的学习与 发展机会，满足学生终身发展和适应社会发展的需要；立足学生核心 素养的发展，以了解物质科学、生命科学、地球与宇宙科学、技术与 工程等领域的一些常见基础知识，并初步形成基本的科学观念为基 础，以科学思维能力、科学探究和实践能力、科学态度与社会责任的 培养为重点，促进学习能力、创新能力的发展，形成清晰和精准的科 学课程目标。</w:t>
      </w:r>
    </w:p>
    <w:p>
      <w:pPr>
        <w:pStyle w:val="Style26"/>
        <w:keepNext/>
        <w:keepLines/>
        <w:widowControl w:val="0"/>
        <w:numPr>
          <w:ilvl w:val="0"/>
          <w:numId w:val="3"/>
        </w:numPr>
        <w:shd w:val="clear" w:color="auto" w:fill="auto"/>
        <w:tabs>
          <w:tab w:pos="1051" w:val="left"/>
        </w:tabs>
        <w:bidi w:val="0"/>
        <w:spacing w:before="0"/>
        <w:ind w:left="0" w:right="0"/>
        <w:jc w:val="left"/>
      </w:pPr>
      <w:bookmarkStart w:id="61" w:name="bookmark61"/>
      <w:bookmarkStart w:id="62" w:name="bookmark62"/>
      <w:bookmarkStart w:id="63" w:name="bookmark63"/>
      <w:bookmarkStart w:id="64" w:name="bookmark64"/>
      <w:bookmarkEnd w:id="63"/>
      <w:r>
        <w:rPr>
          <w:color w:val="000000"/>
          <w:spacing w:val="0"/>
          <w:w w:val="100"/>
          <w:position w:val="0"/>
        </w:rPr>
        <w:t>聚焦核心概念，精选课程内容</w:t>
      </w:r>
      <w:bookmarkEnd w:id="61"/>
      <w:bookmarkEnd w:id="62"/>
      <w:bookmarkEnd w:id="64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遵循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“少</w:t>
      </w:r>
      <w:r>
        <w:rPr>
          <w:color w:val="000000"/>
          <w:spacing w:val="0"/>
          <w:w w:val="100"/>
          <w:position w:val="0"/>
        </w:rPr>
        <w:t>而精”原则，聚焦学科核心概念，精选与每个核心概念 相关的学习内容，设计相应的系列学习活动，做到适合年龄特征、突 出重点、明确要求，确保学生有充足的时间探究、实践与思考，在学 习学科核心概念的基础上，理解跨学科概念，并应用于真实情境。根 据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“六</w:t>
      </w:r>
      <w:r>
        <w:rPr>
          <w:color w:val="000000"/>
          <w:spacing w:val="0"/>
          <w:w w:val="100"/>
          <w:position w:val="0"/>
        </w:rPr>
        <w:t>三”学制和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“五</w:t>
      </w:r>
      <w:r>
        <w:rPr>
          <w:color w:val="000000"/>
          <w:spacing w:val="0"/>
          <w:w w:val="100"/>
          <w:position w:val="0"/>
        </w:rPr>
        <w:t>四”学制各自特点，合理组织与安排课程 内容。</w:t>
      </w:r>
    </w:p>
    <w:p>
      <w:pPr>
        <w:pStyle w:val="Style26"/>
        <w:keepNext/>
        <w:keepLines/>
        <w:widowControl w:val="0"/>
        <w:numPr>
          <w:ilvl w:val="0"/>
          <w:numId w:val="3"/>
        </w:numPr>
        <w:shd w:val="clear" w:color="auto" w:fill="auto"/>
        <w:tabs>
          <w:tab w:pos="1063" w:val="left"/>
        </w:tabs>
        <w:bidi w:val="0"/>
        <w:spacing w:before="0"/>
        <w:ind w:left="0" w:right="0"/>
        <w:jc w:val="both"/>
      </w:pPr>
      <w:bookmarkStart w:id="65" w:name="bookmark65"/>
      <w:bookmarkStart w:id="66" w:name="bookmark66"/>
      <w:bookmarkStart w:id="67" w:name="bookmark67"/>
      <w:bookmarkStart w:id="68" w:name="bookmark68"/>
      <w:bookmarkEnd w:id="67"/>
      <w:r>
        <w:rPr>
          <w:color w:val="000000"/>
          <w:spacing w:val="0"/>
          <w:w w:val="100"/>
          <w:position w:val="0"/>
        </w:rPr>
        <w:t>科学安排进阶，形成有序结构</w:t>
      </w:r>
      <w:bookmarkEnd w:id="65"/>
      <w:bookmarkEnd w:id="66"/>
      <w:bookmarkEnd w:id="6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基于学生的认知水平和知识经验，科学安排学习进阶。一是学习 内容由浅入深、由表及里、由易到难，二是学习活动从简单到综合。 将学习内容和学习活动有机整合，规划适合不同学段的、螺旋上升的 课程目标和课程内容，设计适合不同学段的探究和实践活动，形成有 序递进的课程结构。</w:t>
      </w:r>
    </w:p>
    <w:p>
      <w:pPr>
        <w:pStyle w:val="Style26"/>
        <w:keepNext/>
        <w:keepLines/>
        <w:widowControl w:val="0"/>
        <w:numPr>
          <w:ilvl w:val="0"/>
          <w:numId w:val="3"/>
        </w:numPr>
        <w:shd w:val="clear" w:color="auto" w:fill="auto"/>
        <w:tabs>
          <w:tab w:pos="1063" w:val="left"/>
        </w:tabs>
        <w:bidi w:val="0"/>
        <w:spacing w:before="0"/>
        <w:ind w:left="0" w:right="0"/>
        <w:jc w:val="both"/>
      </w:pPr>
      <w:bookmarkStart w:id="69" w:name="bookmark69"/>
      <w:bookmarkStart w:id="70" w:name="bookmark70"/>
      <w:bookmarkStart w:id="71" w:name="bookmark71"/>
      <w:bookmarkStart w:id="72" w:name="bookmark72"/>
      <w:bookmarkEnd w:id="71"/>
      <w:r>
        <w:rPr>
          <w:color w:val="000000"/>
          <w:spacing w:val="0"/>
          <w:w w:val="100"/>
          <w:position w:val="0"/>
        </w:rPr>
        <w:t>激发学习动机，加强探究实践</w:t>
      </w:r>
      <w:bookmarkEnd w:id="69"/>
      <w:bookmarkEnd w:id="70"/>
      <w:bookmarkEnd w:id="7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倡导设计学生喜闻乐见的科学活动，创设愉快的教学氛围，保护 学生的好奇心，激发学生学习科学的内在动机；突出学生的主体地 位，利用学校、家庭、社区的各种资源，创设良好的学习情境，设计 适宜的探究问题，引发学生认知冲突，激发积极思维。倡导以探究和 实践为主的多样化学习方式，让学生主动参与、动手动脑、积极体 验，经历科学探究以及技术与工程实践的过程；重视师生互动和生生 互动，引导学生对所学知识和方法进行总结、反思、应用和迁移，促 进学生自主学习和合作学习。</w:t>
      </w:r>
    </w:p>
    <w:p>
      <w:pPr>
        <w:pStyle w:val="Style26"/>
        <w:keepNext/>
        <w:keepLines/>
        <w:widowControl w:val="0"/>
        <w:numPr>
          <w:ilvl w:val="0"/>
          <w:numId w:val="3"/>
        </w:numPr>
        <w:shd w:val="clear" w:color="auto" w:fill="auto"/>
        <w:tabs>
          <w:tab w:pos="1063" w:val="left"/>
        </w:tabs>
        <w:bidi w:val="0"/>
        <w:spacing w:before="0"/>
        <w:ind w:left="0" w:right="0"/>
        <w:jc w:val="both"/>
      </w:pPr>
      <w:bookmarkStart w:id="73" w:name="bookmark73"/>
      <w:bookmarkStart w:id="74" w:name="bookmark74"/>
      <w:bookmarkStart w:id="75" w:name="bookmark75"/>
      <w:bookmarkStart w:id="76" w:name="bookmark76"/>
      <w:bookmarkEnd w:id="75"/>
      <w:r>
        <w:rPr>
          <w:color w:val="000000"/>
          <w:spacing w:val="0"/>
          <w:w w:val="100"/>
          <w:position w:val="0"/>
        </w:rPr>
        <w:t>重视综合评价，促进学生发展</w:t>
      </w:r>
      <w:bookmarkEnd w:id="73"/>
      <w:bookmarkEnd w:id="74"/>
      <w:bookmarkEnd w:id="7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22" w:lineRule="exact"/>
        <w:ind w:left="260" w:right="0" w:firstLine="480"/>
        <w:jc w:val="both"/>
        <w:sectPr>
          <w:headerReference w:type="default" r:id="rId21"/>
          <w:footerReference w:type="default" r:id="rId22"/>
          <w:headerReference w:type="even" r:id="rId23"/>
          <w:footerReference w:type="even" r:id="rId24"/>
          <w:headerReference w:type="first" r:id="rId25"/>
          <w:footerReference w:type="first" r:id="rId26"/>
          <w:footnotePr>
            <w:pos w:val="pageBottom"/>
            <w:numFmt w:val="decimal"/>
            <w:numRestart w:val="continuous"/>
          </w:footnotePr>
          <w:pgSz w:w="9469" w:h="14736"/>
          <w:pgMar w:top="1584" w:right="1003" w:bottom="1555" w:left="874" w:header="0" w:footer="3" w:gutter="0"/>
          <w:pgNumType w:start="2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构建素养导向的综合评价体系。改进结果评价，重视正确价值 观、必备品格和关键能力的考查；强化过程评价，重视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</w:rPr>
        <w:t>一学一 评” 一体化，关注学生在探究和实践过程中的真实表现与思维活动; 探索增值评价，发挥评价的诊断功能、激励作用和促进作用，关注个 体差异，改进学习过程。综合评价要充分利用信息技术，提高评价的 科学性、专业性和客观性，强调主体多元、方法多样、内容全面，充 分发挥学校、教师、学生等多主体参与评价的积极性。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60" w:line="240" w:lineRule="auto"/>
        <w:ind w:left="0" w:right="0" w:firstLine="480"/>
        <w:jc w:val="left"/>
      </w:pPr>
      <w:bookmarkStart w:id="77" w:name="bookmark77"/>
      <w:r>
        <w:rPr>
          <w:color w:val="000000"/>
          <w:spacing w:val="0"/>
          <w:w w:val="100"/>
          <w:position w:val="0"/>
        </w:rPr>
        <w:t>三</w:t>
      </w:r>
      <w:bookmarkEnd w:id="77"/>
      <w:r>
        <w:rPr>
          <w:color w:val="000000"/>
          <w:spacing w:val="0"/>
          <w:w w:val="100"/>
          <w:position w:val="0"/>
        </w:rPr>
        <w:t>、课程目标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1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立足学生核心素养的发展，依据核心素养的内涵及学段特征，体 现课程性质，反映课程理念，确定总目标和学段目标。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 w:firstLine="480"/>
        <w:jc w:val="left"/>
      </w:pPr>
      <w:bookmarkStart w:id="78" w:name="bookmark78"/>
      <w:bookmarkStart w:id="79" w:name="bookmark79"/>
      <w:bookmarkStart w:id="80" w:name="bookmark80"/>
      <w:bookmarkStart w:id="81" w:name="bookmark81"/>
      <w:r>
        <w:rPr>
          <w:color w:val="000000"/>
          <w:spacing w:val="0"/>
          <w:w w:val="100"/>
          <w:position w:val="0"/>
        </w:rPr>
        <w:t>（</w:t>
      </w:r>
      <w:bookmarkEnd w:id="80"/>
      <w:r>
        <w:rPr>
          <w:color w:val="000000"/>
          <w:spacing w:val="0"/>
          <w:w w:val="100"/>
          <w:position w:val="0"/>
        </w:rPr>
        <w:t>一）核心素养内涵</w:t>
      </w:r>
      <w:bookmarkEnd w:id="78"/>
      <w:bookmarkEnd w:id="79"/>
      <w:bookmarkEnd w:id="81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科学课程要培养的学生核心素养，主要是指学生在学习科学课程 的过程中，逐步形成的适应个人终身发展和社会发展所需要的正确价 值观、必备品格和关键能力，是科学课程育人价值的集中体现，包括 科学观念、科学思维、探究实践、态度责任等方面。</w:t>
      </w:r>
    </w:p>
    <w:p>
      <w:pPr>
        <w:pStyle w:val="Style15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814" w:val="left"/>
        </w:tabs>
        <w:bidi w:val="0"/>
        <w:spacing w:before="0" w:after="0" w:line="394" w:lineRule="auto"/>
        <w:ind w:left="0" w:right="0" w:firstLine="480"/>
        <w:jc w:val="both"/>
      </w:pPr>
      <w:bookmarkStart w:id="82" w:name="bookmark82"/>
      <w:bookmarkEnd w:id="82"/>
      <w:r>
        <w:rPr>
          <w:b/>
          <w:bCs/>
          <w:color w:val="000000"/>
          <w:spacing w:val="0"/>
          <w:w w:val="100"/>
          <w:position w:val="0"/>
        </w:rPr>
        <w:t>科学观念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415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科学观念是在理解科学概念、规律、原理的基础上形成的对客观 事物的总体认识。科学观念既包括科学、技术与工程领域的一些具体 观念，如对物质、能量、结构、功能、变化的认识；也包括对科学本 质的认识，如对科学知识的可验证性、相对性、暂时性的认识，对人 与自然关系的认识，以及对科学、技术、社会、环境之间关系的认 识；还包括科学观念在解释自然现象、解决实际问题中的应用。</w:t>
      </w:r>
    </w:p>
    <w:p>
      <w:pPr>
        <w:pStyle w:val="Style15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843" w:val="left"/>
        </w:tabs>
        <w:bidi w:val="0"/>
        <w:spacing w:before="0" w:after="180" w:line="394" w:lineRule="auto"/>
        <w:ind w:left="0" w:right="0" w:firstLine="480"/>
        <w:jc w:val="both"/>
      </w:pPr>
      <w:bookmarkStart w:id="83" w:name="bookmark83"/>
      <w:bookmarkEnd w:id="83"/>
      <w:r>
        <w:rPr>
          <w:b/>
          <w:bCs/>
          <w:color w:val="000000"/>
          <w:spacing w:val="0"/>
          <w:w w:val="100"/>
          <w:position w:val="0"/>
        </w:rPr>
        <w:t>科学思维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科学思维是从科学的视角对客观事物的本质属性、内在规律及相 </w:t>
      </w:r>
      <w:r>
        <w:rPr>
          <w:color w:val="000000"/>
          <w:spacing w:val="0"/>
          <w:w w:val="100"/>
          <w:position w:val="0"/>
        </w:rPr>
        <w:t>互关系的认识方式，主要包括模型建构、推理论证、创新思维等。模 型建构体现在：以经验事实为基础，对客观事物进行抽象和概括，进 而建构模型；运用模型分析、解释现象和数据，描述系统的结构、关 系及变化过程。推理论证体现在：基于证据与逻辑，运用分析与综 合、比较与分类、归纳与演绎等思维方法，建立证据与解释之间的关 系并提出合理见解。创新思维体现在：从不同角度分析、思考问题， 提出新颖而有价值的观点和解决问题的方法。</w:t>
      </w:r>
    </w:p>
    <w:p>
      <w:pPr>
        <w:pStyle w:val="Style15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802" w:val="left"/>
        </w:tabs>
        <w:bidi w:val="0"/>
        <w:spacing w:before="0" w:line="420" w:lineRule="exact"/>
        <w:ind w:left="0" w:right="0" w:firstLine="480"/>
        <w:jc w:val="left"/>
      </w:pPr>
      <w:bookmarkStart w:id="84" w:name="bookmark84"/>
      <w:bookmarkEnd w:id="84"/>
      <w:r>
        <w:rPr>
          <w:b/>
          <w:bCs/>
          <w:color w:val="000000"/>
          <w:spacing w:val="0"/>
          <w:w w:val="100"/>
          <w:position w:val="0"/>
        </w:rPr>
        <w:t>探究实践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探究实践主要指在了解和探索自然、获得科学知识、解决科学问 题，以及技术与工程实践过程中，形成的科学探究能力、技术与工程 实践能力和自主学习能力。科学探究能力体现在：理解科学探究的一 般过程和方法；提出科学问题，并针对科学问题进行合理猜想与假 设；制订计划并搜集证据，分析证据并得出结论；对结果进行解释与 评估；准确表达观点，反思探究过程与结果。技术与工程实践能力体 现在：了解技术与工程实践的一般过程和方法，针对实际需要明确问 </w:t>
      </w:r>
      <w:r>
        <w:rPr>
          <w:b/>
          <w:bCs/>
          <w:color w:val="000000"/>
          <w:spacing w:val="0"/>
          <w:w w:val="100"/>
          <w:position w:val="0"/>
        </w:rPr>
        <w:t>题，</w:t>
      </w:r>
      <w:r>
        <w:rPr>
          <w:color w:val="000000"/>
          <w:spacing w:val="0"/>
          <w:w w:val="100"/>
          <w:position w:val="0"/>
        </w:rPr>
        <w:t>提出有创意的方案，并根据科学原理或限制条件进行筛选；实施 计划，利用工具和材料进行加工制作；根据实际效果进行修改迭代； 用自制的简单装置及实物模型验证或展示某些原理、现象和设想。自 主学习能力体现在：自主确定学习目标、选择学习策略、监控学习过 程、反思学习过程与结果。</w:t>
      </w:r>
    </w:p>
    <w:p>
      <w:pPr>
        <w:pStyle w:val="Style15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802" w:val="left"/>
        </w:tabs>
        <w:bidi w:val="0"/>
        <w:spacing w:before="0" w:line="420" w:lineRule="exact"/>
        <w:ind w:left="0" w:right="0" w:firstLine="480"/>
        <w:jc w:val="both"/>
      </w:pPr>
      <w:bookmarkStart w:id="85" w:name="bookmark85"/>
      <w:bookmarkEnd w:id="85"/>
      <w:r>
        <w:rPr>
          <w:b/>
          <w:bCs/>
          <w:color w:val="000000"/>
          <w:spacing w:val="0"/>
          <w:w w:val="100"/>
          <w:position w:val="0"/>
        </w:rPr>
        <w:t>态度责任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480"/>
        <w:jc w:val="both"/>
        <w:sectPr>
          <w:headerReference w:type="default" r:id="rId27"/>
          <w:footerReference w:type="default" r:id="rId28"/>
          <w:headerReference w:type="even" r:id="rId29"/>
          <w:footerReference w:type="even" r:id="rId30"/>
          <w:headerReference w:type="first" r:id="rId31"/>
          <w:footerReference w:type="first" r:id="rId32"/>
          <w:footnotePr>
            <w:pos w:val="pageBottom"/>
            <w:numFmt w:val="decimal"/>
            <w:numRestart w:val="continuous"/>
          </w:footnotePr>
          <w:pgSz w:w="9469" w:h="14736"/>
          <w:pgMar w:top="1584" w:right="1003" w:bottom="1555" w:left="874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态度责任是在认识科学本质及规律，理解科学、技术、社会、环 境之间关系的基础上，逐渐形成的科学态度与社会责任。科学态度体 现在：保持好奇心和探究热情，乐于探究和实践；有基于证据和逻辑 发表自己见解的意识，严谨求实；不迷信权威，敢于大胆质疑，追求 创新；尊重他人的情感和态度，善于合作，乐于分享。社会责任体现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在：珍爱生命，践行科学、健康的生活方式；热爱自然，具有节约资 源、保护环境、推动生态文明建设和可持续发展的责任感；对与科学 技术相关的社会热点问题作出正确的价值判断，遵守科学技术应用中 的公共规范、法律法规和伦理道德，维护自身和他人的合法权益，捍 卫国家利益。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核心素养的学段特征见附录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/>
        <w:jc w:val="both"/>
      </w:pPr>
      <w:bookmarkStart w:id="86" w:name="bookmark86"/>
      <w:bookmarkStart w:id="87" w:name="bookmark87"/>
      <w:bookmarkStart w:id="88" w:name="bookmark88"/>
      <w:bookmarkStart w:id="89" w:name="bookmark89"/>
      <w:r>
        <w:rPr>
          <w:color w:val="000000"/>
          <w:spacing w:val="0"/>
          <w:w w:val="100"/>
          <w:position w:val="0"/>
        </w:rPr>
        <w:t>（</w:t>
      </w:r>
      <w:bookmarkEnd w:id="88"/>
      <w:r>
        <w:rPr>
          <w:color w:val="000000"/>
          <w:spacing w:val="0"/>
          <w:w w:val="100"/>
          <w:position w:val="0"/>
        </w:rPr>
        <w:t>二）总目标</w:t>
      </w:r>
      <w:bookmarkEnd w:id="86"/>
      <w:bookmarkEnd w:id="87"/>
      <w:bookmarkEnd w:id="8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科学课程旨在培养学生的核心素养，为学生的终身发展奠定 基础。</w:t>
      </w:r>
    </w:p>
    <w:p>
      <w:pPr>
        <w:pStyle w:val="Style26"/>
        <w:keepNext/>
        <w:keepLines/>
        <w:widowControl w:val="0"/>
        <w:numPr>
          <w:ilvl w:val="0"/>
          <w:numId w:val="7"/>
        </w:numPr>
        <w:shd w:val="clear" w:color="auto" w:fill="auto"/>
        <w:tabs>
          <w:tab w:pos="1042" w:val="left"/>
        </w:tabs>
        <w:bidi w:val="0"/>
        <w:spacing w:before="0" w:line="424" w:lineRule="exact"/>
        <w:ind w:left="0" w:right="0"/>
        <w:jc w:val="both"/>
      </w:pPr>
      <w:bookmarkStart w:id="90" w:name="bookmark90"/>
      <w:bookmarkStart w:id="91" w:name="bookmark91"/>
      <w:bookmarkStart w:id="92" w:name="bookmark92"/>
      <w:bookmarkStart w:id="93" w:name="bookmark93"/>
      <w:bookmarkEnd w:id="92"/>
      <w:r>
        <w:rPr>
          <w:color w:val="000000"/>
          <w:spacing w:val="0"/>
          <w:w w:val="100"/>
          <w:position w:val="0"/>
        </w:rPr>
        <w:t>掌握基本的科学知识，形成初步的科学观念</w:t>
      </w:r>
      <w:bookmarkEnd w:id="90"/>
      <w:bookmarkEnd w:id="91"/>
      <w:bookmarkEnd w:id="9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2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初步认识科学的本质；掌握与认知水平相适应的科学知识，初步 形成基本的科学观念，并能用于解释有关的自然现象、解决简单的实 际问题。</w:t>
      </w:r>
    </w:p>
    <w:p>
      <w:pPr>
        <w:pStyle w:val="Style26"/>
        <w:keepNext/>
        <w:keepLines/>
        <w:widowControl w:val="0"/>
        <w:numPr>
          <w:ilvl w:val="0"/>
          <w:numId w:val="7"/>
        </w:numPr>
        <w:shd w:val="clear" w:color="auto" w:fill="auto"/>
        <w:tabs>
          <w:tab w:pos="1071" w:val="left"/>
        </w:tabs>
        <w:bidi w:val="0"/>
        <w:spacing w:before="0" w:line="424" w:lineRule="exact"/>
        <w:ind w:left="0" w:right="0"/>
        <w:jc w:val="both"/>
      </w:pPr>
      <w:bookmarkStart w:id="94" w:name="bookmark94"/>
      <w:bookmarkStart w:id="95" w:name="bookmark95"/>
      <w:bookmarkStart w:id="96" w:name="bookmark96"/>
      <w:bookmarkStart w:id="97" w:name="bookmark97"/>
      <w:bookmarkEnd w:id="96"/>
      <w:r>
        <w:rPr>
          <w:color w:val="000000"/>
          <w:spacing w:val="0"/>
          <w:w w:val="100"/>
          <w:position w:val="0"/>
        </w:rPr>
        <w:t>掌握基本的思维方法，具有初步的科学思维能力</w:t>
      </w:r>
      <w:bookmarkEnd w:id="94"/>
      <w:bookmarkEnd w:id="95"/>
      <w:bookmarkEnd w:id="9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24" w:lineRule="exact"/>
        <w:ind w:left="260" w:right="0" w:firstLine="500"/>
        <w:jc w:val="both"/>
        <w:sectPr>
          <w:headerReference w:type="default" r:id="rId33"/>
          <w:footerReference w:type="default" r:id="rId34"/>
          <w:headerReference w:type="even" r:id="rId35"/>
          <w:footerReference w:type="even" r:id="rId36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584" w:right="1003" w:bottom="1555" w:left="874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掌握分析与综合、比较与分类、抽象与概括、归纳与演绎、联想 与想象、重组思维、发散思维、突破定势等基本的思维方法及其在科 学领域的具体应用；能基于经验事实抽象概括出理想模型，具有初步 的模型理解和模型建构能力；能合理分析与综合判断各种信息、事实 和证据，运用证据与推理对研究的问题进行描述、解释和预测，具有 初步的推理与论证能力；能对不同观点、结论和方案进行质疑、批 判、检验和修正，进而提出创造性见解和方案，具有初步的创新思维 能力。</w:t>
      </w:r>
    </w:p>
    <w:p>
      <w:pPr>
        <w:pStyle w:val="Style26"/>
        <w:keepNext/>
        <w:keepLines/>
        <w:widowControl w:val="0"/>
        <w:numPr>
          <w:ilvl w:val="0"/>
          <w:numId w:val="7"/>
        </w:numPr>
        <w:shd w:val="clear" w:color="auto" w:fill="auto"/>
        <w:tabs>
          <w:tab w:pos="1038" w:val="left"/>
        </w:tabs>
        <w:bidi w:val="0"/>
        <w:spacing w:before="0" w:line="421" w:lineRule="exact"/>
        <w:ind w:left="0" w:right="0"/>
        <w:jc w:val="left"/>
      </w:pPr>
      <w:bookmarkStart w:id="100" w:name="bookmark100"/>
      <w:bookmarkStart w:id="101" w:name="bookmark101"/>
      <w:bookmarkStart w:id="98" w:name="bookmark98"/>
      <w:bookmarkStart w:id="99" w:name="bookmark99"/>
      <w:bookmarkEnd w:id="100"/>
      <w:r>
        <w:rPr>
          <w:color w:val="000000"/>
          <w:spacing w:val="0"/>
          <w:w w:val="100"/>
          <w:position w:val="0"/>
        </w:rPr>
        <w:t>掌握基本的科学方法，具有初步的探究实践能力</w:t>
      </w:r>
      <w:bookmarkEnd w:id="101"/>
      <w:bookmarkEnd w:id="98"/>
      <w:bookmarkEnd w:id="9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掌握观察、实验、测量、推理、解释等基本的科学方法；形成科 学探究的意识，理解科学探究是探索和了解自然、获得科学知识、解 决科学问题的主要途径，理解科学探究涉及提出问题、作出假设、制 订计划、搜集证据、处理信息、得出结论、表达交流和反思评价等要 素，具有初步的科学探究能力；理解技术与工程涉及明确问题、设计 方案、实施计划、检验作品、改进完善、发布成果等要素，具有初步 的技术与工程实践能力；能根据自身特点制订合理的学习计划，监控 学习过程，反思学习过程与结果，具有初步的自主学习能力。</w:t>
      </w:r>
    </w:p>
    <w:p>
      <w:pPr>
        <w:pStyle w:val="Style26"/>
        <w:keepNext/>
        <w:keepLines/>
        <w:widowControl w:val="0"/>
        <w:numPr>
          <w:ilvl w:val="0"/>
          <w:numId w:val="7"/>
        </w:numPr>
        <w:shd w:val="clear" w:color="auto" w:fill="auto"/>
        <w:tabs>
          <w:tab w:pos="1038" w:val="left"/>
        </w:tabs>
        <w:bidi w:val="0"/>
        <w:spacing w:before="0" w:line="421" w:lineRule="exact"/>
        <w:ind w:left="0" w:right="0"/>
        <w:jc w:val="left"/>
      </w:pPr>
      <w:bookmarkStart w:id="102" w:name="bookmark102"/>
      <w:bookmarkStart w:id="103" w:name="bookmark103"/>
      <w:bookmarkStart w:id="104" w:name="bookmark104"/>
      <w:bookmarkStart w:id="105" w:name="bookmark105"/>
      <w:bookmarkEnd w:id="104"/>
      <w:r>
        <w:rPr>
          <w:color w:val="000000"/>
          <w:spacing w:val="0"/>
          <w:w w:val="100"/>
          <w:position w:val="0"/>
        </w:rPr>
        <w:t>树立基本的科学态度，具有正确的价值观和社会责任感</w:t>
      </w:r>
      <w:bookmarkEnd w:id="102"/>
      <w:bookmarkEnd w:id="103"/>
      <w:bookmarkEnd w:id="105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6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具有对自然现象的好奇心和探究热情；能大胆提出自己的见解, 并基于证据和逻辑得出结论，实事求是；不迷信权威，敢于大胆质 </w:t>
      </w:r>
      <w:r>
        <w:rPr>
          <w:b/>
          <w:bCs/>
          <w:color w:val="000000"/>
          <w:spacing w:val="0"/>
          <w:w w:val="100"/>
          <w:position w:val="0"/>
        </w:rPr>
        <w:t>疑，</w:t>
      </w:r>
      <w:r>
        <w:rPr>
          <w:color w:val="000000"/>
          <w:spacing w:val="0"/>
          <w:w w:val="100"/>
          <w:position w:val="0"/>
        </w:rPr>
        <w:t>追求创新；善于与他人合作和分享，包容不同的观点；热爱自 然、珍爱生命，具有保护环境、节约资源、推动生态文明建设和可持 续发展的责任感；能对与科学技术相关的社会热点问题作出正确的价 值判断，尊重科学，反对迷信；遵守科学与技术应用的公共规范、法 律法规和伦理道德，维护自身和他人的合法权益，捍卫国家利益。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460" w:line="240" w:lineRule="auto"/>
        <w:ind w:left="0" w:right="0"/>
        <w:jc w:val="left"/>
      </w:pPr>
      <w:bookmarkStart w:id="106" w:name="bookmark106"/>
      <w:bookmarkStart w:id="107" w:name="bookmark107"/>
      <w:bookmarkStart w:id="108" w:name="bookmark108"/>
      <w:bookmarkStart w:id="109" w:name="bookmark109"/>
      <w:r>
        <w:rPr>
          <w:color w:val="000000"/>
          <w:spacing w:val="0"/>
          <w:w w:val="100"/>
          <w:position w:val="0"/>
        </w:rPr>
        <w:t>（</w:t>
      </w:r>
      <w:bookmarkEnd w:id="108"/>
      <w:r>
        <w:rPr>
          <w:color w:val="000000"/>
          <w:spacing w:val="0"/>
          <w:w w:val="100"/>
          <w:position w:val="0"/>
        </w:rPr>
        <w:t>三）学段目标</w:t>
      </w:r>
      <w:bookmarkEnd w:id="106"/>
      <w:bookmarkEnd w:id="107"/>
      <w:bookmarkEnd w:id="109"/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目标</w:t>
            </w:r>
          </w:p>
        </w:tc>
      </w:tr>
      <w:tr>
        <w:trPr>
          <w:trHeight w:val="451" w:hRule="exact"/>
        </w:trPr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科学观念</w:t>
            </w:r>
          </w:p>
        </w:tc>
      </w:tr>
      <w:tr>
        <w:trPr>
          <w:trHeight w:val="14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认识常见物体的基本外部特征，认识生活中常见的材料；知道生活 中常见的力，认识力可以改变物体的形状。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认识周边常见的植物和动物，能简单描述其外部主要特征和生长过 程；知道植物和动物的生存需要环境条件。</w:t>
            </w:r>
          </w:p>
        </w:tc>
      </w:tr>
      <w:tr>
        <w:trPr>
          <w:trHeight w:val="538" w:hRule="exact"/>
        </w:trPr>
        <w:tc>
          <w:tcPr>
            <w:gridSpan w:val="2"/>
            <w:tcBorders>
              <w:top w:val="single" w:sz="4"/>
            </w:tcBorders>
            <w:shd w:val="clear" w:color="auto" w:fill="FFFFFF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</w:p>
        </w:tc>
      </w:tr>
    </w:tbl>
    <w:p>
      <w:pPr>
        <w:sectPr>
          <w:headerReference w:type="default" r:id="rId37"/>
          <w:footerReference w:type="default" r:id="rId38"/>
          <w:headerReference w:type="even" r:id="rId39"/>
          <w:footerReference w:type="even" r:id="rId40"/>
          <w:footnotePr>
            <w:pos w:val="pageBottom"/>
            <w:numFmt w:val="decimal"/>
            <w:numRestart w:val="continuous"/>
          </w:footnotePr>
          <w:pgSz w:w="9469" w:h="14736"/>
          <w:pgMar w:top="1642" w:right="1067" w:bottom="1047" w:left="818" w:header="0" w:footer="619" w:gutter="0"/>
          <w:pgNumType w:start="14"/>
          <w:cols w:space="720"/>
          <w:noEndnote/>
          <w:rtlGutter w:val="0"/>
          <w:docGrid w:linePitch="360"/>
        </w:sectPr>
      </w:pP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70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目标</w:t>
            </w:r>
          </w:p>
        </w:tc>
      </w:tr>
      <w:tr>
        <w:trPr>
          <w:trHeight w:val="155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能描述太阳升落、季节变化和月亮形状变化等自然现象，说出天气 变化及其对人类生活的影响；知道地球是人类和动植物的共同家园。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知道自然物和人造物存在区别；知道常见简单科技产品的结构决定 了其功能，知道简单的制作问题需要定义和界定。</w:t>
            </w:r>
          </w:p>
        </w:tc>
      </w:tr>
      <w:tr>
        <w:trPr>
          <w:trHeight w:val="441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4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认识常见物体的某些特征和常见材料的某些性能；认识物体有多种 运动形式，力可以改变物体的运动状态，运动的物体具有能量；了解日 常生活中能存在的不同形式。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能区分植物和动物的主要特征，并能对植物和动物进行简单分类； 认识植物的某些结构、动物的某些结构与行为具有维持自身生存的功 能；认识生物通过生殖、发育实现生命的延续。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认识太阳、地球和月球，知道它们之间的空间关系；知道大气、 水、土壤都是地球系统的基本要素；知道人类生活离不开自然资源，能 认识到节约自然资源和保护环境的重要性。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知道生活中的天然材料和人造材料存在区别；知道技术产品包含科 学概念、原理；知道简单的设计问题存在限制条件，并有多种设计 方案。</w:t>
            </w:r>
          </w:p>
        </w:tc>
      </w:tr>
      <w:tr>
        <w:trPr>
          <w:trHeight w:val="442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84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初步认识常见物质的变化，知道物体变化时构成物体的物质可能改 变也可能不改变；知道自然界存在多种形式的能，不同形式的能可以相 互转化；初步了解热能及其传递方式。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认识细胞是生物体结构的基本单位；初步认识生物体的结构层次， 以及形态结构与功能的关系；简单描述生物与生物、生物与环境之间相 互依存的关系，以及生物的多样性和进化现象。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知道太阳、地球和月球的周期性运动以及相关的自然现象，能认识 到太空探索拓宽了人类的视野；知道地球系统不同圈层的相互作用产生 了各种自然现象；知道自然灾害对人类的影响和防灾减灾常识，能认识 到调整人类不合理的生产和生活方式，可以减少对地球环境的影响。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知道利用技术与工程能提高生产效率和工作效率，知道技术与工程 对科学发展有促进作用,知道简单工程存在一定约束条件及验收标准。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70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目标</w:t>
            </w:r>
          </w:p>
        </w:tc>
      </w:tr>
      <w:tr>
        <w:trPr>
          <w:trHeight w:val="798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9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知道已知的绝大多数物质由元素组成，由分子、原子等微观粒子构 成，不同组成与结构的物质具有不同的性质与用途，能从微观视角初步 认识物质及其变化；认识化学变化可以产生新的物质，并伴随能的转 化，其本质是原子的重新组合。初步形成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“物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质的性质决定用途” 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 xml:space="preserve">“物 </w:t>
            </w:r>
            <w:r>
              <w:rPr>
                <w:color w:val="000000"/>
                <w:spacing w:val="0"/>
                <w:w w:val="100"/>
                <w:position w:val="0"/>
              </w:rPr>
              <w:t>质是不断变化的”等观念。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认识常见的几种运动形式，能解决匀速运动的基本问题；运用简单 模型描述和解释物体间的相互作用；基于证据论证能的转化与能量守 恒，理解其在社会生活中的意义。初步形成物质与能量、运动与相互作 用的观念。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能说出生命系统的构成层次，认识生命系统的层次性、开放性和复 杂性；知道生物体的生命过程及其调节机制，解释生命系统能通过自我 调节维持稳态，认识人与环境之间的相互关系；说明生物多样性和适应 性是进化的结果。初步形成生物体的结构与功能、物质与能量、稳定与 变化、进化与适应的观念。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知道不同层次的天体系统，认识地球所处的宇宙环境，能运用太 阳、地球和月球的相对运动解释相关的自然现象，关注天文和航天事业 的进展；知道不同圈层的相互作用驱动了地球系统的演化；知道资源短 缺、环境污染和生态破坏等问题及其原因，了解解决这些问题的措施， 初步形成人地协调的观念。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知道现代技术与工程具有系统性和复杂性，知道科学对技术与工程 具有指导意义，知道工程需要经历明确问题、设计方案、实施计划、检 验作品、改进完善、发布成果等过程。</w:t>
            </w:r>
          </w:p>
        </w:tc>
      </w:tr>
      <w:tr>
        <w:trPr>
          <w:trHeight w:val="480" w:hRule="exact"/>
        </w:trPr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科学思维</w:t>
            </w:r>
          </w:p>
        </w:tc>
      </w:tr>
      <w:tr>
        <w:trPr>
          <w:trHeight w:val="191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能在教师指导下，观察具体事物的构成要素，通过口述、画图等方 式描述事物的外在特征；能利用材料和工具，通过口述、绘画、画图等 方式表达自己的想法。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能在教师指导下，辨别二维空间中的东西南北和上下左右；比较事 物之间外在特征的不同点和相同点；根据事物的外在特征，对常见事物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目标</w:t>
            </w:r>
          </w:p>
        </w:tc>
      </w:tr>
      <w:tr>
        <w:trPr>
          <w:trHeight w:val="155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进行分类；初步分清观点与事实，根据问题提出假设，具有提供证据的 意识。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初步具有从不同角度提出观点的意识，能突破对常见物品功能的思 维定势，利用发散思维、重组思维等方法，提出不同想法。</w:t>
            </w:r>
          </w:p>
        </w:tc>
      </w:tr>
      <w:tr>
        <w:trPr>
          <w:trHeight w:val="441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4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能在教师引导下，观察并措述具体事物的构成要素，分析并表达要 素之间的关系，找到它们之间重要的、共同的特征；利用模型解释简单 的科学现象。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能在教师引导下，用二维方式表达三维空间的物体；比较事物的某 些本质特征，根据不同的目的进行分类，基于事物之间的功能相似性进 行类比；分析事物的特征及结构，建立事实与观点之间的联系；根据问 题提出假设，能提供支撑性的证据；可以利用控制变量的方法设计简单 的实验。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初步掌握重组思维、发散思维、突破定势等创造性思维的基本方 法，能基于具体事物外在特征展开想象，突破生活中常见问题的思维定 势，提出有一定新颖性和合理性的观点，针对事物的外在特征进行设 计，并对方案进行初步的科学分析。</w:t>
            </w:r>
          </w:p>
        </w:tc>
      </w:tr>
      <w:tr>
        <w:trPr>
          <w:trHeight w:val="4771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1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通过分析、比较、抽象、概括等方法，抓住简单事物的本质特征， 展示对事物的系统、结构、关系、过程及循环的理解，能使用或建构模 型，解释有关的科学现象和过程。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能形成事物动态变化的图景，掌握比较的方法和分类的基本要求， 善于用类比的方法认识事物的特征，理解归纳推理和演绎推理的基本方 法并用于解决真实情境中的简单问题，抽象概括常见事物的本质特征， 比较全面地分析问题的各种影响因素；针对具体问题提出假设，基于交 流情境提出观点，建立证据与假设或观点之间的联系；分析科学实验中 的变量控制。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具有基于事物的结构、功能等展开想象的能力，能运用重组思维、 发散思维、突破定势等创造性思维的基本方法，基于科学原理提出有一 定新颖性和合理性的观点；能进行初步的创意设计，并利用影像、文字 或实物表达自己的创意。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目标</w:t>
            </w:r>
          </w:p>
        </w:tc>
      </w:tr>
      <w:tr>
        <w:trPr>
          <w:trHeight w:val="549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9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能分析、解释模型所涉及的要素及结构，解释并模拟相关的科学现 象和过程，展示对相关概念、原理、系统的理解，思考和表达事物整体 与局部的关系；针对真实情境中的简单问题，能基于事实与证据，利用 分析、比较、抽象和概括等思维方法建构模型，能运用简单模型解释常 见现象，解决常见问题。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能灵活运用二维方式展现三维空间的物体，形成事物动态变化的图 景；掌握分析与综合、比较与分类、抽象与概括、归纳与演绎、联想与 想象等基本的思维方法，并能应用于科学探究以及技术与工程实践，解 决实际问题；能基于问题，提出假设；能基于证据与逻辑，检验假设， 得出结论，阐述自己观点的合理性，进行基于证据的反驳；能确定、分 析和评价科学实验中的变量控制。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掌握并应用重组思维、发散思维、突破定势等创造性思维的基本方 法，能基于科学观念和科学方法，从多角度提出具有新颖性和合理性的 观点，设计出有一定新颖性和价值的创意产品。具有初步的创造性解决 问题的能力。</w:t>
            </w:r>
          </w:p>
        </w:tc>
      </w:tr>
      <w:tr>
        <w:trPr>
          <w:trHeight w:val="480" w:hRule="exact"/>
        </w:trPr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探究实践</w:t>
            </w:r>
          </w:p>
        </w:tc>
      </w:tr>
      <w:tr>
        <w:trPr>
          <w:trHeight w:val="407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能在教师指导下，通过对具体现象与事物的观察和比较，提出感兴 趣的问题，作出简单猜想，并了解科学探究需要制订计划。具有初步的 提出问题和制订计划的意识。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能利用多种感官或简单的工具，观察对象的外部形态特征及现象， 并能对这些特征和现象进行简单的比较、分类等。具有初步的收集信息 和得出结论的意识。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具有简单交流、评价探究过程和结果的意识。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知道简单工具的功能和使用方法，能利用身边的材料和简单工具动 手完成简单的任务，能发现作品中存在的问题并尝试提出解决方案。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能在教师的指导下完成学习任务，进行总结反思，初步养成良好的 学习习惯。</w:t>
            </w:r>
          </w:p>
        </w:tc>
      </w:tr>
    </w:tbl>
    <w:p>
      <w:pPr>
        <w:sectPr>
          <w:headerReference w:type="default" r:id="rId41"/>
          <w:footerReference w:type="default" r:id="rId42"/>
          <w:headerReference w:type="even" r:id="rId43"/>
          <w:footerReference w:type="even" r:id="rId44"/>
          <w:footnotePr>
            <w:pos w:val="pageBottom"/>
            <w:numFmt w:val="decimal"/>
            <w:numRestart w:val="continuous"/>
          </w:footnotePr>
          <w:pgSz w:w="9469" w:h="14736"/>
          <w:pgMar w:top="1565" w:right="954" w:bottom="1575" w:left="931" w:header="0" w:footer="3" w:gutter="0"/>
          <w:pgNumType w:start="8"/>
          <w:cols w:space="720"/>
          <w:noEndnote/>
          <w:rtlGutter w:val="0"/>
          <w:docGrid w:linePitch="360"/>
        </w:sectPr>
      </w:pP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目标</w:t>
            </w:r>
          </w:p>
        </w:tc>
      </w:tr>
      <w:tr>
        <w:trPr>
          <w:trHeight w:val="584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4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能在教师引导下，通过对具体现象与事物的观察和比较，提出可探 究的科学问题，并基于已有经验和所学知识，从现象和事件发生的条 件、过程、原因等方面提出假设，制订简单的探究计划。初步具有根据 具体现象与事物提出探究问题，基于已有经验和知识制订简单探究计划 的能力。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能运用感官和选择恰当的工具、仪器，观察并描述对象的外部形态 特征及现象，用较准确的科学词汇、统计图表等记录和整理信息，并运 用分析、比较、推理、概括等方法，分析结果，得出结论。初步具有描 述对象外部特征和现象,以及分析处理信息并得出结论的能力。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能准确讲述并反思自己的探究过程和结果，作出自我评价与调整。 初步具有交流、反思以及评价探究过程和结果的意识。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掌握常见工具的使用方法；能拆开简单产品并复原，制作某种产品 的简化实物模型并反映其中的部分科学原理；能发现作品的不足并进行 改进。初步具有参与技术与工程实践的意识及使用常见工具的技能。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能在教师引导下，制订和执行学习计划，运用基本的学习方法，对 学习过程和结果进行总结与反思，养成良好的学习习惯。</w:t>
            </w:r>
          </w:p>
        </w:tc>
      </w:tr>
      <w:tr>
        <w:trPr>
          <w:trHeight w:val="4781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6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能基于所学知识，从事物的结构、功能、变化及相互关系等角度提 出可探究的科学问题和研究假设，制订比较完整的探究计划，设计控制 变量的实验方案。初步具有从事物的结构、功能、变化及相互关系等角 度，提出问题和制订比较完整的探究计划的能力。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能运用观察、实验、查阅资料、实地调查、案例分析等方式获取信 息，用科学语言、概念图、统计图表等记录整理信息，表述探究结果， 并运用分析、比较、推理、概括等方法得出科学探究的结论，判断结论 与假设是否一致。初步具有获取信息、运用科学方法描述和处理信息并 得出结论的能力。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釆用不同方式（如小论文、调査报告等）呈现探究的过程与结果， 尝试运用科学原理进行解释，对探究活动进行过程性反思和总结性评 价，完善探究报告。初步具有交流探究过程和结果，并进行评价、反 思、改进的能力。</w:t>
            </w:r>
          </w:p>
        </w:tc>
      </w:tr>
    </w:tbl>
    <w:p>
      <w:pPr>
        <w:sectPr>
          <w:headerReference w:type="default" r:id="rId45"/>
          <w:footerReference w:type="default" r:id="rId46"/>
          <w:headerReference w:type="even" r:id="rId47"/>
          <w:footerReference w:type="even" r:id="rId48"/>
          <w:footnotePr>
            <w:pos w:val="pageBottom"/>
            <w:numFmt w:val="decimal"/>
            <w:numRestart w:val="continuous"/>
          </w:footnotePr>
          <w:pgSz w:w="9469" w:h="14736"/>
          <w:pgMar w:top="1565" w:right="954" w:bottom="1575" w:left="931" w:header="0" w:footer="1147" w:gutter="0"/>
          <w:pgNumType w:start="19"/>
          <w:cols w:space="720"/>
          <w:noEndnote/>
          <w:rtlGutter w:val="0"/>
          <w:docGrid w:linePitch="360"/>
        </w:sectPr>
      </w:pP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70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目标</w:t>
            </w:r>
          </w:p>
        </w:tc>
      </w:tr>
      <w:tr>
        <w:trPr>
          <w:trHeight w:val="226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18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能利用相关仪器设备进行观察并记录；应用所学科学原理设计并制 作简单的装置，能进行模拟演示并简要解释；能根据证据改进实物模型 的设计和制作。具有初步的构思、设计、实施、验证与改进的能力。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能自主制订和执行学习计划，掌握基本的学习方法，探索适合自身 特点的学习策略，进行有效的总结和反思。具有初步的制订学习计划、 监控学习过程和总结反思的能力。</w:t>
            </w:r>
          </w:p>
        </w:tc>
      </w:tr>
      <w:tr>
        <w:trPr>
          <w:trHeight w:val="800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9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2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能基于所学知识，从真实的情境中识别可以探究的科学问题和研究 变量，并提出合理的研究假设，制订完整的探究计划，能应用控制变量 方法设计实验方案。具有在真实情境中提出探究问题和制订探究计划的 能力。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1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能理解科学探究的过程和基本方法；能根据已经制订的探究计划， 运用所学的基本器材，利用观察、实验等各种方法获得数据，用科学语 言、概念图、统计图表等对数据进行整理分析，运用所学科学原理、思 维方法和数学方法处理数据，建构解释，得出结论，判断结论与假设是 否一致。具有利用所学知识和方法获取信息、处理信息并得出结论的 能力。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1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明确探究报告写作的基本要求，能完成与所学知识和方法相适应 的、简单的探究报告，自觉地对探究过程和结果进行反思与评价。具有 交流探究过程和结果，以及评价、反思、改进的能力。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1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知道工程需要经历明确问题、设计方案、实施计划、检验作品、改 进完善、发布成果等过程；能制作把科学原理转化为技术产品的简单装 置，应用形象的模型演示抽象的科学原理；能基于所学科学原理，对设 计方案进行模拟分析和预测，根据实际反馈结果，对实物模型进行迭代 改进。具有一定的构思、设计、优化、实施、验证能力。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1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理解不同类型学习所具有的价值，掌握智能时代多种有效的学习方 法，能根据自身特点制订合理的学习目标、计划，安排学习进程，监控 学习行为，反思学习过程和结果。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具有一</w:t>
            </w:r>
            <w:r>
              <w:rPr>
                <w:color w:val="000000"/>
                <w:spacing w:val="0"/>
                <w:w w:val="100"/>
                <w:position w:val="0"/>
              </w:rPr>
              <w:t>定的自主学习能力和初步的终 身学习意识。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目标</w:t>
            </w:r>
          </w:p>
        </w:tc>
      </w:tr>
      <w:tr>
        <w:trPr>
          <w:trHeight w:val="480" w:hRule="exact"/>
        </w:trPr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态度责任</w:t>
            </w:r>
          </w:p>
        </w:tc>
      </w:tr>
      <w:tr>
        <w:trPr>
          <w:trHeight w:val="227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在好奇心驱使下，对常见自然现象或生活现象表现出直觉兴趣；能 如实记录观察到的信息；知道可以有依据地质疑别人的观点，尝试从不 同角度、以不同方式认识事物；愿意倾听他人的想法，乐于分享和表达 自己的想法。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了解生活中常见的科技产品能给人类生活带来的便利，知道科技产 品有利也有弊；树立珍爱生命、节约资源和保护环境的意识。</w:t>
            </w:r>
          </w:p>
        </w:tc>
      </w:tr>
      <w:tr>
        <w:trPr>
          <w:trHeight w:val="263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在好奇心驱使下，乐于动手操作感兴趣的事物；知道科学学科的学 习与实践要实事求是，能如实记录和报告观察与实验的信息，具有基于 事实表达观点的意识；能有依据地质疑别人的观点，尝试运用不同思路 和方法完成探究和实践；愿意分享自己的想法，乐于倾听他人观点，改 进和完善探究活动。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了解科学技术对人类生活方式和生产方式有影响，人类的生活和生 产可能对环境造成破坏；知道节约资源和保护环境的重要性。</w:t>
            </w:r>
          </w:p>
        </w:tc>
      </w:tr>
      <w:tr>
        <w:trPr>
          <w:trHeight w:val="298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6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在好奇心驱使下，表现出对现象发生原因的因果兴趣；不盲从，不 迷信权威，能以事实为依据作出独立判断，面对有说服力的证据，愿意 调整自己的想法；善于有依据地质疑别人的观点，乐于尝试运用多种思 路和方法完成探究和实践，初步具有创新的兴趣；就科学问题在认识上 的分歧，乐于与他人进行沟通交流和辩论，基于证据反思和调整探究 活动。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了解科学、技术、社会、环境之间的相互影响，以及科学研究和技 术应用中需要考虑伦理道德；愿意采取行动保护环境、节约资源。</w:t>
            </w:r>
          </w:p>
        </w:tc>
      </w:tr>
      <w:tr>
        <w:trPr>
          <w:trHeight w:val="2275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乐于思考现象发生的原因和规律，对科学学科的学习和实践具有初 步的理论兴趣；在尊重证据的前提下，坚持正确的观点；当观察、实验 结果与预期不一致时，不急于下结论，而是分析原因，再次观察、实 验，以事实为依据作出判断；表现出对创新的乐趣，初步形成质疑和创 新的品格；乐于合作与交流，善于通过小组合作，共冋解决科学、技术 与工程问题。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2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目标</w:t>
            </w:r>
          </w:p>
        </w:tc>
      </w:tr>
      <w:tr>
        <w:trPr>
          <w:trHeight w:val="192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初步理解科学、技术、社会、环境之间的关系，较理性地看待科学 技术对人类造成的正反两方面的影响；具有生态文明意识。理解并认同 科学研究与技术应用要遵循一定的伦理道德，关注与科学技术密切相关 的社会问题，初步形成热爱自然、珍爱生命、节约资源和保护环境的责 任感。</w:t>
            </w:r>
          </w:p>
        </w:tc>
      </w:tr>
    </w:tbl>
    <w:p>
      <w:pPr>
        <w:widowControl w:val="0"/>
        <w:spacing w:after="179" w:line="1" w:lineRule="exact"/>
      </w:pP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  <w:sectPr>
          <w:headerReference w:type="default" r:id="rId49"/>
          <w:footerReference w:type="default" r:id="rId50"/>
          <w:headerReference w:type="even" r:id="rId51"/>
          <w:footerReference w:type="even" r:id="rId52"/>
          <w:footnotePr>
            <w:pos w:val="pageBottom"/>
            <w:numFmt w:val="decimal"/>
            <w:numRestart w:val="continuous"/>
          </w:footnotePr>
          <w:pgSz w:w="9469" w:h="14736"/>
          <w:pgMar w:top="1565" w:right="954" w:bottom="1575" w:left="931" w:header="0" w:footer="3" w:gutter="0"/>
          <w:pgNumType w:start="13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lang w:val="zh-CN" w:eastAsia="zh-CN" w:bidi="zh-CN"/>
        </w:rPr>
        <w:t>“五</w:t>
      </w:r>
      <w:r>
        <w:rPr>
          <w:color w:val="000000"/>
          <w:spacing w:val="0"/>
          <w:w w:val="100"/>
          <w:position w:val="0"/>
        </w:rPr>
        <w:t>四”学制第二学段</w:t>
      </w: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年级）目标主要参照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“六</w:t>
      </w:r>
      <w:r>
        <w:rPr>
          <w:color w:val="000000"/>
          <w:spacing w:val="0"/>
          <w:w w:val="100"/>
          <w:position w:val="0"/>
        </w:rPr>
        <w:t>三”学制 第三学段</w:t>
      </w: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年级）目标确定，适当降低要求。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“五</w:t>
      </w:r>
      <w:r>
        <w:rPr>
          <w:color w:val="000000"/>
          <w:spacing w:val="0"/>
          <w:w w:val="100"/>
          <w:position w:val="0"/>
        </w:rPr>
        <w:t>四”学制第三 学段</w:t>
      </w: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年级）目标在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“六</w:t>
      </w:r>
      <w:r>
        <w:rPr>
          <w:color w:val="000000"/>
          <w:spacing w:val="0"/>
          <w:w w:val="100"/>
          <w:position w:val="0"/>
        </w:rPr>
        <w:t>三”学制第三学段</w:t>
      </w: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年级）目标 基础上合理提高要求，结合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“六</w:t>
      </w:r>
      <w:r>
        <w:rPr>
          <w:color w:val="000000"/>
          <w:spacing w:val="0"/>
          <w:w w:val="100"/>
          <w:position w:val="0"/>
        </w:rPr>
        <w:t>三”学制第四学段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（7~9</w:t>
      </w:r>
      <w:r>
        <w:rPr>
          <w:color w:val="000000"/>
          <w:spacing w:val="0"/>
          <w:w w:val="100"/>
          <w:position w:val="0"/>
        </w:rPr>
        <w:t>年级）目 标确定，使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“五</w:t>
      </w:r>
      <w:r>
        <w:rPr>
          <w:color w:val="000000"/>
          <w:spacing w:val="0"/>
          <w:w w:val="100"/>
          <w:position w:val="0"/>
        </w:rPr>
        <w:t>四”学制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年级目标进阶更加科学。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80" w:line="240" w:lineRule="auto"/>
        <w:ind w:left="0" w:right="0" w:firstLine="480"/>
        <w:jc w:val="left"/>
      </w:pPr>
      <w:bookmarkStart w:id="110" w:name="bookmark110"/>
      <w:r>
        <w:rPr>
          <w:color w:val="000000"/>
          <w:spacing w:val="0"/>
          <w:w w:val="100"/>
          <w:position w:val="0"/>
        </w:rPr>
        <w:t>四</w:t>
      </w:r>
      <w:bookmarkEnd w:id="110"/>
      <w:r>
        <w:rPr>
          <w:color w:val="000000"/>
          <w:spacing w:val="0"/>
          <w:w w:val="100"/>
          <w:position w:val="0"/>
        </w:rPr>
        <w:t>、课程内容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科学课程设置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13</w:t>
      </w:r>
      <w:r>
        <w:rPr>
          <w:color w:val="000000"/>
          <w:spacing w:val="0"/>
          <w:w w:val="100"/>
          <w:position w:val="0"/>
        </w:rPr>
        <w:t>个学科核心概念，是所有学生在义务教育阶段 应该掌握的科学课程的核心内容。通过对学科核心概念的学习，理解 物质与能量、结构与功能、系统与模型、稳定与变化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个跨学科概念 （如图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所示）。将科学观念、科学思维、探究实践、态度责任等核心 素养的培养有机融入学科核心概念的学习过程中。</w:t>
      </w:r>
    </w:p>
    <w:p>
      <w:pPr>
        <w:widowControl w:val="0"/>
        <w:spacing w:line="1" w:lineRule="exact"/>
        <w:sectPr>
          <w:headerReference w:type="default" r:id="rId53"/>
          <w:footerReference w:type="default" r:id="rId54"/>
          <w:headerReference w:type="even" r:id="rId55"/>
          <w:footerReference w:type="even" r:id="rId56"/>
          <w:footnotePr>
            <w:pos w:val="pageBottom"/>
            <w:numFmt w:val="decimal"/>
            <w:numRestart w:val="continuous"/>
          </w:footnotePr>
          <w:pgSz w:w="9469" w:h="14736"/>
          <w:pgMar w:top="3370" w:right="1076" w:bottom="2258" w:left="1089" w:header="2942" w:footer="3" w:gutter="0"/>
          <w:cols w:space="720"/>
          <w:noEndnote/>
          <w:rtlGutter w:val="0"/>
          <w:docGrid w:linePitch="360"/>
        </w:sectPr>
      </w:pPr>
      <w:r>
        <w:drawing>
          <wp:anchor distT="330200" distB="1408430" distL="768350" distR="0" simplePos="0" relativeHeight="125829378" behindDoc="0" locked="0" layoutInCell="1" allowOverlap="1">
            <wp:simplePos x="0" y="0"/>
            <wp:positionH relativeFrom="page">
              <wp:posOffset>1824990</wp:posOffset>
            </wp:positionH>
            <wp:positionV relativeFrom="paragraph">
              <wp:posOffset>330200</wp:posOffset>
            </wp:positionV>
            <wp:extent cx="2627630" cy="1170305"/>
            <wp:wrapTopAndBottom/>
            <wp:docPr id="81" name="Shape 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box 82"/>
                    <pic:cNvPicPr/>
                  </pic:nvPicPr>
                  <pic:blipFill>
                    <a:blip r:embed="rId57"/>
                    <a:stretch/>
                  </pic:blipFill>
                  <pic:spPr>
                    <a:xfrm>
                      <a:ext cx="2627630" cy="117030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1056640</wp:posOffset>
                </wp:positionH>
                <wp:positionV relativeFrom="paragraph">
                  <wp:posOffset>695960</wp:posOffset>
                </wp:positionV>
                <wp:extent cx="658495" cy="158750"/>
                <wp:wrapNone/>
                <wp:docPr id="83" name="Shape 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58495" cy="1587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跨学科概念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9" type="#_x0000_t202" style="position:absolute;margin-left:83.200000000000003pt;margin-top:54.800000000000004pt;width:51.850000000000001pt;height:12.5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4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跨学科概念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1561465" distB="0" distL="0" distR="0" simplePos="0" relativeHeight="125829379" behindDoc="0" locked="0" layoutInCell="1" allowOverlap="1">
                <wp:simplePos x="0" y="0"/>
                <wp:positionH relativeFrom="page">
                  <wp:posOffset>2099310</wp:posOffset>
                </wp:positionH>
                <wp:positionV relativeFrom="paragraph">
                  <wp:posOffset>1561465</wp:posOffset>
                </wp:positionV>
                <wp:extent cx="3035935" cy="1347470"/>
                <wp:wrapTopAndBottom/>
                <wp:docPr id="85" name="Shape 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035935" cy="13474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4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/>
                              <w:ind w:left="0" w:right="0"/>
                              <w:jc w:val="both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3"/>
                                <w:szCs w:val="13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3"/>
                                <w:szCs w:val="13"/>
                                <w:lang w:val="en-US" w:eastAsia="en-US" w:bidi="en-US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3"/>
                                <w:szCs w:val="13"/>
                                <w:vertAlign w:val="superscript"/>
                                <w:lang w:val="en-US" w:eastAsia="en-US" w:bidi="en-US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3"/>
                                <w:szCs w:val="13"/>
                                <w:lang w:val="en-US" w:eastAsia="en-US" w:bidi="en-US"/>
                              </w:rPr>
                              <w:t xml:space="preserve"> SEIi+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有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3"/>
                                <w:szCs w:val="13"/>
                                <w:lang w:val="en-US" w:eastAsia="en-US" w:bidi="en-US"/>
                              </w:rPr>
                              <w:t xml:space="preserve">IW*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3"/>
                                <w:szCs w:val="13"/>
                              </w:rPr>
                              <w:t>:I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聞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3"/>
                                <w:szCs w:val="13"/>
                                <w:lang w:val="en-US" w:eastAsia="en-US" w:bidi="en-US"/>
                              </w:rPr>
                              <w:t>i'IIT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演，碧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 xml:space="preserve">■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3"/>
                                <w:szCs w:val="13"/>
                              </w:rPr>
                              <w:t xml:space="preserve">I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 xml:space="preserve">人类活动邑帝境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3"/>
                                <w:szCs w:val="13"/>
                                <w:lang w:val="en-US" w:eastAsia="en-US" w:bidi="en-US"/>
                              </w:rPr>
                              <w:t xml:space="preserve">^1 • • ^1 • ^1 • ^1 • ^1 • ^1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3"/>
                                <w:szCs w:val="13"/>
                              </w:rPr>
                              <w:t xml:space="preserve">&lt;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3"/>
                                <w:szCs w:val="13"/>
                                <w:lang w:val="en-US" w:eastAsia="en-US" w:bidi="en-US"/>
                              </w:rPr>
                              <w:t xml:space="preserve">^1 • ^1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—嘤澹— 宇宙中的地球 —住顶&gt;«延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3"/>
                                <w:szCs w:val="13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3"/>
                                <w:szCs w:val="13"/>
                                <w:lang w:val="en-US" w:eastAsia="en-US" w:bidi="en-US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居逐化 生物与环境的相互关系 生物体的稳态与调节 生命系统的构成层次 能的转化与能量守恒 成出胞^?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3"/>
                                <w:szCs w:val="13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3"/>
                                <w:szCs w:val="13"/>
                                <w:lang w:val="en-US" w:eastAsia="en-US" w:bidi="en-US"/>
                              </w:rPr>
                              <w:t xml:space="preserve">ffl's*!ffl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物质的变化与化学反应 物质的结构与性质</w:t>
                            </w:r>
                          </w:p>
                        </w:txbxContent>
                      </wps:txbx>
                      <wps:bodyPr upright="1" vert="ea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1" type="#_x0000_t202" style="position:absolute;margin-left:165.30000000000001pt;margin-top:122.95pt;width:239.05000000000001pt;height:106.10000000000001pt;z-index:-125829374;mso-wrap-distance-left:0;mso-wrap-distance-top:122.95pt;mso-wrap-distance-right:0;mso-position-horizontal-relative:page" filled="f" stroked="f">
                <v:textbox style="layout-flow:vertical-ideographic" inset="0,0,0,0">
                  <w:txbxContent>
                    <w:p>
                      <w:pPr>
                        <w:pStyle w:val="Style44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pBdr>
                        <w:shd w:val="clear" w:color="auto" w:fill="auto"/>
                        <w:bidi w:val="0"/>
                        <w:spacing w:before="0" w:after="0"/>
                        <w:ind w:left="0" w:right="0"/>
                        <w:jc w:val="both"/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3"/>
                          <w:szCs w:val="13"/>
                          <w:vertAlign w:val="superscript"/>
                        </w:rPr>
                        <w:t>1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3"/>
                          <w:szCs w:val="13"/>
                          <w:lang w:val="en-US" w:eastAsia="en-US" w:bidi="en-US"/>
                        </w:rPr>
                        <w:t>I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3"/>
                          <w:szCs w:val="13"/>
                          <w:vertAlign w:val="superscript"/>
                          <w:lang w:val="en-US" w:eastAsia="en-US" w:bidi="en-US"/>
                        </w:rPr>
                        <w:t>1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3"/>
                          <w:szCs w:val="13"/>
                          <w:lang w:val="en-US" w:eastAsia="en-US" w:bidi="en-US"/>
                        </w:rPr>
                        <w:t xml:space="preserve"> SEIi+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有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3"/>
                          <w:szCs w:val="13"/>
                          <w:lang w:val="en-US" w:eastAsia="en-US" w:bidi="en-US"/>
                        </w:rPr>
                        <w:t xml:space="preserve">IW*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3"/>
                          <w:szCs w:val="13"/>
                        </w:rPr>
                        <w:t>:I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聞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3"/>
                          <w:szCs w:val="13"/>
                          <w:lang w:val="en-US" w:eastAsia="en-US" w:bidi="en-US"/>
                        </w:rPr>
                        <w:t>i'IIT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演，碧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 xml:space="preserve">■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3"/>
                          <w:szCs w:val="13"/>
                        </w:rPr>
                        <w:t xml:space="preserve">I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人类活动邑帝境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3"/>
                          <w:szCs w:val="13"/>
                          <w:lang w:val="en-US" w:eastAsia="en-US" w:bidi="en-US"/>
                        </w:rPr>
                        <w:t xml:space="preserve">^1 • • ^1 • ^1 • ^1 • ^1 • ^1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3"/>
                          <w:szCs w:val="13"/>
                        </w:rPr>
                        <w:t xml:space="preserve">&lt;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3"/>
                          <w:szCs w:val="13"/>
                          <w:lang w:val="en-US" w:eastAsia="en-US" w:bidi="en-US"/>
                        </w:rPr>
                        <w:t xml:space="preserve">^1 • ^1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—嘤澹— 宇宙中的地球 —住顶&gt;«延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3"/>
                          <w:szCs w:val="13"/>
                          <w:vertAlign w:val="superscript"/>
                        </w:rPr>
                        <w:t>1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3"/>
                          <w:szCs w:val="13"/>
                          <w:lang w:val="en-US" w:eastAsia="en-US" w:bidi="en-US"/>
                        </w:rPr>
                        <w:t>i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居逐化 生物与环境的相互关系 生物体的稳态与调节 生命系统的构成层次 能的转化与能量守恒 成出胞^?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3"/>
                          <w:szCs w:val="13"/>
                          <w:vertAlign w:val="superscript"/>
                        </w:rPr>
                        <w:t>1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3"/>
                          <w:szCs w:val="13"/>
                          <w:lang w:val="en-US" w:eastAsia="en-US" w:bidi="en-US"/>
                        </w:rPr>
                        <w:t xml:space="preserve">ffl's*!ffl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物质的变化与化学反应 物质的结构与性质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061210" distB="683260" distL="0" distR="0" simplePos="0" relativeHeight="125829381" behindDoc="0" locked="0" layoutInCell="1" allowOverlap="1">
                <wp:simplePos x="0" y="0"/>
                <wp:positionH relativeFrom="page">
                  <wp:posOffset>831215</wp:posOffset>
                </wp:positionH>
                <wp:positionV relativeFrom="paragraph">
                  <wp:posOffset>2061210</wp:posOffset>
                </wp:positionV>
                <wp:extent cx="786130" cy="164465"/>
                <wp:wrapTopAndBottom/>
                <wp:docPr id="87" name="Shape 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86130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学科核心概念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3" type="#_x0000_t202" style="position:absolute;margin-left:65.450000000000003pt;margin-top:162.30000000000001pt;width:61.899999999999999pt;height:12.950000000000001pt;z-index:-125829372;mso-wrap-distance-left:0;mso-wrap-distance-top:162.30000000000001pt;mso-wrap-distance-right:0;mso-wrap-distance-bottom:53.800000000000004pt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学科核心概念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line="192" w:lineRule="exact"/>
        <w:rPr>
          <w:sz w:val="15"/>
          <w:szCs w:val="15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3370" w:right="0" w:bottom="2258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sectPr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3370" w:right="1076" w:bottom="2258" w:left="108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科学课程的内容结构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在课程内容的呈现上，每个学科核心概念分解成若干学习内容 （如表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所示）。根据学段目标、学生特点，以及学科核心概念的本质 特征，提出每个学段的内容要求、学业要求、教学策略建议和学习活 动建议。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80" w:line="42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内容要求、学业要求由浅入深，由表及里，由现象到本质，螺旋 上升，进阶设计；教学策略建议主要用于帮助教师理解学科核心概念 和进行教学设计；学习活动建议主要用于帮助教师明确必要的学习活 动经历与过程，以及基本学习方式。学习活动主要包括观察、测量、 观测、实验探究、模拟实验、制作、体验、调查、种植养殖、读图识 图、项目研究、科普剧等。</w:t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122" w:right="0" w:firstLine="0"/>
        <w:jc w:val="left"/>
      </w:pPr>
      <w:r>
        <w:rPr>
          <w:color w:val="000000"/>
          <w:spacing w:val="0"/>
          <w:w w:val="100"/>
          <w:position w:val="0"/>
        </w:rPr>
        <w:t>表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sz w:val="22"/>
          <w:szCs w:val="22"/>
        </w:rPr>
        <w:t>1</w:t>
      </w:r>
      <w:r>
        <w:rPr>
          <w:color w:val="000000"/>
          <w:spacing w:val="0"/>
          <w:w w:val="100"/>
          <w:position w:val="0"/>
        </w:rPr>
        <w:t>学科核心概念及学习内容</w:t>
      </w:r>
    </w:p>
    <w:tbl>
      <w:tblPr>
        <w:tblOverlap w:val="never"/>
        <w:jc w:val="center"/>
        <w:tblLayout w:type="fixed"/>
      </w:tblPr>
      <w:tblGrid>
        <w:gridCol w:w="2016"/>
        <w:gridCol w:w="52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核心概念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</w:tr>
      <w:tr>
        <w:trPr>
          <w:trHeight w:val="256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</w:t>
            </w:r>
            <w:r>
              <w:rPr>
                <w:color w:val="000000"/>
                <w:spacing w:val="0"/>
                <w:w w:val="100"/>
                <w:position w:val="0"/>
              </w:rPr>
              <w:t>物质的结构与 性质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1.1</w:t>
            </w:r>
            <w:r>
              <w:rPr>
                <w:color w:val="000000"/>
                <w:spacing w:val="0"/>
                <w:w w:val="100"/>
                <w:position w:val="0"/>
              </w:rPr>
              <w:t>物质具有一定的特性与功能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1.2</w:t>
            </w:r>
            <w:r>
              <w:rPr>
                <w:color w:val="000000"/>
                <w:spacing w:val="0"/>
                <w:w w:val="100"/>
                <w:position w:val="0"/>
              </w:rPr>
              <w:t>空气与水是重要的物质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1.3</w:t>
            </w:r>
            <w:r>
              <w:rPr>
                <w:color w:val="000000"/>
                <w:spacing w:val="0"/>
                <w:w w:val="100"/>
                <w:position w:val="0"/>
              </w:rPr>
              <w:t>金属及合金是重要的材料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1.4</w:t>
            </w:r>
            <w:r>
              <w:rPr>
                <w:color w:val="000000"/>
                <w:spacing w:val="0"/>
                <w:w w:val="100"/>
                <w:position w:val="0"/>
              </w:rPr>
              <w:t>常见的化合物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1.5</w:t>
            </w:r>
            <w:r>
              <w:rPr>
                <w:color w:val="000000"/>
                <w:spacing w:val="0"/>
                <w:w w:val="100"/>
                <w:position w:val="0"/>
              </w:rPr>
              <w:t>物质由元素组成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1.6</w:t>
            </w:r>
            <w:r>
              <w:rPr>
                <w:color w:val="000000"/>
                <w:spacing w:val="0"/>
                <w:w w:val="100"/>
                <w:position w:val="0"/>
              </w:rPr>
              <w:t>物质由微观粒子构成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1.7</w:t>
            </w:r>
            <w:r>
              <w:rPr>
                <w:color w:val="000000"/>
                <w:spacing w:val="0"/>
                <w:w w:val="100"/>
                <w:position w:val="0"/>
              </w:rPr>
              <w:t>常见物质的分类</w:t>
            </w:r>
          </w:p>
        </w:tc>
      </w:tr>
      <w:tr>
        <w:trPr>
          <w:trHeight w:val="151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2.</w:t>
            </w:r>
            <w:r>
              <w:rPr>
                <w:color w:val="000000"/>
                <w:spacing w:val="0"/>
                <w:w w:val="100"/>
                <w:position w:val="0"/>
              </w:rPr>
              <w:t>物质的变化与化 学反应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2.1</w:t>
            </w:r>
            <w:r>
              <w:rPr>
                <w:color w:val="000000"/>
                <w:spacing w:val="0"/>
                <w:w w:val="100"/>
                <w:position w:val="0"/>
              </w:rPr>
              <w:t>物质的三态变化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2.2</w:t>
            </w:r>
            <w:r>
              <w:rPr>
                <w:color w:val="000000"/>
                <w:spacing w:val="0"/>
                <w:w w:val="100"/>
                <w:position w:val="0"/>
              </w:rPr>
              <w:t>物质的溶解和溶液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2.3</w:t>
            </w:r>
            <w:r>
              <w:rPr>
                <w:color w:val="000000"/>
                <w:spacing w:val="0"/>
                <w:w w:val="100"/>
                <w:position w:val="0"/>
              </w:rPr>
              <w:t>物质变化的特征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2.4</w:t>
            </w:r>
            <w:r>
              <w:rPr>
                <w:color w:val="000000"/>
                <w:spacing w:val="0"/>
                <w:w w:val="100"/>
                <w:position w:val="0"/>
              </w:rPr>
              <w:t>化学反应遵守质量守恒定律</w:t>
            </w:r>
          </w:p>
        </w:tc>
      </w:tr>
      <w:tr>
        <w:trPr>
          <w:trHeight w:val="118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3.</w:t>
            </w:r>
            <w:r>
              <w:rPr>
                <w:color w:val="000000"/>
                <w:spacing w:val="0"/>
                <w:w w:val="100"/>
                <w:position w:val="0"/>
              </w:rPr>
              <w:t>物质的运动与相 互作用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3.1</w:t>
            </w:r>
            <w:r>
              <w:rPr>
                <w:color w:val="000000"/>
                <w:spacing w:val="0"/>
                <w:w w:val="100"/>
                <w:position w:val="0"/>
              </w:rPr>
              <w:t>力是改变物体运动状态的原因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3.2</w:t>
            </w:r>
            <w:r>
              <w:rPr>
                <w:color w:val="000000"/>
                <w:spacing w:val="0"/>
                <w:w w:val="100"/>
                <w:position w:val="0"/>
              </w:rPr>
              <w:t>电磁相互作用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3.3</w:t>
            </w:r>
            <w:r>
              <w:rPr>
                <w:color w:val="000000"/>
                <w:spacing w:val="0"/>
                <w:w w:val="100"/>
                <w:position w:val="0"/>
              </w:rPr>
              <w:t>声音与光的传播</w:t>
            </w:r>
          </w:p>
        </w:tc>
      </w:tr>
      <w:tr>
        <w:trPr>
          <w:trHeight w:val="835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4.</w:t>
            </w:r>
            <w:r>
              <w:rPr>
                <w:color w:val="000000"/>
                <w:spacing w:val="0"/>
                <w:w w:val="100"/>
                <w:position w:val="0"/>
              </w:rPr>
              <w:t>能的转化与能量 守恒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能的形式、转移与转化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4.2</w:t>
            </w:r>
            <w:r>
              <w:rPr>
                <w:color w:val="000000"/>
                <w:spacing w:val="0"/>
                <w:w w:val="100"/>
                <w:position w:val="0"/>
              </w:rPr>
              <w:t>能源与可持续发展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2016"/>
        <w:gridCol w:w="52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核心概念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</w:tr>
      <w:tr>
        <w:trPr>
          <w:trHeight w:val="215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</w:t>
            </w:r>
            <w:r>
              <w:rPr>
                <w:color w:val="000000"/>
                <w:spacing w:val="0"/>
                <w:w w:val="100"/>
                <w:position w:val="0"/>
              </w:rPr>
              <w:t>生命系统的构成 层次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5.1</w:t>
            </w:r>
            <w:r>
              <w:rPr>
                <w:color w:val="000000"/>
                <w:spacing w:val="0"/>
                <w:w w:val="100"/>
                <w:position w:val="0"/>
              </w:rPr>
              <w:t>生物具有区别于非生物的特征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5.2</w:t>
            </w:r>
            <w:r>
              <w:rPr>
                <w:color w:val="000000"/>
                <w:spacing w:val="0"/>
                <w:w w:val="100"/>
                <w:position w:val="0"/>
              </w:rPr>
              <w:t>地球上存在动物、植物、微生物等不同类型的生物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5.3</w:t>
            </w:r>
            <w:r>
              <w:rPr>
                <w:color w:val="000000"/>
                <w:spacing w:val="0"/>
                <w:w w:val="100"/>
                <w:position w:val="0"/>
              </w:rPr>
              <w:t>细胞是生物体结构与生命活动的基本单位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5.4</w:t>
            </w:r>
            <w:r>
              <w:rPr>
                <w:color w:val="000000"/>
                <w:spacing w:val="0"/>
                <w:w w:val="100"/>
                <w:position w:val="0"/>
              </w:rPr>
              <w:t>生物体具有_定的结构层次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5.5</w:t>
            </w:r>
            <w:r>
              <w:rPr>
                <w:color w:val="000000"/>
                <w:spacing w:val="0"/>
                <w:w w:val="100"/>
                <w:position w:val="0"/>
              </w:rPr>
              <w:t>人体由多个系统组成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5.6</w:t>
            </w:r>
            <w:r>
              <w:rPr>
                <w:color w:val="000000"/>
                <w:spacing w:val="0"/>
                <w:w w:val="100"/>
                <w:position w:val="0"/>
              </w:rPr>
              <w:t>生态系统由生物与非生物环境共同组成</w:t>
            </w:r>
          </w:p>
        </w:tc>
      </w:tr>
      <w:tr>
        <w:trPr>
          <w:trHeight w:val="111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6.</w:t>
            </w:r>
            <w:r>
              <w:rPr>
                <w:color w:val="000000"/>
                <w:spacing w:val="0"/>
                <w:w w:val="100"/>
                <w:position w:val="0"/>
              </w:rPr>
              <w:t>生物体的稳态与 调节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6.1</w:t>
            </w:r>
            <w:r>
              <w:rPr>
                <w:color w:val="000000"/>
                <w:spacing w:val="0"/>
                <w:w w:val="100"/>
                <w:position w:val="0"/>
              </w:rPr>
              <w:t>植物能制造和获取养分来维持自身的生存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人和动物通过获取其他生物的养分来维持生存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6.3</w:t>
            </w:r>
            <w:r>
              <w:rPr>
                <w:color w:val="000000"/>
                <w:spacing w:val="0"/>
                <w:w w:val="100"/>
                <w:position w:val="0"/>
              </w:rPr>
              <w:t>人体通过一定的调节机制保持稳态</w:t>
            </w:r>
          </w:p>
        </w:tc>
      </w:tr>
      <w:tr>
        <w:trPr>
          <w:trHeight w:val="145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7.</w:t>
            </w:r>
            <w:r>
              <w:rPr>
                <w:color w:val="000000"/>
                <w:spacing w:val="0"/>
                <w:w w:val="100"/>
                <w:position w:val="0"/>
              </w:rPr>
              <w:t>生物与环境的相 互关系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7.1</w:t>
            </w:r>
            <w:r>
              <w:rPr>
                <w:color w:val="000000"/>
                <w:spacing w:val="0"/>
                <w:w w:val="100"/>
                <w:position w:val="0"/>
              </w:rPr>
              <w:t>生物能适应其生存环境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7.2</w:t>
            </w:r>
            <w:r>
              <w:rPr>
                <w:color w:val="000000"/>
                <w:spacing w:val="0"/>
                <w:w w:val="100"/>
                <w:position w:val="0"/>
              </w:rPr>
              <w:t>生物与环境相互作用、相互协调，实现生态平衡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7.3</w:t>
            </w:r>
            <w:r>
              <w:rPr>
                <w:color w:val="000000"/>
                <w:spacing w:val="0"/>
                <w:w w:val="100"/>
                <w:position w:val="0"/>
              </w:rPr>
              <w:t>人的生活习惯影响机体健康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7.4</w:t>
            </w:r>
            <w:r>
              <w:rPr>
                <w:color w:val="000000"/>
                <w:spacing w:val="0"/>
                <w:w w:val="100"/>
                <w:position w:val="0"/>
              </w:rPr>
              <w:t>人体生命安全与生存环境密切相关</w:t>
            </w:r>
          </w:p>
        </w:tc>
      </w:tr>
      <w:tr>
        <w:trPr>
          <w:trHeight w:val="250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8.</w:t>
            </w:r>
            <w:r>
              <w:rPr>
                <w:color w:val="000000"/>
                <w:spacing w:val="0"/>
                <w:w w:val="100"/>
                <w:position w:val="0"/>
              </w:rPr>
              <w:t>生命的延续与 进化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8.1</w:t>
            </w:r>
            <w:r>
              <w:rPr>
                <w:color w:val="000000"/>
                <w:spacing w:val="0"/>
                <w:w w:val="100"/>
                <w:position w:val="0"/>
              </w:rPr>
              <w:t>植物通过多种方式进行繁殖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8.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不同种类动物具有不同的生殖方式和发育过程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8.3</w:t>
            </w:r>
            <w:r>
              <w:rPr>
                <w:color w:val="000000"/>
                <w:spacing w:val="0"/>
                <w:w w:val="100"/>
                <w:position w:val="0"/>
              </w:rPr>
              <w:t>人的生命是从受精卵开始的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8.4</w:t>
            </w:r>
            <w:r>
              <w:rPr>
                <w:color w:val="000000"/>
                <w:spacing w:val="0"/>
                <w:w w:val="100"/>
                <w:position w:val="0"/>
              </w:rPr>
              <w:t>细菌、真菌、病毒具有不同的繁殖方式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8.5</w:t>
            </w:r>
            <w:r>
              <w:rPr>
                <w:color w:val="000000"/>
                <w:spacing w:val="0"/>
                <w:w w:val="100"/>
                <w:position w:val="0"/>
              </w:rPr>
              <w:t>生物体的遗传信息逐代传递，可发生改变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8.6</w:t>
            </w:r>
            <w:r>
              <w:rPr>
                <w:color w:val="000000"/>
                <w:spacing w:val="0"/>
                <w:w w:val="100"/>
                <w:position w:val="0"/>
              </w:rPr>
              <w:t>生物的遗传变异和环境因素的共同作用导致了生物的 进化</w:t>
            </w:r>
          </w:p>
        </w:tc>
      </w:tr>
      <w:tr>
        <w:trPr>
          <w:trHeight w:val="216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</w:t>
            </w:r>
            <w:r>
              <w:rPr>
                <w:color w:val="000000"/>
                <w:spacing w:val="0"/>
                <w:w w:val="100"/>
                <w:position w:val="0"/>
              </w:rPr>
              <w:t>宇宙中的地球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9.1</w:t>
            </w:r>
            <w:r>
              <w:rPr>
                <w:color w:val="000000"/>
                <w:spacing w:val="0"/>
                <w:w w:val="100"/>
                <w:position w:val="0"/>
              </w:rPr>
              <w:t>地球是一颗行星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9.2</w:t>
            </w:r>
            <w:r>
              <w:rPr>
                <w:color w:val="000000"/>
                <w:spacing w:val="0"/>
                <w:w w:val="100"/>
                <w:position w:val="0"/>
              </w:rPr>
              <w:t>地球绕地轴自转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9.3</w:t>
            </w:r>
            <w:r>
              <w:rPr>
                <w:color w:val="000000"/>
                <w:spacing w:val="0"/>
                <w:w w:val="100"/>
                <w:position w:val="0"/>
              </w:rPr>
              <w:t>地球围绕太阳公转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9.4</w:t>
            </w:r>
            <w:r>
              <w:rPr>
                <w:color w:val="000000"/>
                <w:spacing w:val="0"/>
                <w:w w:val="100"/>
                <w:position w:val="0"/>
              </w:rPr>
              <w:t>月球是地球的卫星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9.5</w:t>
            </w:r>
            <w:r>
              <w:rPr>
                <w:color w:val="000000"/>
                <w:spacing w:val="0"/>
                <w:w w:val="100"/>
                <w:position w:val="0"/>
              </w:rPr>
              <w:t>地球所处的宇宙环境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9.6</w:t>
            </w:r>
            <w:r>
              <w:rPr>
                <w:color w:val="000000"/>
                <w:spacing w:val="0"/>
                <w:w w:val="100"/>
                <w:position w:val="0"/>
              </w:rPr>
              <w:t>太空探索拓展了人类对宇宙的认知</w:t>
            </w:r>
          </w:p>
        </w:tc>
      </w:tr>
      <w:tr>
        <w:trPr>
          <w:trHeight w:val="1354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10.</w:t>
            </w:r>
            <w:r>
              <w:rPr>
                <w:color w:val="000000"/>
                <w:spacing w:val="0"/>
                <w:w w:val="100"/>
                <w:position w:val="0"/>
              </w:rPr>
              <w:t>地球系统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10.1</w:t>
            </w:r>
            <w:r>
              <w:rPr>
                <w:color w:val="000000"/>
                <w:spacing w:val="0"/>
                <w:w w:val="100"/>
                <w:position w:val="0"/>
              </w:rPr>
              <w:t>天气和气候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10.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水循环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10.3</w:t>
            </w:r>
            <w:r>
              <w:rPr>
                <w:color w:val="000000"/>
                <w:spacing w:val="0"/>
                <w:w w:val="100"/>
                <w:position w:val="0"/>
              </w:rPr>
              <w:t>岩石和土壊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10.4</w:t>
            </w:r>
            <w:r>
              <w:rPr>
                <w:color w:val="000000"/>
                <w:spacing w:val="0"/>
                <w:w w:val="100"/>
                <w:position w:val="0"/>
              </w:rPr>
              <w:t>地球内部圈层和地壳运动</w:t>
            </w:r>
          </w:p>
        </w:tc>
      </w:tr>
    </w:tbl>
    <w:p>
      <w:pPr>
        <w:sectPr>
          <w:headerReference w:type="default" r:id="rId59"/>
          <w:footerReference w:type="default" r:id="rId60"/>
          <w:headerReference w:type="even" r:id="rId61"/>
          <w:footerReference w:type="even" r:id="rId62"/>
          <w:headerReference w:type="first" r:id="rId63"/>
          <w:footerReference w:type="first" r:id="rId64"/>
          <w:footnotePr>
            <w:pos w:val="pageBottom"/>
            <w:numFmt w:val="decimal"/>
            <w:numRestart w:val="continuous"/>
          </w:footnotePr>
          <w:pgSz w:w="9469" w:h="14736"/>
          <w:pgMar w:top="1402" w:right="974" w:bottom="1546" w:left="911" w:header="0" w:footer="3" w:gutter="0"/>
          <w:cols w:space="720"/>
          <w:noEndnote/>
          <w:titlePg/>
          <w:rtlGutter w:val="0"/>
          <w:docGrid w:linePitch="360"/>
        </w:sectPr>
      </w:pP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2016"/>
        <w:gridCol w:w="5270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核心概念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</w:tr>
      <w:tr>
        <w:trPr>
          <w:trHeight w:val="117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11.</w:t>
            </w:r>
            <w:r>
              <w:rPr>
                <w:color w:val="000000"/>
                <w:spacing w:val="0"/>
                <w:w w:val="100"/>
                <w:position w:val="0"/>
              </w:rPr>
              <w:t>人类活动与环境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11.1</w:t>
            </w:r>
            <w:r>
              <w:rPr>
                <w:color w:val="000000"/>
                <w:spacing w:val="0"/>
                <w:w w:val="100"/>
                <w:position w:val="0"/>
              </w:rPr>
              <w:t>自然资源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11.2</w:t>
            </w:r>
            <w:r>
              <w:rPr>
                <w:color w:val="000000"/>
                <w:spacing w:val="0"/>
                <w:w w:val="100"/>
                <w:position w:val="0"/>
              </w:rPr>
              <w:t>自然灾害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11.3</w:t>
            </w:r>
            <w:r>
              <w:rPr>
                <w:color w:val="000000"/>
                <w:spacing w:val="0"/>
                <w:w w:val="100"/>
                <w:position w:val="0"/>
              </w:rPr>
              <w:t>人类活动对环境的影响</w:t>
            </w:r>
          </w:p>
        </w:tc>
      </w:tr>
      <w:tr>
        <w:trPr>
          <w:trHeight w:val="151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12.</w:t>
            </w:r>
            <w:r>
              <w:rPr>
                <w:color w:val="000000"/>
                <w:spacing w:val="0"/>
                <w:w w:val="100"/>
                <w:position w:val="0"/>
              </w:rPr>
              <w:t>技术、工程与 社会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12.1</w:t>
            </w:r>
            <w:r>
              <w:rPr>
                <w:color w:val="000000"/>
                <w:spacing w:val="0"/>
                <w:w w:val="100"/>
                <w:position w:val="0"/>
              </w:rPr>
              <w:t>技术与工程创造了人造物，技术的核心是发明，工 程的核心是建造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12.2</w:t>
            </w:r>
            <w:r>
              <w:rPr>
                <w:color w:val="000000"/>
                <w:spacing w:val="0"/>
                <w:w w:val="100"/>
                <w:position w:val="0"/>
              </w:rPr>
              <w:t>技术与工程改变了人们的生产和生活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401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12.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科学、技术、工程相互影响与促进</w:t>
            </w:r>
          </w:p>
        </w:tc>
      </w:tr>
      <w:tr>
        <w:trPr>
          <w:trHeight w:val="119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13.</w:t>
            </w:r>
            <w:r>
              <w:rPr>
                <w:color w:val="000000"/>
                <w:spacing w:val="0"/>
                <w:w w:val="100"/>
                <w:position w:val="0"/>
              </w:rPr>
              <w:t>工程设计与物化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13.1</w:t>
            </w:r>
            <w:r>
              <w:rPr>
                <w:color w:val="000000"/>
                <w:spacing w:val="0"/>
                <w:w w:val="100"/>
                <w:position w:val="0"/>
              </w:rPr>
              <w:t>工程需要定义和界定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13.2</w:t>
            </w:r>
            <w:r>
              <w:rPr>
                <w:color w:val="000000"/>
                <w:spacing w:val="0"/>
                <w:w w:val="100"/>
                <w:position w:val="0"/>
              </w:rPr>
              <w:t>工程的关键是设计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13.3</w:t>
            </w:r>
            <w:r>
              <w:rPr>
                <w:color w:val="000000"/>
                <w:spacing w:val="0"/>
                <w:w w:val="100"/>
                <w:position w:val="0"/>
              </w:rPr>
              <w:t>工程是设计方案物化的结果</w:t>
            </w:r>
          </w:p>
        </w:tc>
      </w:tr>
    </w:tbl>
    <w:p>
      <w:pPr>
        <w:widowControl w:val="0"/>
        <w:spacing w:after="659" w:line="1" w:lineRule="exact"/>
      </w:pP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 w:firstLine="480"/>
        <w:jc w:val="left"/>
      </w:pPr>
      <w:bookmarkStart w:id="111" w:name="bookmark111"/>
      <w:bookmarkStart w:id="112" w:name="bookmark112"/>
      <w:bookmarkStart w:id="113" w:name="bookmark113"/>
      <w:r>
        <w:rPr>
          <w:color w:val="000000"/>
          <w:spacing w:val="0"/>
          <w:w w:val="100"/>
          <w:position w:val="0"/>
        </w:rPr>
        <w:t>（一）物质的结构与性质</w:t>
      </w:r>
      <w:bookmarkEnd w:id="111"/>
      <w:bookmarkEnd w:id="112"/>
      <w:bookmarkEnd w:id="11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世界是物质的，太阳系、地球、原子、基本粒子、电磁场等都是 物质。不同组成与结构的物质具有不同的性质，物质的性质决定了其 功能与用途。认识物质的组成、结构、性质及用途，有助于学生形成 物质与能量、结构与功能、系统与模型、稳定与变化等跨学科概念。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00" w:line="419" w:lineRule="exact"/>
        <w:ind w:left="0" w:right="0" w:firstLine="480"/>
        <w:jc w:val="both"/>
      </w:pPr>
      <w:bookmarkStart w:id="114" w:name="bookmark114"/>
      <w:bookmarkStart w:id="115" w:name="bookmark115"/>
      <w:bookmarkStart w:id="116" w:name="bookmark116"/>
      <w:r>
        <w:rPr>
          <w:color w:val="000000"/>
          <w:spacing w:val="0"/>
          <w:w w:val="100"/>
          <w:position w:val="0"/>
        </w:rPr>
        <w:t>【内容要求】</w:t>
      </w:r>
      <w:bookmarkEnd w:id="114"/>
      <w:bookmarkEnd w:id="115"/>
      <w:bookmarkEnd w:id="116"/>
    </w:p>
    <w:tbl>
      <w:tblPr>
        <w:tblOverlap w:val="never"/>
        <w:jc w:val="center"/>
        <w:tblLayout w:type="fixed"/>
      </w:tblPr>
      <w:tblGrid>
        <w:gridCol w:w="614"/>
        <w:gridCol w:w="1603"/>
        <w:gridCol w:w="505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1507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1.1</w:t>
            </w:r>
            <w:r>
              <w:rPr>
                <w:color w:val="000000"/>
                <w:spacing w:val="0"/>
                <w:w w:val="100"/>
                <w:position w:val="0"/>
              </w:rPr>
              <w:t>物质具有 一定的特性与 功能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9"/>
              </w:numPr>
              <w:shd w:val="clear" w:color="auto" w:fill="auto"/>
              <w:tabs>
                <w:tab w:pos="202" w:val="left"/>
              </w:tabs>
              <w:bidi w:val="0"/>
              <w:spacing w:before="0" w:after="0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观察并描述物体的轻重、薄厚、颜色、表面粗糙程 度、形状等外部特征，能根据物体的外部特征对其进行 简单分类。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9"/>
              </w:numPr>
              <w:shd w:val="clear" w:color="auto" w:fill="auto"/>
              <w:tabs>
                <w:tab w:pos="202" w:val="left"/>
              </w:tabs>
              <w:bidi w:val="0"/>
              <w:spacing w:before="0" w:after="0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识别生活中常见的材料。</w:t>
            </w:r>
          </w:p>
        </w:tc>
      </w:tr>
      <w:tr>
        <w:trPr>
          <w:trHeight w:val="778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1.2</w:t>
            </w:r>
            <w:r>
              <w:rPr>
                <w:color w:val="000000"/>
                <w:spacing w:val="0"/>
                <w:w w:val="100"/>
                <w:position w:val="0"/>
              </w:rPr>
              <w:t>空气与水 是重要的物质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1"/>
              </w:numPr>
              <w:shd w:val="clear" w:color="auto" w:fill="auto"/>
              <w:tabs>
                <w:tab w:pos="202" w:val="left"/>
              </w:tabs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认识空气是无色、无味的气体。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观察并描述水的颜色、状态、气味等特征。</w:t>
            </w:r>
          </w:p>
        </w:tc>
      </w:tr>
    </w:tbl>
    <w:p>
      <w:pPr>
        <w:sectPr>
          <w:headerReference w:type="default" r:id="rId65"/>
          <w:footerReference w:type="default" r:id="rId66"/>
          <w:headerReference w:type="even" r:id="rId67"/>
          <w:footerReference w:type="even" r:id="rId68"/>
          <w:footnotePr>
            <w:pos w:val="pageBottom"/>
            <w:numFmt w:val="decimal"/>
            <w:numRestart w:val="continuous"/>
          </w:footnotePr>
          <w:pgSz w:w="9469" w:h="14736"/>
          <w:pgMar w:top="1402" w:right="974" w:bottom="1546" w:left="911" w:header="0" w:footer="1118" w:gutter="0"/>
          <w:pgNumType w:start="26"/>
          <w:cols w:space="720"/>
          <w:noEndnote/>
          <w:rtlGutter w:val="0"/>
          <w:docGrid w:linePitch="360"/>
        </w:sectPr>
      </w:pP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603"/>
        <w:gridCol w:w="505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109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1.3</w:t>
            </w:r>
            <w:r>
              <w:rPr>
                <w:color w:val="000000"/>
                <w:spacing w:val="0"/>
                <w:w w:val="100"/>
                <w:position w:val="0"/>
              </w:rPr>
              <w:t>金属及合 金是重要的 材料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⑤举例说出生活中常见的金属，知道金属是常见的 材料。</w:t>
            </w:r>
          </w:p>
        </w:tc>
      </w:tr>
      <w:tr>
        <w:trPr>
          <w:trHeight w:val="2554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1.1</w:t>
            </w:r>
            <w:r>
              <w:rPr>
                <w:color w:val="000000"/>
                <w:spacing w:val="0"/>
                <w:w w:val="100"/>
                <w:position w:val="0"/>
              </w:rPr>
              <w:t>物质具有 一定的特性与 功能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能使用简单的仪器测量一些物体的长度、质量、体 积、温度等常见特征，并使用恰当的计量单位进行 记录。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3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能根据物体的特征或材料的性质将两种混合在一起的 物体分离开来，如分离沙和糖、铁屑和木屑等。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描述某些材料的透光性、导电性，说出它们的主要 用途。</w:t>
            </w:r>
          </w:p>
        </w:tc>
      </w:tr>
      <w:tr>
        <w:trPr>
          <w:trHeight w:val="3658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1.2</w:t>
            </w:r>
            <w:r>
              <w:rPr>
                <w:color w:val="000000"/>
                <w:spacing w:val="0"/>
                <w:w w:val="100"/>
                <w:position w:val="0"/>
              </w:rPr>
              <w:t>空气与水 是重要的物质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说明空气有质量并占有一定的空间，空气会充满 各处。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观察并描述空气受热上升的现象。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知道风是一种空气流动的现象，列举生活中常见的形 成风的一些方法。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说出冰、水、水蒸气在状态和体积等方面的区别，知 道三者虽然状态不同，但都是同一种物质。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观察并描述水沸腾或结冰的现象；了解一般状况下， 水沸腾和结冰时的温度，知道温度是影响水沸腾和结冰 的重要因素。</w:t>
            </w:r>
          </w:p>
        </w:tc>
      </w:tr>
      <w:tr>
        <w:trPr>
          <w:trHeight w:val="1190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1.1</w:t>
            </w:r>
            <w:r>
              <w:rPr>
                <w:color w:val="000000"/>
                <w:spacing w:val="0"/>
                <w:w w:val="100"/>
                <w:position w:val="0"/>
              </w:rPr>
              <w:t>物质具有 一定的特性与 功能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①观察常见材料在水中的沉浮现象、导热性等，说出它 们的主要用途。</w:t>
            </w:r>
          </w:p>
        </w:tc>
      </w:tr>
      <w:tr>
        <w:trPr>
          <w:trHeight w:val="1814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1.2</w:t>
            </w:r>
            <w:r>
              <w:rPr>
                <w:color w:val="000000"/>
                <w:spacing w:val="0"/>
                <w:w w:val="100"/>
                <w:position w:val="0"/>
              </w:rPr>
              <w:t>空气与水 是重要的物质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知道空气是一种混合物，含有氮气、氧气、二氧化碳 等气体，空气中的氧气和二氧化碳对生命活动具有重要 意义。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列举日常生活中水的蒸发和水蒸气凝结成水的实例， 如晒衣服、雾、玻璃窗上的水珠等。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603"/>
        <w:gridCol w:w="505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2496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1.1</w:t>
            </w:r>
            <w:r>
              <w:rPr>
                <w:color w:val="000000"/>
                <w:spacing w:val="0"/>
                <w:w w:val="100"/>
                <w:position w:val="0"/>
              </w:rPr>
              <w:t>物质具有 一定的特性与 功能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知道不同物质具有不同的物理性质和化学性质，如硬 度、弹性、磁性、导热性、导电性、溶解性、酸碱 性等。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知道质量的定义，学会用天平测量质量；理解密度所 反映的物质属性，会测量固体和液体的密度。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知道外界条件（如温度、压力等）能影响物质的 性质。</w:t>
            </w:r>
          </w:p>
        </w:tc>
      </w:tr>
      <w:tr>
        <w:trPr>
          <w:trHeight w:val="4070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1.2</w:t>
            </w:r>
            <w:r>
              <w:rPr>
                <w:color w:val="000000"/>
                <w:spacing w:val="0"/>
                <w:w w:val="100"/>
                <w:position w:val="0"/>
              </w:rPr>
              <w:t>空气与水 是重要的物质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2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知道空气主要成分的体积分数，认识空气对人类的重 要作用。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2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认识氧气、二氧化碳的主要性质，学会氧气和二氧化 碳的实验室制法。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2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描述自然界由氧、碳及氮的循环，了解臭氧层破坏、 温室效应加剧等环境问题及对人类的影响。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21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了解水的组成和主要性质，举例说明水对生命体和经 济发展的影响。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21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了解净化水的常用方法（如吸附、沉淀、过滤和蒸 馋等）。</w:t>
            </w:r>
          </w:p>
        </w:tc>
      </w:tr>
      <w:tr>
        <w:trPr>
          <w:trHeight w:val="3907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1-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金属及合 金是重要的 材料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23"/>
              </w:numPr>
              <w:shd w:val="clear" w:color="auto" w:fill="auto"/>
              <w:tabs>
                <w:tab w:pos="221" w:val="left"/>
              </w:tabs>
              <w:bidi w:val="0"/>
              <w:spacing w:before="0" w:after="0" w:line="351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了解金属的主要物理性质及用途，辨析金属和非 金属。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23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51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认识常见金属的主要化学性质，知道金属活动性 顺序。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⑪列举金属锈蚀的条件和防止金属锈蚀的常用方法。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⑫知道在一种金属中加入其他金属或非金属形成合金， 可以改善金属材料的性能；了解新型金属材料的发展与 应用。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⑬举例说明金属冶炼技术的发展对社会进步的作用。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⑭了解废弃金属对环境的影响，以及金属冋收再利用的 意义。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603"/>
        <w:gridCol w:w="505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389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1.4</w:t>
            </w:r>
            <w:r>
              <w:rPr>
                <w:color w:val="000000"/>
                <w:spacing w:val="0"/>
                <w:w w:val="100"/>
                <w:position w:val="0"/>
              </w:rPr>
              <w:t>常见的化 合物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⑮认识酸和碱的主要性质，举例说明酸和碱在日常生活 中的用途及其对人类的影响；知道酸、碱使用的注意 事项。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⑯了解某些常见的盐（如氯化钠、纯碱、小苏打、碳酸 钙等）的性质及其在日常生活中的用途。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⑰初步学会用酸碱指示剂和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pH</w:t>
            </w:r>
            <w:r>
              <w:rPr>
                <w:color w:val="000000"/>
                <w:spacing w:val="0"/>
                <w:w w:val="100"/>
                <w:position w:val="0"/>
              </w:rPr>
              <w:t>试纸检验溶液的酸 碱性。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⑱了解生活中一些重要的有机物（如淀粉、脂肪、蛋白 质、天然气、石油、煤、塑料、橡胶、纤维等），知道 它们对生命活动的意义，以及对经济生活和环境的 影响。</w:t>
            </w:r>
          </w:p>
        </w:tc>
      </w:tr>
      <w:tr>
        <w:trPr>
          <w:trHeight w:val="2909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1.5</w:t>
            </w:r>
            <w:r>
              <w:rPr>
                <w:color w:val="000000"/>
                <w:spacing w:val="0"/>
                <w:w w:val="100"/>
                <w:position w:val="0"/>
              </w:rPr>
              <w:t>物质由元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素组成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⑲知道元素的含义，理解已知的绝大多数物质由元素组 成；认识常见的元素和元素符号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（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H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C, N, O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Na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、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Al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Si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P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S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Cl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K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Ca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Fe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Cu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Ag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I 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等）。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⑳知道元素的简单分类，了解元素周期表的编制过程； 了解金属元素和非金属元素在元素周期表中的分布 特点。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㉑知道一些常见元素的化合价，能用化学式表示常见物 质的组成。</w:t>
            </w:r>
          </w:p>
        </w:tc>
      </w:tr>
      <w:tr>
        <w:trPr>
          <w:trHeight w:val="3552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1-6</w:t>
            </w:r>
            <w:r>
              <w:rPr>
                <w:color w:val="000000"/>
                <w:spacing w:val="0"/>
                <w:w w:val="100"/>
                <w:position w:val="0"/>
              </w:rPr>
              <w:t>物质由微 观粒子构成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㉒知道已知的绝大多数物质是由分子、原子、离子等微 观粒子构成的，认识这些微观粒子的基本特征。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㉓知道原子由原子核和核外电子构成，原子可以结合成 分子，同一元素的原子和离子可以相互转化。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㉔了解核外电子对化学反应的作用。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㉕知道相对原子质量与相对分子质量的含义，学会查阅 相对原子质量，能根据化学式计算物质的相对分子质量 和物质的组成。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㉖了解科学家对原子结构的探索过程，关注人类探索微 观世界的新进展。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603"/>
        <w:gridCol w:w="505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2861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1.7</w:t>
            </w:r>
            <w:r>
              <w:rPr>
                <w:color w:val="000000"/>
                <w:spacing w:val="0"/>
                <w:w w:val="100"/>
                <w:position w:val="0"/>
              </w:rPr>
              <w:t>常见物质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的分类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㉗区别纯净物和混合物、单质和化合物、有机化合物和 无机化合物，知道无机化合物可以分为氧化物、酸、 碱、盐等。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㉘初步学会混合物的分离方法（如过滤、蒸发、结晶等）。 ㉙能根据物质的组成和性质对常见物质进行分类，认识 同类物质通常具有相似的性质。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㉚知道金属、金属氧化物、碱之间的转化，知道非金 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</w:rPr>
              <w:t>属、</w:t>
            </w:r>
            <w:r>
              <w:rPr>
                <w:color w:val="000000"/>
                <w:spacing w:val="0"/>
                <w:w w:val="100"/>
                <w:position w:val="0"/>
              </w:rPr>
              <w:t>非金属氧化物、酸之间的转化。</w:t>
            </w:r>
          </w:p>
        </w:tc>
      </w:tr>
    </w:tbl>
    <w:p>
      <w:pPr>
        <w:widowControl w:val="0"/>
        <w:spacing w:after="43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60" w:line="240" w:lineRule="auto"/>
        <w:ind w:left="0" w:right="0" w:firstLine="460"/>
        <w:jc w:val="left"/>
      </w:pPr>
      <w:bookmarkStart w:id="117" w:name="bookmark117"/>
      <w:bookmarkStart w:id="118" w:name="bookmark118"/>
      <w:bookmarkStart w:id="119" w:name="bookmark119"/>
      <w:r>
        <w:rPr>
          <w:color w:val="000000"/>
          <w:spacing w:val="0"/>
          <w:w w:val="100"/>
          <w:position w:val="0"/>
        </w:rPr>
        <w:t>【学业要求】</w:t>
      </w:r>
      <w:bookmarkEnd w:id="117"/>
      <w:bookmarkEnd w:id="118"/>
      <w:bookmarkEnd w:id="119"/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253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2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能举例说出生活中常见物体和材料的外部特征，能说出空气和水的 形态特点，知道金属是常见的材料。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2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能依据_些外部特征对常见物体进行比较和分类。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2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能利用感官和观察工具（如放大镜等）进行观察并描述，能口述或 利用简单图形表达想法。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2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能在好奇心驱使下，对事物外部特征表现出探究兴趣；能仔细观察 和比较，如实表达观察到的现象；愿意使用工具辅助观察。</w:t>
            </w:r>
          </w:p>
        </w:tc>
      </w:tr>
      <w:tr>
        <w:trPr>
          <w:trHeight w:val="383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能举例说明物体具有长度、质量、体积、温度等特征；能说明某些 材料的透光性、导电性等特性及其主要用途；能说出水有三种状态；能 说出空气受热会膨胀，风是空气流动的现象。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能比较水的三种状态的不同点，能利用证据说明空气占据空间、充 满各处的性质等。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能使用简单的仪器测量物体的长度、体积、温度、质量等；能用简 单的物理方法把两种混合在一起的物体分离；能在教师指导下设计方 案，观察空气受热上升的现象。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对常见物体的特征和常见材料的性能表现出探究兴趣；认识到观察 和测量的重要性，观察和测量的结果需要如实记录；能按要求进行合作 探究学习；意识到各种材料对人们生活的意义。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370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18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能说明常见材料在水中的沉浮现象、导热性及其用途，能解释水在 日常生活中的三态变化现象及引起变化的主要因素，知道空气是一种混 合物以及它的主要成分。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能比较和分析常见材料在水中的沉浮现象、导热性，能以生活中的 实例分析水的三态变化与温度的关系。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能观察、描述常见材料的某些性能；能利用控制变量的方法设计方 案并操作，探究不同材料在水中的沉浮现象和导热性等。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认识到要基于证据判断物质的特性，面对有说服力的证据能调整自 己的观点；意识到水、空气是地球上十分重要的资源；发现材料的广泛 用途，感受科学技术的发展对改善人们生活的作用。</w:t>
            </w:r>
          </w:p>
        </w:tc>
      </w:tr>
      <w:tr>
        <w:trPr>
          <w:trHeight w:val="704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认识物质的多样性，能辨析纯净物和混合物、单质和化合物、无机 化合物和有机化合物；能列举一些常见的金属和非金属、简单的氧化 物、酸、碱、盐和有机物，用化学式表示物质的元素组成和微粒构成； 能说明常见物质主要的物理性质和化学性质；能举例说明常见物质的用 途，认识物质的性质决定其用途；认识同类物质具有相似的性质，能用 化学方程式表示常见单质、氧化物、酸（碱）之间的转化；认识已知的 绝大多数物质是由元素组成的，能对元素进行简单分类；知道已知的绝 大多数物质是由分子、原子、离子等微观粒子构成的，能初步从微观粒 子的角度认识物质，并简单地解释生产生活及实验中的一些现象。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理解用比值定义密度的基本方法；能依据物质的组成和性质对常见 物质进行分类，从物质的类别视角初步预测常见金属、酸和碱的性质， 设计实验方案，分析和解释有关实验现象和事实，推理、判断物质的性 质，初步具有认识物质性质的一般思路和方法；能用模型的方法认识原 子的结构。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会用天平测量物体的质量；会用排水法测量物体的体积，理解等效 替代的实验方法；能进行物质组成的简单计算；能根据物质的性质设计 实验，检验和区分氧气、二氧化碳及常见的酸和碱；能完成氧气和二氧 化碳的实验室制取，认识实验室制取气体的一般思路和方法。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能基于物质的性质与用途，举例说明常见物质在改善人类生活，促 进生产、经济发展及社会进步等方面的重要作用；能结合其他核心概念</w:t>
            </w:r>
          </w:p>
        </w:tc>
      </w:tr>
    </w:tbl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153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9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的学习，参与大气保护、臭氧层保护、温室效应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、“白</w:t>
            </w:r>
            <w:r>
              <w:rPr>
                <w:color w:val="000000"/>
                <w:spacing w:val="0"/>
                <w:w w:val="100"/>
                <w:position w:val="0"/>
              </w:rPr>
              <w:t>色污染”、金属资 源回收、健康安全及化学品的利用等社会性议题的讨论，提高环境保 护、资源利用及合理利用化学品的意识，认识科学对解决社会问题的重 酔用。</w:t>
            </w:r>
          </w:p>
        </w:tc>
      </w:tr>
    </w:tbl>
    <w:p>
      <w:pPr>
        <w:widowControl w:val="0"/>
        <w:spacing w:after="37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40" w:line="420" w:lineRule="exact"/>
        <w:ind w:left="0" w:right="0" w:firstLine="480"/>
        <w:jc w:val="left"/>
      </w:pPr>
      <w:bookmarkStart w:id="120" w:name="bookmark120"/>
      <w:bookmarkStart w:id="121" w:name="bookmark121"/>
      <w:bookmarkStart w:id="122" w:name="bookmark122"/>
      <w:r>
        <w:rPr>
          <w:color w:val="000000"/>
          <w:spacing w:val="0"/>
          <w:w w:val="100"/>
          <w:position w:val="0"/>
        </w:rPr>
        <w:t>【教学提示】</w:t>
      </w:r>
      <w:bookmarkEnd w:id="120"/>
      <w:bookmarkEnd w:id="121"/>
      <w:bookmarkEnd w:id="122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180" w:line="420" w:lineRule="exact"/>
        <w:ind w:left="0" w:right="0" w:firstLine="480"/>
        <w:jc w:val="left"/>
      </w:pPr>
      <w:bookmarkStart w:id="120" w:name="bookmark120"/>
      <w:bookmarkStart w:id="121" w:name="bookmark121"/>
      <w:bookmarkStart w:id="123" w:name="bookmark123"/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lang w:val="en-US" w:eastAsia="en-US" w:bidi="en-US"/>
        </w:rPr>
        <w:t>1.</w:t>
      </w:r>
      <w:r>
        <w:rPr>
          <w:color w:val="000000"/>
          <w:spacing w:val="0"/>
          <w:w w:val="100"/>
          <w:position w:val="0"/>
        </w:rPr>
        <w:t>教学策略建议</w:t>
      </w:r>
      <w:bookmarkEnd w:id="120"/>
      <w:bookmarkEnd w:id="121"/>
      <w:bookmarkEnd w:id="12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教师要创设真实的问题情境，引导学生通过观察与实验、建构模 型、分类以及融入科技史素材等方法进行学习，使学生认识物体的特 征与材料的性能，以及物质的组成、结构、性质、转化及用途等。</w:t>
      </w:r>
    </w:p>
    <w:p>
      <w:pPr>
        <w:pStyle w:val="Style15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965" w:val="left"/>
        </w:tabs>
        <w:bidi w:val="0"/>
        <w:spacing w:before="0" w:after="0" w:line="420" w:lineRule="exact"/>
        <w:ind w:left="0" w:right="0" w:firstLine="500"/>
        <w:jc w:val="both"/>
      </w:pPr>
      <w:bookmarkStart w:id="124" w:name="bookmark124"/>
      <w:bookmarkEnd w:id="124"/>
      <w:r>
        <w:rPr>
          <w:color w:val="000000"/>
          <w:spacing w:val="0"/>
          <w:w w:val="100"/>
          <w:position w:val="0"/>
        </w:rPr>
        <w:t>创设情境，指导学生用观察、实验等方法探究物体的特征和 物质的性质。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年级，可设计游戏类活动、简单的观察或实验活 动，指导学生利用感官或简单工具，观察常见物体的外部特征，学会 正确、细致地定性描述。根据物体的某个特性，进行简单分类。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3~4 </w:t>
      </w:r>
      <w:r>
        <w:rPr>
          <w:color w:val="000000"/>
          <w:spacing w:val="0"/>
          <w:w w:val="100"/>
          <w:position w:val="0"/>
        </w:rPr>
        <w:t>年级，可帮助学生设计观察或实验活动，指导学生利用简单的科学仪 器，探究常见物体的特征和材料的性能，学习初步的定量描述，进一 步丰富和拓展对物质特性的认识。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年级，可指导学生设计和开 展实验，观察物体的沉浮、导热等现象，对现象进行合理的解释，发 展科学解释能力。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7~9</w:t>
      </w:r>
      <w:r>
        <w:rPr>
          <w:color w:val="000000"/>
          <w:spacing w:val="0"/>
          <w:w w:val="100"/>
          <w:position w:val="0"/>
        </w:rPr>
        <w:t>年级，可指导学生通过小组合作从物质类别 的视角，提出猜测假设，设计实验方案，分析、解释有关实验现象和 事实，推理、判断物质的性质，初步掌握认识物质性质的一般思路和 方法；引导学生对物质的某些性质进行定量描述，并根据定义设计测 量方法，如描述物质的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“致密</w:t>
      </w:r>
      <w:r>
        <w:rPr>
          <w:color w:val="000000"/>
          <w:spacing w:val="0"/>
          <w:w w:val="100"/>
          <w:position w:val="0"/>
        </w:rPr>
        <w:t>程度”可以用质量与体积之间的关系来 定义。</w:t>
      </w:r>
    </w:p>
    <w:p>
      <w:pPr>
        <w:pStyle w:val="Style15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965" w:val="left"/>
        </w:tabs>
        <w:bidi w:val="0"/>
        <w:spacing w:before="0" w:line="420" w:lineRule="exact"/>
        <w:ind w:left="0" w:right="0" w:firstLine="500"/>
        <w:jc w:val="both"/>
        <w:sectPr>
          <w:headerReference w:type="default" r:id="rId69"/>
          <w:footerReference w:type="default" r:id="rId70"/>
          <w:headerReference w:type="even" r:id="rId71"/>
          <w:footerReference w:type="even" r:id="rId72"/>
          <w:footnotePr>
            <w:pos w:val="pageBottom"/>
            <w:numFmt w:val="decimal"/>
            <w:numRestart w:val="continuous"/>
          </w:footnotePr>
          <w:pgSz w:w="9469" w:h="14736"/>
          <w:pgMar w:top="1402" w:right="974" w:bottom="1546" w:left="911" w:header="0" w:footer="3" w:gutter="0"/>
          <w:pgNumType w:start="20"/>
          <w:cols w:space="720"/>
          <w:noEndnote/>
          <w:rtlGutter w:val="0"/>
          <w:docGrid w:linePitch="360"/>
        </w:sectPr>
      </w:pPr>
      <w:bookmarkStart w:id="125" w:name="bookmark125"/>
      <w:bookmarkEnd w:id="125"/>
      <w:r>
        <w:rPr>
          <w:color w:val="000000"/>
          <w:spacing w:val="0"/>
          <w:w w:val="100"/>
          <w:position w:val="0"/>
        </w:rPr>
        <w:t>引导学生利用模型描述物质的结构，解释物质的性质及变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化。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年级，可帮助学生用直观模型说明空气受热膨胀上升的现 象等。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年级，可指导学生初步利用示意图解释生活中水的三态 变化现象等。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年级，可引导学生用直观的模型表示分子的构成 与原子结构，用粒子模型解释水的三态及其变化。对典型的物质的认 识，教师应引导学生从存在、组成、结构、性质、转化、制法和应用 等方面建立认知模型，形成认识和研究物质的基本视角。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39" w:val="left"/>
        </w:tabs>
        <w:bidi w:val="0"/>
        <w:spacing w:before="0" w:after="0" w:line="423" w:lineRule="exact"/>
        <w:ind w:left="260" w:right="0" w:firstLine="500"/>
        <w:jc w:val="both"/>
      </w:pPr>
      <w:bookmarkStart w:id="126" w:name="bookmark126"/>
      <w:r>
        <w:rPr>
          <w:color w:val="000000"/>
          <w:spacing w:val="0"/>
          <w:w w:val="100"/>
          <w:position w:val="0"/>
        </w:rPr>
        <w:t>（</w:t>
      </w:r>
      <w:bookmarkEnd w:id="12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  <w:tab/>
      </w:r>
      <w:r>
        <w:rPr>
          <w:color w:val="000000"/>
          <w:spacing w:val="0"/>
          <w:w w:val="100"/>
          <w:position w:val="0"/>
        </w:rPr>
        <w:t>引导学生依据组成与性质对物质进行分类，认识物质的多样 性。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年级，可与学生共同设计调查活动，利用简洁、形象的记 录单，从材料种类的视角对常见物体进行分类。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5~6</w:t>
      </w:r>
      <w:r>
        <w:rPr>
          <w:color w:val="000000"/>
          <w:spacing w:val="0"/>
          <w:w w:val="100"/>
          <w:position w:val="0"/>
        </w:rPr>
        <w:t>年级，可利用 学生的生活经验和已有概念，设计多种形式的观察实验活动，进一步 丰富学生对水和空气等重要物质的认知，为建立纯净物、混合物的类 属概念做好准备。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7~9</w:t>
      </w:r>
      <w:r>
        <w:rPr>
          <w:color w:val="000000"/>
          <w:spacing w:val="0"/>
          <w:w w:val="100"/>
          <w:position w:val="0"/>
        </w:rPr>
        <w:t>年级，可引导学生从物质的组成与性质的视 角对物质进行分类，辨识纯净物和混合物、单质和化合物、无机化合 物和有机化合物，认识常见的金属、简单的氧化物，以及常见的酸、 碱、盐等物质。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39" w:val="left"/>
        </w:tabs>
        <w:bidi w:val="0"/>
        <w:spacing w:before="0" w:line="423" w:lineRule="exact"/>
        <w:ind w:left="260" w:right="0" w:firstLine="500"/>
        <w:jc w:val="both"/>
      </w:pPr>
      <w:bookmarkStart w:id="127" w:name="bookmark12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12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4）</w:t>
        <w:tab/>
      </w:r>
      <w:r>
        <w:rPr>
          <w:color w:val="000000"/>
          <w:spacing w:val="0"/>
          <w:w w:val="100"/>
          <w:position w:val="0"/>
        </w:rPr>
        <w:t>引入科技史的素材，帮助学生体会科学本质。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年级, 可在探究活动中融入科技史的阅读、模拟实验等。例如，让学生通过 阅读氧气发现的故事、学习自制孔明灯等，了解科学家解释自然现 象、发现科学规律的过程，增强对科学探究的兴趣，初步了解科学的 本质。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年级，可通过科学家探究空气的成分、水的组成，以及 发现酸碱指示剂的过程，引导学生学习科学家研究物质组成、性质的 方法；通过学习原子结构的探究历史，让学生体会分类、预测、模型 等科学方法，并进一步认识科学的本质。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3" w:lineRule="exact"/>
        <w:ind w:left="0" w:right="0"/>
        <w:jc w:val="both"/>
      </w:pPr>
      <w:bookmarkStart w:id="128" w:name="bookmark128"/>
      <w:bookmarkStart w:id="129" w:name="bookmark129"/>
      <w:bookmarkStart w:id="130" w:name="bookmark130"/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lang w:val="en-US" w:eastAsia="en-US" w:bidi="en-US"/>
        </w:rPr>
        <w:t>2.</w:t>
      </w:r>
      <w:r>
        <w:rPr>
          <w:color w:val="000000"/>
          <w:spacing w:val="0"/>
          <w:w w:val="100"/>
          <w:position w:val="0"/>
        </w:rPr>
        <w:t>学习活动建议</w:t>
      </w:r>
      <w:bookmarkEnd w:id="128"/>
      <w:bookmarkEnd w:id="129"/>
      <w:bookmarkEnd w:id="13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围绕本学科核心概念，可开展观察、实验探究、测量、调查、项 目研究等学习活动。</w:t>
      </w:r>
    </w:p>
    <w:p>
      <w:pPr>
        <w:pStyle w:val="Style54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67" w:val="left"/>
        </w:tabs>
        <w:bidi w:val="0"/>
        <w:spacing w:before="0" w:after="0" w:line="408" w:lineRule="exact"/>
        <w:ind w:left="0" w:right="0" w:firstLine="760"/>
        <w:jc w:val="both"/>
      </w:pPr>
      <w:bookmarkStart w:id="131" w:name="bookmark131"/>
      <w:bookmarkEnd w:id="131"/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观察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08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年级：观察身边物体的外部特点、常见材料的简单特性。 以家里、教室里的物品为研究对象，利用多种感官，按照一定顺序观 察其外部特征，尝试从颜色、轻重、软硬等方面对它们进行分类。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年级：观察身边常见材料的透光性。进一步利用比较的方 法，区分不同材料的特性，并将其特性与用途建立联系。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年级：观察日常生活中晾晒衣服、雾、玻璃窗上的水珠等, 解释自然界中水的蒸发和水蒸气凝结成水的现象。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年级：观察物质在变化过程中的现象，推理、判断物质的 性质。观察与金属的延展性、导电性和导热性等性质相关的物理现 象；观察物质在空气中燃烧的现象；观察浓氨水与浓盐酸相互接近时 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“空中</w:t>
      </w:r>
      <w:r>
        <w:rPr>
          <w:color w:val="000000"/>
          <w:spacing w:val="0"/>
          <w:w w:val="100"/>
          <w:position w:val="0"/>
        </w:rPr>
        <w:t>生烟”现象，认识分子的特点。</w:t>
      </w:r>
    </w:p>
    <w:p>
      <w:pPr>
        <w:pStyle w:val="Style54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67" w:val="left"/>
        </w:tabs>
        <w:bidi w:val="0"/>
        <w:spacing w:before="0" w:after="0" w:line="427" w:lineRule="exact"/>
        <w:ind w:left="0" w:right="0" w:firstLine="760"/>
        <w:jc w:val="both"/>
      </w:pPr>
      <w:bookmarkStart w:id="132" w:name="bookmark132"/>
      <w:bookmarkEnd w:id="132"/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测量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年级：用刻度尺测量物体的长短与厚薄等，初步了解科学 测量方法及测量工具的使用。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年级：正确使用温度计，用温度计测量水的温度；练习使 用量筒，并用量筒测量某种液体的体积；用电子秤等测量物体的质 量。利用测量获得的数据描述物体的某些特点。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年级：用天平称量固体和液体的质量，测定固体和液体的 密度，测定土壤的酸碱度，测定常见溶液、果汁、人体汗液的酸 碱度。</w:t>
      </w:r>
    </w:p>
    <w:p>
      <w:pPr>
        <w:pStyle w:val="Style15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67" w:val="left"/>
        </w:tabs>
        <w:bidi w:val="0"/>
        <w:spacing w:before="0" w:after="0" w:line="432" w:lineRule="exact"/>
        <w:ind w:left="0" w:right="0" w:firstLine="760"/>
        <w:jc w:val="both"/>
      </w:pPr>
      <w:bookmarkStart w:id="133" w:name="bookmark133"/>
      <w:bookmarkEnd w:id="133"/>
      <w:r>
        <w:rPr>
          <w:color w:val="000000"/>
          <w:spacing w:val="0"/>
          <w:w w:val="100"/>
          <w:position w:val="0"/>
        </w:rPr>
        <w:t>实验探究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年级：探究某些常见材料的导电性，利用简单电路观察不 同材料的导电现象，基于观察到的现象得出结论。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年级：探究常见材料的导热性，将不同材料的物品放入盛 有热水的容器，观察现象，通过比较分析作出判断。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 xml:space="preserve">年级：探究物质密度的定义过程；利用密度鉴别空心球和 实心球；探究空气中氧气的含量，了解空气的主要成分；探究二氧化 </w:t>
      </w:r>
      <w:r>
        <w:rPr>
          <w:color w:val="000000"/>
          <w:spacing w:val="0"/>
          <w:w w:val="100"/>
          <w:position w:val="0"/>
        </w:rPr>
        <w:t>碳和氧气的性质与实验室制取方法，认识实验室制取气体的一般思路 和方法，以及二氧化碳和氧气的主要性质；探究水的组成；探究常见 金属的物理性质和化学性质，并了解金属活动性顺序；探究常见酸、 碱的化学性质；自制酸碱指示剂并记录颜色变化。</w:t>
      </w:r>
    </w:p>
    <w:p>
      <w:pPr>
        <w:pStyle w:val="Style54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17" w:val="left"/>
        </w:tabs>
        <w:bidi w:val="0"/>
        <w:spacing w:before="0" w:after="0" w:line="425" w:lineRule="exact"/>
        <w:ind w:left="0" w:right="0"/>
        <w:jc w:val="both"/>
      </w:pPr>
      <w:bookmarkStart w:id="134" w:name="bookmark134"/>
      <w:bookmarkEnd w:id="134"/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调查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年级：调查生活中废水、废气的排放情况，了解社区周边 的水污染、空气污染情况，树立保护环境的意识。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年级：调查日常生活中常见金属材料的成分、特性和用途; 调查本地区金属回收和利用情况，并提出建议；调查生活中塑料、橡 胶、化学纤维的使用情况及其对环境的影响，并提出建议。</w:t>
      </w:r>
    </w:p>
    <w:p>
      <w:pPr>
        <w:pStyle w:val="Style15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217" w:val="left"/>
        </w:tabs>
        <w:bidi w:val="0"/>
        <w:spacing w:before="0" w:after="0" w:line="425" w:lineRule="exact"/>
        <w:ind w:left="0" w:right="0" w:firstLine="740"/>
        <w:jc w:val="both"/>
      </w:pPr>
      <w:bookmarkStart w:id="135" w:name="bookmark135"/>
      <w:bookmarkEnd w:id="135"/>
      <w:r>
        <w:rPr>
          <w:color w:val="000000"/>
          <w:spacing w:val="0"/>
          <w:w w:val="100"/>
          <w:position w:val="0"/>
        </w:rPr>
        <w:t>项目研究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25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年级：制作简易制氧机、简易净水器等；尝试制作汽水、 面点等；走进社区，利用海报、展板等宣传和指导垃圾分类。</w:t>
      </w:r>
    </w:p>
    <w:p>
      <w:pPr>
        <w:pStyle w:val="Style18"/>
        <w:keepNext/>
        <w:keepLines/>
        <w:widowControl w:val="0"/>
        <w:numPr>
          <w:ilvl w:val="0"/>
          <w:numId w:val="29"/>
        </w:numPr>
        <w:shd w:val="clear" w:color="auto" w:fill="auto"/>
        <w:bidi w:val="0"/>
        <w:spacing w:before="0" w:after="380" w:line="240" w:lineRule="auto"/>
        <w:ind w:left="0" w:right="0"/>
        <w:jc w:val="both"/>
      </w:pPr>
      <w:bookmarkStart w:id="136" w:name="bookmark136"/>
      <w:bookmarkStart w:id="137" w:name="bookmark137"/>
      <w:bookmarkStart w:id="138" w:name="bookmark138"/>
      <w:bookmarkStart w:id="139" w:name="bookmark139"/>
      <w:bookmarkEnd w:id="138"/>
      <w:r>
        <w:rPr>
          <w:color w:val="000000"/>
          <w:spacing w:val="0"/>
          <w:w w:val="100"/>
          <w:position w:val="0"/>
        </w:rPr>
        <w:t>物质的变化与化学反应</w:t>
      </w:r>
      <w:bookmarkEnd w:id="136"/>
      <w:bookmarkEnd w:id="137"/>
      <w:bookmarkEnd w:id="13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物质是不断变化的，物质的变化分为物理变化和化学变化。物理 变化是物质的状态发生了改变，没有新物质生成；化学变化是物质的 性质发生了改变，有新物质生成。化学变化通过化学反应得以实现, 其实质是原子的重新组合。化学反应需要一定的条件，合理利用与调 控化学反应可以创造新的物质并为人类解决面临的问题。认识物质是 变化的，物质的变化伴有能的转化，有助于学生形成物质与能量、稳 定与变化等跨学科概念。</w:t>
      </w:r>
      <w:r>
        <w:br w:type="page"/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/>
        <w:jc w:val="left"/>
      </w:pPr>
      <w:bookmarkStart w:id="140" w:name="bookmark140"/>
      <w:bookmarkStart w:id="141" w:name="bookmark141"/>
      <w:bookmarkStart w:id="142" w:name="bookmark142"/>
      <w:r>
        <w:rPr>
          <w:color w:val="000000"/>
          <w:spacing w:val="0"/>
          <w:w w:val="100"/>
          <w:position w:val="0"/>
        </w:rPr>
        <w:t>【内容要求】</w:t>
      </w:r>
      <w:bookmarkEnd w:id="140"/>
      <w:bookmarkEnd w:id="141"/>
      <w:bookmarkEnd w:id="142"/>
    </w:p>
    <w:tbl>
      <w:tblPr>
        <w:tblOverlap w:val="never"/>
        <w:jc w:val="center"/>
        <w:tblLayout w:type="fixed"/>
      </w:tblPr>
      <w:tblGrid>
        <w:gridCol w:w="614"/>
        <w:gridCol w:w="1402"/>
        <w:gridCol w:w="5261"/>
      </w:tblGrid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83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2.2</w:t>
            </w:r>
            <w:r>
              <w:rPr>
                <w:color w:val="000000"/>
                <w:spacing w:val="0"/>
                <w:w w:val="100"/>
                <w:position w:val="0"/>
              </w:rPr>
              <w:t>物质的 溶解和溶液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①知道有些物质能溶解在水中，如食盐和白糖等；有些物 质很难溶解在水中，如沙和食用油等。</w:t>
            </w:r>
          </w:p>
        </w:tc>
      </w:tr>
      <w:tr>
        <w:trPr>
          <w:trHeight w:val="1795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物质的 三态变化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知道固体有确定的形状、体积和质量；液体有确定的体 积和质量，液体静止时其表面一般会保持水平；气体有确 定的质量，但没有确定的体积和形状。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描述加热或冷却时常见物质发生的状态变化，如水结 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</w:rPr>
              <w:t>冰、</w:t>
            </w:r>
            <w:r>
              <w:rPr>
                <w:color w:val="000000"/>
                <w:spacing w:val="0"/>
                <w:w w:val="100"/>
                <w:position w:val="0"/>
              </w:rPr>
              <w:t>冰熔化、水蒸发和水蒸气凝结。</w:t>
            </w:r>
          </w:p>
        </w:tc>
      </w:tr>
      <w:tr>
        <w:trPr>
          <w:trHeight w:val="1104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2.2</w:t>
            </w:r>
            <w:r>
              <w:rPr>
                <w:color w:val="000000"/>
                <w:spacing w:val="0"/>
                <w:w w:val="100"/>
                <w:position w:val="0"/>
              </w:rPr>
              <w:t>物质的 溶解和溶液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描述一定量的不同物质在一定量水中的溶解情况。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知道是否搅拌和温度高低是影响物质在水中溶解快慢的 常见因素。</w:t>
            </w:r>
          </w:p>
        </w:tc>
      </w:tr>
      <w:tr>
        <w:trPr>
          <w:trHeight w:val="797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2.3</w:t>
            </w:r>
            <w:r>
              <w:rPr>
                <w:color w:val="000000"/>
                <w:spacing w:val="0"/>
                <w:w w:val="100"/>
                <w:position w:val="0"/>
              </w:rPr>
              <w:t>物质变 化的特征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⑤知道有些物体的形状或大小发生了变化，如被切成小 块、被挤压、被拉伸等，构成物体的物质没有改变。</w:t>
            </w:r>
          </w:p>
        </w:tc>
      </w:tr>
      <w:tr>
        <w:trPr>
          <w:trHeight w:val="80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2.3</w:t>
            </w:r>
            <w:r>
              <w:rPr>
                <w:color w:val="000000"/>
                <w:spacing w:val="0"/>
                <w:w w:val="100"/>
                <w:position w:val="0"/>
              </w:rPr>
              <w:t>物质变 化的特征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①知道有些物体发生了变化，如纸燃烧、铁生锈等，构成 物体的物质也发生了改变。</w:t>
            </w:r>
          </w:p>
        </w:tc>
      </w:tr>
      <w:tr>
        <w:trPr>
          <w:trHeight w:val="219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2-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物质的 三态变化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理解物质的三态及其变化的特点，并能用图像描述这些 特点，如水的沸勝、晶体的熔化和凝固；知道物态变化伴 随着吸热和放热，并能将其应用于解释生活中常见的 现象。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5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用物质粒子模型简要解释物质的三态变化，了解建立模 型的思想方法。</w:t>
            </w:r>
          </w:p>
        </w:tc>
      </w:tr>
      <w:tr>
        <w:trPr>
          <w:trHeight w:val="2611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2.2</w:t>
            </w:r>
            <w:r>
              <w:rPr>
                <w:color w:val="000000"/>
                <w:spacing w:val="0"/>
                <w:w w:val="100"/>
                <w:position w:val="0"/>
              </w:rPr>
              <w:t>物质的 溶解和溶液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7"/>
              </w:numPr>
              <w:shd w:val="clear" w:color="auto" w:fill="auto"/>
              <w:tabs>
                <w:tab w:pos="221" w:val="left"/>
              </w:tabs>
              <w:bidi w:val="0"/>
              <w:spacing w:before="0" w:after="0" w:line="352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了解物质溶解与结晶现象，知道溶液的组成及特征，了 解溶液在生产生活中的应用。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7"/>
              </w:numPr>
              <w:shd w:val="clear" w:color="auto" w:fill="auto"/>
              <w:tabs>
                <w:tab w:pos="221" w:val="left"/>
              </w:tabs>
              <w:bidi w:val="0"/>
              <w:spacing w:before="0" w:after="0" w:line="352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区别饱和溶液和不饱和溶液，知道溶解度的含义。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7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52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区别悬浊液、溶液和乳浊液，了解水及其他常见的 溶剂。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7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52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知道溶质质量分数的含义，能进行简单计算，初步学会 配制一定溶质质量分数的溶液。</w:t>
            </w:r>
          </w:p>
        </w:tc>
      </w:tr>
    </w:tbl>
    <w:p>
      <w:pPr>
        <w:sectPr>
          <w:headerReference w:type="default" r:id="rId73"/>
          <w:footerReference w:type="default" r:id="rId74"/>
          <w:headerReference w:type="even" r:id="rId75"/>
          <w:footerReference w:type="even" r:id="rId76"/>
          <w:headerReference w:type="first" r:id="rId77"/>
          <w:footerReference w:type="first" r:id="rId78"/>
          <w:footnotePr>
            <w:pos w:val="pageBottom"/>
            <w:numFmt w:val="decimal"/>
            <w:numRestart w:val="continuous"/>
          </w:footnotePr>
          <w:pgSz w:w="9469" w:h="14736"/>
          <w:pgMar w:top="1402" w:right="974" w:bottom="1546" w:left="911" w:header="0" w:footer="3" w:gutter="0"/>
          <w:cols w:space="720"/>
          <w:noEndnote/>
          <w:titlePg/>
          <w:rtlGutter w:val="0"/>
          <w:docGrid w:linePitch="360"/>
        </w:sectPr>
      </w:pP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402"/>
        <w:gridCol w:w="52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4291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2.3</w:t>
            </w:r>
            <w:r>
              <w:rPr>
                <w:color w:val="000000"/>
                <w:spacing w:val="0"/>
                <w:w w:val="100"/>
                <w:position w:val="0"/>
              </w:rPr>
              <w:t>物质变 化的特征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9"/>
              </w:numPr>
              <w:shd w:val="clear" w:color="auto" w:fill="auto"/>
              <w:tabs>
                <w:tab w:pos="221" w:val="left"/>
              </w:tabs>
              <w:bidi w:val="0"/>
              <w:spacing w:before="0" w:after="0" w:line="348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了解物质变化存在物理变化和化学变化，描述化学变化 是产生新物质的过程，并存在能的转化；化学变化还会伴 随沉淀、产生气体、颜色变化、发光、吸热或放热等 现象。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8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认识化学反应需要一定的条件，如燃烧的条件、催化剂 的重要作用等。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8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理解化学变化的本质是原子的重新组合，原子的种类和 数量不变；化学变化前后，分子的种类发生改变。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9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48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了解氧化反应及燃烧，知道剧烈氧化和缓慢氧化的过 程；具有安全意识，了解火灾自救的一般方法。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⑪知道常见的化合反应、分解反应、置换反应和复分解反 应的特点。</w:t>
            </w:r>
          </w:p>
        </w:tc>
      </w:tr>
      <w:tr>
        <w:trPr>
          <w:trHeight w:val="1920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0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2-4</w:t>
            </w:r>
            <w:r>
              <w:rPr>
                <w:color w:val="000000"/>
                <w:spacing w:val="0"/>
                <w:w w:val="100"/>
                <w:position w:val="0"/>
              </w:rPr>
              <w:t>化学反 应遵守质量 守恒定律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⑫认识质量守恒定律，并用它解释常见的现象；了解质量 守恒定律的微观本质。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⑬知道化学反应可以用化学方程式表示，了解化学方程式 表示的意义及书写规则，能根据化学方程式进行简单的 计算。</w:t>
            </w:r>
          </w:p>
        </w:tc>
      </w:tr>
    </w:tbl>
    <w:p>
      <w:pPr>
        <w:widowControl w:val="0"/>
        <w:spacing w:after="47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/>
        <w:jc w:val="left"/>
      </w:pPr>
      <w:bookmarkStart w:id="143" w:name="bookmark143"/>
      <w:bookmarkStart w:id="144" w:name="bookmark144"/>
      <w:bookmarkStart w:id="145" w:name="bookmark145"/>
      <w:r>
        <w:rPr>
          <w:color w:val="000000"/>
          <w:spacing w:val="0"/>
          <w:w w:val="100"/>
          <w:position w:val="0"/>
        </w:rPr>
        <w:t>【学业要求】</w:t>
      </w:r>
      <w:bookmarkEnd w:id="143"/>
      <w:bookmarkEnd w:id="144"/>
      <w:bookmarkEnd w:id="145"/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147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1" w:lineRule="exact"/>
              <w:ind w:left="48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知道常见物质有些能在水中溶解，有些则很难溶解。 能依据一定的标准，对常见物质的溶解现象进行分类。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1" w:lineRule="exact"/>
              <w:ind w:left="48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能操作简单的实验，观察和描述某些物质在水中的溶解现象。 对生活中的溶解现象产生揆究兴趣，能客观描述观察到的现象。</w:t>
            </w:r>
          </w:p>
        </w:tc>
      </w:tr>
      <w:tr>
        <w:trPr>
          <w:trHeight w:val="145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知道物质具有固态、液态、气态三种状态；认识物质在一定量水中 的溶解程度；能说明影响物质溶解快慢的常见因素；知道有些物体的大 小和形状发生改变时，其构成物质没有改变。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能归纳概括气体、液体、固体在质量、体积、形状等方面的简单特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181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1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征，初步建立直观模型解释物质在一定量水中的溶解程度。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1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能设计对比实验探究物质在水中溶解快慢的影响因素，能用简单的 文字和图画描述观察到的现象。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1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能对影响因素进行大胆的推测；愿意分享自己的想法，乐于倾听他 人观点，完善和改进探究活动。</w:t>
            </w:r>
          </w:p>
        </w:tc>
      </w:tr>
      <w:tr>
        <w:trPr>
          <w:trHeight w:val="181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18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9" w:lineRule="exact"/>
              <w:ind w:left="48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能举例说明物质发生变化时有些产生了新物质，有些则没有。 能寻找证据解释和判断物体发生变化时，其构成物质是否改变， 能设计方案，探究身边物体的变化。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认识到要基于证据得出结论，面对有说服力的证据时能调整自己的 观点；乐于尝试运用多种思路和方法，完成探究和实践。</w:t>
            </w:r>
          </w:p>
        </w:tc>
      </w:tr>
      <w:tr>
        <w:trPr>
          <w:trHeight w:val="712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9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能描述固体、液体和气体的基本特征，以及在相互转化时的特点， 并能解释有关自然现象；能说出溶液的组成，从定性与定量的视角说明 饱和溶液、溶解度及溶质质量分数的含义；认识物质是不断变化的，能 区别物理变化与化学变化，知道物质的变化遵守质量守恒定律；认识通 过化学变化可以实现物质的转化，产生新物质，并伴随能的转化，能举 例说明化学变化在自然界和生产生活中的重要应用价值；能基于物质变 化、能的转化、反应条件、反应现象、反应类型和元素守恒等多角度认 识化学反应，能辨析常见的化合、分解、置换、复分解反应及氧化反应 等；能利用化学反应相关知识分析解释自然界、生产生活及实验中的 现象。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能从宏观和微观的视角说明物理变化与化学变化；能用图像表示物 态变化时物理量的变化规律，用观察和实验方法研究物质的三态及变化 现象，并用物质的粒子模型作简要的微观解释；能从宏观与微观视角说 明并解释溶液的形成过程；能选取实验证据说明、论证质量守恒定律， 并能解释其微观本质。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能进行溶质质量分数的相关计算；能根据需要配制一定溶质质量分 数的溶液；能利用物质的溶解性，对混合物进行分离和提纯；能正确书 写常见化学反应的化学方程式，根据化学方程式进行简单的计算；能运 用控制变量的方法设计实验，探究燃烧的条件。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能举例说明化学变化在自然界与生产生活中的广泛存在和应用，认 同化学反应造福人类的独特价值。</w:t>
            </w:r>
          </w:p>
        </w:tc>
      </w:tr>
    </w:tbl>
    <w:p>
      <w:pPr>
        <w:sectPr>
          <w:headerReference w:type="default" r:id="rId79"/>
          <w:footerReference w:type="default" r:id="rId80"/>
          <w:headerReference w:type="even" r:id="rId81"/>
          <w:footerReference w:type="even" r:id="rId82"/>
          <w:headerReference w:type="first" r:id="rId83"/>
          <w:footerReference w:type="first" r:id="rId84"/>
          <w:footnotePr>
            <w:pos w:val="pageBottom"/>
            <w:numFmt w:val="decimal"/>
            <w:numRestart w:val="continuous"/>
          </w:footnotePr>
          <w:pgSz w:w="9469" w:h="14736"/>
          <w:pgMar w:top="1402" w:right="974" w:bottom="1546" w:left="911" w:header="0" w:footer="3" w:gutter="0"/>
          <w:cols w:space="720"/>
          <w:noEndnote/>
          <w:titlePg/>
          <w:rtlGutter w:val="0"/>
          <w:docGrid w:linePitch="360"/>
        </w:sectPr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40" w:line="419" w:lineRule="exact"/>
        <w:ind w:left="0" w:right="0" w:firstLine="480"/>
        <w:jc w:val="left"/>
      </w:pPr>
      <w:bookmarkStart w:id="146" w:name="bookmark146"/>
      <w:bookmarkStart w:id="147" w:name="bookmark147"/>
      <w:bookmarkStart w:id="148" w:name="bookmark148"/>
      <w:r>
        <w:rPr>
          <w:color w:val="000000"/>
          <w:spacing w:val="0"/>
          <w:w w:val="100"/>
          <w:position w:val="0"/>
        </w:rPr>
        <w:t>【教学提示】</w:t>
      </w:r>
      <w:bookmarkEnd w:id="146"/>
      <w:bookmarkEnd w:id="147"/>
      <w:bookmarkEnd w:id="148"/>
    </w:p>
    <w:p>
      <w:pPr>
        <w:pStyle w:val="Style26"/>
        <w:keepNext/>
        <w:keepLines/>
        <w:widowControl w:val="0"/>
        <w:numPr>
          <w:ilvl w:val="0"/>
          <w:numId w:val="41"/>
        </w:numPr>
        <w:shd w:val="clear" w:color="auto" w:fill="auto"/>
        <w:bidi w:val="0"/>
        <w:spacing w:before="0" w:line="419" w:lineRule="exact"/>
        <w:ind w:left="0" w:right="0" w:firstLine="480"/>
        <w:jc w:val="left"/>
      </w:pPr>
      <w:bookmarkStart w:id="146" w:name="bookmark146"/>
      <w:bookmarkStart w:id="147" w:name="bookmark147"/>
      <w:bookmarkStart w:id="149" w:name="bookmark149"/>
      <w:bookmarkStart w:id="150" w:name="bookmark150"/>
      <w:bookmarkEnd w:id="149"/>
      <w:r>
        <w:rPr>
          <w:color w:val="000000"/>
          <w:spacing w:val="0"/>
          <w:w w:val="100"/>
          <w:position w:val="0"/>
        </w:rPr>
        <w:t>教学策略建议</w:t>
      </w:r>
      <w:bookmarkEnd w:id="146"/>
      <w:bookmarkEnd w:id="147"/>
      <w:bookmarkEnd w:id="15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教师要注意引导学生感受物质变化与化学反应的真实存在，结合 具体物质性质的学习认识物质变化与化学反应；结合溶质质量分数、 化学方程式的计算等内容，形成对物质变化与化学反应的定量认识; 从宏观与微观、定性与定量层面理解物质变化与化学反应的特征及本 质；关注物质变化与化学反应在生产生活中的作用，在对物质变化实 验探究活动中形成安全意识。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70" w:val="left"/>
        </w:tabs>
        <w:bidi w:val="0"/>
        <w:spacing w:before="0" w:after="0" w:line="419" w:lineRule="exact"/>
        <w:ind w:left="0" w:right="0" w:firstLine="480"/>
        <w:jc w:val="both"/>
      </w:pPr>
      <w:bookmarkStart w:id="151" w:name="bookmark15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15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1）</w:t>
        <w:tab/>
      </w:r>
      <w:r>
        <w:rPr>
          <w:color w:val="000000"/>
          <w:spacing w:val="0"/>
          <w:w w:val="100"/>
          <w:position w:val="0"/>
        </w:rPr>
        <w:t>引导学生感受物质变化与化学反应的真实存在，建立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“宏 </w:t>
      </w:r>
      <w:r>
        <w:rPr>
          <w:color w:val="000000"/>
          <w:spacing w:val="0"/>
          <w:w w:val="100"/>
          <w:position w:val="0"/>
        </w:rPr>
        <w:t>观一微观一符号”三重表征的认识方式。要结合学生的日常生活经 验，开展观察实验活动，引导学生感受生活中普遍存在的物质变化现 象。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年级，可让学生通过对比、观察和画图表达，认识到物质 溶解在水中后，虽然肉眼看不见了，但它还在水里，没有消失。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3~4 </w:t>
      </w:r>
      <w:r>
        <w:rPr>
          <w:color w:val="000000"/>
          <w:spacing w:val="0"/>
          <w:w w:val="100"/>
          <w:position w:val="0"/>
        </w:rPr>
        <w:t>年级，可让学生通过动手操作和体验，发现某些物体的形状和大小发 生变化后构成这些物体的物质本身并没有改变，初步认识物理变化的 现象。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年级，可指导学生探究生活中常见的化学变化现象，设 计方案，观察变化过程，发现生成了新物质，初步认识化学变化现 象。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年级，一要结合生产生活实际，创设真实的问题情境，使 学生真切感受到身边发生的物质变化；二要开展实验探究活动，使学 生通过生动直观的实验现象感知物质变化的特征。在此基础上，借助 粒子模型或信息技术手段，引导学生理解物质变化的微观本质，并用 化学方程式表示化学反应，建立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“宏</w:t>
      </w:r>
      <w:r>
        <w:rPr>
          <w:color w:val="000000"/>
          <w:spacing w:val="0"/>
          <w:w w:val="100"/>
          <w:position w:val="0"/>
        </w:rPr>
        <w:t>观一微观一符号”三重表征的认 识方式。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70" w:val="left"/>
        </w:tabs>
        <w:bidi w:val="0"/>
        <w:spacing w:before="0" w:after="0" w:line="419" w:lineRule="exact"/>
        <w:ind w:left="0" w:right="0" w:firstLine="480"/>
        <w:jc w:val="both"/>
      </w:pPr>
      <w:bookmarkStart w:id="152" w:name="bookmark152"/>
      <w:r>
        <w:rPr>
          <w:color w:val="000000"/>
          <w:spacing w:val="0"/>
          <w:w w:val="100"/>
          <w:position w:val="0"/>
        </w:rPr>
        <w:t>（</w:t>
      </w:r>
      <w:bookmarkEnd w:id="15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</w:r>
      <w:r>
        <w:rPr>
          <w:color w:val="000000"/>
          <w:spacing w:val="0"/>
          <w:w w:val="100"/>
          <w:position w:val="0"/>
        </w:rPr>
        <w:t xml:space="preserve">指导学生结合具体物质的学习，形成认识物质变化与化学反 应的基本思路。在二氧化碳、氧气、金属、酸、碱、盐等具体物质的 组成、结构、性质、转化及用途的教学过程中，让学生认识化学变化 </w:t>
      </w:r>
      <w:r>
        <w:rPr>
          <w:color w:val="000000"/>
          <w:spacing w:val="0"/>
          <w:w w:val="100"/>
          <w:position w:val="0"/>
        </w:rPr>
        <w:t>的特征、化学反应的条件及类型等，建立物质变化与化学反应的认识 思路，初步形成变化观念。</w:t>
      </w:r>
    </w:p>
    <w:p>
      <w:pPr>
        <w:pStyle w:val="Style15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970" w:val="left"/>
        </w:tabs>
        <w:bidi w:val="0"/>
        <w:spacing w:before="0" w:after="0" w:line="423" w:lineRule="exact"/>
        <w:ind w:left="0" w:right="0" w:firstLine="500"/>
        <w:jc w:val="both"/>
      </w:pPr>
      <w:bookmarkStart w:id="153" w:name="bookmark153"/>
      <w:bookmarkEnd w:id="153"/>
      <w:r>
        <w:rPr>
          <w:color w:val="000000"/>
          <w:spacing w:val="0"/>
          <w:w w:val="100"/>
          <w:position w:val="0"/>
        </w:rPr>
        <w:t>结合溶质质量分数、化学方程式的计算等内容，帮助学生建 立物质变化与化学反应计算的比例关系模型，增强对物质变化与化学 反应的定量认识。</w:t>
      </w:r>
    </w:p>
    <w:p>
      <w:pPr>
        <w:pStyle w:val="Style15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979" w:val="left"/>
        </w:tabs>
        <w:bidi w:val="0"/>
        <w:spacing w:before="0" w:after="0" w:line="423" w:lineRule="exact"/>
        <w:ind w:left="0" w:right="0" w:firstLine="500"/>
        <w:jc w:val="both"/>
      </w:pPr>
      <w:bookmarkStart w:id="154" w:name="bookmark154"/>
      <w:bookmarkEnd w:id="154"/>
      <w:r>
        <w:rPr>
          <w:color w:val="000000"/>
          <w:spacing w:val="0"/>
          <w:w w:val="100"/>
          <w:position w:val="0"/>
        </w:rPr>
        <w:t>结合生产生活实际，让学生感受物质变化与化学反应的价 值。结合生产生活和科学研究中有关物质制备与转化的实际问题，让 学生感受化学变化与化学反应在创造新物质过程中的重要作用；结合 利用物质变化与化学反应的原理解决实际问题的过程，让学生感受物 质变化与化学反应在解决生产生活实际问题中的作用，发展社会责 任感。</w:t>
      </w:r>
    </w:p>
    <w:p>
      <w:pPr>
        <w:pStyle w:val="Style15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979" w:val="left"/>
        </w:tabs>
        <w:bidi w:val="0"/>
        <w:spacing w:before="0" w:after="220" w:line="423" w:lineRule="exact"/>
        <w:ind w:left="0" w:right="0" w:firstLine="500"/>
        <w:jc w:val="both"/>
      </w:pPr>
      <w:bookmarkStart w:id="155" w:name="bookmark155"/>
      <w:bookmarkEnd w:id="155"/>
      <w:r>
        <w:rPr>
          <w:color w:val="000000"/>
          <w:spacing w:val="0"/>
          <w:w w:val="100"/>
          <w:position w:val="0"/>
        </w:rPr>
        <w:t>结合具体实验活动，培养学生的安全意识。引导学生在设计 实验方案时注意安全问题，在实验操作过程中试剂取用适量、操作规 范，实验结束后对废弃物要做适当处理，注意保护环境。</w:t>
      </w:r>
    </w:p>
    <w:p>
      <w:pPr>
        <w:pStyle w:val="Style26"/>
        <w:keepNext/>
        <w:keepLines/>
        <w:widowControl w:val="0"/>
        <w:numPr>
          <w:ilvl w:val="0"/>
          <w:numId w:val="41"/>
        </w:numPr>
        <w:shd w:val="clear" w:color="auto" w:fill="auto"/>
        <w:bidi w:val="0"/>
        <w:spacing w:before="0" w:after="160" w:line="423" w:lineRule="exact"/>
        <w:ind w:left="0" w:right="0" w:firstLine="500"/>
        <w:jc w:val="both"/>
      </w:pPr>
      <w:bookmarkStart w:id="156" w:name="bookmark156"/>
      <w:bookmarkStart w:id="157" w:name="bookmark157"/>
      <w:bookmarkStart w:id="158" w:name="bookmark158"/>
      <w:bookmarkStart w:id="159" w:name="bookmark159"/>
      <w:bookmarkEnd w:id="158"/>
      <w:r>
        <w:rPr>
          <w:color w:val="000000"/>
          <w:spacing w:val="0"/>
          <w:w w:val="100"/>
          <w:position w:val="0"/>
        </w:rPr>
        <w:t>学习活动建议</w:t>
      </w:r>
      <w:bookmarkEnd w:id="156"/>
      <w:bookmarkEnd w:id="157"/>
      <w:bookmarkEnd w:id="15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2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围绕本学科核心概念，可开展观察、实验探究、调查等学习 活动。</w:t>
      </w:r>
    </w:p>
    <w:p>
      <w:pPr>
        <w:pStyle w:val="Style15"/>
        <w:keepNext w:val="0"/>
        <w:keepLines w:val="0"/>
        <w:widowControl w:val="0"/>
        <w:numPr>
          <w:ilvl w:val="0"/>
          <w:numId w:val="45"/>
        </w:numPr>
        <w:shd w:val="clear" w:color="auto" w:fill="auto"/>
        <w:bidi w:val="0"/>
        <w:spacing w:before="0" w:after="0" w:line="401" w:lineRule="auto"/>
        <w:ind w:left="0" w:right="0" w:firstLine="500"/>
        <w:jc w:val="both"/>
      </w:pPr>
      <w:bookmarkStart w:id="160" w:name="bookmark160"/>
      <w:bookmarkEnd w:id="160"/>
      <w:r>
        <w:rPr>
          <w:color w:val="000000"/>
          <w:spacing w:val="0"/>
          <w:w w:val="100"/>
          <w:position w:val="0"/>
        </w:rPr>
        <w:t>观察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年级：观察白糖、食盐、沙、食用油等不同物质在水中的 溶解情况，并进行比较和描述，尝试以能否溶解在水中作为分类依 据，对这些物质进行分类。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年级：观察自然界的空气、水、石块等物体的状态特征， 在观察的基础上，尝试归纳概括固体、液体、气体在体积、形状、质 量等方面的不同特征；把卡纸、橡皮泥等物体细分为很小的部分，观 察发现该物质没有发生改变。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32" w:lineRule="exact"/>
        <w:ind w:left="0" w:right="0" w:firstLine="500"/>
        <w:jc w:val="both"/>
        <w:sectPr>
          <w:headerReference w:type="default" r:id="rId85"/>
          <w:footerReference w:type="default" r:id="rId86"/>
          <w:headerReference w:type="even" r:id="rId87"/>
          <w:footerReference w:type="even" r:id="rId88"/>
          <w:headerReference w:type="first" r:id="rId89"/>
          <w:footerReference w:type="first" r:id="rId90"/>
          <w:footnotePr>
            <w:pos w:val="pageBottom"/>
            <w:numFmt w:val="decimal"/>
            <w:numRestart w:val="continuous"/>
          </w:footnotePr>
          <w:pgSz w:w="9469" w:h="14736"/>
          <w:pgMar w:top="1402" w:right="974" w:bottom="1546" w:left="911" w:header="0" w:footer="3" w:gutter="0"/>
          <w:cols w:space="720"/>
          <w:noEndnote/>
          <w:titlePg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年级：观察纸燃烧、铁生锈的现象，描述和对比物质变化 前后的不同，发现这一类变化产生了新物质。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年级：认识物质变化的特征及化学反应的规律时，要在实 验活动中注意观察物质变化及化学反应的实验现象，获取实验事实, 并通过推理、判断得出结论。</w:t>
      </w:r>
    </w:p>
    <w:p>
      <w:pPr>
        <w:pStyle w:val="Style15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213" w:val="left"/>
        </w:tabs>
        <w:bidi w:val="0"/>
        <w:spacing w:before="0" w:after="0" w:line="430" w:lineRule="exact"/>
        <w:ind w:left="0" w:right="0" w:firstLine="740"/>
        <w:jc w:val="both"/>
      </w:pPr>
      <w:bookmarkStart w:id="161" w:name="bookmark161"/>
      <w:bookmarkEnd w:id="161"/>
      <w:r>
        <w:rPr>
          <w:color w:val="000000"/>
          <w:spacing w:val="0"/>
          <w:w w:val="100"/>
          <w:position w:val="0"/>
        </w:rPr>
        <w:t>实验探究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年级：探究影响溶解快慢的因素。取等量的食盐，分别放 入两个装有等量水的杯中，探究是否搅拌或温度高低对溶解快慢的影 响，基于观察到的现象得出结论。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年级：通过实验认识化学变化；配制一定溶质质量分数的 氯化钠溶液；去除粗盐中的难溶性杂质；探究燃烧的条件；通过生石 灰与水反应煮鸡蛋的实验，认识物质发生化学变化时常伴随能的转 化；探究化学反应前后物质的质量变化情况，认识质量守恒定律。</w:t>
      </w:r>
    </w:p>
    <w:p>
      <w:pPr>
        <w:pStyle w:val="Style54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213" w:val="left"/>
        </w:tabs>
        <w:bidi w:val="0"/>
        <w:spacing w:before="0" w:after="0" w:line="427" w:lineRule="exact"/>
        <w:ind w:left="0" w:right="0"/>
        <w:jc w:val="both"/>
      </w:pPr>
      <w:bookmarkStart w:id="162" w:name="bookmark162"/>
      <w:bookmarkEnd w:id="162"/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调查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20" w:line="427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年级：收集生活中的化学变化现象和有关事实，交流讨论 并归纳出化学变化的特征。通过查阅资料或开展调查，了解火灾的不 同类型及常用的灭火方法，提高安全意识。查阅科技史资料，了解质 量守恒定律的发现历史，认识定量研究对科学发展的重要作用。</w:t>
      </w:r>
    </w:p>
    <w:p>
      <w:pPr>
        <w:pStyle w:val="Style18"/>
        <w:keepNext/>
        <w:keepLines/>
        <w:widowControl w:val="0"/>
        <w:numPr>
          <w:ilvl w:val="0"/>
          <w:numId w:val="29"/>
        </w:numPr>
        <w:shd w:val="clear" w:color="auto" w:fill="auto"/>
        <w:bidi w:val="0"/>
        <w:spacing w:before="0" w:after="360" w:line="240" w:lineRule="auto"/>
        <w:ind w:left="0" w:right="0"/>
        <w:jc w:val="both"/>
      </w:pPr>
      <w:bookmarkStart w:id="163" w:name="bookmark163"/>
      <w:bookmarkStart w:id="164" w:name="bookmark164"/>
      <w:bookmarkStart w:id="165" w:name="bookmark165"/>
      <w:bookmarkStart w:id="166" w:name="bookmark166"/>
      <w:bookmarkEnd w:id="165"/>
      <w:r>
        <w:rPr>
          <w:color w:val="000000"/>
          <w:spacing w:val="0"/>
          <w:w w:val="100"/>
          <w:position w:val="0"/>
        </w:rPr>
        <w:t>物质的运动与相互作用</w:t>
      </w:r>
      <w:bookmarkEnd w:id="163"/>
      <w:bookmarkEnd w:id="164"/>
      <w:bookmarkEnd w:id="16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4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物质是运动的。物质的运动包括机械运动、热运动和电磁运动。 物体之间存在相互作用力，包括电磁力、万有引力、强相互作用与弱 相互作用；力可以改变物体的形状和运动状态。学习机械运动、热运 动和电磁运动等，探究运动与相互作用之间的关系，有助于学生形成 系统与模型等跨学科概念。</w:t>
      </w:r>
      <w:r>
        <w:br w:type="page"/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/>
        <w:jc w:val="left"/>
      </w:pPr>
      <w:bookmarkStart w:id="167" w:name="bookmark167"/>
      <w:bookmarkStart w:id="168" w:name="bookmark168"/>
      <w:bookmarkStart w:id="169" w:name="bookmark169"/>
      <w:r>
        <w:rPr>
          <w:color w:val="000000"/>
          <w:spacing w:val="0"/>
          <w:w w:val="100"/>
          <w:position w:val="0"/>
        </w:rPr>
        <w:t>【内容要求】</w:t>
      </w:r>
      <w:bookmarkEnd w:id="167"/>
      <w:bookmarkEnd w:id="168"/>
      <w:bookmarkEnd w:id="169"/>
    </w:p>
    <w:tbl>
      <w:tblPr>
        <w:tblOverlap w:val="never"/>
        <w:jc w:val="center"/>
        <w:tblLayout w:type="fixed"/>
      </w:tblPr>
      <w:tblGrid>
        <w:gridCol w:w="614"/>
        <w:gridCol w:w="1402"/>
        <w:gridCol w:w="5270"/>
      </w:tblGrid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1507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3.1</w:t>
            </w:r>
            <w:r>
              <w:rPr>
                <w:color w:val="000000"/>
                <w:spacing w:val="0"/>
                <w:w w:val="100"/>
                <w:position w:val="0"/>
              </w:rPr>
              <w:t>力是改 变物体运动 状态的原因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47"/>
              </w:numPr>
              <w:shd w:val="clear" w:color="auto" w:fill="auto"/>
              <w:tabs>
                <w:tab w:pos="202" w:val="left"/>
              </w:tabs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使用前后左右、东南西北、上下、远近等描述物体所处 的位置和方向。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47"/>
              </w:numPr>
              <w:shd w:val="clear" w:color="auto" w:fill="auto"/>
              <w:tabs>
                <w:tab w:pos="211" w:val="left"/>
              </w:tabs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知道推力和拉力是常见的力，力可以使物体的形状发生 改变。</w:t>
            </w:r>
          </w:p>
        </w:tc>
      </w:tr>
      <w:tr>
        <w:trPr>
          <w:trHeight w:val="1200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3.2</w:t>
            </w:r>
            <w:r>
              <w:rPr>
                <w:color w:val="000000"/>
                <w:spacing w:val="0"/>
                <w:w w:val="100"/>
                <w:position w:val="0"/>
              </w:rPr>
              <w:t>电磁相 互作用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4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列举常用的不同形状的磁铁。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49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知道磁铁可以直接或隔着一段距离对铁、镣等材料产生 吸引作用。</w:t>
            </w:r>
          </w:p>
        </w:tc>
      </w:tr>
      <w:tr>
        <w:trPr>
          <w:trHeight w:val="2602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力是改 变物体运动 状态的原因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2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知道可以用相对于另一个物体的方向和距离来描述运动 物体在某个时刻的位置。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2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知道测量距离和时间的常用方法。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2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知道用速度的大小来描述物体运动的快慢，知道自行 车、火车、飞机等常用交通工具的大致速度。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2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描述生活中常见物体的直线运动、曲线运动等运动方 式，比较不同的运动，举例说明各种运动的形式和特征。</w:t>
            </w:r>
          </w:p>
        </w:tc>
      </w:tr>
      <w:tr>
        <w:trPr>
          <w:trHeight w:val="4109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3.2</w:t>
            </w:r>
            <w:r>
              <w:rPr>
                <w:color w:val="000000"/>
                <w:spacing w:val="0"/>
                <w:w w:val="100"/>
                <w:position w:val="0"/>
              </w:rPr>
              <w:t>电磁相 互作用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知道磁铁同时存在两个不同的磁极，相同的磁极互相排 斥，不同的磁极互相吸引。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3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知道地球有磁场，指南针中的小磁针可以用来指示 南北。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3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知道电源、导线、用电器和开关是构成电路的必要元 件；说明形成电路的条件，切断闭合回路是控制电流的一 种方法。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知道有些材料是导体，容易导电；有些材料是绝缘体， 不容易导电。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列举电的重要用途，知道雷电、高压电、家庭电路中的 交流电会对人体产生伤害，知道安全用电的常识。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402"/>
        <w:gridCol w:w="5261"/>
      </w:tblGrid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330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3.3</w:t>
            </w:r>
            <w:r>
              <w:rPr>
                <w:color w:val="000000"/>
                <w:spacing w:val="0"/>
                <w:w w:val="100"/>
                <w:position w:val="0"/>
              </w:rPr>
              <w:t>声音与 光的传播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⑩识别来自光源的光（如太阳光、灯光）或来自物体反射 的光（如月光）。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⑪描述光被阻挡时形成阻挡物影子的现象。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⑫举例说明声音因物体的振动而产生。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⑬举例说明声音在不同物质中可以向各个方向传播。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⑭知道声音有高低和强弱之分，声音高低和强弱的变化是 由于振动的变化引起的；制作能产生不同高低、强弱声音 的简易装置。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⑮知道噪声的危害和防治，学会保护听力的常用方法。</w:t>
            </w:r>
          </w:p>
        </w:tc>
      </w:tr>
      <w:tr>
        <w:trPr>
          <w:trHeight w:val="219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3.1</w:t>
            </w:r>
            <w:r>
              <w:rPr>
                <w:color w:val="000000"/>
                <w:spacing w:val="0"/>
                <w:w w:val="100"/>
                <w:position w:val="0"/>
              </w:rPr>
              <w:t>力是改 变物体运动 状态的原因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知道日常生活中常见的摩擦力、弹力、浮力等都是直接 施加在物体上的力。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举例说明给物体施加力可以改变物体运动的快慢，也可 以使物体开始或停止运动；学会使用弹簧测力计。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知道地球上一切物体都受到地球的吸引力，地球不需要 接触物体就可以对其施加引力。</w:t>
            </w:r>
          </w:p>
        </w:tc>
      </w:tr>
      <w:tr>
        <w:trPr>
          <w:trHeight w:val="2602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3.3</w:t>
            </w:r>
            <w:r>
              <w:rPr>
                <w:color w:val="000000"/>
                <w:spacing w:val="0"/>
                <w:w w:val="100"/>
                <w:position w:val="0"/>
              </w:rPr>
              <w:t>声音与 光的传播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知道来自光源的光或来自物体的反射光进入眼睛，能使 人们看到光源或该物体。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知道光在空气中沿直线传播。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知道光遇到物体会发生反射现象，光的传播方向会发生 改变。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描述太阳光穿过三棱镜后形成的彩色光带，知道太阳光 中包含不同颜色的光。</w:t>
            </w:r>
          </w:p>
        </w:tc>
      </w:tr>
      <w:tr>
        <w:trPr>
          <w:trHeight w:val="257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3.1</w:t>
            </w:r>
            <w:r>
              <w:rPr>
                <w:color w:val="000000"/>
                <w:spacing w:val="0"/>
                <w:w w:val="100"/>
                <w:position w:val="0"/>
              </w:rPr>
              <w:t>力是改 变物体运动 状态的原因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9"/>
              </w:numPr>
              <w:shd w:val="clear" w:color="auto" w:fill="auto"/>
              <w:tabs>
                <w:tab w:pos="211" w:val="left"/>
              </w:tabs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知道对物体运动的描述与所选的参照物有关。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9"/>
              </w:numPr>
              <w:shd w:val="clear" w:color="auto" w:fill="auto"/>
              <w:tabs>
                <w:tab w:pos="221" w:val="left"/>
              </w:tabs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了解速度的定义和单位，能用速度描述物体的运动，能 用速度公式进行简单计算。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9"/>
              </w:numPr>
              <w:shd w:val="clear" w:color="auto" w:fill="auto"/>
              <w:tabs>
                <w:tab w:pos="202" w:val="left"/>
              </w:tabs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列举生活中常见的力（如重力、摩擦力、弹力），并能 说明其意义。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9"/>
              </w:numPr>
              <w:shd w:val="clear" w:color="auto" w:fill="auto"/>
              <w:tabs>
                <w:tab w:pos="211" w:val="left"/>
              </w:tabs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会测量力的大小，并用力的图示来表示力的三要素。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59"/>
              </w:numPr>
              <w:shd w:val="clear" w:color="auto" w:fill="auto"/>
              <w:tabs>
                <w:tab w:pos="202" w:val="left"/>
              </w:tabs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描述牛顿第一定律，能用惯性解释有关的常见现象。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13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402"/>
        <w:gridCol w:w="5261"/>
      </w:tblGrid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4195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力是改 变物体运动 状态的原因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6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3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举例说明二力平衡的条件，以及力是物体运动状态变化 的原因。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6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3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理解压强的含义，能说出日常生活中增大和减小压强的 方法。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6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3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通过实验认识大气压强，知道大气压强的变化及其对生 活的影响。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61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53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知道液体内部存在压强，了解影响液体压强大小的 因素。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6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3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通过实验认识阿基米德原理和浮沉条件，并解释生产生 活中的有关现象。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⑪了解流体压强与流速的定性关系，并简单解释有关的 现象。</w:t>
            </w:r>
          </w:p>
        </w:tc>
      </w:tr>
      <w:tr>
        <w:trPr>
          <w:trHeight w:val="6019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3.2</w:t>
            </w:r>
            <w:r>
              <w:rPr>
                <w:color w:val="000000"/>
                <w:spacing w:val="0"/>
                <w:w w:val="100"/>
                <w:position w:val="0"/>
              </w:rPr>
              <w:t>电磁相 互作用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⑫知道摩擦起电现象，了解电荷之间的相互作用。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⑬知道电路的基本组成，会画电路图。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⑭会连接简单的串联和并联电路，会使用电流表、电压表 测量电流和电压，知道串、并联电路的电流和电压特点。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⑮通过实验了解决定电阻大小的因素，会用滑动变阻器改 变电阻。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⑯通过实验探究电流与电压、电阻的关系，理解欧姆定 律，并解决简单的电学问题。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⑰知道磁体周围存在磁场并能说出证据。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⑱通过实验认识道电导线周围存在磁场，探究通电螺线管 周围磁场强弱的影响因素。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⑲通过实验认识通电导体在磁场中的受力方向与磁场方 向、电流方向有关。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⑳通过实验了解导体在磁场中运动时产生感应电流的 条件。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㉑了解半导体和超导体及其应用对科学、技术发展的 作用。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13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402"/>
        <w:gridCol w:w="5261"/>
      </w:tblGrid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460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3.3 </w:t>
            </w:r>
            <w:r>
              <w:rPr>
                <w:color w:val="000000"/>
                <w:spacing w:val="0"/>
                <w:w w:val="100"/>
                <w:position w:val="0"/>
              </w:rPr>
              <w:t>声音与 光的传播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㉒了解波的简单知识及其在信息传播中的作用。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㉓知道光的直线传播，了解相关现象（如针孔成像等）。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㉔通过实验了解光的反射定律、折射现象及其特点，知道 平面镜成像的特点。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㉕通过实验了解凸透镜成像特点，能解释相关问题，如近 视眼、远视眼的成因，形成保护视力和用眼卫生的意识。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㉖通过实验了解白光的组成和不同色光混合的现象。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㉗知道无线电波、微波、红外线、可见光、紫外线、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X</w:t>
            </w:r>
            <w:r>
              <w:rPr>
                <w:color w:val="000000"/>
                <w:spacing w:val="0"/>
                <w:w w:val="100"/>
                <w:position w:val="0"/>
              </w:rPr>
              <w:t>射 线都是电磁波。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㉘知道声音产生和传播的条件，了解人耳是怎样听到声 音的。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㉙知道响度、音调与声源振动的关系，知道防治噪声的 方法。</w:t>
            </w:r>
          </w:p>
        </w:tc>
      </w:tr>
    </w:tbl>
    <w:p>
      <w:pPr>
        <w:widowControl w:val="0"/>
        <w:spacing w:after="31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 w:firstLine="460"/>
        <w:jc w:val="left"/>
      </w:pPr>
      <w:bookmarkStart w:id="170" w:name="bookmark170"/>
      <w:bookmarkStart w:id="171" w:name="bookmark171"/>
      <w:bookmarkStart w:id="172" w:name="bookmark172"/>
      <w:r>
        <w:rPr>
          <w:color w:val="000000"/>
          <w:spacing w:val="0"/>
          <w:w w:val="100"/>
          <w:position w:val="0"/>
        </w:rPr>
        <w:t>【学业要求】</w:t>
      </w:r>
      <w:bookmarkEnd w:id="170"/>
      <w:bookmarkEnd w:id="171"/>
      <w:bookmarkEnd w:id="172"/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289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能举例说明力可以改变物体的形状，能使用方位名词说出物体所处 的位置和方向，能举例说明磁铁具有磁力。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能根据效果区别推力和拉力。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能通过动手操作，体验力对物体形状的改变；能在教师指导下操作 简单的实验，比较磁铁对不同物质的吸引作用。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0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在体验活动和动手操作中，能如实表达观察到的现象，具有对推 力、拉力、磁力等现象的直觉兴趣；意识到学会描述方位在生活中的重 要性。</w:t>
            </w:r>
          </w:p>
        </w:tc>
      </w:tr>
      <w:tr>
        <w:trPr>
          <w:trHeight w:val="1565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能说明常见的物体运动方式和特点，知道速度可以描述物体运动的 快慢；能说明形成简单电路的基本条件及控制方法，区别导体和绝缘 体，知道安全用电；能识别生活中的光源，能解释影子形成的原因；能 解释声音产生与物体振动的关系，以及声音高低、强弱的改变与振动变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35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化的关系，能说明声音可以在不同物质中传播，了解生产生活中的噪声 现象和防噪办法；能利用磁铁的基本性质解释某些生活现象。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能对常见的物体运动形式进行分类，概括不同运动的特点；利用简 单电路比较不同材料的导电性；能解释物体振动与声音产生及其变化之 间的关系。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能在教师指导下设计实验，探究声音与物体振动的关系；能用科学 词汇、图示符号等表达物体运动的方式；会用简单工具测量距离、时间 等；会用简单的元件连接简单电路。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能在探究过程中描述现象并如实记录；能在动手连接电路等活动 中，耐心操作、反复检查；关注生活中电的重要作用。</w:t>
            </w:r>
          </w:p>
        </w:tc>
      </w:tr>
      <w:tr>
        <w:trPr>
          <w:trHeight w:val="394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能说明有些力是通过接触物体施加的，有些力是不直接接触物体施 加的，力可以改变物体的运动状态；能解释人眼看到光源和物体的原 因；能举例说出光的反射现象，知道太阳光的色散现象。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能运用分析、推理的方法认识地球引力，能分析光的行进路线及反 射现象。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能通过观察和实验理解常见的力对物体运动的作用，能通过观察、 查阅资料等方法了解地球引力，能通过实验认识光在传播过程中会发生 折射现象，能设计制作简单的光学物品。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能在好奇心的驱使下，表现出对日常生活中力与运动关系的探究兴 趣；从人类探索太空的历程，体会现代科技的重要作用；关注光污染、 噪声的危害，树立自我保护意识。</w:t>
            </w:r>
          </w:p>
        </w:tc>
      </w:tr>
      <w:tr>
        <w:trPr>
          <w:trHeight w:val="320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初步认识常见的几种力，能用力与运动的关系解释和解决生活中的 简单力学问题；能描述物体运动的快慢，分析物体受到的力，解释力和 运动之间的关系；能用压强与流速的关系解释相关现象；知道光的直线 传播、反射、折射和色散等现象；能解释与声音的产生、传播有关的简 单问题；了解波可以传递信息；能根据光线模型解释针孔成像、影子等 现象；根据光的反射规律解释平面镜成像的特征；根据折射规律解释水 中物体的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“视深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"</w:t>
            </w:r>
            <w:r>
              <w:rPr>
                <w:color w:val="000000"/>
                <w:spacing w:val="0"/>
                <w:w w:val="100"/>
                <w:position w:val="0"/>
              </w:rPr>
              <w:t>问题。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能用等效替换的方法理解阿基米德原理；理解电荷间的相互作用规 律；说明电流的形成原因；能从电压与电阻的本质理解欧姆定律；知道</w:t>
            </w:r>
          </w:p>
        </w:tc>
      </w:tr>
    </w:tbl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2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4637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电可以产生磁，理解磁产生电的条件；知道磁场对通电导线作用的规 律,并能根据电流方向和磁场方向的变化判断导线受力方向的变化。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能连接简单的串联电路和并联电路；能用控制变量的方法探究电阻 大小相关影响因素，探究电流与电压、电阻之间的关系；能用欧姆定律 解释常见的电学问题，求解简单的电路问题；能描述和建构通电直导 线、通电螺线管周围的磁场模型；能用实验探究阿基米德原理，能用压 强原理解释阿基米德原理；能正确测量电路中的电流和电压；能用实验 探究凸透镜所成的实像（放大、等大、缩小）和虚像，并能利用成像规 律解释投影仪、照相机、远视眼镜、放大镜的光学原理。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关注生产生活中的运动与相互作用的现象，并能解释交通运输、生 产生活中的简单问题；了解半导体技术对我国科技发展的重要意义，关 心信息技术的发展与国际竞争；关心声、光、电、磁等技术改变生产生 活的典型案例，关注光污染、噪声污染、电磁污染等问题。</w:t>
            </w:r>
          </w:p>
        </w:tc>
      </w:tr>
    </w:tbl>
    <w:p>
      <w:pPr>
        <w:widowControl w:val="0"/>
        <w:spacing w:after="47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40" w:line="432" w:lineRule="exact"/>
        <w:ind w:left="0" w:right="0" w:firstLine="480"/>
        <w:jc w:val="left"/>
      </w:pPr>
      <w:bookmarkStart w:id="173" w:name="bookmark173"/>
      <w:bookmarkStart w:id="174" w:name="bookmark174"/>
      <w:bookmarkStart w:id="175" w:name="bookmark175"/>
      <w:r>
        <w:rPr>
          <w:color w:val="000000"/>
          <w:spacing w:val="0"/>
          <w:w w:val="100"/>
          <w:position w:val="0"/>
        </w:rPr>
        <w:t>【教学提示】</w:t>
      </w:r>
      <w:bookmarkEnd w:id="173"/>
      <w:bookmarkEnd w:id="174"/>
      <w:bookmarkEnd w:id="175"/>
    </w:p>
    <w:p>
      <w:pPr>
        <w:pStyle w:val="Style26"/>
        <w:keepNext/>
        <w:keepLines/>
        <w:widowControl w:val="0"/>
        <w:numPr>
          <w:ilvl w:val="0"/>
          <w:numId w:val="63"/>
        </w:numPr>
        <w:shd w:val="clear" w:color="auto" w:fill="auto"/>
        <w:bidi w:val="0"/>
        <w:spacing w:before="0" w:after="160" w:line="432" w:lineRule="exact"/>
        <w:ind w:left="0" w:right="0" w:firstLine="480"/>
        <w:jc w:val="left"/>
      </w:pPr>
      <w:bookmarkStart w:id="173" w:name="bookmark173"/>
      <w:bookmarkStart w:id="174" w:name="bookmark174"/>
      <w:bookmarkStart w:id="176" w:name="bookmark176"/>
      <w:bookmarkStart w:id="177" w:name="bookmark177"/>
      <w:bookmarkEnd w:id="176"/>
      <w:r>
        <w:rPr>
          <w:color w:val="000000"/>
          <w:spacing w:val="0"/>
          <w:w w:val="100"/>
          <w:position w:val="0"/>
        </w:rPr>
        <w:t>教学策略建议</w:t>
      </w:r>
      <w:bookmarkEnd w:id="173"/>
      <w:bookmarkEnd w:id="174"/>
      <w:bookmarkEnd w:id="17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本学科核心概念的抽象程度较高，对学生的探究水平要求也较 高。教学中，教师要在系列探究活动中灵活运用各种方法，加强学生 的体验。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32" w:lineRule="exact"/>
        <w:ind w:left="0" w:right="0" w:firstLine="480"/>
        <w:jc w:val="both"/>
      </w:pPr>
      <w:bookmarkStart w:id="178" w:name="bookmark17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17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1）</w:t>
      </w:r>
      <w:r>
        <w:rPr>
          <w:color w:val="000000"/>
          <w:spacing w:val="0"/>
          <w:w w:val="100"/>
          <w:position w:val="0"/>
        </w:rPr>
        <w:t>引导学生用观察、测量、比较等方法逐步认识物体运动的概 念。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年级，要让学生观察和分析日常生活中的各种运动情境, 如风车、秋千、辘舖、高速列车的运动等，在动手操作中理解运动就 是物体的位置发生了变化。通过绘制物体的运动轨迹，辨别直线运动 和曲线运动，描述滚动、摆动、转动等不同特征的运动形式。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7~9 </w:t>
      </w:r>
      <w:r>
        <w:rPr>
          <w:color w:val="000000"/>
          <w:spacing w:val="0"/>
          <w:w w:val="100"/>
          <w:position w:val="0"/>
        </w:rPr>
        <w:t>年级，要让学生理解运动概念的相对性，可设计相对运动的问题情 境，选择不同的参照物，用比较的方法观察和研究运动，判定和描述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物体的运动。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让学生用比较的方法理解并描述物体的运动快慢。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年级, 可以创设运动比赛等学习情境，让学生用相同路程比时间或相同时间 比路程的方法，比较两个物体的运动快慢。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7~9</w:t>
      </w:r>
      <w:r>
        <w:rPr>
          <w:color w:val="000000"/>
          <w:spacing w:val="0"/>
          <w:w w:val="100"/>
          <w:position w:val="0"/>
        </w:rPr>
        <w:t>年级，可直接提出任 务，假设时间和路程都不同，请设计描述或比较物体运动快慢的方法。 教学中要重视运动的观察方法与描述方法，包括定性描述和定量测算。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20" w:val="left"/>
        </w:tabs>
        <w:bidi w:val="0"/>
        <w:spacing w:before="0" w:after="0" w:line="421" w:lineRule="exact"/>
        <w:ind w:left="260" w:right="0" w:firstLine="500"/>
        <w:jc w:val="both"/>
      </w:pPr>
      <w:bookmarkStart w:id="179" w:name="bookmark179"/>
      <w:r>
        <w:rPr>
          <w:color w:val="000000"/>
          <w:spacing w:val="0"/>
          <w:w w:val="100"/>
          <w:position w:val="0"/>
        </w:rPr>
        <w:t>（</w:t>
      </w:r>
      <w:bookmarkEnd w:id="17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</w:r>
      <w:r>
        <w:rPr>
          <w:color w:val="000000"/>
          <w:spacing w:val="0"/>
          <w:w w:val="100"/>
          <w:position w:val="0"/>
        </w:rPr>
        <w:t>让学生从相互作用的效果理解物体之间的作用。相互作用是 物体发生形变或发生运动状态变化的原因，要帮助学生逐步理解物体 与物体之间的相互作用的概念。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年级，要创设问题情境，让学 生在亲身体验活动中区分拉力和推力，体验不同大小或不同方向的拉 力、推力作用在物体上时产生的不同效果；体验摩擦力、弹力、浮 力、地球引力对物体的作用；学会使用弹簧测力计。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年级，要 让学生先理解运动状态或状态改变的概念，再理解力的作用会使运动 状态发生变化。教学中要重视物体间相互作用的描述，包括定性描述 和定量测算，让学生用惯性原理解释生产生活中的实际现象。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20" w:val="left"/>
        </w:tabs>
        <w:bidi w:val="0"/>
        <w:spacing w:before="0" w:after="0" w:line="421" w:lineRule="exact"/>
        <w:ind w:left="260" w:right="0" w:firstLine="500"/>
        <w:jc w:val="both"/>
      </w:pPr>
      <w:bookmarkStart w:id="180" w:name="bookmark18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18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  <w:tab/>
      </w:r>
      <w:r>
        <w:rPr>
          <w:color w:val="000000"/>
          <w:spacing w:val="0"/>
          <w:w w:val="100"/>
          <w:position w:val="0"/>
        </w:rPr>
        <w:t>指导学生从实验入手，认识电磁相互作用的基本规律。要让 学生从转化的观念理解电磁相互作用，电可以产生磁，磁也可以产生 电。小学阶段，要创设各种条件、提供适合操作的材料让学生自己动 手实验，探究磁铁的基本性质。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年级，让学生在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“玩”</w:t>
      </w:r>
      <w:r>
        <w:rPr>
          <w:color w:val="000000"/>
          <w:spacing w:val="0"/>
          <w:w w:val="100"/>
          <w:position w:val="0"/>
        </w:rPr>
        <w:t>磁铁的 过程中，体验磁铁可以直接或隔着一段距离吸引铁质物体。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3~4</w:t>
      </w:r>
      <w:r>
        <w:rPr>
          <w:color w:val="000000"/>
          <w:spacing w:val="0"/>
          <w:w w:val="100"/>
          <w:position w:val="0"/>
        </w:rPr>
        <w:t xml:space="preserve">年 级，指导学生设计简单的实验，探究磁铁磁极间的相互作用规律。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年级，要让学生动手做磁场的演示实验，以增强体验；让学生 设计和探究磁体周围的磁场和电流产生的磁场，并画出每个磁场磁感 线的示意图，归纳并理解产生感应电流的条件。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20" w:val="left"/>
        </w:tabs>
        <w:bidi w:val="0"/>
        <w:spacing w:before="0" w:after="0" w:line="421" w:lineRule="exact"/>
        <w:ind w:left="260" w:right="0" w:firstLine="500"/>
        <w:jc w:val="both"/>
        <w:sectPr>
          <w:headerReference w:type="default" r:id="rId91"/>
          <w:footerReference w:type="default" r:id="rId92"/>
          <w:headerReference w:type="even" r:id="rId93"/>
          <w:footerReference w:type="even" r:id="rId94"/>
          <w:headerReference w:type="first" r:id="rId95"/>
          <w:footerReference w:type="first" r:id="rId96"/>
          <w:footnotePr>
            <w:pos w:val="pageBottom"/>
            <w:numFmt w:val="decimal"/>
            <w:numRestart w:val="continuous"/>
          </w:footnotePr>
          <w:pgSz w:w="9469" w:h="14736"/>
          <w:pgMar w:top="1402" w:right="974" w:bottom="1546" w:left="911" w:header="0" w:footer="3" w:gutter="0"/>
          <w:cols w:space="720"/>
          <w:noEndnote/>
          <w:titlePg/>
          <w:rtlGutter w:val="0"/>
          <w:docGrid w:linePitch="360"/>
        </w:sectPr>
      </w:pPr>
      <w:bookmarkStart w:id="181" w:name="bookmark181"/>
      <w:r>
        <w:rPr>
          <w:color w:val="000000"/>
          <w:spacing w:val="0"/>
          <w:w w:val="100"/>
          <w:position w:val="0"/>
        </w:rPr>
        <w:t>（</w:t>
      </w:r>
      <w:bookmarkEnd w:id="18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4）</w:t>
        <w:tab/>
      </w:r>
      <w:r>
        <w:rPr>
          <w:color w:val="000000"/>
          <w:spacing w:val="0"/>
          <w:w w:val="100"/>
          <w:position w:val="0"/>
        </w:rPr>
        <w:t xml:space="preserve">指导学生用观察和实验的方法认识波的产生及传播规律。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年级，可结合日常生活经验，通过观察、实验活动，让学生认 识光沿直线传播的特点，以及光的反射现象。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年级，要让学生 用光的反射和折射规律理解平面镜、凸透镜的成像原理，解释照相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2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机、投影仪等设备的光学原理，画出平面镜的成像光路图。</w:t>
      </w:r>
    </w:p>
    <w:p>
      <w:pPr>
        <w:pStyle w:val="Style26"/>
        <w:keepNext/>
        <w:keepLines/>
        <w:widowControl w:val="0"/>
        <w:numPr>
          <w:ilvl w:val="0"/>
          <w:numId w:val="63"/>
        </w:numPr>
        <w:shd w:val="clear" w:color="auto" w:fill="auto"/>
        <w:bidi w:val="0"/>
        <w:spacing w:before="0"/>
        <w:ind w:left="0" w:right="0"/>
        <w:jc w:val="both"/>
      </w:pPr>
      <w:bookmarkStart w:id="182" w:name="bookmark182"/>
      <w:bookmarkStart w:id="183" w:name="bookmark183"/>
      <w:bookmarkStart w:id="184" w:name="bookmark184"/>
      <w:bookmarkStart w:id="185" w:name="bookmark185"/>
      <w:bookmarkEnd w:id="184"/>
      <w:r>
        <w:rPr>
          <w:color w:val="000000"/>
          <w:spacing w:val="0"/>
          <w:w w:val="100"/>
          <w:position w:val="0"/>
        </w:rPr>
        <w:t>学习活动建议</w:t>
      </w:r>
      <w:bookmarkEnd w:id="182"/>
      <w:bookmarkEnd w:id="183"/>
      <w:bookmarkEnd w:id="185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围绕本学科核心概念，可开展相应的观察、实验探究、制作等学 习活动。</w:t>
      </w:r>
    </w:p>
    <w:p>
      <w:pPr>
        <w:pStyle w:val="Style54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1224" w:val="left"/>
        </w:tabs>
        <w:bidi w:val="0"/>
        <w:spacing w:before="0" w:after="0" w:line="422" w:lineRule="exact"/>
        <w:ind w:left="0" w:right="0"/>
        <w:jc w:val="both"/>
      </w:pPr>
      <w:bookmarkStart w:id="186" w:name="bookmark186"/>
      <w:bookmarkEnd w:id="186"/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观察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年级：用观察的方法确定和描述物体的位置，学会从方向 和距离两个方面描述物体的方位，用观察和简单的测量描述物体的运 动快慢。例如：尝试乘坐各种交通工具，体验和比较不同交通工具的 运动快慢，用路程和时间两个量描述物体的运动快慢；开展比较两个 物体运动快慢的活动，相同时间比路程或相同路程比时间。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94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年级：在具体情境中讨论比较运动时间不同、路程也不同 的两个物体的运动快慢的方法，进而定义速度的概念。</w:t>
      </w:r>
    </w:p>
    <w:p>
      <w:pPr>
        <w:pStyle w:val="Style15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1224" w:val="left"/>
        </w:tabs>
        <w:bidi w:val="0"/>
        <w:spacing w:before="0" w:after="0" w:line="432" w:lineRule="exact"/>
        <w:ind w:left="0" w:right="0" w:firstLine="740"/>
        <w:jc w:val="both"/>
      </w:pPr>
      <w:bookmarkStart w:id="187" w:name="bookmark187"/>
      <w:bookmarkEnd w:id="187"/>
      <w:r>
        <w:rPr>
          <w:color w:val="000000"/>
          <w:spacing w:val="0"/>
          <w:w w:val="100"/>
          <w:position w:val="0"/>
        </w:rPr>
        <w:t>实验探究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年级：通过动手开关门窗、推拉抽屉等，识别生活中常见 的推和拉的动作，认识到推力和拉力的存在。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年级：利用电路元件连成一个简单电路，利用简单电路检 测一些物体的导电能力，探究电路暗箱内元件的连接方法。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年级：设计探究实验，观察常见的摩擦力、弹力、浮力和 地球引力，了解这些力对物体产生的作用；应用控制变量的方法设计 实验，探究力的大小对小车运动快慢的影响；利用三棱镜使太阳光发 生色散，认识色散现象。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420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年级：探究影响滑动摩擦力大小的因素；探究斜面上滑下 的物体在不同粗糙程度水平面上滑行的距离，论证力和运动的关系； 探究影响浮力大小的因素；用光具座探究凸透镜的成像情况；探究通 过导体的电流与电压、电阻的关系；探究影响电磁铁磁性强弱的因 素；探究磁场的分布规律，用磁化的铁屑和小磁针演示出条形磁铁、 蹄形磁铁、通电直导线和通电螺线管的磁场，并画出磁场的分布图。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bookmarkStart w:id="188" w:name="bookmark188"/>
      <w:r>
        <w:rPr>
          <w:color w:val="000000"/>
          <w:spacing w:val="0"/>
          <w:w w:val="100"/>
          <w:position w:val="0"/>
        </w:rPr>
        <w:t>（</w:t>
      </w:r>
      <w:bookmarkEnd w:id="18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</w:r>
      <w:r>
        <w:rPr>
          <w:color w:val="000000"/>
          <w:spacing w:val="0"/>
          <w:w w:val="100"/>
          <w:position w:val="0"/>
        </w:rPr>
        <w:t>制作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]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年级：制作指南针、潜望镜、乐器、针孔成像盒等。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60" w:line="420" w:lineRule="exact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年级：安装直流电动机模型，设计简单的电磁控制电路等。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/>
        <w:jc w:val="left"/>
      </w:pPr>
      <w:bookmarkStart w:id="189" w:name="bookmark189"/>
      <w:bookmarkStart w:id="190" w:name="bookmark190"/>
      <w:bookmarkStart w:id="191" w:name="bookmark191"/>
      <w:bookmarkStart w:id="192" w:name="bookmark192"/>
      <w:r>
        <w:rPr>
          <w:color w:val="000000"/>
          <w:spacing w:val="0"/>
          <w:w w:val="100"/>
          <w:position w:val="0"/>
        </w:rPr>
        <w:t>（</w:t>
      </w:r>
      <w:bookmarkEnd w:id="191"/>
      <w:r>
        <w:rPr>
          <w:color w:val="000000"/>
          <w:spacing w:val="0"/>
          <w:w w:val="100"/>
          <w:position w:val="0"/>
        </w:rPr>
        <w:t>四）能的转化与能量守恒</w:t>
      </w:r>
      <w:bookmarkEnd w:id="189"/>
      <w:bookmarkEnd w:id="190"/>
      <w:bookmarkEnd w:id="19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在物质的一切属性中，运动是最基本的属性。对应物质的各种运 动形式，能有各种不同的形式，如在机械运动中表现为机械能，在热 现象中表现为系统的内能。能量是一切运动着的物质的共同特性，也 是各种运动的统一量度。能的形式是多样的，可以通过做功相互转 化。能在转移与转化过程中，总量保持不变。本学科核心概念的学习 有助于学生形成物质与能量、稳定与变化等跨学科概念。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60" w:line="420" w:lineRule="exact"/>
        <w:ind w:left="0" w:right="0"/>
        <w:jc w:val="left"/>
      </w:pPr>
      <w:bookmarkStart w:id="193" w:name="bookmark193"/>
      <w:bookmarkStart w:id="194" w:name="bookmark194"/>
      <w:bookmarkStart w:id="195" w:name="bookmark195"/>
      <w:r>
        <w:rPr>
          <w:color w:val="000000"/>
          <w:spacing w:val="0"/>
          <w:w w:val="100"/>
          <w:position w:val="0"/>
        </w:rPr>
        <w:t>【内容要求】</w:t>
      </w:r>
      <w:bookmarkEnd w:id="193"/>
      <w:bookmarkEnd w:id="194"/>
      <w:bookmarkEnd w:id="195"/>
    </w:p>
    <w:tbl>
      <w:tblPr>
        <w:tblOverlap w:val="never"/>
        <w:jc w:val="center"/>
        <w:tblLayout w:type="fixed"/>
      </w:tblPr>
      <w:tblGrid>
        <w:gridCol w:w="614"/>
        <w:gridCol w:w="1402"/>
        <w:gridCol w:w="5261"/>
      </w:tblGrid>
      <w:tr>
        <w:trPr>
          <w:trHeight w:val="52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180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4.1</w:t>
            </w:r>
            <w:r>
              <w:rPr>
                <w:color w:val="000000"/>
                <w:spacing w:val="0"/>
                <w:w w:val="100"/>
                <w:position w:val="0"/>
              </w:rPr>
              <w:t>能的形 式、转移与 转化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67"/>
              </w:numPr>
              <w:shd w:val="clear" w:color="auto" w:fill="auto"/>
              <w:tabs>
                <w:tab w:pos="221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了解生活中各种能的形式，知道运动的物体具有能量。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6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描述测量物体温度的方法，知道摄氏度是表示物体冷热 程度的常用温度标准单位。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67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知道物体一般具有热胀冷缩的性质，知道水结冰时体积 会膨胀。</w:t>
            </w:r>
          </w:p>
        </w:tc>
      </w:tr>
      <w:tr>
        <w:trPr>
          <w:trHeight w:val="355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4.1</w:t>
            </w:r>
            <w:r>
              <w:rPr>
                <w:color w:val="000000"/>
                <w:spacing w:val="0"/>
                <w:w w:val="100"/>
                <w:position w:val="0"/>
              </w:rPr>
              <w:t>能的形 式、转移与 转化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69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44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知道动能、声能、光能、热能、电能、磁能等都是能的 形式，了解这些能的相互转化现象。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69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44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知道简单机械（杠杆、滑轮、轮轴、斜面）及其在生产 生活中的应用。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6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4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举例说出生活中常见的热传递现象，知道热从温度高的 物体传向温度低的物体，从物体温度高的部分传向温度低 的部分。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6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4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举例说明影响热传递的主要因素，列举它们在日常生产 生活中的应用。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402"/>
        <w:gridCol w:w="52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90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4.2</w:t>
            </w:r>
            <w:r>
              <w:rPr>
                <w:color w:val="000000"/>
                <w:spacing w:val="0"/>
                <w:w w:val="100"/>
                <w:position w:val="0"/>
              </w:rPr>
              <w:t>能源与 可持续发展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⑤了解太阳能、水能、风能、地热能、化石能等能源。</w:t>
            </w:r>
          </w:p>
        </w:tc>
      </w:tr>
      <w:tr>
        <w:trPr>
          <w:trHeight w:val="931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4.1</w:t>
            </w:r>
            <w:r>
              <w:rPr>
                <w:color w:val="000000"/>
                <w:spacing w:val="0"/>
                <w:w w:val="100"/>
                <w:position w:val="0"/>
              </w:rPr>
              <w:t>能的形 式、转移与 转化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7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结合实例了解能的多种形式（机械能、内能、电磁能、 化学能、核能等）。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71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了解动能和势能的影响因素；知道动能和势能可以相互 转化，以及机械能守恒的含义。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7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用实例说明功和功率的概念与意义，能区别机械功率和 机械效率。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7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知道常见的简单机械（杠杆、滑轮、轮轴、斜面等）的 特点，并用它们解释一些生活实例。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7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描述克服摩擦做功与物体内能改变的关系，知道改变内 能的途径，知道可用热量来量度热传递过程中的内能 变化。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7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通过实验了解比热容，尝试用比热容解释有关自然 现象。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71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能举例说明化学能与内能的转化，认识燃料的热值，说 明生物体能量的来源和转化。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71"/>
              </w:numPr>
              <w:shd w:val="clear" w:color="auto" w:fill="auto"/>
              <w:tabs>
                <w:tab w:pos="221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以汽油机为例，了解热机的工作原理，知道内能的利用 在人类社会发展史上的重要意义。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7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通过实验探究，知道影响电流热效应的因素。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7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知道用电器消耗的电能可以用电功来量度，会计算用电 器消耗的电能，了解家用电器的额定功率，知道电能表及 熔断器（保险丝、空气断路器）的作用。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⑪了解家用电器的使用以及安全用电的常识。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⑫知道核能及其应用，知道放射性的应用与防护。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⑬能举出能的转化与转移有一定的方向性的实例。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⑭通过实例认识能的转化的普遍性。知道能量守恒定律， 初步了解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“永</w:t>
            </w:r>
            <w:r>
              <w:rPr>
                <w:color w:val="000000"/>
                <w:spacing w:val="0"/>
                <w:w w:val="100"/>
                <w:position w:val="0"/>
              </w:rPr>
              <w:t>动机”是不可能实现的。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402"/>
        <w:gridCol w:w="52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3715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4.2</w:t>
            </w:r>
            <w:r>
              <w:rPr>
                <w:color w:val="000000"/>
                <w:spacing w:val="0"/>
                <w:w w:val="100"/>
                <w:position w:val="0"/>
              </w:rPr>
              <w:t>能源与 可持续发展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⑮认识太阳是地球上各种能量的最主要来源；了解能源的 分类及各类能源的特点（如水能、化石能、风能、潮汐 能、太阳能、核能和生物质能等），能区别主要的不可再 生能源（如化石能和核能）与可再生能源（如水能、风 能、太阳能和生物质能）；了解能源的利用对社会、环境 与生态的影响。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⑯了解我国和全球的能源状况，认识能源合理利用和开发 与可持续发展战略的关系。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⑰认识新能源的开发和利用的重要意义，树立节能和提高 能源效率的意识。</w:t>
            </w:r>
          </w:p>
        </w:tc>
      </w:tr>
    </w:tbl>
    <w:p>
      <w:pPr>
        <w:widowControl w:val="0"/>
        <w:spacing w:after="49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 w:firstLine="460"/>
        <w:jc w:val="left"/>
      </w:pPr>
      <w:bookmarkStart w:id="196" w:name="bookmark196"/>
      <w:bookmarkStart w:id="197" w:name="bookmark197"/>
      <w:bookmarkStart w:id="198" w:name="bookmark198"/>
      <w:r>
        <w:rPr>
          <w:color w:val="000000"/>
          <w:spacing w:val="0"/>
          <w:w w:val="100"/>
          <w:position w:val="0"/>
        </w:rPr>
        <w:t>【学业要求】</w:t>
      </w:r>
      <w:bookmarkEnd w:id="196"/>
      <w:bookmarkEnd w:id="197"/>
      <w:bookmarkEnd w:id="198"/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2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289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4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知道热胀冷缩的性质及其在生产生活中的应用实例；能识别生活中 各种能的形式，举例说明运动的物体具有能量。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能用实例归纳概括物体的热胀冷缩性质，能举例分析物体运动过程 中有能的变化。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能设计实验，探究常见物体的热胀冷缩现象；能利用科学词汇、图 示符号等方式记录现象。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能正确叙述自己的探究过程与结论，能倾听别人的意见，能合作交 流；愿意用热胀冷缩等相关的原理解决生活中的一些问题。</w:t>
            </w:r>
          </w:p>
        </w:tc>
      </w:tr>
      <w:tr>
        <w:trPr>
          <w:trHeight w:val="220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知道常见的简单机械（杠杆、滑轮、轮轴、斜面）及其应用；能举 例说明常见的热传递现象和影响热传递的主要因素，列举它们在生产生 活中的应用；知道自然界中存在多种形式的能，如动能、声能、光能、 热能、电能、磁能等，不同形式的能可以相互转化。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能对自然界存在的各种形式的能进行简单分类，能简单解释能的转 化现象；能对热传递的方式进行分析和推理。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336" w:hRule="exact"/>
        </w:trPr>
        <w:tc>
          <w:tcPr>
            <w:gridSpan w:val="2"/>
            <w:tcBorders/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642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续表</w:t>
            </w:r>
          </w:p>
        </w:tc>
      </w:tr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186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会用已有知识和经验对热传递方式作出推测，设计实验，寻找证 据，得出结论；能设计并实施调査活动，说明能的转化现象。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感受自然界不同形式的能相互转化的奇妙之处；意识到能源的开发 和使用关系到生产生活的方方面面，以及新能源、绿色能源开发的重 要性。</w:t>
            </w:r>
          </w:p>
        </w:tc>
      </w:tr>
      <w:tr>
        <w:trPr>
          <w:trHeight w:val="313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认识常见的能的形式及其转化；知道机械能转化与守恒的条件和规 律，能解释相关问题；理解做功会发生能的转化，能用功和能的关系解 释能的转化现象；理解热机的工作原理；具备安全用电常识；理解放射 性的特点与防护方法。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能用案例分析归纳改变内能的两种方式，能用比热容的物理意义直 接计算热量问题，能根据燃料的热值计算热机的能耗问题。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能探究简单机械的特点，解决简单机械的相关问题，计算机械效 率；能设计与探究电流产生热量的影响因素；能收集数据计算家用电器 的能耗问题。</w:t>
            </w:r>
          </w:p>
        </w:tc>
      </w:tr>
    </w:tbl>
    <w:p>
      <w:pPr>
        <w:pStyle w:val="Style58"/>
        <w:keepNext w:val="0"/>
        <w:keepLines w:val="0"/>
        <w:widowControl w:val="0"/>
        <w:shd w:val="clear" w:color="auto" w:fill="auto"/>
        <w:bidi w:val="0"/>
        <w:spacing w:before="0"/>
        <w:ind w:right="0"/>
        <w:jc w:val="left"/>
      </w:pPr>
      <w:r>
        <w:rPr>
          <w:color w:val="000000"/>
          <w:spacing w:val="0"/>
          <w:w w:val="100"/>
          <w:position w:val="0"/>
        </w:rPr>
        <w:t>关心自然界各种现象之间的联系，关心科学技术发展、社会发展与 能源的关系；关注个人、社区的能源使用问题；关心新能源开发对于社 会可持续发展的作用。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40" w:line="415" w:lineRule="exact"/>
        <w:ind w:left="0" w:right="0" w:firstLine="480"/>
        <w:jc w:val="left"/>
      </w:pPr>
      <w:bookmarkStart w:id="199" w:name="bookmark199"/>
      <w:bookmarkStart w:id="200" w:name="bookmark200"/>
      <w:bookmarkStart w:id="201" w:name="bookmark201"/>
      <w:r>
        <w:rPr>
          <w:color w:val="000000"/>
          <w:spacing w:val="0"/>
          <w:w w:val="100"/>
          <w:position w:val="0"/>
        </w:rPr>
        <w:t>【教学提示】</w:t>
      </w:r>
      <w:bookmarkEnd w:id="199"/>
      <w:bookmarkEnd w:id="200"/>
      <w:bookmarkEnd w:id="201"/>
    </w:p>
    <w:p>
      <w:pPr>
        <w:pStyle w:val="Style26"/>
        <w:keepNext/>
        <w:keepLines/>
        <w:widowControl w:val="0"/>
        <w:numPr>
          <w:ilvl w:val="0"/>
          <w:numId w:val="73"/>
        </w:numPr>
        <w:shd w:val="clear" w:color="auto" w:fill="auto"/>
        <w:bidi w:val="0"/>
        <w:spacing w:before="0" w:line="415" w:lineRule="exact"/>
        <w:ind w:left="0" w:right="0" w:firstLine="480"/>
        <w:jc w:val="left"/>
      </w:pPr>
      <w:bookmarkStart w:id="199" w:name="bookmark199"/>
      <w:bookmarkStart w:id="200" w:name="bookmark200"/>
      <w:bookmarkStart w:id="202" w:name="bookmark202"/>
      <w:bookmarkStart w:id="203" w:name="bookmark203"/>
      <w:bookmarkEnd w:id="202"/>
      <w:r>
        <w:rPr>
          <w:color w:val="000000"/>
          <w:spacing w:val="0"/>
          <w:w w:val="100"/>
          <w:position w:val="0"/>
        </w:rPr>
        <w:t>教学策略建议</w:t>
      </w:r>
      <w:bookmarkEnd w:id="199"/>
      <w:bookmarkEnd w:id="200"/>
      <w:bookmarkEnd w:id="20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5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教师要创设情境让学生认识能的各种形式，理解能的转化和转移 的各种方式，根据能的转化和能量守恒的规律，分析、解释和判断生 产生活中的相关问题。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5" w:lineRule="exact"/>
        <w:ind w:left="0" w:right="0" w:firstLine="480"/>
        <w:jc w:val="both"/>
      </w:pPr>
      <w:bookmarkStart w:id="204" w:name="bookmark20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20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1）</w:t>
      </w:r>
      <w:r>
        <w:rPr>
          <w:color w:val="000000"/>
          <w:spacing w:val="0"/>
          <w:w w:val="100"/>
          <w:position w:val="0"/>
        </w:rPr>
        <w:t xml:space="preserve">基于学生已有经验设计探究活动。小学中高年级，设计热胀 冷缩、热的传递方式等探究活动。活动中要启发学生思考：按照什么 思维方法（分析、综合、归纳、概括等），用什么探究方法（观察、 实验、查阅、调查等），用什么实验器材（实物、仪器、代用品等）， </w:t>
      </w:r>
      <w:r>
        <w:rPr>
          <w:color w:val="000000"/>
          <w:spacing w:val="0"/>
          <w:w w:val="100"/>
          <w:position w:val="0"/>
        </w:rPr>
        <w:t>按怎样的程序进行探究，主要获得什么信息等，帮助学生学会独立探 究，发展思维能力。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3" w:val="left"/>
        </w:tabs>
        <w:bidi w:val="0"/>
        <w:spacing w:before="0" w:after="0" w:line="422" w:lineRule="exact"/>
        <w:ind w:left="0" w:right="0" w:firstLine="500"/>
        <w:jc w:val="both"/>
      </w:pPr>
      <w:bookmarkStart w:id="205" w:name="bookmark205"/>
      <w:r>
        <w:rPr>
          <w:color w:val="000000"/>
          <w:spacing w:val="0"/>
          <w:w w:val="100"/>
          <w:position w:val="0"/>
        </w:rPr>
        <w:t>（</w:t>
      </w:r>
      <w:bookmarkEnd w:id="20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</w:r>
      <w:r>
        <w:rPr>
          <w:color w:val="000000"/>
          <w:spacing w:val="0"/>
          <w:w w:val="100"/>
          <w:position w:val="0"/>
        </w:rPr>
        <w:t>利用各种常见的运动情境，让学生体会能的各种形式及转 化。能的概念比较抽象，教学中要利用学生熟悉的情境，让学生循序 渐进地领会各种形式的能，如运动的物体具有动能，被举高的物体具 有势能，物体内运动的分子具有动能和势能。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3~6</w:t>
      </w:r>
      <w:r>
        <w:rPr>
          <w:color w:val="000000"/>
          <w:spacing w:val="0"/>
          <w:w w:val="100"/>
          <w:position w:val="0"/>
        </w:rPr>
        <w:t>年级，重点让学 生认识能的各种形式，知道能的各种形式会发生转化；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 要让学生明确影响动能和势能大小的相关因素、能的转化与做功的关 系、能的转化和能量守恒等问题。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3" w:val="left"/>
        </w:tabs>
        <w:bidi w:val="0"/>
        <w:spacing w:before="0" w:after="0" w:line="422" w:lineRule="exact"/>
        <w:ind w:left="0" w:right="0" w:firstLine="500"/>
        <w:jc w:val="both"/>
      </w:pPr>
      <w:bookmarkStart w:id="206" w:name="bookmark206"/>
      <w:r>
        <w:rPr>
          <w:color w:val="000000"/>
          <w:spacing w:val="0"/>
          <w:w w:val="100"/>
          <w:position w:val="0"/>
        </w:rPr>
        <w:t>（</w:t>
      </w:r>
      <w:bookmarkEnd w:id="20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  <w:tab/>
      </w:r>
      <w:r>
        <w:rPr>
          <w:color w:val="000000"/>
          <w:spacing w:val="0"/>
          <w:w w:val="100"/>
          <w:position w:val="0"/>
        </w:rPr>
        <w:t>用比值定义的方法帮助学生理解比热容概念。比热容的概念 是用三个量联合定义的，这个概念的建立既是重点又是难点。比热容 的本质是物质容纳热量的能力，是反映物质本身特性的量，与物质质 量的大小和温度变化量无关。因此，教学时要创设一种比较的情 境——比较两种物质容纳热量的能力高低，用比值定义的方法，加深 对比热容概念的理解。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3" w:val="left"/>
        </w:tabs>
        <w:bidi w:val="0"/>
        <w:spacing w:before="0" w:after="180" w:line="422" w:lineRule="exact"/>
        <w:ind w:left="0" w:right="0" w:firstLine="500"/>
        <w:jc w:val="both"/>
      </w:pPr>
      <w:bookmarkStart w:id="207" w:name="bookmark20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20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4）</w:t>
        <w:tab/>
      </w:r>
      <w:r>
        <w:rPr>
          <w:color w:val="000000"/>
          <w:spacing w:val="0"/>
          <w:w w:val="100"/>
          <w:position w:val="0"/>
        </w:rPr>
        <w:t>要重视生产生活中能的转化的应用问题。热机是人类将内能 转化成机械能的重要工具，教学中要重点分析热机的工作原理、热机 四冲程中做功与能的转化关系。</w:t>
      </w:r>
    </w:p>
    <w:p>
      <w:pPr>
        <w:pStyle w:val="Style26"/>
        <w:keepNext/>
        <w:keepLines/>
        <w:widowControl w:val="0"/>
        <w:numPr>
          <w:ilvl w:val="0"/>
          <w:numId w:val="73"/>
        </w:numPr>
        <w:shd w:val="clear" w:color="auto" w:fill="auto"/>
        <w:bidi w:val="0"/>
        <w:spacing w:before="0" w:after="180"/>
        <w:ind w:left="0" w:right="0" w:firstLine="500"/>
        <w:jc w:val="both"/>
      </w:pPr>
      <w:bookmarkStart w:id="208" w:name="bookmark208"/>
      <w:bookmarkStart w:id="209" w:name="bookmark209"/>
      <w:bookmarkStart w:id="210" w:name="bookmark210"/>
      <w:bookmarkStart w:id="211" w:name="bookmark211"/>
      <w:bookmarkEnd w:id="210"/>
      <w:r>
        <w:rPr>
          <w:color w:val="000000"/>
          <w:spacing w:val="0"/>
          <w:w w:val="100"/>
          <w:position w:val="0"/>
        </w:rPr>
        <w:t>学习活动建议</w:t>
      </w:r>
      <w:bookmarkEnd w:id="208"/>
      <w:bookmarkEnd w:id="209"/>
      <w:bookmarkEnd w:id="211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2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围绕本学科核心概念，可开展观察、制作、实验探究、调查等学 习活动。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01" w:lineRule="auto"/>
        <w:ind w:left="0" w:right="0" w:firstLine="500"/>
        <w:jc w:val="both"/>
      </w:pPr>
      <w:bookmarkStart w:id="212" w:name="bookmark21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21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1）</w:t>
      </w:r>
      <w:r>
        <w:rPr>
          <w:color w:val="000000"/>
          <w:spacing w:val="0"/>
          <w:w w:val="100"/>
          <w:position w:val="0"/>
        </w:rPr>
        <w:t>观察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年级：观察交通事故视频中人与物体发生碰撞的现象，接 受安全教育。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00"/>
        <w:jc w:val="both"/>
        <w:sectPr>
          <w:headerReference w:type="default" r:id="rId97"/>
          <w:footerReference w:type="default" r:id="rId98"/>
          <w:headerReference w:type="even" r:id="rId99"/>
          <w:footerReference w:type="even" r:id="rId100"/>
          <w:headerReference w:type="first" r:id="rId101"/>
          <w:footerReference w:type="first" r:id="rId102"/>
          <w:footnotePr>
            <w:pos w:val="pageBottom"/>
            <w:numFmt w:val="decimal"/>
            <w:numRestart w:val="continuous"/>
          </w:footnotePr>
          <w:pgSz w:w="9469" w:h="14736"/>
          <w:pgMar w:top="1402" w:right="974" w:bottom="1546" w:left="911" w:header="0" w:footer="3" w:gutter="0"/>
          <w:cols w:space="720"/>
          <w:noEndnote/>
          <w:titlePg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 xml:space="preserve">年级：观察生活中能的各种形式及相互转化。观察用电器 的工作，了解电灯、电炉将电能转化为光能和热能，电话先将声能转 化为电能，再将电能转化为声能；观察生活中的物品（如热水瓶）的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结构，了解影响热传递的因素；观察生活中撬棍、斜面、羊角锤、螺 丝刀等工具的使用，认识常见简单机械的作用。</w:t>
      </w:r>
    </w:p>
    <w:p>
      <w:pPr>
        <w:pStyle w:val="Style54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1257" w:val="left"/>
        </w:tabs>
        <w:bidi w:val="0"/>
        <w:spacing w:before="0" w:after="0" w:line="432" w:lineRule="exact"/>
        <w:ind w:left="0" w:right="0"/>
        <w:jc w:val="both"/>
      </w:pPr>
      <w:bookmarkStart w:id="213" w:name="bookmark213"/>
      <w:bookmarkEnd w:id="213"/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制作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年级：用电池、铁棒、导线等制作一个电磁铁，观察电磁 铁产生磁力的现象，体会电能转化成磁能。</w:t>
      </w:r>
    </w:p>
    <w:p>
      <w:pPr>
        <w:pStyle w:val="Style15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1257" w:val="left"/>
        </w:tabs>
        <w:bidi w:val="0"/>
        <w:spacing w:before="0" w:after="0" w:line="432" w:lineRule="exact"/>
        <w:ind w:left="0" w:right="0" w:firstLine="740"/>
        <w:jc w:val="both"/>
      </w:pPr>
      <w:bookmarkStart w:id="214" w:name="bookmark214"/>
      <w:bookmarkEnd w:id="214"/>
      <w:r>
        <w:rPr>
          <w:color w:val="000000"/>
          <w:spacing w:val="0"/>
          <w:w w:val="100"/>
          <w:position w:val="0"/>
        </w:rPr>
        <w:t>实验探究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年级：探究物体热胀冷缩的现象。使某种物体受热或受冷, 观察其变化，认识物体的热胀冷缩现象。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年级：探究生活中的热传递现象。加热物体的一端，观察 是否发生了热传导现象；加热烧杯里的水，借助锯末等观察水的热对 流现象；用纸袋包裹温度计放在太阳下晒，记录温度计示数的变化过 程，探究热辐射现象。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年级：在杠杆的各种省力或费力问题情境中，研究杠杆的 平衡条件；测定小灯泡(或电阻丝)的电功率，归纳其电功率变化的 规律；用案例归纳的方法总结改变物体内能的两种途径。</w:t>
      </w:r>
    </w:p>
    <w:p>
      <w:pPr>
        <w:pStyle w:val="Style54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1257" w:val="left"/>
        </w:tabs>
        <w:bidi w:val="0"/>
        <w:spacing w:before="0" w:after="0" w:line="426" w:lineRule="exact"/>
        <w:ind w:left="0" w:right="0"/>
        <w:jc w:val="both"/>
      </w:pPr>
      <w:bookmarkStart w:id="215" w:name="bookmark215"/>
      <w:bookmarkEnd w:id="215"/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调查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20" w:line="426" w:lineRule="exact"/>
        <w:ind w:left="0" w:right="0" w:firstLine="740"/>
        <w:jc w:val="both"/>
        <w:rPr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2"/>
          <w:szCs w:val="22"/>
        </w:rPr>
        <w:t>7</w:t>
      </w:r>
      <w:r>
        <w:rPr>
          <w:color w:val="000000"/>
          <w:spacing w:val="0"/>
          <w:w w:val="100"/>
          <w:position w:val="0"/>
          <w:sz w:val="22"/>
          <w:szCs w:val="22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2"/>
          <w:szCs w:val="22"/>
        </w:rPr>
        <w:t>9</w:t>
      </w:r>
      <w:r>
        <w:rPr>
          <w:color w:val="000000"/>
          <w:spacing w:val="0"/>
          <w:w w:val="100"/>
          <w:position w:val="0"/>
          <w:sz w:val="22"/>
          <w:szCs w:val="22"/>
        </w:rPr>
        <w:t>年级：调查家庭用电情况，提出节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电措施。</w:t>
      </w:r>
    </w:p>
    <w:p>
      <w:pPr>
        <w:pStyle w:val="Style18"/>
        <w:keepNext/>
        <w:keepLines/>
        <w:widowControl w:val="0"/>
        <w:numPr>
          <w:ilvl w:val="0"/>
          <w:numId w:val="77"/>
        </w:numPr>
        <w:shd w:val="clear" w:color="auto" w:fill="auto"/>
        <w:bidi w:val="0"/>
        <w:spacing w:before="0" w:after="360" w:line="240" w:lineRule="auto"/>
        <w:ind w:left="0" w:right="0"/>
        <w:jc w:val="both"/>
      </w:pPr>
      <w:bookmarkStart w:id="216" w:name="bookmark216"/>
      <w:bookmarkStart w:id="217" w:name="bookmark217"/>
      <w:bookmarkStart w:id="218" w:name="bookmark218"/>
      <w:bookmarkStart w:id="219" w:name="bookmark219"/>
      <w:bookmarkEnd w:id="218"/>
      <w:r>
        <w:rPr>
          <w:color w:val="000000"/>
          <w:spacing w:val="0"/>
          <w:w w:val="100"/>
          <w:position w:val="0"/>
        </w:rPr>
        <w:t>生命系统的构成层次</w:t>
      </w:r>
      <w:bookmarkEnd w:id="216"/>
      <w:bookmarkEnd w:id="217"/>
      <w:bookmarkEnd w:id="21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生命系统是一种复杂的开放系统，与其他物质系统一样具有层次 性，遵循自然界的共同规律。细胞、组织、器官、系统、个体、种 群、群落、生态系统和生物圈是生命系统的构成层次，细胞是生物体 结构与生命活动的基本单位。一些生物由单细胞构成，一些生物由多 细胞组成。本学科核心概念的学习有助于学生形成结构与功能、系统 与模型等跨学科概念。</w:t>
      </w:r>
      <w:r>
        <w:br w:type="page"/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00" w:line="240" w:lineRule="auto"/>
        <w:ind w:left="0" w:right="0"/>
        <w:jc w:val="left"/>
      </w:pPr>
      <w:bookmarkStart w:id="220" w:name="bookmark220"/>
      <w:bookmarkStart w:id="221" w:name="bookmark221"/>
      <w:bookmarkStart w:id="222" w:name="bookmark222"/>
      <w:r>
        <w:rPr>
          <w:color w:val="000000"/>
          <w:spacing w:val="0"/>
          <w:w w:val="100"/>
          <w:position w:val="0"/>
        </w:rPr>
        <w:t>【内容要求】</w:t>
      </w:r>
      <w:bookmarkEnd w:id="220"/>
      <w:bookmarkEnd w:id="221"/>
      <w:bookmarkEnd w:id="222"/>
    </w:p>
    <w:tbl>
      <w:tblPr>
        <w:tblOverlap w:val="never"/>
        <w:jc w:val="center"/>
        <w:tblLayout w:type="fixed"/>
      </w:tblPr>
      <w:tblGrid>
        <w:gridCol w:w="614"/>
        <w:gridCol w:w="1997"/>
        <w:gridCol w:w="4675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806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5.1</w:t>
            </w:r>
            <w:r>
              <w:rPr>
                <w:color w:val="000000"/>
                <w:spacing w:val="0"/>
                <w:w w:val="100"/>
                <w:position w:val="0"/>
              </w:rPr>
              <w:t>生物具有区别 于非生物的特征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①举例说明动物和植物都是生物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O</w:t>
            </w:r>
          </w:p>
        </w:tc>
      </w:tr>
      <w:tr>
        <w:trPr>
          <w:trHeight w:val="1200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5.2</w:t>
            </w:r>
            <w:r>
              <w:rPr>
                <w:color w:val="000000"/>
                <w:spacing w:val="0"/>
                <w:w w:val="100"/>
                <w:position w:val="0"/>
              </w:rPr>
              <w:t>地球上存在动 物、植物、微生物 等不同类型的生物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7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说出生活中常见动物的名称及特征，说出动物的 某些共同特征（如都会运动）。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7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说出周围常见植物的名称及特征。</w:t>
            </w:r>
          </w:p>
        </w:tc>
      </w:tr>
      <w:tr>
        <w:trPr>
          <w:trHeight w:val="893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5.5</w:t>
            </w:r>
            <w:r>
              <w:rPr>
                <w:color w:val="000000"/>
                <w:spacing w:val="0"/>
                <w:w w:val="100"/>
                <w:position w:val="0"/>
              </w:rPr>
              <w:t>人体由多个系 统组成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④识别人的眼、耳、鼻、舌、皮肤等器官，列举这 些器官的功能与保护方法。</w:t>
            </w:r>
          </w:p>
        </w:tc>
      </w:tr>
      <w:tr>
        <w:trPr>
          <w:trHeight w:val="864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5.1</w:t>
            </w:r>
            <w:r>
              <w:rPr>
                <w:color w:val="000000"/>
                <w:spacing w:val="0"/>
                <w:w w:val="100"/>
                <w:position w:val="0"/>
              </w:rPr>
              <w:t>生物具有区别 于非生物的特征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①说出生物与非生物的不同特点，描述生物的 特征。</w:t>
            </w:r>
          </w:p>
        </w:tc>
      </w:tr>
      <w:tr>
        <w:trPr>
          <w:trHeight w:val="2208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5.2</w:t>
            </w:r>
            <w:r>
              <w:rPr>
                <w:color w:val="000000"/>
                <w:spacing w:val="0"/>
                <w:w w:val="100"/>
                <w:position w:val="0"/>
              </w:rPr>
              <w:t>地球上存在动 物、植物、微生物 等不同类型的生物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8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根据某些特征，对动物进行分类。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8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识别常见的动物类别，描述某一类动物（如昆 虫、鱼类、鸟类、哺乳类）的共同特征；列举几种 我国的珍稀动物。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8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1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说出植物的某些共同特征；列举当地的植物资 源，尤其是与人类生活密切相关的植物。</w:t>
            </w:r>
          </w:p>
        </w:tc>
      </w:tr>
      <w:tr>
        <w:trPr>
          <w:trHeight w:val="797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5.4</w:t>
            </w:r>
            <w:r>
              <w:rPr>
                <w:color w:val="000000"/>
                <w:spacing w:val="0"/>
                <w:w w:val="100"/>
                <w:position w:val="0"/>
              </w:rPr>
              <w:t>生物体具有一 定的结构层次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⑤描述植物一般由根、茎、叶、花、果实和种子 构成。</w:t>
            </w:r>
          </w:p>
        </w:tc>
      </w:tr>
      <w:tr>
        <w:trPr>
          <w:trHeight w:val="1469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5.5</w:t>
            </w:r>
            <w:r>
              <w:rPr>
                <w:color w:val="000000"/>
                <w:spacing w:val="0"/>
                <w:w w:val="100"/>
                <w:position w:val="0"/>
              </w:rPr>
              <w:t>人体由多个系 统组成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8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描述人体用于呼吸的器官，列举保护这些器官的 方法。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8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描述人体用于摄取养分的器官，列举保护这些器 官的方法。</w:t>
            </w:r>
          </w:p>
        </w:tc>
      </w:tr>
      <w:tr>
        <w:trPr>
          <w:trHeight w:val="1210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5.6</w:t>
            </w:r>
            <w:r>
              <w:rPr>
                <w:color w:val="000000"/>
                <w:spacing w:val="0"/>
                <w:w w:val="100"/>
                <w:position w:val="0"/>
              </w:rPr>
              <w:t>生态系统由生 物与非生物环境共 同组成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8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举例说出水、阳光、空气、温度的变化对生物生 存的影响。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8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列举动物依赖植物筑巢或作为庇护所的实例。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997"/>
        <w:gridCol w:w="4675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149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5.2</w:t>
            </w:r>
            <w:r>
              <w:rPr>
                <w:color w:val="000000"/>
                <w:spacing w:val="0"/>
                <w:w w:val="100"/>
                <w:position w:val="0"/>
              </w:rPr>
              <w:t>地球上存在动 物、植物、微生物 等不同类型的生物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87"/>
              </w:numPr>
              <w:shd w:val="clear" w:color="auto" w:fill="auto"/>
              <w:tabs>
                <w:tab w:pos="192" w:val="left"/>
              </w:tabs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列举生活中常见的微生物（如酵母菌、霉菌、病 毒），举例说出感冒、痢疾等疾病是由微生物引 起的。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87"/>
              </w:numPr>
              <w:shd w:val="clear" w:color="auto" w:fill="auto"/>
              <w:tabs>
                <w:tab w:pos="202" w:val="left"/>
              </w:tabs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根据某些特征，对植物进行分类。</w:t>
            </w:r>
          </w:p>
        </w:tc>
      </w:tr>
      <w:tr>
        <w:trPr>
          <w:trHeight w:val="1104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5.3</w:t>
            </w:r>
            <w:r>
              <w:rPr>
                <w:color w:val="000000"/>
                <w:spacing w:val="0"/>
                <w:w w:val="100"/>
                <w:position w:val="0"/>
              </w:rPr>
              <w:t>细胞是生物体 结构与生命活动的 基本单位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③初步学会使用显微镜观察细胞，知道细胞是生物 体的基本结构单位。</w:t>
            </w:r>
          </w:p>
        </w:tc>
      </w:tr>
      <w:tr>
        <w:trPr>
          <w:trHeight w:val="864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5.5</w:t>
            </w:r>
            <w:r>
              <w:rPr>
                <w:color w:val="000000"/>
                <w:spacing w:val="0"/>
                <w:w w:val="100"/>
                <w:position w:val="0"/>
              </w:rPr>
              <w:t>人体由多个系 统组成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④说出脑是认知、情感、意志和行为的生物学基 础，举例说出保护脑健康的主要措施。</w:t>
            </w:r>
          </w:p>
        </w:tc>
      </w:tr>
      <w:tr>
        <w:trPr>
          <w:trHeight w:val="1200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5.6</w:t>
            </w:r>
            <w:r>
              <w:rPr>
                <w:color w:val="000000"/>
                <w:spacing w:val="0"/>
                <w:w w:val="100"/>
                <w:position w:val="0"/>
              </w:rPr>
              <w:t>生态系统由生 物与非生物环境共 同组成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8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举例说出常见的栖息地为生物提供光、空气、 水、适宜的温度和食物等基本条件。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89"/>
              </w:numPr>
              <w:shd w:val="clear" w:color="auto" w:fill="auto"/>
              <w:tabs>
                <w:tab w:pos="19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说出常见动物和植物之间吃与被吃的链状关系。</w:t>
            </w:r>
          </w:p>
        </w:tc>
      </w:tr>
      <w:tr>
        <w:trPr>
          <w:trHeight w:val="1200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5.1</w:t>
            </w:r>
            <w:r>
              <w:rPr>
                <w:color w:val="000000"/>
                <w:spacing w:val="0"/>
                <w:w w:val="100"/>
                <w:position w:val="0"/>
              </w:rPr>
              <w:t>生物具有区别 于非生物的特征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①学会使用放大镜、显微镜等工具观察各类生物， 感受观察工具的使用及发展对提高人类认识自然的 能力的作用。</w:t>
            </w:r>
          </w:p>
        </w:tc>
      </w:tr>
      <w:tr>
        <w:trPr>
          <w:trHeight w:val="3638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5.2</w:t>
            </w:r>
            <w:r>
              <w:rPr>
                <w:color w:val="000000"/>
                <w:spacing w:val="0"/>
                <w:w w:val="100"/>
                <w:position w:val="0"/>
              </w:rPr>
              <w:t>地球上存在动 物、植物、微生物 等不同类型的生物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9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对常见植物进行简单的二歧分类；说出生物分类 的方法和分类等级；学会使用简单的检索表，并练 习编制简单的检索表。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9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列举病毒、细菌和真菌的主要特点，举例说明它 们与人类生活的关系。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91"/>
              </w:numPr>
              <w:shd w:val="clear" w:color="auto" w:fill="auto"/>
              <w:tabs>
                <w:tab w:pos="192" w:val="left"/>
              </w:tabs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说出藻类、苔蘇、厥类、种子植物的主要特点。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91"/>
              </w:numPr>
              <w:shd w:val="clear" w:color="auto" w:fill="auto"/>
              <w:tabs>
                <w:tab w:pos="192" w:val="left"/>
              </w:tabs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观察有代表性的无脊椎动物和脊椎动物，说出这 些动物的主要特点，描述其形态和生活习性。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91"/>
              </w:numPr>
              <w:shd w:val="clear" w:color="auto" w:fill="auto"/>
              <w:tabs>
                <w:tab w:pos="192" w:val="left"/>
              </w:tabs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观察和描述常见生物的生活环境，感知生物对环 境的适应。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997"/>
        <w:gridCol w:w="4675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2534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5.3</w:t>
            </w:r>
            <w:r>
              <w:rPr>
                <w:color w:val="000000"/>
                <w:spacing w:val="0"/>
                <w:w w:val="100"/>
                <w:position w:val="0"/>
              </w:rPr>
              <w:t>细胞是生物体 结构与生命活动的 基本单位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9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2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制作简单的临时装片，绘制简单的生物图。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9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2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识别细菌、动物细胞、植物细胞。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9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2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举例说明细胞是生物体结构与生命活动的基本单 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</w:rPr>
              <w:t>位;</w:t>
            </w:r>
            <w:r>
              <w:rPr>
                <w:color w:val="000000"/>
                <w:spacing w:val="0"/>
                <w:w w:val="100"/>
                <w:position w:val="0"/>
              </w:rPr>
              <w:t>描述细胞的基本结构及其功能，运用细胞结构 及其功能的知识解释某些生命现象。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9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2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举例说明生物可以分为单细胞生物和多细胞生 物，举例说明单细胞生物可以独立完成生命活动。</w:t>
            </w:r>
          </w:p>
        </w:tc>
      </w:tr>
      <w:tr>
        <w:trPr>
          <w:trHeight w:val="2899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5.4</w:t>
            </w:r>
            <w:r>
              <w:rPr>
                <w:color w:val="000000"/>
                <w:spacing w:val="0"/>
                <w:w w:val="100"/>
                <w:position w:val="0"/>
              </w:rPr>
              <w:t>生物体具有一 定的结构层次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⑪描述植物的细胞、组织、器官、个体的结构特征 及其相应的功能；辨认和观察绿色开花植物根、 茎、叶的结构，说出其功能。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⑫举例说出动物体的结构层次包括细胞、组织、器 官、系统和个体。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⑬描述细胞的分裂及其意义。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⑭举例说明细胞的生长和分化；描述细胞分化后形 成不同的组织，进一步形成器官和系统。</w:t>
            </w:r>
          </w:p>
        </w:tc>
      </w:tr>
      <w:tr>
        <w:trPr>
          <w:trHeight w:val="3946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5.5</w:t>
            </w:r>
            <w:r>
              <w:rPr>
                <w:color w:val="000000"/>
                <w:spacing w:val="0"/>
                <w:w w:val="100"/>
                <w:position w:val="0"/>
              </w:rPr>
              <w:t>人体由多个系 统组成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⑮列举人体主要感觉器官的结构与功能。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⑯描述人体呼吸系统的结构和气体交换过程，知道 呼吸作用为人体内能量的利用提供了必要的条件。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⑰描述人体血液循环系统的结构和血液循环过程； 说出血液的主要成分及其功能，描述骨髓的造血功 能；知道血型，说出输血应注意的事项，认同无偿 献血是公民应尽的义务。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⑱描述人体泌尿系统的结构及尿的形成和排出 过程。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⑲说出人体运动系统的结构、功能和保健。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997"/>
        <w:gridCol w:w="4666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440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5.6</w:t>
            </w:r>
            <w:r>
              <w:rPr>
                <w:color w:val="000000"/>
                <w:spacing w:val="0"/>
                <w:w w:val="100"/>
                <w:position w:val="0"/>
              </w:rPr>
              <w:t>生态系统由生 物与非生物环境共 同组成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⑳知道种群是由一定区域内同种生物的所有个体组 成的。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㉑举例说明不同生物之间通过捕食关系形成食物链 和食物网。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㉒列举不同生物群落，描述生物群落的生物学 意义。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㉓描述生态系统的组成及功能，列举不同类型的生 态系统，运用生态系统的概念分析生产生活中的一 些简单问题。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34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㉔描述生物圈，关注生物圈的保护。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0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㉕感知各种生命系统都是复杂的开放系统，体验生 命系统与其他物质系统一样，也具有层次性。</w:t>
            </w:r>
          </w:p>
        </w:tc>
      </w:tr>
    </w:tbl>
    <w:p>
      <w:pPr>
        <w:widowControl w:val="0"/>
        <w:spacing w:after="47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 w:firstLine="460"/>
        <w:jc w:val="left"/>
      </w:pPr>
      <w:bookmarkStart w:id="223" w:name="bookmark223"/>
      <w:bookmarkStart w:id="224" w:name="bookmark224"/>
      <w:bookmarkStart w:id="225" w:name="bookmark225"/>
      <w:r>
        <w:rPr>
          <w:color w:val="000000"/>
          <w:spacing w:val="0"/>
          <w:w w:val="100"/>
          <w:position w:val="0"/>
        </w:rPr>
        <w:t>【学业要求】</w:t>
      </w:r>
      <w:bookmarkEnd w:id="223"/>
      <w:bookmarkEnd w:id="224"/>
      <w:bookmarkEnd w:id="225"/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220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认识周边常见的动物和植物，并简单描述其外部主要特征；识别人 体的感觉器官。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能结合动物和植物的外部特征，比较动物和植物的异同；能概括动 物的某些共同特征。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能利用多种感官观察身边常见生物的外部形态特征。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通过观察，对常见的动物、植物的外在特征产生探究兴趣。</w:t>
            </w:r>
          </w:p>
        </w:tc>
      </w:tr>
      <w:tr>
        <w:trPr>
          <w:trHeight w:val="2525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能比较生物与非生物的特征，说出生物与非生物的不同特点；能描 述常见动物、植物的共同特征；能描述人体用于呼吸的器官、用于摄取 养分的器官。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能根据某些特征，对动物进行分类；能概括植物的某些共同特征。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能设计简单方案，探究水、阳光、空气、温度等变化对生物生存的 影响；通过查阅资料等方式，知道动物依赖植物筑巢或作为庇护所，列 举相关实例。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374" w:hRule="exact"/>
        </w:trPr>
        <w:tc>
          <w:tcPr>
            <w:gridSpan w:val="2"/>
            <w:tcBorders/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642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续表</w:t>
            </w:r>
          </w:p>
        </w:tc>
      </w:tr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118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4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在认识常见生物、认识生物生存行为的过程中，认同热爱自然、保 护环境以及保护当地动植物资源的积极意义；认同保护人体具有呼吸功 能和摄取养分功能器官的重要性。</w:t>
            </w:r>
          </w:p>
        </w:tc>
      </w:tr>
      <w:tr>
        <w:trPr>
          <w:trHeight w:val="289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初步认识微生物及其对人类的影响，初步认识细胞是生物体的基本 结构单位。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能根据某些特征，对常见的植物进行分类。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能使用显微镜观察动物细胞和植物细胞的形态；能设计调查活动， 说出动物和植物之间的相互关系，说出常见动物和植物之间的食物链 关系。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通过对生命系统构成层次的初步学习，乐于探究和实践，关注人体 健康与环境保护。</w:t>
            </w:r>
          </w:p>
        </w:tc>
      </w:tr>
      <w:tr>
        <w:trPr>
          <w:trHeight w:val="361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9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4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能综合细胞、组织、器官、系统、个体、种群、群落、生态系统、 生物圈等相关知识，找出生命系统构成层次的内在规律，感知生命的复 杂性、开放性和层次性。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4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能根据某些特征，对常见的植物进行简单的二歧分类；能使用简单 的检索表对生物进行分类；能建构简单的细胞结构模型；能运用生态系 统的概念分析生产生活中的一些简单问题。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4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能选择适当的观察工具观察各类生物；会制作简单的临时装片，并 绘制简单的生物图；探究不同生物的形态、生活习性与环境的关系。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4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认同观察工具的使用及发展对提高人类认识自然的能力的作用，认 同无偿献血是公民应尽的义务，关注生物圈的保护。</w:t>
            </w:r>
          </w:p>
        </w:tc>
      </w:tr>
    </w:tbl>
    <w:p>
      <w:pPr>
        <w:widowControl w:val="0"/>
        <w:spacing w:after="43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40" w:line="432" w:lineRule="exact"/>
        <w:ind w:left="0" w:right="0"/>
        <w:jc w:val="left"/>
      </w:pPr>
      <w:bookmarkStart w:id="226" w:name="bookmark226"/>
      <w:bookmarkStart w:id="227" w:name="bookmark227"/>
      <w:bookmarkStart w:id="228" w:name="bookmark228"/>
      <w:r>
        <w:rPr>
          <w:color w:val="000000"/>
          <w:spacing w:val="0"/>
          <w:w w:val="100"/>
          <w:position w:val="0"/>
        </w:rPr>
        <w:t>【教学提示】</w:t>
      </w:r>
      <w:bookmarkEnd w:id="226"/>
      <w:bookmarkEnd w:id="227"/>
      <w:bookmarkEnd w:id="228"/>
    </w:p>
    <w:p>
      <w:pPr>
        <w:pStyle w:val="Style26"/>
        <w:keepNext/>
        <w:keepLines/>
        <w:widowControl w:val="0"/>
        <w:numPr>
          <w:ilvl w:val="0"/>
          <w:numId w:val="95"/>
        </w:numPr>
        <w:shd w:val="clear" w:color="auto" w:fill="auto"/>
        <w:bidi w:val="0"/>
        <w:spacing w:before="0" w:after="160" w:line="432" w:lineRule="exact"/>
        <w:ind w:left="0" w:right="0"/>
        <w:jc w:val="left"/>
      </w:pPr>
      <w:bookmarkStart w:id="226" w:name="bookmark226"/>
      <w:bookmarkStart w:id="227" w:name="bookmark227"/>
      <w:bookmarkStart w:id="229" w:name="bookmark229"/>
      <w:bookmarkStart w:id="230" w:name="bookmark230"/>
      <w:bookmarkEnd w:id="229"/>
      <w:r>
        <w:rPr>
          <w:color w:val="000000"/>
          <w:spacing w:val="0"/>
          <w:w w:val="100"/>
          <w:position w:val="0"/>
        </w:rPr>
        <w:t>教学策略建议</w:t>
      </w:r>
      <w:bookmarkEnd w:id="226"/>
      <w:bookmarkEnd w:id="227"/>
      <w:bookmarkEnd w:id="23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0"/>
        <w:jc w:val="right"/>
        <w:sectPr>
          <w:headerReference w:type="default" r:id="rId103"/>
          <w:footerReference w:type="default" r:id="rId104"/>
          <w:headerReference w:type="even" r:id="rId105"/>
          <w:footerReference w:type="even" r:id="rId106"/>
          <w:headerReference w:type="first" r:id="rId107"/>
          <w:footerReference w:type="first" r:id="rId108"/>
          <w:footnotePr>
            <w:pos w:val="pageBottom"/>
            <w:numFmt w:val="decimal"/>
            <w:numRestart w:val="continuous"/>
          </w:footnotePr>
          <w:pgSz w:w="9469" w:h="14736"/>
          <w:pgMar w:top="1402" w:right="974" w:bottom="1546" w:left="911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教师要创设情境或利用真实情境，引导学生在科学观察中获取直 接经验，在建构生物模型中完善对生物体结构层次的认知，在制作概 念图的过程中找出生命系统构成层次的规律，使学生逐步认识细胞、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组织、器官、系统、个体、种群、群落、生态系统等概念，并将这些 概念逐步内化。</w:t>
      </w:r>
    </w:p>
    <w:p>
      <w:pPr>
        <w:pStyle w:val="Style15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1222" w:val="left"/>
        </w:tabs>
        <w:bidi w:val="0"/>
        <w:spacing w:before="0" w:after="0" w:line="422" w:lineRule="exact"/>
        <w:ind w:left="260" w:right="0" w:firstLine="500"/>
        <w:jc w:val="both"/>
      </w:pPr>
      <w:bookmarkStart w:id="231" w:name="bookmark231"/>
      <w:bookmarkEnd w:id="231"/>
      <w:r>
        <w:rPr>
          <w:color w:val="000000"/>
          <w:spacing w:val="0"/>
          <w:w w:val="100"/>
          <w:position w:val="0"/>
        </w:rPr>
        <w:t>合理利用黑板画、图片、视频等素材，以及校园、社区、公 园、动物园、植物园等资源，创设情境。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年级，可让学生识别 周围的生物和非生物，在校园中寻找动植物。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3~4</w:t>
      </w:r>
      <w:r>
        <w:rPr>
          <w:color w:val="000000"/>
          <w:spacing w:val="0"/>
          <w:w w:val="100"/>
          <w:position w:val="0"/>
        </w:rPr>
        <w:t>年级，可让学生 根据观察和分析，对常见的生物进行排序和分类，并描述分类依据; 引导学生观察生活中常见的动物行为。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7~9</w:t>
      </w:r>
      <w:r>
        <w:rPr>
          <w:color w:val="000000"/>
          <w:spacing w:val="0"/>
          <w:w w:val="100"/>
          <w:position w:val="0"/>
        </w:rPr>
        <w:t>年级，可指导学生走进 大自然，区分不同的种群、群落、生态系统。</w:t>
      </w:r>
    </w:p>
    <w:p>
      <w:pPr>
        <w:pStyle w:val="Style15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1222" w:val="left"/>
        </w:tabs>
        <w:bidi w:val="0"/>
        <w:spacing w:before="0" w:after="0" w:line="422" w:lineRule="exact"/>
        <w:ind w:left="260" w:right="0" w:firstLine="500"/>
        <w:jc w:val="both"/>
      </w:pPr>
      <w:bookmarkStart w:id="232" w:name="bookmark232"/>
      <w:bookmarkEnd w:id="232"/>
      <w:r>
        <w:rPr>
          <w:color w:val="000000"/>
          <w:spacing w:val="0"/>
          <w:w w:val="100"/>
          <w:position w:val="0"/>
        </w:rPr>
        <w:t>指导学生借助多种工具观察各类生物，开展基于观察的科学 探究活动，在动手操作中获取直接经验。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年级，可指导学生用 视觉、听觉、嗅觉、味觉或触觉器官观察和感知物体，学习使用放大 镜辅助观察。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年级，可指导学生使用显微镜观察、比较动物细 胞和植物细胞的异同。</w:t>
      </w:r>
    </w:p>
    <w:p>
      <w:pPr>
        <w:pStyle w:val="Style15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1222" w:val="left"/>
        </w:tabs>
        <w:bidi w:val="0"/>
        <w:spacing w:before="0" w:after="0" w:line="422" w:lineRule="exact"/>
        <w:ind w:left="260" w:right="0" w:firstLine="500"/>
        <w:jc w:val="both"/>
      </w:pPr>
      <w:bookmarkStart w:id="233" w:name="bookmark233"/>
      <w:bookmarkEnd w:id="233"/>
      <w:r>
        <w:rPr>
          <w:color w:val="000000"/>
          <w:spacing w:val="0"/>
          <w:w w:val="100"/>
          <w:position w:val="0"/>
        </w:rPr>
        <w:t>运用细胞、系统等知识进行建模教学，建构生物模型。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9 </w:t>
      </w:r>
      <w:r>
        <w:rPr>
          <w:color w:val="000000"/>
          <w:spacing w:val="0"/>
          <w:w w:val="100"/>
          <w:position w:val="0"/>
        </w:rPr>
        <w:t>年级，可指导学生：制作细胞模型，理解细胞基本结构；建构人体消 化系统、呼吸系统、循环系统、泌尿系统、运动系统的模型，在模型 建构中逐步理解生命系统的复杂性与层次性。</w:t>
      </w:r>
    </w:p>
    <w:p>
      <w:pPr>
        <w:pStyle w:val="Style15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1222" w:val="left"/>
        </w:tabs>
        <w:bidi w:val="0"/>
        <w:spacing w:before="0" w:after="180" w:line="422" w:lineRule="exact"/>
        <w:ind w:left="260" w:right="0" w:firstLine="500"/>
        <w:jc w:val="both"/>
      </w:pPr>
      <w:bookmarkStart w:id="234" w:name="bookmark234"/>
      <w:bookmarkEnd w:id="234"/>
      <w:r>
        <w:rPr>
          <w:color w:val="000000"/>
          <w:spacing w:val="0"/>
          <w:w w:val="100"/>
          <w:position w:val="0"/>
        </w:rPr>
        <w:t>指导学生运用概念图表示细胞、组织、器官、系统、个体等 概念。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年级，可指导学生整合所学的细胞、组织、器官、系统、 个体等知识，制作生物体结构层次的简单概念图，再进一步整合种 群、群落、生态系统、生物圈等相关概念，制作生命系统构成层次的 概念图，揭示生命系统构成层次的内在规律。</w:t>
      </w:r>
    </w:p>
    <w:p>
      <w:pPr>
        <w:pStyle w:val="Style26"/>
        <w:keepNext/>
        <w:keepLines/>
        <w:widowControl w:val="0"/>
        <w:numPr>
          <w:ilvl w:val="0"/>
          <w:numId w:val="95"/>
        </w:numPr>
        <w:shd w:val="clear" w:color="auto" w:fill="auto"/>
        <w:bidi w:val="0"/>
        <w:spacing w:before="0" w:after="180" w:line="422" w:lineRule="exact"/>
        <w:ind w:left="0" w:right="0"/>
        <w:jc w:val="both"/>
      </w:pPr>
      <w:bookmarkStart w:id="235" w:name="bookmark235"/>
      <w:bookmarkStart w:id="236" w:name="bookmark236"/>
      <w:bookmarkStart w:id="237" w:name="bookmark237"/>
      <w:bookmarkStart w:id="238" w:name="bookmark238"/>
      <w:bookmarkEnd w:id="237"/>
      <w:r>
        <w:rPr>
          <w:color w:val="000000"/>
          <w:spacing w:val="0"/>
          <w:w w:val="100"/>
          <w:position w:val="0"/>
        </w:rPr>
        <w:t>学习活动建议</w:t>
      </w:r>
      <w:bookmarkEnd w:id="235"/>
      <w:bookmarkEnd w:id="236"/>
      <w:bookmarkEnd w:id="23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围绕本学科核心概念，可开展观察、体验、调查、实验探究、项 目研究等学习活动。</w:t>
      </w:r>
    </w:p>
    <w:p>
      <w:pPr>
        <w:pStyle w:val="Style15"/>
        <w:keepNext w:val="0"/>
        <w:keepLines w:val="0"/>
        <w:widowControl w:val="0"/>
        <w:numPr>
          <w:ilvl w:val="0"/>
          <w:numId w:val="99"/>
        </w:numPr>
        <w:shd w:val="clear" w:color="auto" w:fill="auto"/>
        <w:bidi w:val="0"/>
        <w:spacing w:before="0" w:after="0" w:line="401" w:lineRule="auto"/>
        <w:ind w:left="0" w:right="0" w:firstLine="740"/>
        <w:jc w:val="both"/>
      </w:pPr>
      <w:bookmarkStart w:id="239" w:name="bookmark239"/>
      <w:bookmarkEnd w:id="239"/>
      <w:r>
        <w:rPr>
          <w:color w:val="000000"/>
          <w:spacing w:val="0"/>
          <w:w w:val="100"/>
          <w:position w:val="0"/>
        </w:rPr>
        <w:t>观察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 xml:space="preserve">年级：运用能识别生物的信息化手段，观察、识别校园或 </w:t>
      </w:r>
      <w:r>
        <w:rPr>
          <w:color w:val="000000"/>
          <w:spacing w:val="0"/>
          <w:w w:val="100"/>
          <w:position w:val="0"/>
        </w:rPr>
        <w:t>社区中常见的树木和动物，为校园或社区树木挂标识牌；使用放大镜 观察身边常见的植物，绘制不同植物的外部形态特征。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6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年级：参观动物园或养殖场，观看各种媒体资料，利用动 物图片进行分类（如根据动物获取的食物将动物进行分类），尝试在 观察的过程中做自然笔记；观察植物茎中水分的运输；比较食肉动物 和食草动物牙齿的差异，并分析其中的原因。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年级：用显微镜观察洋葱表皮细胞，观察各种动植物细胞 装片。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年级：用放大镜观察池塘或土壤中的微小生物；用显微镜 观察与生活密切相关的微生物（如酸奶中的乳酸菌，发酵面团中的酵 母菌，黏附在牙齿表面的各种细菌）和天然水体中的微生物（如池塘 中的变形虫、衣藻和草履虫）；观察常见的、比较典型的生物，如校 园中的各种植物和昆虫、青蛙、蚯蚓等，以及动物园中的鸟类和兽 类；观察校园中生长的藻类、苔蘇、蕨类植物；观察洋葱表皮细胞、 番茄果肉细胞等植物细胞；观察人体口腔上皮细胞等动物细胞；观察 细菌细胞的永久装片；利用植物、动物和人体组织的玻片标本、挂 图、视频等，观察各种不同的组织；学会解剖和观察花、果实、种 子；观察某区域中（如腐木上）的生物群落；观察当地的植被；观察 小鱼尾鳍内的血液流动现象；观察血液的成分，分析讨论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“血</w:t>
      </w:r>
      <w:r>
        <w:rPr>
          <w:color w:val="000000"/>
          <w:spacing w:val="0"/>
          <w:w w:val="100"/>
          <w:position w:val="0"/>
        </w:rPr>
        <w:t>常规” 化验单中的主要指标。</w:t>
      </w:r>
    </w:p>
    <w:p>
      <w:pPr>
        <w:pStyle w:val="Style54"/>
        <w:keepNext w:val="0"/>
        <w:keepLines w:val="0"/>
        <w:widowControl w:val="0"/>
        <w:shd w:val="clear" w:color="auto" w:fill="auto"/>
        <w:tabs>
          <w:tab w:pos="941" w:val="left"/>
        </w:tabs>
        <w:bidi w:val="0"/>
        <w:spacing w:before="0" w:after="0" w:line="421" w:lineRule="exact"/>
        <w:ind w:left="0" w:right="0" w:firstLine="480"/>
        <w:jc w:val="both"/>
      </w:pPr>
      <w:bookmarkStart w:id="240" w:name="bookmark24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24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体验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年级：通过视觉、听觉、嗅觉、味觉、触觉分别感受不同 的食物或物体，了解不同感觉器官的功能。</w:t>
      </w:r>
    </w:p>
    <w:p>
      <w:pPr>
        <w:pStyle w:val="Style54"/>
        <w:keepNext w:val="0"/>
        <w:keepLines w:val="0"/>
        <w:widowControl w:val="0"/>
        <w:shd w:val="clear" w:color="auto" w:fill="auto"/>
        <w:tabs>
          <w:tab w:pos="941" w:val="left"/>
        </w:tabs>
        <w:bidi w:val="0"/>
        <w:spacing w:before="0" w:after="0" w:line="422" w:lineRule="exact"/>
        <w:ind w:left="0" w:right="0" w:firstLine="480"/>
        <w:jc w:val="both"/>
      </w:pPr>
      <w:bookmarkStart w:id="241" w:name="bookmark24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24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调查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年级：调查当地主要的经济作物、观赏植物和珍稀植物， 调查当地近年来新出现的食用植物品种。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 xml:space="preserve">年级：调查动物和植物之间的相互关系；调查各地行道树 树种的变化及其背后的原因；调查动物、植物和微生物与人类生产生 </w:t>
      </w:r>
      <w:r>
        <w:rPr>
          <w:color w:val="000000"/>
          <w:spacing w:val="0"/>
          <w:w w:val="100"/>
          <w:position w:val="0"/>
        </w:rPr>
        <w:t>活的关系，讨论人类保护动物、保护自然环境和维持生态平衡的重要 性，讨论人如何与自然和谐共生，保持可持续发展，开展保护生物资 源的宣传活动。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年级：对池塘、森林、农田、海岸、校园等某一类型的生 态系统进行调查或参观生态村；调查当地无偿献血的开展情况；收集 有关放大镜、光学显微镜、电子显微镜、细胞发现的科技史资料，探 索观察工具的使用及发展对提高人类认识自然能力的作用。</w:t>
      </w:r>
    </w:p>
    <w:p>
      <w:pPr>
        <w:pStyle w:val="Style15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220" w:val="left"/>
        </w:tabs>
        <w:bidi w:val="0"/>
        <w:spacing w:before="0" w:after="0" w:line="424" w:lineRule="exact"/>
        <w:ind w:left="0" w:right="0" w:firstLine="740"/>
        <w:jc w:val="both"/>
      </w:pPr>
      <w:bookmarkStart w:id="242" w:name="bookmark242"/>
      <w:bookmarkEnd w:id="242"/>
      <w:r>
        <w:rPr>
          <w:color w:val="000000"/>
          <w:spacing w:val="0"/>
          <w:w w:val="100"/>
          <w:position w:val="0"/>
        </w:rPr>
        <w:t>实验探究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年级：探究运动对人体呼吸频率的影响。</w:t>
      </w:r>
    </w:p>
    <w:p>
      <w:pPr>
        <w:pStyle w:val="Style15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220" w:val="left"/>
        </w:tabs>
        <w:bidi w:val="0"/>
        <w:spacing w:before="0" w:after="0" w:line="424" w:lineRule="exact"/>
        <w:ind w:left="0" w:right="0" w:firstLine="740"/>
        <w:jc w:val="both"/>
      </w:pPr>
      <w:bookmarkStart w:id="243" w:name="bookmark243"/>
      <w:bookmarkEnd w:id="243"/>
      <w:r>
        <w:rPr>
          <w:color w:val="000000"/>
          <w:spacing w:val="0"/>
          <w:w w:val="100"/>
          <w:position w:val="0"/>
        </w:rPr>
        <w:t>项目研究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20" w:line="424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年级：用显微镜观察动植物细胞，设计并制作动植物细胞 模型；查阅资料并根据教师事先简化了的或与所要分类检索的生物相 关的局部检索表，尝试使用自己的分类方法对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6~8</w:t>
      </w:r>
      <w:r>
        <w:rPr>
          <w:color w:val="000000"/>
          <w:spacing w:val="0"/>
          <w:w w:val="100"/>
          <w:position w:val="0"/>
        </w:rPr>
        <w:t>种生物进行分类, 并编制出简单的检索表。</w:t>
      </w:r>
    </w:p>
    <w:p>
      <w:pPr>
        <w:pStyle w:val="Style18"/>
        <w:keepNext/>
        <w:keepLines/>
        <w:widowControl w:val="0"/>
        <w:numPr>
          <w:ilvl w:val="0"/>
          <w:numId w:val="77"/>
        </w:numPr>
        <w:shd w:val="clear" w:color="auto" w:fill="auto"/>
        <w:bidi w:val="0"/>
        <w:spacing w:before="0" w:after="360" w:line="240" w:lineRule="auto"/>
        <w:ind w:left="0" w:right="0"/>
        <w:jc w:val="both"/>
      </w:pPr>
      <w:bookmarkStart w:id="244" w:name="bookmark244"/>
      <w:bookmarkStart w:id="245" w:name="bookmark245"/>
      <w:bookmarkStart w:id="246" w:name="bookmark246"/>
      <w:bookmarkStart w:id="247" w:name="bookmark247"/>
      <w:bookmarkEnd w:id="246"/>
      <w:r>
        <w:rPr>
          <w:color w:val="000000"/>
          <w:spacing w:val="0"/>
          <w:w w:val="100"/>
          <w:position w:val="0"/>
        </w:rPr>
        <w:t>生物体的稳态与调节</w:t>
      </w:r>
      <w:bookmarkEnd w:id="244"/>
      <w:bookmarkEnd w:id="245"/>
      <w:bookmarkEnd w:id="24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0" w:lineRule="exact"/>
        <w:ind w:left="260" w:right="0" w:firstLine="500"/>
        <w:jc w:val="both"/>
        <w:sectPr>
          <w:headerReference w:type="default" r:id="rId109"/>
          <w:footerReference w:type="default" r:id="rId110"/>
          <w:headerReference w:type="even" r:id="rId111"/>
          <w:footerReference w:type="even" r:id="rId112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02" w:right="974" w:bottom="1546" w:left="911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生物体是一个在内部和外部不断进行物质循环、能量流动和信息 交流与反馈的开放系统，能通过自我调节机制维持稳态。植物可以制 造有机物，为其他生物提供食物；动物通过获取其他生物的养分来维 持生存；人体通过一定的调节机制，完成一系列复杂的生命活动。本 学科核心概念的学习有助于学生形成物质与能量、稳定与变化等跨学 科概念。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00" w:line="240" w:lineRule="auto"/>
        <w:ind w:left="0" w:right="0"/>
        <w:jc w:val="left"/>
      </w:pPr>
      <w:bookmarkStart w:id="248" w:name="bookmark248"/>
      <w:bookmarkStart w:id="249" w:name="bookmark249"/>
      <w:bookmarkStart w:id="250" w:name="bookmark250"/>
      <w:r>
        <w:rPr>
          <w:color w:val="000000"/>
          <w:spacing w:val="0"/>
          <w:w w:val="100"/>
          <w:position w:val="0"/>
        </w:rPr>
        <w:t>【内容要求】</w:t>
      </w:r>
      <w:bookmarkEnd w:id="248"/>
      <w:bookmarkEnd w:id="249"/>
      <w:bookmarkEnd w:id="250"/>
    </w:p>
    <w:tbl>
      <w:tblPr>
        <w:tblOverlap w:val="never"/>
        <w:jc w:val="center"/>
        <w:tblLayout w:type="fixed"/>
      </w:tblPr>
      <w:tblGrid>
        <w:gridCol w:w="614"/>
        <w:gridCol w:w="1997"/>
        <w:gridCol w:w="4675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1152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6.1</w:t>
            </w:r>
            <w:r>
              <w:rPr>
                <w:color w:val="000000"/>
                <w:spacing w:val="0"/>
                <w:w w:val="100"/>
                <w:position w:val="0"/>
              </w:rPr>
              <w:t>植物能制造和 获取养分来维持自 身的生存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①说出植物的生存和生长需要水、阳光和空气。</w:t>
            </w:r>
          </w:p>
        </w:tc>
      </w:tr>
      <w:tr>
        <w:trPr>
          <w:trHeight w:val="1152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6.2</w:t>
            </w:r>
            <w:r>
              <w:rPr>
                <w:color w:val="000000"/>
                <w:spacing w:val="0"/>
                <w:w w:val="100"/>
                <w:position w:val="0"/>
              </w:rPr>
              <w:t>人和动物通过 获取其他生物的养 分来维持生存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②举例说出动物可以通过眼、耳、鼻等器官感知 环境。</w:t>
            </w:r>
          </w:p>
        </w:tc>
      </w:tr>
      <w:tr>
        <w:trPr>
          <w:trHeight w:val="149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4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6.1</w:t>
            </w:r>
            <w:r>
              <w:rPr>
                <w:color w:val="000000"/>
                <w:spacing w:val="0"/>
                <w:w w:val="100"/>
                <w:position w:val="0"/>
              </w:rPr>
              <w:t>植物能制造和 获取养分来维持自 身的生存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0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描述植物的生存和生长需要水、阳光、空气和适 宜的温度。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0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描述植物的根、茎、叶、花、果实和种子具有帮 助植物维持自身生存的相应功能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O</w:t>
            </w:r>
          </w:p>
        </w:tc>
      </w:tr>
      <w:tr>
        <w:trPr>
          <w:trHeight w:val="1507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6.2</w:t>
            </w:r>
            <w:r>
              <w:rPr>
                <w:color w:val="000000"/>
                <w:spacing w:val="0"/>
                <w:w w:val="100"/>
                <w:position w:val="0"/>
              </w:rPr>
              <w:t>人和动物通过 获取其他生物的养 分来维持生存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0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举例说出动物通过皮肤、四肢、翼、鳍、鲤等接 触和感知环境。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0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描述动物维持生命需要空气、水、食物和适宜的 温度。</w:t>
            </w:r>
          </w:p>
        </w:tc>
      </w:tr>
      <w:tr>
        <w:trPr>
          <w:trHeight w:val="1200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6.1</w:t>
            </w:r>
            <w:r>
              <w:rPr>
                <w:color w:val="000000"/>
                <w:spacing w:val="0"/>
                <w:w w:val="100"/>
                <w:position w:val="0"/>
              </w:rPr>
              <w:t>植物能制造和 获取养分来维持自 身的生存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①知道植物可以利用阳光、空气和水分在绿色叶片 中制造其生存所需的养分。</w:t>
            </w:r>
          </w:p>
        </w:tc>
      </w:tr>
      <w:tr>
        <w:trPr>
          <w:trHeight w:val="1603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6.2</w:t>
            </w:r>
            <w:r>
              <w:rPr>
                <w:color w:val="000000"/>
                <w:spacing w:val="0"/>
                <w:w w:val="100"/>
                <w:position w:val="0"/>
              </w:rPr>
              <w:t>人和动物通过 获取其他生物的养 分来维持生存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0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知道动物以其他生物为食，动物维持生命需要消 耗这些食物而获得能量。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0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说出人体生长发育所需的主要营养物质及其消化 吸收过程。</w:t>
            </w:r>
          </w:p>
        </w:tc>
      </w:tr>
      <w:tr>
        <w:trPr>
          <w:trHeight w:val="1104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人体通过一定 的调节机制保持 稳态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④举例说出人体对某些环境刺激的反应方式和作 用，列举保护相关器官的方法。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997"/>
        <w:gridCol w:w="4666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3197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6.1</w:t>
            </w:r>
            <w:r>
              <w:rPr>
                <w:color w:val="000000"/>
                <w:spacing w:val="0"/>
                <w:w w:val="100"/>
                <w:position w:val="0"/>
              </w:rPr>
              <w:t>植物能制造和 获取养分来维持自 身的生存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0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2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描述无机盐和水对生命活动的作用，说出植物体 对无机盐的吸收、运输过程，说出植物体对水分的 吸收利用和散失过程。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0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2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知道光合作用的原料、条件、产物及简要过程， 认识光合作用过程中物质和能量的转化及其重要 意义。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0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2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知道植物的呼吸作用。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0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2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知道植物体内的物质和能量的转换原理对农业生 产的影响。</w:t>
            </w:r>
          </w:p>
        </w:tc>
      </w:tr>
      <w:tr>
        <w:trPr>
          <w:trHeight w:val="1200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6.2</w:t>
            </w:r>
            <w:r>
              <w:rPr>
                <w:color w:val="000000"/>
                <w:spacing w:val="0"/>
                <w:w w:val="100"/>
                <w:position w:val="0"/>
              </w:rPr>
              <w:t>人和动物通过 获取其他生物的养 分来维持生存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1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⑤描述人体消化系统的结构及食物的消化与吸收过 程；列举人体消化酶在消化过程中的作用，通过酶 的催化作用实验，体验酶在生命活动中的重要作用。</w:t>
            </w:r>
          </w:p>
        </w:tc>
      </w:tr>
      <w:tr>
        <w:trPr>
          <w:trHeight w:val="2918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1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人体通过一定 的调节机制保持 稳态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0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说出人体神经系统的组成，概述神经调节的基本 方式。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0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84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列举人体的主要内分泌腺及其功能，列举激素对 生命活动的调节作用。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09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3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以体温调节为例，说明人体是一个统一的整体。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0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3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识别免疫现象、类型，知道疫苗的作用和疫苗接 种，列举计划免疫和人工免疫的实例。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09"/>
              </w:numPr>
              <w:shd w:val="clear" w:color="auto" w:fill="auto"/>
              <w:tabs>
                <w:tab w:pos="192" w:val="left"/>
              </w:tabs>
              <w:bidi w:val="0"/>
              <w:spacing w:before="0" w:after="0" w:line="33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概述生命活动中物质与能量的变化。</w:t>
            </w:r>
          </w:p>
        </w:tc>
      </w:tr>
    </w:tbl>
    <w:p>
      <w:pPr>
        <w:widowControl w:val="0"/>
        <w:spacing w:after="53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/>
        <w:jc w:val="left"/>
      </w:pPr>
      <w:bookmarkStart w:id="251" w:name="bookmark251"/>
      <w:bookmarkStart w:id="252" w:name="bookmark252"/>
      <w:bookmarkStart w:id="253" w:name="bookmark253"/>
      <w:r>
        <w:rPr>
          <w:color w:val="000000"/>
          <w:spacing w:val="0"/>
          <w:w w:val="100"/>
          <w:position w:val="0"/>
        </w:rPr>
        <w:t>【学业要求】</w:t>
      </w:r>
      <w:bookmarkEnd w:id="251"/>
      <w:bookmarkEnd w:id="252"/>
      <w:bookmarkEnd w:id="253"/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176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认识到植物、动物的生存需要外界环境的帮助。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能分析不同植物生存和生长的条件，能比较不同动物感知环境的 器官。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能依据可观察的现象，描述植物生存和生长的条件。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对生物生长的自然现象感到好奇。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20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254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18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0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能说出植物和动物都有基本生存需要，认识到植物、动物的某些结 构具有帮助其维持自身生存的相应功能。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能比较分析植物、动物生存需要的差异。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能设计简单方案并实施操作，搜集植物和动物生存、生长所需条件 的证据。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在学习过程中，保持好奇心和探究热情，能与他人交流证据和 观点。</w:t>
            </w:r>
          </w:p>
        </w:tc>
      </w:tr>
      <w:tr>
        <w:trPr>
          <w:trHeight w:val="254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认识到植物利用阳光、空气和水分在绿色叶片中制造其生存所需养 分的过程就是植物的光合作用，动物和人依靠摄取食物维持生命活动。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能通过描述人体生长发育所需的主要营养物质及其消化吸收，分析 评估自身营养摄取情况。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能收集人和动物以其他生物为食获得维持生命活动所需能量的信 息，用多种方式表达调査过程与结果。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认同物质和能量的获取是维持生物体稳态与调节的基础。</w:t>
            </w:r>
          </w:p>
        </w:tc>
      </w:tr>
      <w:tr>
        <w:trPr>
          <w:trHeight w:val="290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9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能综合植物、人体的调节过程，认识生命系统能通过自我调节维持 稳态，逐步形成物质与能量、稳定与变化的观念。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能建构光合作用、呼吸作用的概念或模型，能分析人体体温调节的 过程。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能选择合适的方法探究植物生长的调节过程；能设计方案，通过调 查探讨疫苗的来源和作用机理。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认同植物体内物质和能量的转换原理对农业生产具有重大意义，关 注人体免疫与健康。</w:t>
            </w:r>
          </w:p>
        </w:tc>
      </w:tr>
    </w:tbl>
    <w:p>
      <w:pPr>
        <w:widowControl w:val="0"/>
        <w:spacing w:after="39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20" w:line="413" w:lineRule="exact"/>
        <w:ind w:left="0" w:right="0" w:firstLine="460"/>
        <w:jc w:val="left"/>
      </w:pPr>
      <w:bookmarkStart w:id="254" w:name="bookmark254"/>
      <w:bookmarkStart w:id="255" w:name="bookmark255"/>
      <w:bookmarkStart w:id="256" w:name="bookmark256"/>
      <w:r>
        <w:rPr>
          <w:color w:val="000000"/>
          <w:spacing w:val="0"/>
          <w:w w:val="100"/>
          <w:position w:val="0"/>
        </w:rPr>
        <w:t>【教学提示】</w:t>
      </w:r>
      <w:bookmarkEnd w:id="254"/>
      <w:bookmarkEnd w:id="255"/>
      <w:bookmarkEnd w:id="256"/>
    </w:p>
    <w:p>
      <w:pPr>
        <w:pStyle w:val="Style26"/>
        <w:keepNext/>
        <w:keepLines/>
        <w:widowControl w:val="0"/>
        <w:numPr>
          <w:ilvl w:val="0"/>
          <w:numId w:val="111"/>
        </w:numPr>
        <w:shd w:val="clear" w:color="auto" w:fill="auto"/>
        <w:bidi w:val="0"/>
        <w:spacing w:before="0" w:after="160" w:line="413" w:lineRule="exact"/>
        <w:ind w:left="0" w:right="0" w:firstLine="460"/>
        <w:jc w:val="left"/>
      </w:pPr>
      <w:bookmarkStart w:id="254" w:name="bookmark254"/>
      <w:bookmarkStart w:id="255" w:name="bookmark255"/>
      <w:bookmarkStart w:id="257" w:name="bookmark257"/>
      <w:bookmarkStart w:id="258" w:name="bookmark258"/>
      <w:bookmarkEnd w:id="257"/>
      <w:r>
        <w:rPr>
          <w:color w:val="000000"/>
          <w:spacing w:val="0"/>
          <w:w w:val="100"/>
          <w:position w:val="0"/>
        </w:rPr>
        <w:t>教学策略建议</w:t>
      </w:r>
      <w:bookmarkEnd w:id="254"/>
      <w:bookmarkEnd w:id="255"/>
      <w:bookmarkEnd w:id="25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 xml:space="preserve">教师要结合学生的生活体验，创设真实的生产生活情境，开展科 学实验，并充分利用相关的科学史和科学技术新进展，引导学生了解 </w:t>
      </w:r>
      <w:r>
        <w:rPr>
          <w:color w:val="000000"/>
          <w:spacing w:val="0"/>
          <w:w w:val="100"/>
          <w:position w:val="0"/>
        </w:rPr>
        <w:t>科学的发展，使学生认识生物体的稳态，初步理解个体生命活动的 规律。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28" w:val="left"/>
        </w:tabs>
        <w:bidi w:val="0"/>
        <w:spacing w:before="0" w:after="0" w:line="422" w:lineRule="exact"/>
        <w:ind w:left="260" w:right="0" w:firstLine="500"/>
        <w:jc w:val="both"/>
      </w:pPr>
      <w:bookmarkStart w:id="259" w:name="bookmark259"/>
      <w:r>
        <w:rPr>
          <w:color w:val="000000"/>
          <w:spacing w:val="0"/>
          <w:w w:val="100"/>
          <w:position w:val="0"/>
        </w:rPr>
        <w:t>（</w:t>
      </w:r>
      <w:bookmarkEnd w:id="25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1）</w:t>
        <w:tab/>
      </w:r>
      <w:r>
        <w:rPr>
          <w:color w:val="000000"/>
          <w:spacing w:val="0"/>
          <w:w w:val="100"/>
          <w:position w:val="0"/>
        </w:rPr>
        <w:t>创设真实的生产生活情境，将生物体的稳态与调节的抽象知 识具象化。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年级，可让学生在种植植物、养殖动物时，了解植 物、动物的基本生存条件。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年级，可用生活中常见的现象帮助 学生认识呼吸作用、蒸腾作用，让学生结合自己免疫接种的经历探讨 疫苗的作用机理。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28" w:val="left"/>
        </w:tabs>
        <w:bidi w:val="0"/>
        <w:spacing w:before="0" w:after="0" w:line="422" w:lineRule="exact"/>
        <w:ind w:left="260" w:right="0" w:firstLine="500"/>
        <w:jc w:val="both"/>
      </w:pPr>
      <w:bookmarkStart w:id="260" w:name="bookmark26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26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</w:r>
      <w:r>
        <w:rPr>
          <w:color w:val="000000"/>
          <w:spacing w:val="0"/>
          <w:w w:val="100"/>
          <w:position w:val="0"/>
        </w:rPr>
        <w:t>鼓励学生开展基于实验的探究活动，探索植物生存、生长的 规律。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年级，可引导学生围绕植物生长所需的条件开展系列探 究。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年级，可鼓励学生从实际生活出发，通过观察提出与植物 生存、生长相关的可探究问题，引导学生通过查阅资料，结合已有的 知识提出假设，再设计可行的方案进行实验，最后通过相互交流、合 作学习得出正确的结论。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28" w:val="left"/>
        </w:tabs>
        <w:bidi w:val="0"/>
        <w:spacing w:before="0" w:after="0" w:line="422" w:lineRule="exact"/>
        <w:ind w:left="260" w:right="0" w:firstLine="500"/>
        <w:jc w:val="both"/>
      </w:pPr>
      <w:bookmarkStart w:id="261" w:name="bookmark261"/>
      <w:r>
        <w:rPr>
          <w:color w:val="000000"/>
          <w:spacing w:val="0"/>
          <w:w w:val="100"/>
          <w:position w:val="0"/>
        </w:rPr>
        <w:t>（</w:t>
      </w:r>
      <w:bookmarkEnd w:id="26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  <w:tab/>
      </w:r>
      <w:r>
        <w:rPr>
          <w:color w:val="000000"/>
          <w:spacing w:val="0"/>
          <w:w w:val="100"/>
          <w:position w:val="0"/>
        </w:rPr>
        <w:t>结合相关知识在日常生活和社会生产中的应用案例，开展科 学、技术、社会、环境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（STSE）</w:t>
      </w:r>
      <w:r>
        <w:rPr>
          <w:color w:val="000000"/>
          <w:spacing w:val="0"/>
          <w:w w:val="100"/>
          <w:position w:val="0"/>
        </w:rPr>
        <w:t>教育。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年级，可指导学生调查 了解与农业生产相关的生物技术，调查近年来狂犬病发病情况及疫苗 的使用情况等。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28" w:val="left"/>
        </w:tabs>
        <w:bidi w:val="0"/>
        <w:spacing w:before="0" w:after="220" w:line="422" w:lineRule="exact"/>
        <w:ind w:left="260" w:right="0" w:firstLine="500"/>
        <w:jc w:val="both"/>
      </w:pPr>
      <w:bookmarkStart w:id="262" w:name="bookmark262"/>
      <w:r>
        <w:rPr>
          <w:color w:val="000000"/>
          <w:spacing w:val="0"/>
          <w:w w:val="100"/>
          <w:position w:val="0"/>
        </w:rPr>
        <w:t>（</w:t>
      </w:r>
      <w:bookmarkEnd w:id="26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4）</w:t>
        <w:tab/>
      </w:r>
      <w:r>
        <w:rPr>
          <w:color w:val="000000"/>
          <w:spacing w:val="0"/>
          <w:w w:val="100"/>
          <w:position w:val="0"/>
        </w:rPr>
        <w:t>利用科技史的相关资料，引导学生探索植物、动物、人体的 稳态与调节的规律。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年级，可引导学生收集与神经调节、激素 调节、免疫调节相关的科学研究进展资料，了解科学家探索神经调 节、激素调节、免疫调节规律的过程与方法。</w:t>
      </w:r>
    </w:p>
    <w:p>
      <w:pPr>
        <w:pStyle w:val="Style26"/>
        <w:keepNext/>
        <w:keepLines/>
        <w:widowControl w:val="0"/>
        <w:numPr>
          <w:ilvl w:val="0"/>
          <w:numId w:val="111"/>
        </w:numPr>
        <w:shd w:val="clear" w:color="auto" w:fill="auto"/>
        <w:bidi w:val="0"/>
        <w:spacing w:before="0" w:after="160" w:line="422" w:lineRule="exact"/>
        <w:ind w:left="0" w:right="0"/>
        <w:jc w:val="both"/>
      </w:pPr>
      <w:bookmarkStart w:id="263" w:name="bookmark263"/>
      <w:bookmarkStart w:id="264" w:name="bookmark264"/>
      <w:bookmarkStart w:id="265" w:name="bookmark265"/>
      <w:bookmarkStart w:id="266" w:name="bookmark266"/>
      <w:bookmarkEnd w:id="265"/>
      <w:r>
        <w:rPr>
          <w:color w:val="000000"/>
          <w:spacing w:val="0"/>
          <w:w w:val="100"/>
          <w:position w:val="0"/>
        </w:rPr>
        <w:t>学习活动建议</w:t>
      </w:r>
      <w:bookmarkEnd w:id="263"/>
      <w:bookmarkEnd w:id="264"/>
      <w:bookmarkEnd w:id="26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围绕本学科核心概念，可开展观察、实验探究、调查、项目研究 等学习活动。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01" w:lineRule="auto"/>
        <w:ind w:left="0" w:right="0" w:firstLine="740"/>
        <w:jc w:val="both"/>
      </w:pPr>
      <w:bookmarkStart w:id="267" w:name="bookmark26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26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1）</w:t>
      </w:r>
      <w:r>
        <w:rPr>
          <w:color w:val="000000"/>
          <w:spacing w:val="0"/>
          <w:w w:val="100"/>
          <w:position w:val="0"/>
        </w:rPr>
        <w:t>观察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年级：观察和记录幼苗生长所需的条件。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2" w:lineRule="exact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年级：观看脊髓或器官受损所引起的疾病的视频，观看介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3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绍消化系统的录像片或多媒体课件。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35" w:val="left"/>
        </w:tabs>
        <w:bidi w:val="0"/>
        <w:spacing w:before="0" w:after="0"/>
        <w:ind w:left="0" w:right="0" w:firstLine="740"/>
        <w:jc w:val="both"/>
      </w:pPr>
      <w:bookmarkStart w:id="268" w:name="bookmark26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26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</w:r>
      <w:r>
        <w:rPr>
          <w:color w:val="000000"/>
          <w:spacing w:val="0"/>
          <w:w w:val="100"/>
          <w:position w:val="0"/>
        </w:rPr>
        <w:t>实验探究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年级：探究水、阳光、空气、温度、肥料等因素对植物生 长的影响，如探究水对种子萌发的影响。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3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年级：探究缺乏水分和某些无机盐（如含氮、磷、钾的无 机盐）对植物生长的影响；探究叶在光照下合成淀粉，检验植物在光 照下产生氧气；探究植物的蒸腾作用及其对植物体内水分运输的影 响；用盐酸和唾液淀粉酶对食物进行消化并对比，证明酶的重要作用 及作用特点；通过查阅我国古代农业典籍（如《齐民要术》）,结合 光合作用原理了解古代相关农业生产技术的合理性；探究茎的运输作 用；探究植物生长旺盛时期的呼吸作用；探究人体某种反射现象，尝 试敲击膝盖下韧带，观察、体验膝跳反射，并说明反射活动的意义。</w:t>
      </w:r>
    </w:p>
    <w:p>
      <w:pPr>
        <w:pStyle w:val="Style54"/>
        <w:keepNext w:val="0"/>
        <w:keepLines w:val="0"/>
        <w:widowControl w:val="0"/>
        <w:shd w:val="clear" w:color="auto" w:fill="auto"/>
        <w:tabs>
          <w:tab w:pos="1235" w:val="left"/>
        </w:tabs>
        <w:bidi w:val="0"/>
        <w:spacing w:before="0" w:after="0" w:line="403" w:lineRule="auto"/>
        <w:ind w:left="0" w:right="0"/>
        <w:jc w:val="both"/>
      </w:pPr>
      <w:bookmarkStart w:id="269" w:name="bookmark26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26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调査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年级：调查有关脑科学、新型冠状病毒及疫苗 等研究的进展情况，了解本地的计划免疫实施情况，了解新型冠状病 毒肺炎的危害及预防情况。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年级：利用有关农业生产的新闻报道开展农业生产实际问 题的调查活动，参观无土栽培蔬菜基地；调查合理灌溉、施肥、密植 及种子储存和处理等农业生产中的实际情况；调查了解激素分泌异常 所引起的人体疾病的情况，如糖尿病、甲状腺功能亢进症；调查学生 免疫接种情况。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35" w:val="left"/>
        </w:tabs>
        <w:bidi w:val="0"/>
        <w:spacing w:before="0" w:after="0" w:line="426" w:lineRule="exact"/>
        <w:ind w:left="0" w:right="0" w:firstLine="740"/>
        <w:jc w:val="both"/>
      </w:pPr>
      <w:bookmarkStart w:id="270" w:name="bookmark270"/>
      <w:r>
        <w:rPr>
          <w:color w:val="000000"/>
          <w:spacing w:val="0"/>
          <w:w w:val="100"/>
          <w:position w:val="0"/>
        </w:rPr>
        <w:t>（</w:t>
      </w:r>
      <w:bookmarkEnd w:id="27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4）</w:t>
        <w:tab/>
      </w:r>
      <w:r>
        <w:rPr>
          <w:color w:val="000000"/>
          <w:spacing w:val="0"/>
          <w:w w:val="100"/>
          <w:position w:val="0"/>
        </w:rPr>
        <w:t>项目研究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26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年级：为蜗牛设计并建造一个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“家</w:t>
      </w:r>
      <w:r>
        <w:rPr>
          <w:color w:val="000000"/>
          <w:spacing w:val="0"/>
          <w:w w:val="100"/>
          <w:position w:val="0"/>
        </w:rPr>
        <w:t>”，讨论蜗牛的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“家”</w:t>
      </w:r>
      <w:r>
        <w:rPr>
          <w:color w:val="000000"/>
          <w:spacing w:val="0"/>
          <w:w w:val="100"/>
          <w:position w:val="0"/>
        </w:rPr>
        <w:t>应 该是什么样的。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40" w:line="240" w:lineRule="auto"/>
        <w:ind w:left="0" w:right="0"/>
        <w:jc w:val="both"/>
      </w:pPr>
      <w:bookmarkStart w:id="271" w:name="bookmark271"/>
      <w:bookmarkStart w:id="272" w:name="bookmark272"/>
      <w:bookmarkStart w:id="273" w:name="bookmark273"/>
      <w:bookmarkStart w:id="274" w:name="bookmark274"/>
      <w:r>
        <w:rPr>
          <w:color w:val="000000"/>
          <w:spacing w:val="0"/>
          <w:w w:val="100"/>
          <w:position w:val="0"/>
        </w:rPr>
        <w:t>（</w:t>
      </w:r>
      <w:bookmarkEnd w:id="273"/>
      <w:r>
        <w:rPr>
          <w:color w:val="000000"/>
          <w:spacing w:val="0"/>
          <w:w w:val="100"/>
          <w:position w:val="0"/>
        </w:rPr>
        <w:t>七）生物与环境的相互关系</w:t>
      </w:r>
      <w:bookmarkEnd w:id="271"/>
      <w:bookmarkEnd w:id="272"/>
      <w:bookmarkEnd w:id="274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23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地球上每一种生物的生存都与环境密切相关，生物与环境之间的</w:t>
        <w:br w:type="page"/>
      </w:r>
      <w:r>
        <w:rPr>
          <w:color w:val="000000"/>
          <w:spacing w:val="0"/>
          <w:w w:val="100"/>
          <w:position w:val="0"/>
        </w:rPr>
        <w:t>相互作用与相互协调构成了生态系统的动态平衡。人类的活动能对环 境产生重大的影响，而生活环境与习惯也会影响人体健康。本学科核 心概念的学习有助于学生形成物质与能量、结构与功能、稳定与变化 等跨学科概念。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20" w:line="438" w:lineRule="exact"/>
        <w:ind w:left="0" w:right="0"/>
        <w:jc w:val="left"/>
      </w:pPr>
      <w:bookmarkStart w:id="275" w:name="bookmark275"/>
      <w:bookmarkStart w:id="276" w:name="bookmark276"/>
      <w:bookmarkStart w:id="277" w:name="bookmark277"/>
      <w:r>
        <w:rPr>
          <w:color w:val="000000"/>
          <w:spacing w:val="0"/>
          <w:w w:val="100"/>
          <w:position w:val="0"/>
        </w:rPr>
        <w:t>【内容要求】</w:t>
      </w:r>
      <w:bookmarkEnd w:id="275"/>
      <w:bookmarkEnd w:id="276"/>
      <w:bookmarkEnd w:id="277"/>
    </w:p>
    <w:tbl>
      <w:tblPr>
        <w:tblOverlap w:val="never"/>
        <w:jc w:val="center"/>
        <w:tblLayout w:type="fixed"/>
      </w:tblPr>
      <w:tblGrid>
        <w:gridCol w:w="614"/>
        <w:gridCol w:w="1997"/>
        <w:gridCol w:w="4666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186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7.1</w:t>
            </w:r>
            <w:r>
              <w:rPr>
                <w:color w:val="000000"/>
                <w:spacing w:val="0"/>
                <w:w w:val="100"/>
                <w:position w:val="0"/>
              </w:rPr>
              <w:t>生物能适应其 生存环境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1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举例说出生活在不同环境中的植物的外部形态具 有不同的特点，以及这些特点对维持植物生存的 作用。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1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举例说出动物适应季节变化的方式，说出这些变 化对维持动物生存的作用。</w:t>
            </w:r>
          </w:p>
        </w:tc>
      </w:tr>
      <w:tr>
        <w:trPr>
          <w:trHeight w:val="902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7.1</w:t>
            </w:r>
            <w:r>
              <w:rPr>
                <w:color w:val="000000"/>
                <w:spacing w:val="0"/>
                <w:w w:val="100"/>
                <w:position w:val="0"/>
              </w:rPr>
              <w:t>生物能适应其 生存环境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①举例说出动物在气候、食物、空气和水源等环境 变化时的行为。</w:t>
            </w:r>
          </w:p>
        </w:tc>
      </w:tr>
      <w:tr>
        <w:trPr>
          <w:trHeight w:val="902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7.3</w:t>
            </w:r>
            <w:r>
              <w:rPr>
                <w:color w:val="000000"/>
                <w:spacing w:val="0"/>
                <w:w w:val="100"/>
                <w:position w:val="0"/>
              </w:rPr>
              <w:t>人的生活习惯 影响机体健康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②列举睡眠、饮食、运动等影响健康的因素，养成 良好的生活习惯。</w:t>
            </w:r>
          </w:p>
        </w:tc>
      </w:tr>
      <w:tr>
        <w:trPr>
          <w:trHeight w:val="902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7.4</w:t>
            </w:r>
            <w:r>
              <w:rPr>
                <w:color w:val="000000"/>
                <w:spacing w:val="0"/>
                <w:w w:val="100"/>
                <w:position w:val="0"/>
              </w:rPr>
              <w:t>人体生命安全 与生存环境密切相关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③举例说出重大传染病和突发公共卫生事件对人类 安全的威胁。</w:t>
            </w:r>
          </w:p>
        </w:tc>
      </w:tr>
      <w:tr>
        <w:trPr>
          <w:trHeight w:val="893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7.1</w:t>
            </w:r>
            <w:r>
              <w:rPr>
                <w:color w:val="000000"/>
                <w:spacing w:val="0"/>
                <w:w w:val="100"/>
                <w:position w:val="0"/>
              </w:rPr>
              <w:t>生物能适应其 生存环境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15"/>
              </w:numPr>
              <w:shd w:val="clear" w:color="auto" w:fill="auto"/>
              <w:tabs>
                <w:tab w:pos="202" w:val="left"/>
              </w:tabs>
              <w:bidi w:val="0"/>
              <w:spacing w:before="0" w:after="8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描述植物的感应性现象。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1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列举动物行为的基本类型。</w:t>
            </w:r>
          </w:p>
        </w:tc>
      </w:tr>
      <w:tr>
        <w:trPr>
          <w:trHeight w:val="2016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7.2</w:t>
            </w:r>
            <w:r>
              <w:rPr>
                <w:color w:val="000000"/>
                <w:spacing w:val="0"/>
                <w:w w:val="100"/>
                <w:position w:val="0"/>
              </w:rPr>
              <w:t>生物与环境相 互作用、相互协调， 实现生态平衡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1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说明生态系统中物质和能量是沿着食物链与食物 网流动的，说出生态平衡的现象和意义。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1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举例说明生物多样性及其意义；说出我国生物资 源保护与生态环境保护的意义和措施，养成保护生 物多样性的自觉性；举例说明生态安全的重要性。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997"/>
        <w:gridCol w:w="4666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2899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7.3</w:t>
            </w:r>
            <w:r>
              <w:rPr>
                <w:color w:val="000000"/>
                <w:spacing w:val="0"/>
                <w:w w:val="100"/>
                <w:position w:val="0"/>
              </w:rPr>
              <w:t>人的生活习惯 影响机体健康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19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阐明人体健康的概念；举例说明良好的生活习惯 是健康的保障；说出一些卫生保健知识，形成健康 的生活方式；说出烧烤食品、碳酸饮料对人体的影 响，以及烟草、酒精、毒品对人体的危害；阐明青 春期卫生保健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知识。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1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举例说明营养素的作用，形成均衡膳食的观念。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1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列举冠心病、恶性肿瘤及糖尿病等疾病的预防 措施。</w:t>
            </w:r>
          </w:p>
        </w:tc>
      </w:tr>
      <w:tr>
        <w:trPr>
          <w:trHeight w:val="3312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7.4</w:t>
            </w:r>
            <w:r>
              <w:rPr>
                <w:color w:val="000000"/>
                <w:spacing w:val="0"/>
                <w:w w:val="100"/>
                <w:position w:val="0"/>
              </w:rPr>
              <w:t>人体生命安全 与生存环境密切 相关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2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举例说明影响人体健康的重要环境因素。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21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阐明传染病的特点，以及病毒、细菌等病原体及 其传播环节和预防措施；列举常见的传染病及其预 防措施，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2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举例说明生活中可能遇到的有毒物质和防御 措施。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⑪举例说明触电、猝死、溺水、异物堵塞气管、蛇 虫咬伤等急救的基本方法。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⑫概述安全用药常识。</w:t>
            </w:r>
          </w:p>
        </w:tc>
      </w:tr>
    </w:tbl>
    <w:p>
      <w:pPr>
        <w:widowControl w:val="0"/>
        <w:spacing w:after="53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/>
        <w:jc w:val="left"/>
      </w:pPr>
      <w:bookmarkStart w:id="278" w:name="bookmark278"/>
      <w:bookmarkStart w:id="279" w:name="bookmark279"/>
      <w:bookmarkStart w:id="280" w:name="bookmark280"/>
      <w:r>
        <w:rPr>
          <w:color w:val="000000"/>
          <w:spacing w:val="0"/>
          <w:w w:val="100"/>
          <w:position w:val="0"/>
        </w:rPr>
        <w:t>【学业要求】</w:t>
      </w:r>
      <w:bookmarkEnd w:id="278"/>
      <w:bookmarkEnd w:id="279"/>
      <w:bookmarkEnd w:id="280"/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257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4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认识不同环境下的植物的外部形态具有不同特点，认识动物能对季 节变化作出反应。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能分析不同环境中植物的不同外部形态特点对维持其生存的作用， 能比较不冋动物适应季节变化的方式对维持其生存的作用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O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0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能收集生活在不同环境中的植物外部形态特征的信息，调査动物适 应季节变化的方式。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能积极参与对自然规律的换究活动。</w:t>
            </w:r>
          </w:p>
        </w:tc>
      </w:tr>
    </w:tbl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220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6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认识动物能适应环境变化，能列举影响健康的因素。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能分析不同动物在气候、食物、空气和水源等环境变化时的行为。 能通过测量、调査、统计，分析自身生活习惯和外部环境因素对人 体健康的影响。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养成良好的生活习惯，关注重大传染病、突发公共卫生事件及其对 人类安全的威胁，关注生物资源保护。</w:t>
            </w:r>
          </w:p>
        </w:tc>
      </w:tr>
      <w:tr>
        <w:trPr>
          <w:trHeight w:val="2227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9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认识到生物既能适应环境，又能影响环境；人的生活习惯影响机体 健康，生命安全与生存环境密切相关。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能分析影响合理膳食的因素，能归纳传染病的特点及防治措施。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能收集生活习惯、传染病、安全用药等方面的资料，探索人类活动 与生存环境的相互作用。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养成良好的生活习惯和生活方式。</w:t>
            </w:r>
          </w:p>
        </w:tc>
      </w:tr>
    </w:tbl>
    <w:p>
      <w:pPr>
        <w:widowControl w:val="0"/>
        <w:spacing w:after="39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40" w:line="419" w:lineRule="exact"/>
        <w:ind w:left="0" w:right="0"/>
        <w:jc w:val="left"/>
      </w:pPr>
      <w:bookmarkStart w:id="281" w:name="bookmark281"/>
      <w:bookmarkStart w:id="282" w:name="bookmark282"/>
      <w:bookmarkStart w:id="283" w:name="bookmark283"/>
      <w:r>
        <w:rPr>
          <w:color w:val="000000"/>
          <w:spacing w:val="0"/>
          <w:w w:val="100"/>
          <w:position w:val="0"/>
        </w:rPr>
        <w:t>【教学提示】</w:t>
      </w:r>
      <w:bookmarkEnd w:id="281"/>
      <w:bookmarkEnd w:id="282"/>
      <w:bookmarkEnd w:id="283"/>
    </w:p>
    <w:p>
      <w:pPr>
        <w:pStyle w:val="Style26"/>
        <w:keepNext/>
        <w:keepLines/>
        <w:widowControl w:val="0"/>
        <w:numPr>
          <w:ilvl w:val="0"/>
          <w:numId w:val="123"/>
        </w:numPr>
        <w:shd w:val="clear" w:color="auto" w:fill="auto"/>
        <w:bidi w:val="0"/>
        <w:spacing w:before="0" w:after="180" w:line="419" w:lineRule="exact"/>
        <w:ind w:left="0" w:right="0"/>
        <w:jc w:val="left"/>
      </w:pPr>
      <w:bookmarkStart w:id="281" w:name="bookmark281"/>
      <w:bookmarkStart w:id="282" w:name="bookmark282"/>
      <w:bookmarkStart w:id="284" w:name="bookmark284"/>
      <w:bookmarkStart w:id="285" w:name="bookmark285"/>
      <w:bookmarkEnd w:id="284"/>
      <w:r>
        <w:rPr>
          <w:color w:val="000000"/>
          <w:spacing w:val="0"/>
          <w:w w:val="100"/>
          <w:position w:val="0"/>
        </w:rPr>
        <w:t>教学策略建议</w:t>
      </w:r>
      <w:bookmarkEnd w:id="281"/>
      <w:bookmarkEnd w:id="282"/>
      <w:bookmarkEnd w:id="285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教师要创设真实的生活情境，引导学生开展科学调查，在科学调 查中体验合作学习，理解生物与环境的相互影响、相互作用，使学生 认识生物与环境之间的密切关系，形成人与自然和谐共生的观念。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9" w:lineRule="exact"/>
        <w:ind w:left="260" w:right="0" w:firstLine="500"/>
        <w:jc w:val="both"/>
      </w:pPr>
      <w:bookmarkStart w:id="286" w:name="bookmark286"/>
      <w:r>
        <w:rPr>
          <w:color w:val="000000"/>
          <w:spacing w:val="0"/>
          <w:w w:val="100"/>
          <w:position w:val="0"/>
        </w:rPr>
        <w:t>（</w:t>
      </w:r>
      <w:bookmarkEnd w:id="28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）</w:t>
      </w:r>
      <w:r>
        <w:rPr>
          <w:color w:val="000000"/>
          <w:spacing w:val="0"/>
          <w:w w:val="100"/>
          <w:position w:val="0"/>
        </w:rPr>
        <w:t>创设真实的生活情境，让学生在日常生活、社会实际问题的 探讨中，深入理解生物与环境的相互关系。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3~4</w:t>
      </w:r>
      <w:r>
        <w:rPr>
          <w:color w:val="000000"/>
          <w:spacing w:val="0"/>
          <w:w w:val="100"/>
          <w:position w:val="0"/>
        </w:rPr>
        <w:t>年级，可让学生分 析常见食品（如牛奶、饼干、饮料）包装袋上的信息，并依据包装袋 上的营养成分表、配料、添加剂、过敏原、生产日期、保存条件等, 对食品作出科学选择。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5~6</w:t>
      </w:r>
      <w:r>
        <w:rPr>
          <w:color w:val="000000"/>
          <w:spacing w:val="0"/>
          <w:w w:val="100"/>
          <w:position w:val="0"/>
        </w:rPr>
        <w:t>年级和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7~9</w:t>
      </w:r>
      <w:r>
        <w:rPr>
          <w:color w:val="000000"/>
          <w:spacing w:val="0"/>
          <w:w w:val="100"/>
          <w:position w:val="0"/>
        </w:rPr>
        <w:t>年级，可根据时事热点创设 研讨活动情境，如引导学生结合新型冠状病毒肺炎等传染病疫情，研 讨人类命运共同体背景下人类安全受到威胁的情况及应对方法。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7~9 </w:t>
      </w:r>
      <w:r>
        <w:rPr>
          <w:color w:val="000000"/>
          <w:spacing w:val="0"/>
          <w:w w:val="100"/>
          <w:position w:val="0"/>
        </w:rPr>
        <w:t>年级，可让学生调查当地某个典型的生态系统或校园周边的生态环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境；参观禁毒展览，提升禁毒意识。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3" w:val="left"/>
        </w:tabs>
        <w:bidi w:val="0"/>
        <w:spacing w:before="0" w:after="0" w:line="422" w:lineRule="exact"/>
        <w:ind w:left="260" w:right="0" w:firstLine="480"/>
        <w:jc w:val="both"/>
      </w:pPr>
      <w:bookmarkStart w:id="287" w:name="bookmark28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28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</w:r>
      <w:r>
        <w:rPr>
          <w:color w:val="000000"/>
          <w:spacing w:val="0"/>
          <w:w w:val="100"/>
          <w:position w:val="0"/>
        </w:rPr>
        <w:t>指导学生开展科学调查活动，收集植物、动物与环境关系的 资料，理解植物、动物与环境相互作用、相互协调。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3~4</w:t>
      </w:r>
      <w:r>
        <w:rPr>
          <w:color w:val="000000"/>
          <w:spacing w:val="0"/>
          <w:w w:val="100"/>
          <w:position w:val="0"/>
        </w:rPr>
        <w:t>年级，可 让学生调查不同环境中的植物、动物的类型和数量。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年级，可 指导学生设计实验或查找资料，观察和了解动物在气候、食物、空气 和水源等环境变化时的行为，认识动物对环境变化作出的反应。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7~9 </w:t>
      </w:r>
      <w:r>
        <w:rPr>
          <w:color w:val="000000"/>
          <w:spacing w:val="0"/>
          <w:w w:val="100"/>
          <w:position w:val="0"/>
        </w:rPr>
        <w:t>年级，可让学生科学合理地设计调查方案和统计表格，准确记录数 据,开展有针对性的讨论，从多种途径收集相关科学资料，深入理解动 物对临变化的鼬、动物对硒的影响，以及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smi</w:t>
      </w:r>
      <w:r>
        <w:rPr>
          <w:color w:val="000000"/>
          <w:spacing w:val="0"/>
          <w:w w:val="100"/>
          <w:position w:val="0"/>
        </w:rPr>
        <w:t>•动物生存的影响。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3" w:val="left"/>
        </w:tabs>
        <w:bidi w:val="0"/>
        <w:spacing w:before="0" w:after="360" w:line="422" w:lineRule="exact"/>
        <w:ind w:left="260" w:right="0" w:firstLine="480"/>
        <w:jc w:val="both"/>
      </w:pPr>
      <w:bookmarkStart w:id="288" w:name="bookmark288"/>
      <w:r>
        <w:rPr>
          <w:color w:val="000000"/>
          <w:spacing w:val="0"/>
          <w:w w:val="100"/>
          <w:position w:val="0"/>
        </w:rPr>
        <w:t>（</w:t>
      </w:r>
      <w:bookmarkEnd w:id="28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  <w:tab/>
      </w:r>
      <w:r>
        <w:rPr>
          <w:color w:val="000000"/>
          <w:spacing w:val="0"/>
          <w:w w:val="100"/>
          <w:position w:val="0"/>
        </w:rPr>
        <w:t>指导学生以小组为单位，开展合作学习，探索生物与环境的 相互关系。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1~6</w:t>
      </w:r>
      <w:r>
        <w:rPr>
          <w:color w:val="000000"/>
          <w:spacing w:val="0"/>
          <w:w w:val="100"/>
          <w:position w:val="0"/>
        </w:rPr>
        <w:t xml:space="preserve">年级，可指导学生分工协作，进行项目研究活动。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年级，可让学生先尝试独立完成项目研究，然后在合作学习过 程中逐步优化项目成果。</w:t>
      </w:r>
    </w:p>
    <w:p>
      <w:pPr>
        <w:pStyle w:val="Style26"/>
        <w:keepNext/>
        <w:keepLines/>
        <w:widowControl w:val="0"/>
        <w:numPr>
          <w:ilvl w:val="0"/>
          <w:numId w:val="123"/>
        </w:numPr>
        <w:shd w:val="clear" w:color="auto" w:fill="auto"/>
        <w:bidi w:val="0"/>
        <w:spacing w:before="0" w:after="0" w:line="401" w:lineRule="auto"/>
        <w:ind w:left="0" w:right="0"/>
        <w:jc w:val="both"/>
      </w:pPr>
      <w:bookmarkStart w:id="289" w:name="bookmark289"/>
      <w:bookmarkStart w:id="290" w:name="bookmark290"/>
      <w:bookmarkStart w:id="291" w:name="bookmark291"/>
      <w:bookmarkStart w:id="292" w:name="bookmark292"/>
      <w:bookmarkEnd w:id="291"/>
      <w:r>
        <w:rPr>
          <w:color w:val="000000"/>
          <w:spacing w:val="0"/>
          <w:w w:val="100"/>
          <w:position w:val="0"/>
        </w:rPr>
        <w:t>学习活动建议</w:t>
      </w:r>
      <w:bookmarkEnd w:id="289"/>
      <w:bookmarkEnd w:id="290"/>
      <w:bookmarkEnd w:id="29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围绕本学科核心概念，可开展观察、体验、调查、项目研究等学 习活动。</w:t>
      </w:r>
    </w:p>
    <w:p>
      <w:pPr>
        <w:pStyle w:val="Style54"/>
        <w:keepNext w:val="0"/>
        <w:keepLines w:val="0"/>
        <w:widowControl w:val="0"/>
        <w:shd w:val="clear" w:color="auto" w:fill="auto"/>
        <w:tabs>
          <w:tab w:pos="1224" w:val="left"/>
        </w:tabs>
        <w:bidi w:val="0"/>
        <w:spacing w:before="0" w:after="0" w:line="401" w:lineRule="auto"/>
        <w:ind w:left="0" w:right="0"/>
        <w:jc w:val="both"/>
      </w:pPr>
      <w:bookmarkStart w:id="293" w:name="bookmark29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29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1）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观察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年级：利用图片或实物，观察对比沙漠、盐碱地及海底植 物的外部形态的异同；观看燕子冬季到南方过冬、夏季返回北方的视 频资料或图片，初步了解动物适应季节变化的方式。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9" w:lineRule="exact"/>
        <w:ind w:left="26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年级：观察动物取食、争斗等行为，蚯蚓对刺激（如光、 热）的反应，蚂蚁（或蜜蜂）的社群行为，鸟类的筑巢与育雏、迁徙 行为；观察比较植物的向光性、向地性、向水性及对外界其他刺激的 反应（如含羞草对触摸、震动的反应）。</w:t>
      </w:r>
    </w:p>
    <w:p>
      <w:pPr>
        <w:pStyle w:val="Style54"/>
        <w:keepNext w:val="0"/>
        <w:keepLines w:val="0"/>
        <w:widowControl w:val="0"/>
        <w:shd w:val="clear" w:color="auto" w:fill="auto"/>
        <w:tabs>
          <w:tab w:pos="1224" w:val="left"/>
        </w:tabs>
        <w:bidi w:val="0"/>
        <w:spacing w:before="0" w:after="0" w:line="401" w:lineRule="auto"/>
        <w:ind w:left="0" w:right="0"/>
        <w:jc w:val="both"/>
      </w:pPr>
      <w:bookmarkStart w:id="294" w:name="bookmark29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29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体验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2" w:lineRule="exact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年级：练习触电、溺水、异物堵塞气管、蛇虫咬伤等急救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的基本方法。</w:t>
      </w:r>
    </w:p>
    <w:p>
      <w:pPr>
        <w:pStyle w:val="Style54"/>
        <w:keepNext w:val="0"/>
        <w:keepLines w:val="0"/>
        <w:widowControl w:val="0"/>
        <w:shd w:val="clear" w:color="auto" w:fill="auto"/>
        <w:tabs>
          <w:tab w:pos="1221" w:val="left"/>
        </w:tabs>
        <w:bidi w:val="0"/>
        <w:spacing w:before="0" w:after="0" w:line="422" w:lineRule="exact"/>
        <w:ind w:left="0" w:right="0" w:firstLine="760"/>
        <w:jc w:val="both"/>
      </w:pPr>
      <w:bookmarkStart w:id="295" w:name="bookmark29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29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调查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年级：收集一些生物适应极端环境条件的资料，如仙人掌、 企鹅和骆驼的生存条件，探索生物能适应环境变化的规律；以家庭、 校园、社区、公园等场景中的生物与环境为主题收集资料，调查不同 生态系统的现状。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年级：调查关于动物节律行为的研究现状，调查环境中有 毒物质的扩散及在食物链中的富集，调查当地常见的传染病种类、发 病特征及预防措施，调查滥用抗生素的危害，调查吸烟、酗酒、饮食 不均衡等不良生活习惯对机体健康的影响情况，调查常见的中毒现象 （如农药、腐败食物、某些生物引起的中毒现象）。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21" w:val="left"/>
        </w:tabs>
        <w:bidi w:val="0"/>
        <w:spacing w:before="0" w:after="0" w:line="422" w:lineRule="exact"/>
        <w:ind w:left="0" w:right="0" w:firstLine="760"/>
        <w:jc w:val="both"/>
      </w:pPr>
      <w:bookmarkStart w:id="296" w:name="bookmark296"/>
      <w:r>
        <w:rPr>
          <w:color w:val="000000"/>
          <w:spacing w:val="0"/>
          <w:w w:val="100"/>
          <w:position w:val="0"/>
        </w:rPr>
        <w:t>（</w:t>
      </w:r>
      <w:bookmarkEnd w:id="29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4）</w:t>
        <w:tab/>
      </w:r>
      <w:r>
        <w:rPr>
          <w:color w:val="000000"/>
          <w:spacing w:val="0"/>
          <w:w w:val="100"/>
          <w:position w:val="0"/>
        </w:rPr>
        <w:t>项目研究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年级：从健康角度（如饮食、家居环境、生活习惯等）评 价家庭生活质量，记录自身健康状况，为自己建立健康档案，制订自 己的作息计划；调查全班同学的肺活量；研究呼吸系统保健、呼吸系 统传染病、抽烟、一氧化碳中毒、大气污染等与呼吸有关的问题。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年级：围绕如何设计或改进一份均衡膳食菜单这一问题, 开展不同食物的营养成分调查和膳食宝塔的资料学习；开展物种入侵 调查，查阅资料了解生物入侵对当地生物多样性和生产生活的影响； 以校园周边或当地某一典型生态系统为例，通过调查、访谈收集资 料，探究引起水体污染、光污染、空气污染等现象的原因；制作生态 瓶，观察不同生态瓶中的生态系统。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2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年级：制作生态瓶，并撰写详细的观察报告，通过翔实的 数据讨论影响瓶中生物生存时间的因素，提出提高生态系统稳定性的 合理性建议；可自制肺活量检测仪测量肺活量，并评价自制的检测 仪；收集某种传染病（如流感、新型冠状病毒肺炎、乙肝、艾滋病） 流行的资料，收集糖尿病、肿瘤等常见慢性病的资料，制订研究方 案，探索传染病流行的传播环节及预防措施、慢性病的形成原因及预 防措施；记录自己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3~5</w:t>
      </w:r>
      <w:r>
        <w:rPr>
          <w:color w:val="000000"/>
          <w:spacing w:val="0"/>
          <w:w w:val="100"/>
          <w:position w:val="0"/>
        </w:rPr>
        <w:t xml:space="preserve">天的饮食情况，分析其科学性、合理性，并 </w:t>
      </w:r>
      <w:r>
        <w:rPr>
          <w:color w:val="000000"/>
          <w:spacing w:val="0"/>
          <w:w w:val="100"/>
          <w:position w:val="0"/>
        </w:rPr>
        <w:t>对肥胖、过度减肥和厌食症、暴食症等问题展开调查，对提升家庭生 活质量提岀合理化建议。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/>
        <w:jc w:val="both"/>
      </w:pPr>
      <w:bookmarkStart w:id="297" w:name="bookmark297"/>
      <w:bookmarkStart w:id="298" w:name="bookmark298"/>
      <w:bookmarkStart w:id="299" w:name="bookmark299"/>
      <w:bookmarkStart w:id="300" w:name="bookmark300"/>
      <w:r>
        <w:rPr>
          <w:color w:val="000000"/>
          <w:spacing w:val="0"/>
          <w:w w:val="100"/>
          <w:position w:val="0"/>
        </w:rPr>
        <w:t>（</w:t>
      </w:r>
      <w:bookmarkEnd w:id="299"/>
      <w:r>
        <w:rPr>
          <w:color w:val="000000"/>
          <w:spacing w:val="0"/>
          <w:w w:val="100"/>
          <w:position w:val="0"/>
        </w:rPr>
        <w:t>八）生命的延续与进化</w:t>
      </w:r>
      <w:bookmarkEnd w:id="297"/>
      <w:bookmarkEnd w:id="298"/>
      <w:bookmarkEnd w:id="30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26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生物通过生殖、发育和遗传使遗传信息代代相传，实现生命的延 续。在生命延续的过程中，遗传信息可能会发生改变。生物的遗传、 变异与环境因素的共同作用导致了生物的进化。本学科核心概念的学 习有助于学生形成结构与功能、稳定与变化等跨学科概念。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00" w:line="426" w:lineRule="exact"/>
        <w:ind w:left="0" w:right="0"/>
        <w:jc w:val="both"/>
      </w:pPr>
      <w:bookmarkStart w:id="301" w:name="bookmark301"/>
      <w:bookmarkStart w:id="302" w:name="bookmark302"/>
      <w:bookmarkStart w:id="303" w:name="bookmark303"/>
      <w:r>
        <w:rPr>
          <w:color w:val="000000"/>
          <w:spacing w:val="0"/>
          <w:w w:val="100"/>
          <w:position w:val="0"/>
        </w:rPr>
        <w:t>【内容要求】</w:t>
      </w:r>
      <w:bookmarkEnd w:id="301"/>
      <w:bookmarkEnd w:id="302"/>
      <w:bookmarkEnd w:id="303"/>
    </w:p>
    <w:tbl>
      <w:tblPr>
        <w:tblOverlap w:val="never"/>
        <w:jc w:val="center"/>
        <w:tblLayout w:type="fixed"/>
      </w:tblPr>
      <w:tblGrid>
        <w:gridCol w:w="614"/>
        <w:gridCol w:w="1997"/>
        <w:gridCol w:w="4666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220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8.1</w:t>
            </w:r>
            <w:r>
              <w:rPr>
                <w:color w:val="000000"/>
                <w:spacing w:val="0"/>
                <w:w w:val="100"/>
                <w:position w:val="0"/>
              </w:rPr>
              <w:t>植物通过多种 方式进行繁殖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2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举例说出植物从生到死的生命过程；举例说出植 物通常会经历由种子萌发成幼苗，再到开花、结出 果实和种子的过程。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25"/>
              </w:numPr>
              <w:shd w:val="clear" w:color="auto" w:fill="auto"/>
              <w:tabs>
                <w:tab w:pos="202" w:val="left"/>
              </w:tabs>
              <w:bidi w:val="0"/>
              <w:spacing w:before="0" w:after="8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描述有的植物通过产生种子繁殖后代，有的植物 通过根、茎、叶等繁殖后代。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2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列举动物帮助植物传粉或传播种子的实例。</w:t>
            </w:r>
          </w:p>
        </w:tc>
      </w:tr>
      <w:tr>
        <w:trPr>
          <w:trHeight w:val="1200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8.2</w:t>
            </w:r>
            <w:r>
              <w:rPr>
                <w:color w:val="000000"/>
                <w:spacing w:val="0"/>
                <w:w w:val="100"/>
                <w:position w:val="0"/>
              </w:rPr>
              <w:t>不同种类动物 具有不同的生殖方 式和发育过程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27"/>
              </w:numPr>
              <w:shd w:val="clear" w:color="auto" w:fill="auto"/>
              <w:tabs>
                <w:tab w:pos="202" w:val="left"/>
              </w:tabs>
              <w:bidi w:val="0"/>
              <w:spacing w:before="0" w:after="12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举例说出动物从生到死的生命过程。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2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描述和比较胎生与卵生动物的繁殖方式。</w:t>
            </w:r>
          </w:p>
        </w:tc>
      </w:tr>
      <w:tr>
        <w:trPr>
          <w:trHeight w:val="797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8.3</w:t>
            </w:r>
            <w:r>
              <w:rPr>
                <w:color w:val="000000"/>
                <w:spacing w:val="0"/>
                <w:w w:val="100"/>
                <w:position w:val="0"/>
              </w:rPr>
              <w:t>人的生命是从 受精卵开始的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①认识青春期及其特征，关注青春期保健。</w:t>
            </w:r>
          </w:p>
        </w:tc>
      </w:tr>
      <w:tr>
        <w:trPr>
          <w:trHeight w:val="1478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8.5</w:t>
            </w:r>
            <w:r>
              <w:rPr>
                <w:color w:val="000000"/>
                <w:spacing w:val="0"/>
                <w:w w:val="100"/>
                <w:position w:val="0"/>
              </w:rPr>
              <w:t>生物体的遗传 信息逐代传递，可 发生改变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2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描述和比较植物子代与亲代在形态特征方面的 异同。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2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描述和比较动物子代与亲代在形态特征方面的 异同。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997"/>
        <w:gridCol w:w="4666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149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8.6</w:t>
            </w:r>
            <w:r>
              <w:rPr>
                <w:color w:val="000000"/>
                <w:spacing w:val="0"/>
                <w:w w:val="100"/>
                <w:position w:val="0"/>
              </w:rPr>
              <w:t>生物的遗传变 异和环境因素的共 同作用导致了生物 的进化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④根据化石资料，举例说出已灭绝的生物；描述和 比较灭绝生物与当今某些生物的相似之处。</w:t>
            </w:r>
          </w:p>
        </w:tc>
      </w:tr>
      <w:tr>
        <w:trPr>
          <w:trHeight w:val="2602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8.1</w:t>
            </w:r>
            <w:r>
              <w:rPr>
                <w:color w:val="000000"/>
                <w:spacing w:val="0"/>
                <w:w w:val="100"/>
                <w:position w:val="0"/>
              </w:rPr>
              <w:t>植物通过多种 方式进行繁殖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3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列举绿色开花植物的生殖方式及其在生产生活中 的应用。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3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知道枝条和叶都是由叶芽发育而来的。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3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认识花的结构，说出自花传粉植物和异花传粉植 物传粉的不同类型与途径。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3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描述果实、种子的形成过程。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3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说出种子萌发的过程和必要条件。</w:t>
            </w:r>
          </w:p>
        </w:tc>
      </w:tr>
      <w:tr>
        <w:trPr>
          <w:trHeight w:val="1498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0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8.2</w:t>
            </w:r>
            <w:r>
              <w:rPr>
                <w:color w:val="000000"/>
                <w:spacing w:val="0"/>
                <w:w w:val="100"/>
                <w:position w:val="0"/>
              </w:rPr>
              <w:t>不同种类动物 具有不同的生殖方 式和发育过程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3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说出昆虫、两栖动物、鸟的生殖方式和发育 过程。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3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关注动物克隆技术的进展，感知从事科学工作应 有的社会责任。</w:t>
            </w:r>
          </w:p>
        </w:tc>
      </w:tr>
      <w:tr>
        <w:trPr>
          <w:trHeight w:val="1843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8.3</w:t>
            </w:r>
            <w:r>
              <w:rPr>
                <w:color w:val="000000"/>
                <w:spacing w:val="0"/>
                <w:w w:val="100"/>
                <w:position w:val="0"/>
              </w:rPr>
              <w:t>人的生命是从 受精卵开始的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3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说出人体生殖系统的结构和功能。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3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描述人的受精、胚胎发育、分娩和哺乳的过程。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35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说出人体的发育过程和各发育阶段的生理特点。 ⑪认识青春期的生理和心理变化，树立正确的性道 德观。</w:t>
            </w:r>
          </w:p>
        </w:tc>
      </w:tr>
      <w:tr>
        <w:trPr>
          <w:trHeight w:val="1267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8.4</w:t>
            </w:r>
            <w:r>
              <w:rPr>
                <w:color w:val="000000"/>
                <w:spacing w:val="0"/>
                <w:w w:val="100"/>
                <w:position w:val="0"/>
              </w:rPr>
              <w:t>细菌、真菌、 病毒具有不同的繁 殖方式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⑫说出细菌、真菌的繁殖方式，描述细菌、真菌的 繁殖在生产生活中的应用。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⑬描述病毒的增殖。</w:t>
            </w:r>
          </w:p>
        </w:tc>
      </w:tr>
      <w:tr>
        <w:trPr>
          <w:trHeight w:val="2035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8.5</w:t>
            </w:r>
            <w:r>
              <w:rPr>
                <w:color w:val="000000"/>
                <w:spacing w:val="0"/>
                <w:w w:val="100"/>
                <w:position w:val="0"/>
              </w:rPr>
              <w:t>生物体的遗传 信息逐代传递，可 发生改变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⑭识别遗传和变异现象，列举遗传和变异在育种方 面的应用。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⑮说出遗传物质的作用，知道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DNA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、</w:t>
            </w:r>
            <w:r>
              <w:rPr>
                <w:color w:val="000000"/>
                <w:spacing w:val="0"/>
                <w:w w:val="100"/>
                <w:position w:val="0"/>
              </w:rPr>
              <w:t>基因和染色 体的关系，知道决定人性别的因素；举例说明生物 的性状是由基因控制的。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997"/>
        <w:gridCol w:w="4666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149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8.5</w:t>
            </w:r>
            <w:r>
              <w:rPr>
                <w:color w:val="000000"/>
                <w:spacing w:val="0"/>
                <w:w w:val="100"/>
                <w:position w:val="0"/>
              </w:rPr>
              <w:t>生物体的遗传 信息逐代传递，可 发生改变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⑯从遗传学角度说出近亲结婚的危害，认同优生 优育。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⑰列举常见的遗传性疾病。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⑱关注基因工程技术应用的进展。</w:t>
            </w:r>
          </w:p>
        </w:tc>
      </w:tr>
      <w:tr>
        <w:trPr>
          <w:trHeight w:val="1517" w:hRule="exact"/>
        </w:trPr>
        <w:tc>
          <w:tcPr>
            <w:tcBorders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8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8.6</w:t>
            </w:r>
            <w:r>
              <w:rPr>
                <w:color w:val="000000"/>
                <w:spacing w:val="0"/>
                <w:w w:val="100"/>
                <w:position w:val="0"/>
              </w:rPr>
              <w:t>生物的遗传变 异和环境因素的共 同作用导致了生物 羸化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⑲说出生命起源于非生命物质，列举生物进化 现象。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⑳说岀达尔文自然选择学说的主要观点，认同生物 进化的观点。</w:t>
            </w:r>
          </w:p>
        </w:tc>
      </w:tr>
    </w:tbl>
    <w:p>
      <w:pPr>
        <w:widowControl w:val="0"/>
        <w:spacing w:after="53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 w:firstLine="480"/>
        <w:jc w:val="left"/>
      </w:pPr>
      <w:bookmarkStart w:id="304" w:name="bookmark304"/>
      <w:bookmarkStart w:id="305" w:name="bookmark305"/>
      <w:bookmarkStart w:id="306" w:name="bookmark306"/>
      <w:r>
        <w:rPr>
          <w:color w:val="000000"/>
          <w:spacing w:val="0"/>
          <w:w w:val="100"/>
          <w:position w:val="0"/>
        </w:rPr>
        <w:t>【学业要求】</w:t>
      </w:r>
      <w:bookmarkEnd w:id="304"/>
      <w:bookmarkEnd w:id="305"/>
      <w:bookmarkEnd w:id="306"/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152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48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认识生物通过生殖、发育和遗传实现生命的延续。 能分析动植物生命周期不同阶段的相应特点。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48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能记录、整理和描述常见植物和动物从生到死的生命过程。 对栽培植物、饲养动物以及观察动植物的生命周期产生兴趣。</w:t>
            </w:r>
          </w:p>
        </w:tc>
      </w:tr>
      <w:tr>
        <w:trPr>
          <w:trHeight w:val="220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能举例说出已灭绝生物和当今某些生物的相似之处，认识进化现象。 能比较、分析植物（花的颜色，叶的颜色、大小与形状等方面）和 动物（毛皮的颜色、躯体的大小、外形和外貌等方面）子代与亲代的 异同。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能依据收集到的化石资料开展讨论交流。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关注青春期保健，能参与对遗传与进化研究的求证过程。</w:t>
            </w:r>
          </w:p>
        </w:tc>
      </w:tr>
      <w:tr>
        <w:trPr>
          <w:trHeight w:val="233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9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认识繁殖是生命的基本特征，识别遗传和变异，能举例说明生物的 遗传、变异与环境因素的共同作用导致了生物的进化。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能比较不同生物的生殖方式与发育过程；能从遗传学角度分析近亲 结婚的危害；能收集和交流生物进化历程的资料，对生物进化的不同观 点提出自己的见解。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尝试开展抒插或嫁接、饲养家蚕、孵化鸡卵等活动，能观察记录微</w:t>
            </w:r>
          </w:p>
        </w:tc>
      </w:tr>
    </w:tbl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2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153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生物的繁殖过程，探究环境因素对种子萌发的影响，调查常见的遗传性 疾病。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认识近亲结婚的危害，关注优生优育，珍爱生命；愿意参与社会性 科学议题的讨论。</w:t>
            </w:r>
          </w:p>
        </w:tc>
      </w:tr>
    </w:tbl>
    <w:p>
      <w:pPr>
        <w:widowControl w:val="0"/>
        <w:spacing w:after="37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421" w:lineRule="exact"/>
        <w:ind w:left="0" w:right="0" w:firstLine="480"/>
        <w:jc w:val="left"/>
      </w:pPr>
      <w:bookmarkStart w:id="307" w:name="bookmark307"/>
      <w:bookmarkStart w:id="308" w:name="bookmark308"/>
      <w:bookmarkStart w:id="309" w:name="bookmark309"/>
      <w:r>
        <w:rPr>
          <w:color w:val="000000"/>
          <w:spacing w:val="0"/>
          <w:w w:val="100"/>
          <w:position w:val="0"/>
        </w:rPr>
        <w:t>【教学提示】</w:t>
      </w:r>
      <w:bookmarkEnd w:id="307"/>
      <w:bookmarkEnd w:id="308"/>
      <w:bookmarkEnd w:id="309"/>
    </w:p>
    <w:p>
      <w:pPr>
        <w:pStyle w:val="Style26"/>
        <w:keepNext/>
        <w:keepLines/>
        <w:widowControl w:val="0"/>
        <w:numPr>
          <w:ilvl w:val="0"/>
          <w:numId w:val="137"/>
        </w:numPr>
        <w:shd w:val="clear" w:color="auto" w:fill="auto"/>
        <w:tabs>
          <w:tab w:pos="776" w:val="left"/>
        </w:tabs>
        <w:bidi w:val="0"/>
        <w:spacing w:before="0" w:line="421" w:lineRule="exact"/>
        <w:ind w:left="0" w:right="0" w:firstLine="480"/>
        <w:jc w:val="both"/>
      </w:pPr>
      <w:bookmarkStart w:id="307" w:name="bookmark307"/>
      <w:bookmarkStart w:id="308" w:name="bookmark308"/>
      <w:bookmarkStart w:id="310" w:name="bookmark310"/>
      <w:bookmarkStart w:id="311" w:name="bookmark311"/>
      <w:bookmarkEnd w:id="310"/>
      <w:r>
        <w:rPr>
          <w:color w:val="000000"/>
          <w:spacing w:val="0"/>
          <w:w w:val="100"/>
          <w:position w:val="0"/>
        </w:rPr>
        <w:t>教学策略建议</w:t>
      </w:r>
      <w:bookmarkEnd w:id="307"/>
      <w:bookmarkEnd w:id="308"/>
      <w:bookmarkEnd w:id="311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教师要充分利用学生种植植物、饲养动物（如家蚕、家禽、家 畜）的亲身经历，结合虚拟情境，合理利用论证式教学策略，让学生 从现象到本质学习生物的生殖、发育、遗传、进化以及生物多样性等 内容。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8" w:val="left"/>
        </w:tabs>
        <w:bidi w:val="0"/>
        <w:spacing w:before="0" w:after="0" w:line="421" w:lineRule="exact"/>
        <w:ind w:left="0" w:right="0" w:firstLine="500"/>
        <w:jc w:val="both"/>
      </w:pPr>
      <w:bookmarkStart w:id="312" w:name="bookmark312"/>
      <w:r>
        <w:rPr>
          <w:color w:val="000000"/>
          <w:spacing w:val="0"/>
          <w:w w:val="100"/>
          <w:position w:val="0"/>
        </w:rPr>
        <w:t>（</w:t>
      </w:r>
      <w:bookmarkEnd w:id="31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创设真实情境，或者利用信息技术创设虚拟情境，让学生体 会动植物、微生物的繁殖。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3~4</w:t>
      </w:r>
      <w:r>
        <w:rPr>
          <w:color w:val="000000"/>
          <w:spacing w:val="0"/>
          <w:w w:val="100"/>
          <w:position w:val="0"/>
        </w:rPr>
        <w:t>年级，可让学生在种植盆栽植物、 饲养小动物（如家蚕、家禽、家畜）的过程中，体会常见的植物和动 物从生到死的生命过程。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7~9</w:t>
      </w:r>
      <w:r>
        <w:rPr>
          <w:color w:val="000000"/>
          <w:spacing w:val="0"/>
          <w:w w:val="100"/>
          <w:position w:val="0"/>
        </w:rPr>
        <w:t>年级，可让学生运用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“面团</w:t>
      </w:r>
      <w:r>
        <w:rPr>
          <w:color w:val="000000"/>
          <w:spacing w:val="0"/>
          <w:w w:val="100"/>
          <w:position w:val="0"/>
        </w:rPr>
        <w:t xml:space="preserve">发酵”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“面 </w:t>
      </w:r>
      <w:r>
        <w:rPr>
          <w:color w:val="000000"/>
          <w:spacing w:val="0"/>
          <w:w w:val="100"/>
          <w:position w:val="0"/>
        </w:rPr>
        <w:t>包发霉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的情境开展细菌、真菌繁殖的学习；有条件的学校，可运用 虚拟现实</w:t>
      </w:r>
      <w:r>
        <w:rPr>
          <w:color w:val="000000"/>
          <w:spacing w:val="0"/>
          <w:w w:val="100"/>
          <w:position w:val="0"/>
          <w:lang w:val="en-US" w:eastAsia="en-US" w:bidi="en-US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VR）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增强现实</w:t>
      </w:r>
      <w:r>
        <w:rPr>
          <w:color w:val="000000"/>
          <w:spacing w:val="0"/>
          <w:w w:val="100"/>
          <w:position w:val="0"/>
          <w:lang w:val="en-US" w:eastAsia="en-US" w:bidi="en-US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AR）</w:t>
      </w:r>
      <w:r>
        <w:rPr>
          <w:color w:val="000000"/>
          <w:spacing w:val="0"/>
          <w:w w:val="100"/>
          <w:position w:val="0"/>
        </w:rPr>
        <w:t>等技术手段，让学生虚拟参观养 殖场。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8" w:val="left"/>
        </w:tabs>
        <w:bidi w:val="0"/>
        <w:spacing w:before="0" w:line="421" w:lineRule="exact"/>
        <w:ind w:left="0" w:right="0" w:firstLine="500"/>
        <w:jc w:val="both"/>
      </w:pPr>
      <w:bookmarkStart w:id="313" w:name="bookmark31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31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</w:r>
      <w:r>
        <w:rPr>
          <w:color w:val="000000"/>
          <w:spacing w:val="0"/>
          <w:w w:val="100"/>
          <w:position w:val="0"/>
        </w:rPr>
        <w:t>指导学生搜集生物进化的相关证据，交流生物进化的不同观 点，实施论证教学。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年级，可指导学生尝试提出自己对生物进 化的主张，并查找相关资料，支持或修正自己的主张，在交流过程 中，深入理解生物的遗传与进化的内涵。</w:t>
      </w:r>
    </w:p>
    <w:p>
      <w:pPr>
        <w:pStyle w:val="Style26"/>
        <w:keepNext/>
        <w:keepLines/>
        <w:widowControl w:val="0"/>
        <w:numPr>
          <w:ilvl w:val="0"/>
          <w:numId w:val="137"/>
        </w:numPr>
        <w:shd w:val="clear" w:color="auto" w:fill="auto"/>
        <w:tabs>
          <w:tab w:pos="805" w:val="left"/>
        </w:tabs>
        <w:bidi w:val="0"/>
        <w:spacing w:before="0" w:after="300" w:line="421" w:lineRule="exact"/>
        <w:ind w:left="0" w:right="0" w:firstLine="480"/>
        <w:jc w:val="both"/>
      </w:pPr>
      <w:bookmarkStart w:id="314" w:name="bookmark314"/>
      <w:bookmarkStart w:id="315" w:name="bookmark315"/>
      <w:bookmarkStart w:id="316" w:name="bookmark316"/>
      <w:bookmarkStart w:id="317" w:name="bookmark317"/>
      <w:bookmarkEnd w:id="316"/>
      <w:r>
        <w:rPr>
          <w:color w:val="000000"/>
          <w:spacing w:val="0"/>
          <w:w w:val="100"/>
          <w:position w:val="0"/>
        </w:rPr>
        <w:t>学习活动建议</w:t>
      </w:r>
      <w:bookmarkEnd w:id="314"/>
      <w:bookmarkEnd w:id="315"/>
      <w:bookmarkEnd w:id="31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围绕本学科核心概念，可开展体验、调查、种植养殖、实验探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6" w:lineRule="exact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究、项目研究等学习活动。</w:t>
      </w:r>
    </w:p>
    <w:p>
      <w:pPr>
        <w:pStyle w:val="Style54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1265" w:val="left"/>
        </w:tabs>
        <w:bidi w:val="0"/>
        <w:spacing w:before="0" w:after="0" w:line="403" w:lineRule="auto"/>
        <w:ind w:left="0" w:right="0" w:firstLine="760"/>
        <w:jc w:val="both"/>
      </w:pPr>
      <w:bookmarkStart w:id="318" w:name="bookmark318"/>
      <w:bookmarkEnd w:id="31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W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3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年级：扮演拉马克、达尔文等科学家，提出各自的生物进 化观点，解释诸多进化现象，进而说明不同观点的合理性和局限性。</w:t>
      </w:r>
    </w:p>
    <w:p>
      <w:pPr>
        <w:pStyle w:val="Style54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1265" w:val="left"/>
        </w:tabs>
        <w:bidi w:val="0"/>
        <w:spacing w:before="0" w:after="0" w:line="403" w:lineRule="auto"/>
        <w:ind w:left="0" w:right="0" w:firstLine="760"/>
        <w:jc w:val="both"/>
      </w:pPr>
      <w:bookmarkStart w:id="319" w:name="bookmark319"/>
      <w:bookmarkEnd w:id="319"/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调查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6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年级：调查组织培养、人工种子等植物无性繁殖技术的发 展情况；调查遗传和变异现象，如人类某些特征的遗传；调查常见的 遗传性疾病；调查动植物优良品种对生产发展的作用。</w:t>
      </w:r>
    </w:p>
    <w:p>
      <w:pPr>
        <w:pStyle w:val="Style15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1265" w:val="left"/>
        </w:tabs>
        <w:bidi w:val="0"/>
        <w:spacing w:before="0" w:after="0"/>
        <w:ind w:left="0" w:right="0" w:firstLine="760"/>
        <w:jc w:val="both"/>
      </w:pPr>
      <w:bookmarkStart w:id="320" w:name="bookmark320"/>
      <w:bookmarkEnd w:id="320"/>
      <w:r>
        <w:rPr>
          <w:color w:val="000000"/>
          <w:spacing w:val="0"/>
          <w:w w:val="100"/>
          <w:position w:val="0"/>
        </w:rPr>
        <w:t>种植养殖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年级：种植一株植物或照顾一种小动物一段时间，观察并 记录生物体的成长过程。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年级：尝试用植物的不同器官进行繁殖，如种子、茎、块 茎、球茎等；观察、描述和比较植物子代与亲代的异同，如花的颜 色，叶的颜色、大小与形状等；通过饲养家蚕，观察家蚕的生殖和发 育，描述和比较动物子代与亲代的异同；比较不同动物(如狗、猫、 鸡、鱼)繁殖和生长的方式；交流栽培植物和饲养小动物的经验和体 会，展示一株植物和一种小动物生命过程的照片与观察记录。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4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年级：种植植物或养殖小动物，对其形态、生活史、生活 习性进行观察，撰写观察报告；观察鸡的产卵与孵化过程；尝试开展 种植、人工传粉、嫁接、拝插等实验；培养大肠杆菌，尝试用图示的 方法呈现细菌通过简单的细胞分裂进行繁殖；培养黑根霉，观察其抱 子生殖；尝试用酵母菌发酵，观察记录面团的发酵过程、酵母的出芽 生殖。</w:t>
      </w:r>
    </w:p>
    <w:p>
      <w:pPr>
        <w:pStyle w:val="Style15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1265" w:val="left"/>
        </w:tabs>
        <w:bidi w:val="0"/>
        <w:spacing w:before="0" w:after="0" w:line="410" w:lineRule="auto"/>
        <w:ind w:left="0" w:right="0" w:firstLine="760"/>
        <w:jc w:val="both"/>
      </w:pPr>
      <w:bookmarkStart w:id="321" w:name="bookmark321"/>
      <w:bookmarkEnd w:id="321"/>
      <w:r>
        <w:rPr>
          <w:color w:val="000000"/>
          <w:spacing w:val="0"/>
          <w:w w:val="100"/>
          <w:position w:val="0"/>
        </w:rPr>
        <w:t>实验探究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3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年级：组成科学兴趣小组课前进行对比实验，探究水、温 度、空气对种子萌发的影响，探究防止食物腐败的方法。</w:t>
      </w:r>
    </w:p>
    <w:p>
      <w:pPr>
        <w:pStyle w:val="Style15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1265" w:val="left"/>
        </w:tabs>
        <w:bidi w:val="0"/>
        <w:spacing w:before="0" w:after="0" w:line="410" w:lineRule="auto"/>
        <w:ind w:left="0" w:right="0" w:firstLine="760"/>
        <w:jc w:val="both"/>
      </w:pPr>
      <w:bookmarkStart w:id="322" w:name="bookmark322"/>
      <w:bookmarkEnd w:id="322"/>
      <w:r>
        <w:rPr>
          <w:color w:val="000000"/>
          <w:spacing w:val="0"/>
          <w:w w:val="100"/>
          <w:position w:val="0"/>
        </w:rPr>
        <w:t>项目研究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7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 xml:space="preserve">年级：分小组收集化石资料，交流讨论已灭绝的恐龙、猛 </w:t>
      </w:r>
      <w:r>
        <w:rPr>
          <w:color w:val="000000"/>
          <w:spacing w:val="0"/>
          <w:w w:val="100"/>
          <w:position w:val="0"/>
        </w:rPr>
        <w:t>为象等生物的特征，并与当今某些生物进行比较，寻找它们的相似之 处，写出相应研究报告。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年级：通过收听收看有关讲座或专题讨论、观 看有关性教育的录像片、参观有关展览、开展小组座谈，接受青春期 保健教育。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20" w:line="424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年级：尝试制作展示植物生命过程的标本，尝试制作蝴蝶 变态发育标本，展示不同生物体从生命开始到结束周而复始的一系列 变化过程；制作酸奶、面包；收集红绿色盲、血友病等家族性疾病的 资料，进行交流和讨论，从遗传学角度初步了解近亲结婚的危害；收 集基因工程技术应用的进展资料，分析基因工程技术应用的利与弊; 查找克隆、育种、基因工程等方面的资料；制作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“生</w:t>
      </w:r>
      <w:r>
        <w:rPr>
          <w:color w:val="000000"/>
          <w:spacing w:val="0"/>
          <w:w w:val="100"/>
          <w:position w:val="0"/>
        </w:rPr>
        <w:t>物进化主要历 程”的进化树。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/>
        <w:jc w:val="both"/>
      </w:pPr>
      <w:bookmarkStart w:id="323" w:name="bookmark323"/>
      <w:bookmarkStart w:id="324" w:name="bookmark324"/>
      <w:bookmarkStart w:id="325" w:name="bookmark325"/>
      <w:bookmarkStart w:id="326" w:name="bookmark326"/>
      <w:r>
        <w:rPr>
          <w:color w:val="000000"/>
          <w:spacing w:val="0"/>
          <w:w w:val="100"/>
          <w:position w:val="0"/>
        </w:rPr>
        <w:t>（</w:t>
      </w:r>
      <w:bookmarkEnd w:id="325"/>
      <w:r>
        <w:rPr>
          <w:color w:val="000000"/>
          <w:spacing w:val="0"/>
          <w:w w:val="100"/>
          <w:position w:val="0"/>
        </w:rPr>
        <w:t>九）宇宙中的地球</w:t>
      </w:r>
      <w:bookmarkEnd w:id="323"/>
      <w:bookmarkEnd w:id="324"/>
      <w:bookmarkEnd w:id="32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40" w:line="420" w:lineRule="exact"/>
        <w:ind w:left="260" w:right="0" w:firstLine="500"/>
        <w:jc w:val="both"/>
        <w:sectPr>
          <w:headerReference w:type="default" r:id="rId113"/>
          <w:footerReference w:type="default" r:id="rId114"/>
          <w:headerReference w:type="even" r:id="rId115"/>
          <w:footerReference w:type="even" r:id="rId116"/>
          <w:headerReference w:type="first" r:id="rId117"/>
          <w:footerReference w:type="first" r:id="rId118"/>
          <w:footnotePr>
            <w:pos w:val="pageBottom"/>
            <w:numFmt w:val="decimal"/>
            <w:numRestart w:val="continuous"/>
          </w:footnotePr>
          <w:pgSz w:w="9469" w:h="14736"/>
          <w:pgMar w:top="1402" w:right="974" w:bottom="1546" w:left="911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地球是太阳系中的一颗行星，地球和月球组成地月系，太阳、绕 太阳运转的行星及其卫星和各类小天体组成太阳系，太阳是银河系中 的一颗普通恒星，银河系是宇宙中的一个普通星系。地球的自转和公 转，形成了昼夜交替和四季变化等周期性的自然现象。人类对太空的 探索，正在逐步揭开宇宙的奥秘。本学科核心概念的学习有助于学生 形成物质与能量、系统与模型、稳定与变化等跨学科概念。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00" w:line="240" w:lineRule="auto"/>
        <w:ind w:left="0" w:right="0"/>
        <w:jc w:val="left"/>
      </w:pPr>
      <w:bookmarkStart w:id="327" w:name="bookmark327"/>
      <w:bookmarkStart w:id="328" w:name="bookmark328"/>
      <w:bookmarkStart w:id="329" w:name="bookmark329"/>
      <w:r>
        <w:rPr>
          <w:color w:val="000000"/>
          <w:spacing w:val="0"/>
          <w:w w:val="100"/>
          <w:position w:val="0"/>
        </w:rPr>
        <w:t>【内容要求】</w:t>
      </w:r>
      <w:bookmarkEnd w:id="327"/>
      <w:bookmarkEnd w:id="328"/>
      <w:bookmarkEnd w:id="329"/>
    </w:p>
    <w:tbl>
      <w:tblPr>
        <w:tblOverlap w:val="never"/>
        <w:jc w:val="center"/>
        <w:tblLayout w:type="fixed"/>
      </w:tblPr>
      <w:tblGrid>
        <w:gridCol w:w="634"/>
        <w:gridCol w:w="1402"/>
        <w:gridCol w:w="5280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806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9.2</w:t>
            </w:r>
            <w:r>
              <w:rPr>
                <w:color w:val="000000"/>
                <w:spacing w:val="0"/>
                <w:w w:val="100"/>
                <w:position w:val="0"/>
              </w:rPr>
              <w:t>地球绕 地轴自转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①观察并描述太阳每天在天空中东升西落的位置变化，初 步学会根据太阳的位置辨认方向。</w:t>
            </w:r>
          </w:p>
        </w:tc>
      </w:tr>
      <w:tr>
        <w:trPr>
          <w:trHeight w:val="797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9.3</w:t>
            </w:r>
            <w:r>
              <w:rPr>
                <w:color w:val="000000"/>
                <w:spacing w:val="0"/>
                <w:w w:val="100"/>
                <w:position w:val="0"/>
              </w:rPr>
              <w:t>地球围 绕太阳公转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②描述一年中季节变化的现象，举例说出季节变化对动植 物和人们生活的影响。</w:t>
            </w:r>
          </w:p>
        </w:tc>
      </w:tr>
      <w:tr>
        <w:trPr>
          <w:trHeight w:val="797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9.4</w:t>
            </w:r>
            <w:r>
              <w:rPr>
                <w:color w:val="000000"/>
                <w:spacing w:val="0"/>
                <w:w w:val="100"/>
                <w:position w:val="0"/>
              </w:rPr>
              <w:t>月球是 地球的卫星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③知道每天观察到的月亮形状是变化的。</w:t>
            </w:r>
          </w:p>
        </w:tc>
      </w:tr>
      <w:tr>
        <w:trPr>
          <w:trHeight w:val="797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4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9.1</w:t>
            </w:r>
            <w:r>
              <w:rPr>
                <w:color w:val="000000"/>
                <w:spacing w:val="0"/>
                <w:w w:val="100"/>
                <w:position w:val="0"/>
              </w:rPr>
              <w:t>地球是 一颗行星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①知道地球是一个球体，是太阳系中的一颗行星，太阳系 有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2"/>
                <w:szCs w:val="22"/>
                <w:lang w:val="en-US" w:eastAsia="en-US" w:bidi="en-US"/>
              </w:rPr>
              <w:t>AM</w:t>
            </w:r>
            <w:r>
              <w:rPr>
                <w:color w:val="000000"/>
                <w:spacing w:val="0"/>
                <w:w w:val="100"/>
                <w:position w:val="0"/>
              </w:rPr>
              <w:t>行星。</w:t>
            </w:r>
          </w:p>
        </w:tc>
      </w:tr>
      <w:tr>
        <w:trPr>
          <w:trHeight w:val="806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9.2</w:t>
            </w:r>
            <w:r>
              <w:rPr>
                <w:color w:val="000000"/>
                <w:spacing w:val="0"/>
                <w:w w:val="100"/>
                <w:position w:val="0"/>
              </w:rPr>
              <w:t>地球绕 地轴自转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②观察并描述太阳光照射下物体影长从早到晚的变化 情况。</w:t>
            </w:r>
          </w:p>
        </w:tc>
      </w:tr>
      <w:tr>
        <w:trPr>
          <w:trHeight w:val="806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9.4</w:t>
            </w:r>
            <w:r>
              <w:rPr>
                <w:color w:val="000000"/>
                <w:spacing w:val="0"/>
                <w:w w:val="100"/>
                <w:position w:val="0"/>
              </w:rPr>
              <w:t>月球是 地球的卫星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③知道月球是地球的天然卫星；通过望远镜观察或利用图 片资料，了解月球表面的概况。</w:t>
            </w:r>
          </w:p>
        </w:tc>
      </w:tr>
      <w:tr>
        <w:trPr>
          <w:trHeight w:val="797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6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9.2</w:t>
            </w:r>
            <w:r>
              <w:rPr>
                <w:color w:val="000000"/>
                <w:spacing w:val="0"/>
                <w:w w:val="100"/>
                <w:position w:val="0"/>
              </w:rPr>
              <w:t>地球绕 地轴自转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①知道地球的自转轴、自转周期和自转方向，理解昼夜交 替和天体东升西落等自然现象与地球的自转有关。</w:t>
            </w:r>
          </w:p>
        </w:tc>
      </w:tr>
      <w:tr>
        <w:trPr>
          <w:trHeight w:val="1594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9.3</w:t>
            </w:r>
            <w:r>
              <w:rPr>
                <w:color w:val="000000"/>
                <w:spacing w:val="0"/>
                <w:w w:val="100"/>
                <w:position w:val="0"/>
              </w:rPr>
              <w:t>地球围 绕太阳公转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41"/>
              </w:numPr>
              <w:shd w:val="clear" w:color="auto" w:fill="auto"/>
              <w:tabs>
                <w:tab w:pos="211" w:val="left"/>
              </w:tabs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知道地球围绕太阳公转的周期和方向，理解四季的形成 与地球的公转有关。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41"/>
              </w:numPr>
              <w:shd w:val="clear" w:color="auto" w:fill="auto"/>
              <w:tabs>
                <w:tab w:pos="211" w:val="left"/>
              </w:tabs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测量正午时物体的影长，说明不同季节正午影长的变化 情况。</w:t>
            </w:r>
          </w:p>
        </w:tc>
      </w:tr>
      <w:tr>
        <w:trPr>
          <w:trHeight w:val="806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9.4</w:t>
            </w:r>
            <w:r>
              <w:rPr>
                <w:color w:val="000000"/>
                <w:spacing w:val="0"/>
                <w:w w:val="100"/>
                <w:position w:val="0"/>
              </w:rPr>
              <w:t>月球是 地球的卫星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④知道新月、上弦月、满月、下弦月四种月相，说明月相 的变化情况。</w:t>
            </w:r>
          </w:p>
        </w:tc>
      </w:tr>
      <w:tr>
        <w:trPr>
          <w:trHeight w:val="2237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地球所 处的宇宙 环境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43"/>
              </w:numPr>
              <w:shd w:val="clear" w:color="auto" w:fill="auto"/>
              <w:tabs>
                <w:tab w:pos="221" w:val="left"/>
              </w:tabs>
              <w:bidi w:val="0"/>
              <w:spacing w:before="0" w:after="0" w:line="338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比较太阳、地球、月球的相对大小，知道太阳是一颗恒 星，是太阳系的中心天体，描述太阳系八颗行星在太阳系 中的相对位置。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4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38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知道宇宙中有很多恒星，通过观察或借助软件识别织女 星、牛郎星等亮星，学会利用北极星辨认方向；知道大熊 座、猎户座等星座，了解划分星座的意义。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402"/>
        <w:gridCol w:w="52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149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9.6</w:t>
            </w:r>
            <w:r>
              <w:rPr>
                <w:color w:val="000000"/>
                <w:spacing w:val="0"/>
                <w:w w:val="100"/>
                <w:position w:val="0"/>
              </w:rPr>
              <w:t>太空探 索拓展了人 类对宇宙的 认知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45"/>
              </w:numPr>
              <w:shd w:val="clear" w:color="auto" w:fill="auto"/>
              <w:tabs>
                <w:tab w:pos="221" w:val="left"/>
              </w:tabs>
              <w:bidi w:val="0"/>
              <w:spacing w:before="0" w:after="0" w:line="341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了解人造卫星和载人航天的历史，知道太空环境对人体 健康的影响，关注我国航天事业的进展。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45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41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了解天文观测和利用航天器探测宇宙的历史，关注我国 月球和深空探测事业的进展。</w:t>
            </w:r>
          </w:p>
        </w:tc>
      </w:tr>
      <w:tr>
        <w:trPr>
          <w:trHeight w:val="1901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9.1</w:t>
            </w:r>
            <w:r>
              <w:rPr>
                <w:color w:val="000000"/>
                <w:spacing w:val="0"/>
                <w:w w:val="100"/>
                <w:position w:val="0"/>
              </w:rPr>
              <w:t>地球是 一颗行星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47"/>
              </w:numPr>
              <w:shd w:val="clear" w:color="auto" w:fill="auto"/>
              <w:tabs>
                <w:tab w:pos="202" w:val="left"/>
              </w:tabs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知道地球与月球、地球与太阳之间的距离。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47"/>
              </w:numPr>
              <w:shd w:val="clear" w:color="auto" w:fill="auto"/>
              <w:tabs>
                <w:tab w:pos="202" w:val="left"/>
              </w:tabs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认识地球的形状和大小，了解人类认识地球形状和大小 的历程。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47"/>
              </w:numPr>
              <w:shd w:val="clear" w:color="auto" w:fill="auto"/>
              <w:tabs>
                <w:tab w:pos="202" w:val="left"/>
              </w:tabs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知道从地心说到日心说的发展历程，领悟科学家敢于质 疑、追求真理的科学精神。</w:t>
            </w:r>
          </w:p>
        </w:tc>
      </w:tr>
      <w:tr>
        <w:trPr>
          <w:trHeight w:val="1469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9.2</w:t>
            </w:r>
            <w:r>
              <w:rPr>
                <w:color w:val="000000"/>
                <w:spacing w:val="0"/>
                <w:w w:val="100"/>
                <w:position w:val="0"/>
              </w:rPr>
              <w:t>地球绕 地轴自转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4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学会在地球仪和地图上，利用经纬度确定某一地点的 位置。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4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知道经度不同的两地之间存在时差，认识北京时间的 由来。</w:t>
            </w:r>
          </w:p>
        </w:tc>
      </w:tr>
      <w:tr>
        <w:trPr>
          <w:trHeight w:val="806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9.3</w:t>
            </w:r>
            <w:r>
              <w:rPr>
                <w:color w:val="000000"/>
                <w:spacing w:val="0"/>
                <w:w w:val="100"/>
                <w:position w:val="0"/>
              </w:rPr>
              <w:t>地球围 绕太阳公转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⑥知道春分、夏至、秋分、冬至等主要节气，理解节气与 地球公转的关系。</w:t>
            </w:r>
          </w:p>
        </w:tc>
      </w:tr>
      <w:tr>
        <w:trPr>
          <w:trHeight w:val="1142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9.4</w:t>
            </w:r>
            <w:r>
              <w:rPr>
                <w:color w:val="000000"/>
                <w:spacing w:val="0"/>
                <w:w w:val="100"/>
                <w:position w:val="0"/>
              </w:rPr>
              <w:t>月球是 地球的卫星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⑦学会运用三球仪模拟地球、月球和太阳的相对运动，知 道日食和月食产生的原因，了解日食和月食是可以预 报的。</w:t>
            </w:r>
          </w:p>
        </w:tc>
      </w:tr>
      <w:tr>
        <w:trPr>
          <w:trHeight w:val="2506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9.5</w:t>
            </w:r>
            <w:r>
              <w:rPr>
                <w:color w:val="000000"/>
                <w:spacing w:val="0"/>
                <w:w w:val="100"/>
                <w:position w:val="0"/>
              </w:rPr>
              <w:t>地球所 处的宇宙 环境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51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知道光年和天文单位及其科学意义。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5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知道太阳系的组成和结构，了解彗星与流星雨、小行星 与陨石之间的关系。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5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知道太阳有形成、演化和衰老的过程，是银河系中一颗 普通的恒星；说出太阳在银河系中的位置。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⑪了解银河系的大小和结构，知道银河系是宇宙中的一个 普通星系，认识宇宙的起源和演化历史。</w:t>
            </w:r>
          </w:p>
        </w:tc>
      </w:tr>
      <w:tr>
        <w:trPr>
          <w:trHeight w:val="1421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9.6</w:t>
            </w:r>
            <w:r>
              <w:rPr>
                <w:color w:val="000000"/>
                <w:spacing w:val="0"/>
                <w:w w:val="100"/>
                <w:position w:val="0"/>
              </w:rPr>
              <w:t>太空探 索拓展了人 类对宇宙的 认知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1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⑫关注天文学的新发现，了解我国天文事业的进展。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1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⑬了解人造地球卫星的主要类型和应用；了解开发太空资 源和外层空间面临的挑战，关注我国空间站建设和深空探 测事业的进展。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 w:firstLine="460"/>
        <w:jc w:val="left"/>
      </w:pPr>
      <w:bookmarkStart w:id="330" w:name="bookmark330"/>
      <w:bookmarkStart w:id="331" w:name="bookmark331"/>
      <w:bookmarkStart w:id="332" w:name="bookmark332"/>
      <w:r>
        <w:rPr>
          <w:color w:val="000000"/>
          <w:spacing w:val="0"/>
          <w:w w:val="100"/>
          <w:position w:val="0"/>
        </w:rPr>
        <w:t>【学业要求】</w:t>
      </w:r>
      <w:bookmarkEnd w:id="330"/>
      <w:bookmarkEnd w:id="331"/>
      <w:bookmarkEnd w:id="332"/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29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能描述太阳的位置变化和月亮的形状变化，能举例说出季节变化对 动植物和人类生活的影响。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能在教师指导下，通过多种感官，观察并描述太阳东升西落、月亮 形状变化和季节变化等自然现象，能利用太阳的位置辨认方向。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能在教师指导下，通过观察或利用图片资料，知道一个月内月亮形 状的变化情况，初步具备分享和交流的能力。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能在好奇心驱使下，了解季节变化对动植物的影响；愿意参与观察 和分享活动，认识自然现象的变化。</w:t>
            </w:r>
          </w:p>
        </w:tc>
      </w:tr>
      <w:tr>
        <w:trPr>
          <w:trHeight w:val="25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48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知道地球与月球、地球与太阳的关系，能说出月球表面的概况。 能在教师引导下，观测和归纳一天中物体影长的变化情况。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能在教师引导下，通过望远镜观察，结合图片资料或模拟实验，认 识月球表面的概况；初步具有从具体现象提出问题，并制订简单探究计 划的能力。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能通过动画或利用图片资料，认识地球、月球和太阳的运动关系， 具有根据事实提出观点的意识。</w:t>
            </w:r>
          </w:p>
        </w:tc>
      </w:tr>
      <w:tr>
        <w:trPr>
          <w:trHeight w:val="361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能说出太阳系的基本结构，知道昼夜交替、天体东升西落、季节变 化、正午物体影长变化与地球的自转和公转有关，了解航天事业的发展 历程与进展。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能运用太阳系的简单模型，理解地球、月球和太阳等天体有规律的 运动与相关的周期性自然现象之间的关系。了解月相的变化情况，具备 收集信息、得出结论和交流分享的能力。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能借助动画演示或动手制作简单模型，模拟地球、月球和太阳的相 互关系，解释相关自然现象的成因。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能科学认识星座划分的意义，了解常见的天文现象，关注我国载人 航天和深空探测的进展，激发探索太空的好奇心，树立民族自豪感。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9469" w:h="14736"/>
          <w:pgMar w:top="1411" w:right="981" w:bottom="1527" w:left="904" w:header="0" w:footer="3" w:gutter="0"/>
          <w:cols w:space="720"/>
          <w:noEndnote/>
          <w:rtlGutter w:val="0"/>
          <w:docGrid w:linePitch="360"/>
        </w:sectPr>
      </w:pP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4301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9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3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知道地球与月球、地球与太阳之间的距离和相对运动，能解释节气 与地球公转的关系；了解从地心说到日心说的演变过程，说出不同层次 的天体系统，形成基本的宇宙空间观念。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3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能在地球仪或地图上通过经纬度定位某一地点，运用二维方式展现 三维空间的物体，实现从平面思维到空间思维的转变；通过对天体系统 形成和演化历史的认识，初步形成太阳系、银河系、宇宙动态演化的 思想。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3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能通过观察、动画演示或运用三球仪，认识天体的大小、亮度等特 征，解释日食、月食和节气等与天体运动的关系。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3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以从地心说到日心说的发展历程为例，领悟科学家敢于质疑、追求 真理的科学精神；对太空探索具有好奇心，关注国内外在相关领域的进 展，树立民族自信心，增强社会责任感。</w:t>
            </w:r>
          </w:p>
        </w:tc>
      </w:tr>
    </w:tbl>
    <w:p>
      <w:pPr>
        <w:widowControl w:val="0"/>
        <w:spacing w:after="43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40" w:line="426" w:lineRule="exact"/>
        <w:ind w:left="0" w:right="0"/>
        <w:jc w:val="left"/>
      </w:pPr>
      <w:bookmarkStart w:id="333" w:name="bookmark333"/>
      <w:bookmarkStart w:id="334" w:name="bookmark334"/>
      <w:bookmarkStart w:id="335" w:name="bookmark335"/>
      <w:r>
        <w:rPr>
          <w:color w:val="000000"/>
          <w:spacing w:val="0"/>
          <w:w w:val="100"/>
          <w:position w:val="0"/>
        </w:rPr>
        <w:t>【教学提示】</w:t>
      </w:r>
      <w:bookmarkEnd w:id="333"/>
      <w:bookmarkEnd w:id="334"/>
      <w:bookmarkEnd w:id="335"/>
    </w:p>
    <w:p>
      <w:pPr>
        <w:pStyle w:val="Style26"/>
        <w:keepNext/>
        <w:keepLines/>
        <w:widowControl w:val="0"/>
        <w:numPr>
          <w:ilvl w:val="0"/>
          <w:numId w:val="153"/>
        </w:numPr>
        <w:shd w:val="clear" w:color="auto" w:fill="auto"/>
        <w:bidi w:val="0"/>
        <w:spacing w:before="0" w:after="180" w:line="426" w:lineRule="exact"/>
        <w:ind w:left="0" w:right="0"/>
        <w:jc w:val="left"/>
      </w:pPr>
      <w:bookmarkStart w:id="333" w:name="bookmark333"/>
      <w:bookmarkStart w:id="334" w:name="bookmark334"/>
      <w:bookmarkStart w:id="336" w:name="bookmark336"/>
      <w:bookmarkStart w:id="337" w:name="bookmark337"/>
      <w:bookmarkEnd w:id="336"/>
      <w:r>
        <w:rPr>
          <w:color w:val="000000"/>
          <w:spacing w:val="0"/>
          <w:w w:val="100"/>
          <w:position w:val="0"/>
        </w:rPr>
        <w:t>教学策略建议</w:t>
      </w:r>
      <w:bookmarkEnd w:id="333"/>
      <w:bookmarkEnd w:id="334"/>
      <w:bookmarkEnd w:id="33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教师要引导学生从观察身边的现象开始，通过实地观测、模拟实 验和模型制作等方式，获得直接经验和数据，帮助学生认识地球在宇 宙中的位置，了解天体运动规律，使学生认识到宇宙无穷无尽又极其 复杂,地球是宇宙中极小的一部分。</w:t>
      </w:r>
    </w:p>
    <w:p>
      <w:pPr>
        <w:pStyle w:val="Style15"/>
        <w:keepNext w:val="0"/>
        <w:keepLines w:val="0"/>
        <w:widowControl w:val="0"/>
        <w:numPr>
          <w:ilvl w:val="0"/>
          <w:numId w:val="155"/>
        </w:numPr>
        <w:shd w:val="clear" w:color="auto" w:fill="auto"/>
        <w:bidi w:val="0"/>
        <w:spacing w:before="0" w:after="220" w:line="426" w:lineRule="exact"/>
        <w:ind w:left="260" w:right="0" w:firstLine="500"/>
        <w:jc w:val="both"/>
      </w:pPr>
      <w:bookmarkStart w:id="338" w:name="bookmark338"/>
      <w:bookmarkEnd w:id="338"/>
      <w:r>
        <w:rPr>
          <w:color w:val="000000"/>
          <w:spacing w:val="0"/>
          <w:w w:val="100"/>
          <w:position w:val="0"/>
        </w:rPr>
        <w:t>引导学生通过观察生活中的现象，了解地球、月球和太阳等 天体的运行规律，通过长期观察认识昼夜、季节、节气等自然现象的 周期变化。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年级，让学生通过肉眼直接观察，用口述或画图的 方式，描述观察到的现象。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3~4</w:t>
      </w:r>
      <w:r>
        <w:rPr>
          <w:color w:val="000000"/>
          <w:spacing w:val="0"/>
          <w:w w:val="100"/>
          <w:position w:val="0"/>
        </w:rPr>
        <w:t>年级，让学生借助简单工具进行观 察，并学会测量和记录，得出初步规律。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年级，指导学生借助 地球仪、视频或软件等，认识地球的自转和公转；借助望远镜、视频 或软件等认识星空。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年级，指导学生综合运用多种观察手段,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用口述、文字、图片、表格、音频、视频等展示观察结果。</w:t>
      </w:r>
    </w:p>
    <w:p>
      <w:pPr>
        <w:pStyle w:val="Style15"/>
        <w:keepNext w:val="0"/>
        <w:keepLines w:val="0"/>
        <w:widowControl w:val="0"/>
        <w:numPr>
          <w:ilvl w:val="0"/>
          <w:numId w:val="155"/>
        </w:numPr>
        <w:shd w:val="clear" w:color="auto" w:fill="auto"/>
        <w:tabs>
          <w:tab w:pos="1266" w:val="left"/>
        </w:tabs>
        <w:bidi w:val="0"/>
        <w:spacing w:before="0" w:after="0" w:line="424" w:lineRule="exact"/>
        <w:ind w:left="260" w:right="0" w:firstLine="500"/>
        <w:jc w:val="both"/>
      </w:pPr>
      <w:bookmarkStart w:id="339" w:name="bookmark339"/>
      <w:bookmarkEnd w:id="339"/>
      <w:r>
        <w:rPr>
          <w:color w:val="000000"/>
          <w:spacing w:val="0"/>
          <w:w w:val="100"/>
          <w:position w:val="0"/>
        </w:rPr>
        <w:t>引导学生通过模拟实验、模型制作等方式，把天体运动具象 化，帮助学生建立空间观念，激发对地球和宇宙的探究兴趣。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3~6 </w:t>
      </w:r>
      <w:r>
        <w:rPr>
          <w:color w:val="000000"/>
          <w:spacing w:val="0"/>
          <w:w w:val="100"/>
          <w:position w:val="0"/>
        </w:rPr>
        <w:t>年级，通过模拟实验、模型制作等方式，引导学生理解地球的自转和 公转与昼夜交替、四季变化等自然现象之间的关系。有条件的学校, 要组织学生进行天文观测实践。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7~9</w:t>
      </w:r>
      <w:r>
        <w:rPr>
          <w:color w:val="000000"/>
          <w:spacing w:val="0"/>
          <w:w w:val="100"/>
          <w:position w:val="0"/>
        </w:rPr>
        <w:t>年级，利用地图、实物模型、 周边科普场馆等，创设教学情境，加深学生对所学知识的理解。</w:t>
      </w:r>
    </w:p>
    <w:p>
      <w:pPr>
        <w:pStyle w:val="Style15"/>
        <w:keepNext w:val="0"/>
        <w:keepLines w:val="0"/>
        <w:widowControl w:val="0"/>
        <w:numPr>
          <w:ilvl w:val="0"/>
          <w:numId w:val="155"/>
        </w:numPr>
        <w:shd w:val="clear" w:color="auto" w:fill="auto"/>
        <w:tabs>
          <w:tab w:pos="1266" w:val="left"/>
        </w:tabs>
        <w:bidi w:val="0"/>
        <w:spacing w:before="0" w:after="360" w:line="442" w:lineRule="exact"/>
        <w:ind w:left="260" w:right="0" w:firstLine="500"/>
        <w:jc w:val="both"/>
      </w:pPr>
      <w:bookmarkStart w:id="340" w:name="bookmark340"/>
      <w:bookmarkEnd w:id="340"/>
      <w:r>
        <w:rPr>
          <w:color w:val="000000"/>
          <w:spacing w:val="0"/>
          <w:w w:val="100"/>
          <w:position w:val="0"/>
        </w:rPr>
        <w:t>借助信息技术手段，让学生通过观看动画演示或纪录片，加 深对天体系统的大小、相对位置、层次等概念的认识。</w:t>
      </w:r>
    </w:p>
    <w:p>
      <w:pPr>
        <w:pStyle w:val="Style26"/>
        <w:keepNext/>
        <w:keepLines/>
        <w:widowControl w:val="0"/>
        <w:numPr>
          <w:ilvl w:val="0"/>
          <w:numId w:val="153"/>
        </w:numPr>
        <w:shd w:val="clear" w:color="auto" w:fill="auto"/>
        <w:bidi w:val="0"/>
        <w:spacing w:before="0" w:after="0" w:line="403" w:lineRule="auto"/>
        <w:ind w:left="0" w:right="0"/>
        <w:jc w:val="both"/>
      </w:pPr>
      <w:bookmarkStart w:id="341" w:name="bookmark341"/>
      <w:bookmarkStart w:id="342" w:name="bookmark342"/>
      <w:bookmarkStart w:id="343" w:name="bookmark343"/>
      <w:bookmarkStart w:id="344" w:name="bookmark344"/>
      <w:bookmarkEnd w:id="343"/>
      <w:r>
        <w:rPr>
          <w:color w:val="000000"/>
          <w:spacing w:val="0"/>
          <w:w w:val="100"/>
          <w:position w:val="0"/>
        </w:rPr>
        <w:t>学习活动建议</w:t>
      </w:r>
      <w:bookmarkEnd w:id="341"/>
      <w:bookmarkEnd w:id="342"/>
      <w:bookmarkEnd w:id="344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围绕本学科核心概念，开展观测、模拟实验、制作、读图识图、 项目研究等学习活动。</w:t>
      </w:r>
    </w:p>
    <w:p>
      <w:pPr>
        <w:pStyle w:val="Style54"/>
        <w:keepNext w:val="0"/>
        <w:keepLines w:val="0"/>
        <w:widowControl w:val="0"/>
        <w:numPr>
          <w:ilvl w:val="0"/>
          <w:numId w:val="157"/>
        </w:numPr>
        <w:shd w:val="clear" w:color="auto" w:fill="auto"/>
        <w:tabs>
          <w:tab w:pos="1247" w:val="left"/>
        </w:tabs>
        <w:bidi w:val="0"/>
        <w:spacing w:before="0" w:after="0" w:line="401" w:lineRule="auto"/>
        <w:ind w:left="0" w:right="0"/>
        <w:jc w:val="both"/>
      </w:pPr>
      <w:bookmarkStart w:id="345" w:name="bookmark345"/>
      <w:bookmarkEnd w:id="345"/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观测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01" w:lineRule="auto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年级：观察并描述月亮形状的变化。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01" w:lineRule="auto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年级：测量并记录一天中不同时刻的物体影长。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03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年级：观察不同季节的星图或实际观测星空，识别织女星、 牛郎星等亮星，学会利用北极星辨认方向，识别大熊座、猎户座等星 座，科学认识星座。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9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年级：读取地球仪和地图上的比例尺、图例、方向、经纬 度等图注信息，确定地球仪或地图上某一点的经纬度，描述两地之间 的相对位置、直线距离等。</w:t>
      </w:r>
    </w:p>
    <w:p>
      <w:pPr>
        <w:pStyle w:val="Style15"/>
        <w:keepNext w:val="0"/>
        <w:keepLines w:val="0"/>
        <w:widowControl w:val="0"/>
        <w:numPr>
          <w:ilvl w:val="0"/>
          <w:numId w:val="157"/>
        </w:numPr>
        <w:shd w:val="clear" w:color="auto" w:fill="auto"/>
        <w:tabs>
          <w:tab w:pos="1247" w:val="left"/>
        </w:tabs>
        <w:bidi w:val="0"/>
        <w:spacing w:before="0" w:after="0" w:line="408" w:lineRule="auto"/>
        <w:ind w:left="0" w:right="0" w:firstLine="740"/>
        <w:jc w:val="both"/>
      </w:pPr>
      <w:bookmarkStart w:id="346" w:name="bookmark346"/>
      <w:bookmarkEnd w:id="346"/>
      <w:r>
        <w:rPr>
          <w:color w:val="000000"/>
          <w:spacing w:val="0"/>
          <w:w w:val="100"/>
          <w:position w:val="0"/>
        </w:rPr>
        <w:t>模拟实验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年级：使用地球仪、强光手电筒等，模拟地球的自转和公 转，理解昼夜交替、四季变化等自然现象产生的原因。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9" w:lineRule="exact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年级：利用三球仪模拟地球、月球和太阳的相对运动，解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释日食、月食、节气、月相的成因。</w:t>
      </w:r>
    </w:p>
    <w:p>
      <w:pPr>
        <w:pStyle w:val="Style15"/>
        <w:keepNext w:val="0"/>
        <w:keepLines w:val="0"/>
        <w:widowControl w:val="0"/>
        <w:numPr>
          <w:ilvl w:val="0"/>
          <w:numId w:val="157"/>
        </w:numPr>
        <w:shd w:val="clear" w:color="auto" w:fill="auto"/>
        <w:tabs>
          <w:tab w:pos="1229" w:val="left"/>
        </w:tabs>
        <w:bidi w:val="0"/>
        <w:spacing w:before="0" w:after="0" w:line="427" w:lineRule="exact"/>
        <w:ind w:left="0" w:right="0" w:firstLine="740"/>
        <w:jc w:val="both"/>
      </w:pPr>
      <w:bookmarkStart w:id="347" w:name="bookmark347"/>
      <w:bookmarkEnd w:id="347"/>
      <w:r>
        <w:rPr>
          <w:color w:val="000000"/>
          <w:spacing w:val="0"/>
          <w:w w:val="100"/>
          <w:position w:val="0"/>
        </w:rPr>
        <w:t>制作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年级：用超轻黏土或泥土等制作月球表面模型，呈现平原、 环形山等地形特征，了解月球表面概况。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年级：制作以太阳为中心、由八颗行星组成的太阳系模型, 呈现太阳系的大致结构，了解恒星、行星与卫星的区别。</w:t>
      </w:r>
    </w:p>
    <w:p>
      <w:pPr>
        <w:pStyle w:val="Style15"/>
        <w:keepNext w:val="0"/>
        <w:keepLines w:val="0"/>
        <w:widowControl w:val="0"/>
        <w:numPr>
          <w:ilvl w:val="0"/>
          <w:numId w:val="157"/>
        </w:numPr>
        <w:shd w:val="clear" w:color="auto" w:fill="auto"/>
        <w:tabs>
          <w:tab w:pos="1229" w:val="left"/>
        </w:tabs>
        <w:bidi w:val="0"/>
        <w:spacing w:before="0" w:after="0" w:line="427" w:lineRule="exact"/>
        <w:ind w:left="0" w:right="0" w:firstLine="740"/>
        <w:jc w:val="both"/>
      </w:pPr>
      <w:bookmarkStart w:id="348" w:name="bookmark348"/>
      <w:bookmarkEnd w:id="348"/>
      <w:r>
        <w:rPr>
          <w:color w:val="000000"/>
          <w:spacing w:val="0"/>
          <w:w w:val="100"/>
          <w:position w:val="0"/>
        </w:rPr>
        <w:t>读图识图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年级：利用交通图、卫星影像图、景区导览图等工具，解 决现实生活中的地理问题。</w:t>
      </w:r>
    </w:p>
    <w:p>
      <w:pPr>
        <w:pStyle w:val="Style15"/>
        <w:keepNext w:val="0"/>
        <w:keepLines w:val="0"/>
        <w:widowControl w:val="0"/>
        <w:numPr>
          <w:ilvl w:val="0"/>
          <w:numId w:val="157"/>
        </w:numPr>
        <w:shd w:val="clear" w:color="auto" w:fill="auto"/>
        <w:tabs>
          <w:tab w:pos="1229" w:val="left"/>
        </w:tabs>
        <w:bidi w:val="0"/>
        <w:spacing w:before="0" w:after="0" w:line="427" w:lineRule="exact"/>
        <w:ind w:left="0" w:right="0" w:firstLine="740"/>
        <w:jc w:val="both"/>
      </w:pPr>
      <w:bookmarkStart w:id="349" w:name="bookmark349"/>
      <w:bookmarkEnd w:id="349"/>
      <w:r>
        <w:rPr>
          <w:color w:val="000000"/>
          <w:spacing w:val="0"/>
          <w:w w:val="100"/>
          <w:position w:val="0"/>
        </w:rPr>
        <w:t>项目研究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27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“节</w:t>
      </w:r>
      <w:r>
        <w:rPr>
          <w:color w:val="000000"/>
          <w:spacing w:val="0"/>
          <w:w w:val="100"/>
          <w:position w:val="0"/>
        </w:rPr>
        <w:t>气成因与传统文化”为主题，研究节气与地 球运动、农事活动的关系；以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“太</w:t>
      </w:r>
      <w:r>
        <w:rPr>
          <w:color w:val="000000"/>
          <w:spacing w:val="0"/>
          <w:w w:val="100"/>
          <w:position w:val="0"/>
        </w:rPr>
        <w:t>空探索与日常生活"为主题，了解 航天技术在生活中的应用，分析通信卫星、导航卫星、遥感卫星对 社会发展的作用；以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</w:t>
      </w:r>
      <w:r>
        <w:rPr>
          <w:color w:val="000000"/>
          <w:spacing w:val="0"/>
          <w:w w:val="100"/>
          <w:position w:val="0"/>
        </w:rPr>
        <w:t>类认识宇宙的历史"为主题，查阅并梳理 神话传说、天文观测、太空探索的历程，体会科技进步对太空探索 的推动作用。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/>
        <w:jc w:val="both"/>
      </w:pPr>
      <w:bookmarkStart w:id="350" w:name="bookmark350"/>
      <w:bookmarkStart w:id="351" w:name="bookmark351"/>
      <w:bookmarkStart w:id="352" w:name="bookmark352"/>
      <w:r>
        <w:rPr>
          <w:color w:val="000000"/>
          <w:spacing w:val="0"/>
          <w:w w:val="100"/>
          <w:position w:val="0"/>
        </w:rPr>
        <w:t>(+ )地球系统</w:t>
      </w:r>
      <w:bookmarkEnd w:id="350"/>
      <w:bookmarkEnd w:id="351"/>
      <w:bookmarkEnd w:id="35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4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地球是一个由不同圈层组成的系统。地球的外部包括大气圈、水 圈和生物圈，内部包括地壳、地幔和地核，地壳和地幔的一部分组成 了岩石圈。不同圈层之间存在物质交换和能量传输，决定了整个地 球的演化方向。大气运动形成了天气和气候现象，岩石风化形成了 土壤，流水和地壳运动是塑造地表形态的重要力量。本学科核心概 念的学习有助于学生形成物质与能量、系统与模型等跨学科概念。</w:t>
      </w:r>
      <w:r>
        <w:br w:type="page"/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00" w:line="240" w:lineRule="auto"/>
        <w:ind w:left="0" w:right="0"/>
        <w:jc w:val="left"/>
      </w:pPr>
      <w:bookmarkStart w:id="353" w:name="bookmark353"/>
      <w:bookmarkStart w:id="354" w:name="bookmark354"/>
      <w:bookmarkStart w:id="355" w:name="bookmark355"/>
      <w:r>
        <w:rPr>
          <w:color w:val="000000"/>
          <w:spacing w:val="0"/>
          <w:w w:val="100"/>
          <w:position w:val="0"/>
        </w:rPr>
        <w:t>【内容要求】</w:t>
      </w:r>
      <w:bookmarkEnd w:id="353"/>
      <w:bookmarkEnd w:id="354"/>
      <w:bookmarkEnd w:id="355"/>
    </w:p>
    <w:tbl>
      <w:tblPr>
        <w:tblOverlap w:val="never"/>
        <w:jc w:val="center"/>
        <w:tblLayout w:type="fixed"/>
      </w:tblPr>
      <w:tblGrid>
        <w:gridCol w:w="614"/>
        <w:gridCol w:w="1402"/>
        <w:gridCol w:w="5270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806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10.1</w:t>
            </w:r>
            <w:r>
              <w:rPr>
                <w:color w:val="000000"/>
                <w:spacing w:val="0"/>
                <w:w w:val="100"/>
                <w:position w:val="0"/>
              </w:rPr>
              <w:t>天气和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气候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59"/>
              </w:numPr>
              <w:shd w:val="clear" w:color="auto" w:fill="auto"/>
              <w:tabs>
                <w:tab w:pos="202" w:val="left"/>
              </w:tabs>
              <w:bidi w:val="0"/>
              <w:spacing w:before="0" w:after="12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知道阴、晴、雨、雪、风等天气现象。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5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描述天气变化对动植物和人类生活的影响。</w:t>
            </w:r>
          </w:p>
        </w:tc>
      </w:tr>
      <w:tr>
        <w:trPr>
          <w:trHeight w:val="797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10.3</w:t>
            </w:r>
            <w:r>
              <w:rPr>
                <w:color w:val="000000"/>
                <w:spacing w:val="0"/>
                <w:w w:val="100"/>
                <w:position w:val="0"/>
              </w:rPr>
              <w:t>岩石和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土壤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③知道土壤为众多动植物提供了生存场所。</w:t>
            </w:r>
          </w:p>
        </w:tc>
      </w:tr>
      <w:tr>
        <w:trPr>
          <w:trHeight w:val="1795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10.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天气和 气候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61"/>
              </w:numPr>
              <w:shd w:val="clear" w:color="auto" w:fill="auto"/>
              <w:tabs>
                <w:tab w:pos="211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知道地球表面被大气包围着，大气是运动的；学会使用 气温计测量气温，并描述一天中气温的变化。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6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学会使用仪器测量和记录气温、风力、风向、降水量等 气象数据，并运用测最结果描述天气状况；识别常用的天 气符号，理解天气预报用语。</w:t>
            </w:r>
          </w:p>
        </w:tc>
      </w:tr>
      <w:tr>
        <w:trPr>
          <w:trHeight w:val="806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10.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水循环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③知道地球表面的海陆分布情况，说出河流、湖泊、海 洋、冰川、地下水等主要水体类型。</w:t>
            </w:r>
          </w:p>
        </w:tc>
      </w:tr>
      <w:tr>
        <w:trPr>
          <w:trHeight w:val="797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10.3</w:t>
            </w:r>
            <w:r>
              <w:rPr>
                <w:color w:val="000000"/>
                <w:spacing w:val="0"/>
                <w:w w:val="100"/>
                <w:position w:val="0"/>
              </w:rPr>
              <w:t>岩石和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土壤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④知道土壤的主要成分，观察并描述砂质土、黏质土、壤 质土的特点，举例说出它们适宜生长的植物。</w:t>
            </w:r>
          </w:p>
        </w:tc>
      </w:tr>
      <w:tr>
        <w:trPr>
          <w:trHeight w:val="874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10.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天气和 气候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①知道雨、雪、雾等天气现象的成因。</w:t>
            </w:r>
          </w:p>
        </w:tc>
      </w:tr>
      <w:tr>
        <w:trPr>
          <w:trHeight w:val="499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10.2</w:t>
            </w:r>
            <w:r>
              <w:rPr>
                <w:color w:val="000000"/>
                <w:spacing w:val="0"/>
                <w:w w:val="100"/>
                <w:position w:val="0"/>
              </w:rPr>
              <w:t>水循环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②知道水在改变地表形态的过程中发挥着重要作用。</w:t>
            </w:r>
          </w:p>
        </w:tc>
      </w:tr>
      <w:tr>
        <w:trPr>
          <w:trHeight w:val="1200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10.3</w:t>
            </w:r>
            <w:r>
              <w:rPr>
                <w:color w:val="000000"/>
                <w:spacing w:val="0"/>
                <w:w w:val="100"/>
                <w:position w:val="0"/>
              </w:rPr>
              <w:t>岩石和 土壤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1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③知道地球表面覆盖着岩石，岩石是由矿物组成的；学会 通过观察和使用简单工具，比较不同岩石的颜色、坚硬程 度、颗粒粗细等特征。</w:t>
            </w:r>
          </w:p>
        </w:tc>
      </w:tr>
      <w:tr>
        <w:trPr>
          <w:trHeight w:val="1642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10.4</w:t>
            </w:r>
            <w:r>
              <w:rPr>
                <w:color w:val="000000"/>
                <w:spacing w:val="0"/>
                <w:w w:val="100"/>
                <w:position w:val="0"/>
              </w:rPr>
              <w:t>地球内 部圈层和地 壳运动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④知道地球内部分为地壳、地幔和地核，地壳主要由岩浆 岩、沉积岩和变质岩构成，了解化石的形成及科学价值； 知道火山喷发和地震是地球内部能量集中释放产生的自然 现象。</w:t>
            </w:r>
          </w:p>
        </w:tc>
      </w:tr>
    </w:tbl>
    <w:p>
      <w:pPr>
        <w:widowControl w:val="0"/>
        <w:spacing w:line="1" w:lineRule="exact"/>
        <w:sectPr>
          <w:headerReference w:type="default" r:id="rId119"/>
          <w:footerReference w:type="default" r:id="rId120"/>
          <w:headerReference w:type="even" r:id="rId121"/>
          <w:footerReference w:type="even" r:id="rId122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1" w:right="981" w:bottom="1527" w:left="904" w:header="0" w:footer="3" w:gutter="0"/>
          <w:cols w:space="720"/>
          <w:noEndnote/>
          <w:rtlGutter w:val="0"/>
          <w:docGrid w:linePitch="360"/>
        </w:sectPr>
      </w:pP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402"/>
        <w:gridCol w:w="52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1997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9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10.1</w:t>
            </w:r>
            <w:r>
              <w:rPr>
                <w:color w:val="000000"/>
                <w:spacing w:val="0"/>
                <w:w w:val="100"/>
                <w:position w:val="0"/>
              </w:rPr>
              <w:t>天气和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气候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63"/>
              </w:numPr>
              <w:shd w:val="clear" w:color="auto" w:fill="auto"/>
              <w:tabs>
                <w:tab w:pos="221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区别天气和气候的含义。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6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运用气温和降水资料，绘制气温曲线图和降水量柱状 图，概述气温和降水量随时间变化的特点。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6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知道世界的主要气候类型及其分布，认识我国气候的主 要特点，举例说明气候对生产和生活的影响。</w:t>
            </w:r>
          </w:p>
        </w:tc>
      </w:tr>
      <w:tr>
        <w:trPr>
          <w:trHeight w:val="854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10.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水循环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④知道地球表面海陆面积所占比例；结合示意图，描述地 球上的水在陆地、海洋和大气之间的循环过程。</w:t>
            </w:r>
          </w:p>
        </w:tc>
      </w:tr>
      <w:tr>
        <w:trPr>
          <w:trHeight w:val="845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10.3</w:t>
            </w:r>
            <w:r>
              <w:rPr>
                <w:color w:val="000000"/>
                <w:spacing w:val="0"/>
                <w:w w:val="100"/>
                <w:position w:val="0"/>
              </w:rPr>
              <w:t>岩石和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土壤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⑤知道土壊有不同的质地和结构，不同的土壊适合不同的 植物生长，植被对土壤有保护作用。</w:t>
            </w:r>
          </w:p>
        </w:tc>
      </w:tr>
      <w:tr>
        <w:trPr>
          <w:trHeight w:val="1574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10.4</w:t>
            </w:r>
            <w:r>
              <w:rPr>
                <w:color w:val="000000"/>
                <w:spacing w:val="0"/>
                <w:w w:val="100"/>
                <w:position w:val="0"/>
              </w:rPr>
              <w:t>地球内 部圈层和地 壳运动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65"/>
              </w:numPr>
              <w:shd w:val="clear" w:color="auto" w:fill="auto"/>
              <w:tabs>
                <w:tab w:pos="221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了解板块构造学说，知道地壳运动是形成火山和地震的 主要原因，说明世界上火山和地震带的分布特点。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6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举例说明地球表面的海洋和陆地处于不断的运动变化 中，识别高原、山地、盆地、丘陵和平原等主要地形。</w:t>
            </w:r>
          </w:p>
        </w:tc>
      </w:tr>
    </w:tbl>
    <w:p>
      <w:pPr>
        <w:widowControl w:val="0"/>
        <w:spacing w:after="53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/>
        <w:jc w:val="left"/>
      </w:pPr>
      <w:bookmarkStart w:id="356" w:name="bookmark356"/>
      <w:bookmarkStart w:id="357" w:name="bookmark357"/>
      <w:bookmarkStart w:id="358" w:name="bookmark358"/>
      <w:r>
        <w:rPr>
          <w:color w:val="000000"/>
          <w:spacing w:val="0"/>
          <w:w w:val="100"/>
          <w:position w:val="0"/>
        </w:rPr>
        <w:t>【学业要求】</w:t>
      </w:r>
      <w:bookmarkEnd w:id="356"/>
      <w:bookmarkEnd w:id="357"/>
      <w:bookmarkEnd w:id="358"/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256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能说出常见的天气现象，知道天气变化的影响；认识到土壤为众多 动植物提供了生存场所。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能在教师指导下，识别不同天气对动植物和人类生活的影响。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能在教师指导下，通过口述、画图等方式，交流对天气和土壤的观 察结果。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能在好奇心驱使下，对天气变化和土壤中的动植物表现出探究兴 趣，乐于表达和分享。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345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4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能读懂天气预报，知道大气是运动的；能说出地球表面海陆分布的 概况和主要水体类型；知道土壤的主要成分，举例说出适合生长在不同 土壤中的植物。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4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能在教师引导下，利用气象数据，描述一天中的气温变化，建立气 象数据与天气状况之间的联系。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4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能在教师引导下，学会使用仪器测量气象数据；通过实验，识别土 壤的主要成分，了解不同质地的土壤适宜生长的植物，初步具备记录实 验过程、整理实验结果、得出实验结论和沟通交流的能力。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4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对天气、水体、岩石、土壤等事物具有好奇心和探究热情，乐于动 手实验，如实记录观察结果，具有用事实说话的意识。</w:t>
            </w:r>
          </w:p>
        </w:tc>
      </w:tr>
      <w:tr>
        <w:trPr>
          <w:trHeight w:val="279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能解释生活中常见的天气现象，知道水在改变地表形态的过程中发 挥着重要作用；知道地球内部的圈层结构，能解释火山和地震的成因； 了解构成地壳的主要岩石类型，知道岩石是由矿物组成的。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能通过制作实物模型，模拟地球内部的圈层结构。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能通过实验或运用简单工具，认识化石标本，比较不同岩石的外部 特征，学会用科学语言描述这些特征。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能在好奇心驱使下，表现出对未知现象的探究兴趣；具有用证据支 持观点的意识。</w:t>
            </w:r>
          </w:p>
        </w:tc>
      </w:tr>
      <w:tr>
        <w:trPr>
          <w:trHeight w:val="449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9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5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知道世界主要气候类型和我国气候的主要特点，能解释气候对生产 生活的影响；知道海陆分布特点，能描述水循环的主要过程；知道土壤 有不同的质地和结构，认识植被对土壤的保护作用。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5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能区别天气和气候的含义，用曲线图呈现气温随时间的变化，用柱 状图呈现降水量随时间的变化；能用图表解释水循环的主要过程，能运 用等高线地形图和实景图识别主要的地形类型；能运用板块构造学说解 释火山和地震的分布特点。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5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能通过实验比较不同土壤的特点；通过设计控制变量的实验方案， 验证植被对土壤的保护作用；具有提出问题、制订探究计划、设计实验 方案、交流探究结果的能力。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5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乐于探究与地球系统相关的自然现象；通过了解板块构造学说的发 展历程，树立基于证据和逻辑形成科学理论的意识，具备敢于质疑、追 求创新的科学态度。</w:t>
            </w:r>
          </w:p>
        </w:tc>
      </w:tr>
    </w:tbl>
    <w:p>
      <w:pPr>
        <w:pStyle w:val="Style26"/>
        <w:keepNext/>
        <w:keepLines/>
        <w:widowControl w:val="0"/>
        <w:shd w:val="clear" w:color="auto" w:fill="auto"/>
        <w:bidi w:val="0"/>
        <w:spacing w:before="0" w:line="420" w:lineRule="exact"/>
        <w:ind w:left="0" w:right="0" w:firstLine="480"/>
        <w:jc w:val="both"/>
      </w:pPr>
      <w:bookmarkStart w:id="359" w:name="bookmark359"/>
      <w:bookmarkStart w:id="360" w:name="bookmark360"/>
      <w:bookmarkStart w:id="361" w:name="bookmark361"/>
      <w:r>
        <w:rPr>
          <w:color w:val="000000"/>
          <w:spacing w:val="0"/>
          <w:w w:val="100"/>
          <w:position w:val="0"/>
        </w:rPr>
        <w:t>【教学提示】</w:t>
      </w:r>
      <w:bookmarkEnd w:id="359"/>
      <w:bookmarkEnd w:id="360"/>
      <w:bookmarkEnd w:id="361"/>
    </w:p>
    <w:p>
      <w:pPr>
        <w:pStyle w:val="Style26"/>
        <w:keepNext/>
        <w:keepLines/>
        <w:widowControl w:val="0"/>
        <w:numPr>
          <w:ilvl w:val="0"/>
          <w:numId w:val="167"/>
        </w:numPr>
        <w:shd w:val="clear" w:color="auto" w:fill="auto"/>
        <w:tabs>
          <w:tab w:pos="768" w:val="left"/>
        </w:tabs>
        <w:bidi w:val="0"/>
        <w:spacing w:before="0" w:line="420" w:lineRule="exact"/>
        <w:ind w:left="0" w:right="0" w:firstLine="480"/>
        <w:jc w:val="both"/>
      </w:pPr>
      <w:bookmarkStart w:id="359" w:name="bookmark359"/>
      <w:bookmarkStart w:id="360" w:name="bookmark360"/>
      <w:bookmarkStart w:id="362" w:name="bookmark362"/>
      <w:bookmarkStart w:id="363" w:name="bookmark363"/>
      <w:bookmarkEnd w:id="362"/>
      <w:r>
        <w:rPr>
          <w:color w:val="000000"/>
          <w:spacing w:val="0"/>
          <w:w w:val="100"/>
          <w:position w:val="0"/>
        </w:rPr>
        <w:t>教学策略建议</w:t>
      </w:r>
      <w:bookmarkEnd w:id="359"/>
      <w:bookmarkEnd w:id="360"/>
      <w:bookmarkEnd w:id="36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教师要创设或运用真实情境，引导学生学会使用工具和仪器，通 过观察、测量、记录、动手制作等方法进行学习，帮助学生认识地球 系统的基本要素和主要特点，使学生认识到：地球是一个有机的整 体，由外部圈层和内部圈层组成；不同圈层之间存在的物质交换和能 量传输，决定了整个地球的演化方向。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3" w:val="left"/>
        </w:tabs>
        <w:bidi w:val="0"/>
        <w:spacing w:before="0" w:after="0" w:line="420" w:lineRule="exact"/>
        <w:ind w:left="0" w:right="0" w:firstLine="480"/>
        <w:jc w:val="both"/>
      </w:pPr>
      <w:bookmarkStart w:id="364" w:name="bookmark36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36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1）</w:t>
        <w:tab/>
      </w:r>
      <w:r>
        <w:rPr>
          <w:color w:val="000000"/>
          <w:spacing w:val="0"/>
          <w:w w:val="100"/>
          <w:position w:val="0"/>
        </w:rPr>
        <w:t>创设或运用真实情境，引导学生用观察、描述、测量、记录 等方法，了解天气与气候的变化特点及其对动植物的影响。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 级，让学生了解天气变化及其对动植物和人类生活的影响。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7~9</w:t>
      </w:r>
      <w:r>
        <w:rPr>
          <w:color w:val="000000"/>
          <w:spacing w:val="0"/>
          <w:w w:val="100"/>
          <w:position w:val="0"/>
        </w:rPr>
        <w:t>年 级，让学生运用气象资料，分析气温和降水量随时间变化的情况，比 较不同地区的气候特点。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3" w:val="left"/>
        </w:tabs>
        <w:bidi w:val="0"/>
        <w:spacing w:before="0" w:after="0" w:line="420" w:lineRule="exact"/>
        <w:ind w:left="0" w:right="0" w:firstLine="480"/>
        <w:jc w:val="both"/>
      </w:pPr>
      <w:bookmarkStart w:id="365" w:name="bookmark365"/>
      <w:r>
        <w:rPr>
          <w:color w:val="000000"/>
          <w:spacing w:val="0"/>
          <w:w w:val="100"/>
          <w:position w:val="0"/>
        </w:rPr>
        <w:t>（</w:t>
      </w:r>
      <w:bookmarkEnd w:id="36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</w:r>
      <w:r>
        <w:rPr>
          <w:color w:val="000000"/>
          <w:spacing w:val="0"/>
          <w:w w:val="100"/>
          <w:position w:val="0"/>
        </w:rPr>
        <w:t>指导学生用手工制作、实地调查与数据分析等方法，了解地 球的圈层结构和地球系统的基本要素。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年级，让学生借助放大 镜等简单工具，比较不同岩石特征的差异。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年级，让学生查阅 参考文献，了解板块构造学说的形成过程，并用思维导图展示板块构 造学说的发展历程、主要证据和板块运动对地表的影响。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3" w:val="left"/>
        </w:tabs>
        <w:bidi w:val="0"/>
        <w:spacing w:before="0" w:line="420" w:lineRule="exact"/>
        <w:ind w:left="0" w:right="0" w:firstLine="480"/>
        <w:jc w:val="both"/>
      </w:pPr>
      <w:bookmarkStart w:id="366" w:name="bookmark366"/>
      <w:r>
        <w:rPr>
          <w:color w:val="000000"/>
          <w:spacing w:val="0"/>
          <w:w w:val="100"/>
          <w:position w:val="0"/>
        </w:rPr>
        <w:t>（</w:t>
      </w:r>
      <w:bookmarkEnd w:id="36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  <w:tab/>
      </w:r>
      <w:r>
        <w:rPr>
          <w:color w:val="000000"/>
          <w:spacing w:val="0"/>
          <w:w w:val="100"/>
          <w:position w:val="0"/>
        </w:rPr>
        <w:t>重视生活体验，让学生通过亲身实践感受天气与气候、水循 环、岩石和土壤等对人类的影响，认识地球系统。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年级，让学 生感受并描述阴、晴、雨、雪、风等天气现象。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年级，让学生 通过制作气象小报，模拟播报天气预报，了解天气情况。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7~9</w:t>
      </w:r>
      <w:r>
        <w:rPr>
          <w:color w:val="000000"/>
          <w:spacing w:val="0"/>
          <w:w w:val="100"/>
          <w:position w:val="0"/>
        </w:rPr>
        <w:t>年级, 让学生分组调查当地的水系、地形、气候等，撰写调查报告，并进行 分享交流。</w:t>
      </w:r>
    </w:p>
    <w:p>
      <w:pPr>
        <w:pStyle w:val="Style26"/>
        <w:keepNext/>
        <w:keepLines/>
        <w:widowControl w:val="0"/>
        <w:numPr>
          <w:ilvl w:val="0"/>
          <w:numId w:val="167"/>
        </w:numPr>
        <w:shd w:val="clear" w:color="auto" w:fill="auto"/>
        <w:tabs>
          <w:tab w:pos="786" w:val="left"/>
        </w:tabs>
        <w:bidi w:val="0"/>
        <w:spacing w:before="0" w:after="340" w:line="420" w:lineRule="exact"/>
        <w:ind w:left="0" w:right="0" w:firstLine="480"/>
        <w:jc w:val="both"/>
      </w:pPr>
      <w:bookmarkStart w:id="367" w:name="bookmark367"/>
      <w:bookmarkStart w:id="368" w:name="bookmark368"/>
      <w:bookmarkStart w:id="369" w:name="bookmark369"/>
      <w:bookmarkStart w:id="370" w:name="bookmark370"/>
      <w:bookmarkEnd w:id="369"/>
      <w:r>
        <w:rPr>
          <w:color w:val="000000"/>
          <w:spacing w:val="0"/>
          <w:w w:val="100"/>
          <w:position w:val="0"/>
        </w:rPr>
        <w:t>学习活动建议</w:t>
      </w:r>
      <w:bookmarkEnd w:id="367"/>
      <w:bookmarkEnd w:id="368"/>
      <w:bookmarkEnd w:id="37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围绕本学科核心概念，开展观测、实验探究、制作、读图识图、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3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项目研究等学习活动。</w:t>
      </w:r>
    </w:p>
    <w:p>
      <w:pPr>
        <w:pStyle w:val="Style54"/>
        <w:keepNext w:val="0"/>
        <w:keepLines w:val="0"/>
        <w:widowControl w:val="0"/>
        <w:shd w:val="clear" w:color="auto" w:fill="auto"/>
        <w:tabs>
          <w:tab w:pos="1267" w:val="left"/>
        </w:tabs>
        <w:bidi w:val="0"/>
        <w:spacing w:before="0" w:after="0" w:line="410" w:lineRule="auto"/>
        <w:ind w:left="0" w:right="0" w:firstLine="760"/>
        <w:jc w:val="both"/>
      </w:pPr>
      <w:bookmarkStart w:id="371" w:name="bookmark37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37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1）</w:t>
        <w:tab/>
      </w:r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观测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年级：观察并记录周围土壤中生长的动植物，观察并描述 天气变化对动植物和人类生活的影响。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年级：使用气温计测量并记录一天中不同时刻或每天同一 时刻的温度，了解一段时间内的气温变化特点；学会使用仪器测量气 象数据，并用天气符号记录。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年级：通过网络虚拟气象站了解气象信息，或利用校园气 象站观测和记录气象数据，分析一段时间内气象参数的变化特点，了 解天气现象的成因。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7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年级：运用气温和降水资料，绘制气温曲线图和降水量柱 状图，描述一段时间内气温和降水量的变化规律，比较不同地区的气 候特点。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67" w:val="left"/>
        </w:tabs>
        <w:bidi w:val="0"/>
        <w:spacing w:before="0" w:after="0" w:line="410" w:lineRule="auto"/>
        <w:ind w:left="0" w:right="0" w:firstLine="760"/>
        <w:jc w:val="both"/>
      </w:pPr>
      <w:bookmarkStart w:id="372" w:name="bookmark37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37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</w:r>
      <w:r>
        <w:rPr>
          <w:color w:val="000000"/>
          <w:spacing w:val="0"/>
          <w:w w:val="100"/>
          <w:position w:val="0"/>
        </w:rPr>
        <w:t>实验探究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年级：釆集土壤样品，通过观察、揉捏、沉降实验（加水、 搅拌、静置）、加热实验等，研究土壤的组成。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7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年级：利用热水、玻璃杯、盖子等，模拟降雨的形成过程。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年级：结合水的三态变化，设计实验，模拟自然界中的水 循环过程；设计实验，模拟水土流失过程。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67" w:val="left"/>
        </w:tabs>
        <w:bidi w:val="0"/>
        <w:spacing w:before="0" w:after="0" w:line="432" w:lineRule="exact"/>
        <w:ind w:left="0" w:right="0" w:firstLine="760"/>
        <w:jc w:val="both"/>
      </w:pPr>
      <w:bookmarkStart w:id="373" w:name="bookmark373"/>
      <w:r>
        <w:rPr>
          <w:color w:val="000000"/>
          <w:spacing w:val="0"/>
          <w:w w:val="100"/>
          <w:position w:val="0"/>
        </w:rPr>
        <w:t>（</w:t>
      </w:r>
      <w:bookmarkEnd w:id="37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  <w:tab/>
      </w:r>
      <w:r>
        <w:rPr>
          <w:color w:val="000000"/>
          <w:spacing w:val="0"/>
          <w:w w:val="100"/>
          <w:position w:val="0"/>
        </w:rPr>
        <w:t>制作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年级：用超轻黏土或泥土等简单材料，制作地球内部的圈 层结构模型；利用身边的材料制作简单的气象观测工具（如风向标、 雨量器等），通过实际操作，发现问题并进行改进。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年级：釆用分层堆叠的方式，根据等高线地形图制作地形 模型。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67" w:val="left"/>
        </w:tabs>
        <w:bidi w:val="0"/>
        <w:spacing w:before="0" w:after="0" w:line="422" w:lineRule="exact"/>
        <w:ind w:left="0" w:right="0" w:firstLine="760"/>
        <w:jc w:val="both"/>
      </w:pPr>
      <w:bookmarkStart w:id="374" w:name="bookmark374"/>
      <w:r>
        <w:rPr>
          <w:color w:val="000000"/>
          <w:spacing w:val="0"/>
          <w:w w:val="100"/>
          <w:position w:val="0"/>
        </w:rPr>
        <w:t>（</w:t>
      </w:r>
      <w:bookmarkEnd w:id="37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4）</w:t>
        <w:tab/>
      </w:r>
      <w:r>
        <w:rPr>
          <w:color w:val="000000"/>
          <w:spacing w:val="0"/>
          <w:w w:val="100"/>
          <w:position w:val="0"/>
        </w:rPr>
        <w:t>读图识图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2" w:lineRule="exact"/>
        <w:ind w:left="260" w:right="0" w:firstLine="500"/>
        <w:jc w:val="both"/>
        <w:sectPr>
          <w:headerReference w:type="default" r:id="rId123"/>
          <w:footerReference w:type="default" r:id="rId124"/>
          <w:headerReference w:type="even" r:id="rId125"/>
          <w:footerReference w:type="even" r:id="rId126"/>
          <w:headerReference w:type="first" r:id="rId127"/>
          <w:footerReference w:type="first" r:id="rId128"/>
          <w:footnotePr>
            <w:pos w:val="pageBottom"/>
            <w:numFmt w:val="decimal"/>
            <w:numRestart w:val="continuous"/>
          </w:footnotePr>
          <w:pgSz w:w="9469" w:h="14736"/>
          <w:pgMar w:top="1411" w:right="981" w:bottom="1527" w:left="904" w:header="0" w:footer="3" w:gutter="0"/>
          <w:cols w:space="720"/>
          <w:noEndnote/>
          <w:titlePg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年级：观察等高线地形图，认识不同的地形类型，分析地 形对工农业分布与城市规划的影响。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740"/>
        <w:jc w:val="both"/>
      </w:pPr>
      <w:bookmarkStart w:id="375" w:name="bookmark37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37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5）</w:t>
      </w:r>
      <w:r>
        <w:rPr>
          <w:color w:val="000000"/>
          <w:spacing w:val="0"/>
          <w:w w:val="100"/>
          <w:position w:val="0"/>
        </w:rPr>
        <w:t>项目研究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年级：观察和记录一周内的天气变化。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年级：观察并记录土壤中的各种生物，绘制土壤微环境图。 设计实验，研究土壤的组成，把采样、实验、获取和分析数据的探究 过程用照片或视频的方式记录下来，并进行分享。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20" w:line="43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年级：查阅参考文献，整理板块构造学说形成过程中的关 键节点、重要人物、主要证据等，结合模型制作，通过宣传海报和科 普报告等方式进行分享和交流，认识科学理论的形成过程。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/>
        <w:jc w:val="both"/>
      </w:pPr>
      <w:bookmarkStart w:id="376" w:name="bookmark376"/>
      <w:bookmarkStart w:id="377" w:name="bookmark377"/>
      <w:bookmarkStart w:id="378" w:name="bookmark378"/>
      <w:r>
        <w:rPr>
          <w:color w:val="000000"/>
          <w:spacing w:val="0"/>
          <w:w w:val="100"/>
          <w:position w:val="0"/>
        </w:rPr>
        <w:t>（十一）人类活动与环境</w:t>
      </w:r>
      <w:bookmarkEnd w:id="376"/>
      <w:bookmarkEnd w:id="377"/>
      <w:bookmarkEnd w:id="37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人类只有一个地球。人类的生存和发展需要开发和利用自然资 源，同时也面临着各种自然灾害的威胁。人类活动会对环境产生影 响，良好的生态环境是一种重要的公共资源。坚持绿水青山就是金山 银山的理念，合理利用自然资源，科学防灾减灾，践行绿色低碳生活 方式，是人类社会可持续发展的必然选择。本学科核心概念的学习有 助于学生形成系统与模型、稳定与变化等跨学科概念。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00" w:line="432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tbl>
      <w:tblPr>
        <w:tblOverlap w:val="never"/>
        <w:jc w:val="center"/>
        <w:tblLayout w:type="fixed"/>
      </w:tblPr>
      <w:tblGrid>
        <w:gridCol w:w="614"/>
        <w:gridCol w:w="1603"/>
        <w:gridCol w:w="505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1565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11.3</w:t>
            </w:r>
            <w:r>
              <w:rPr>
                <w:color w:val="000000"/>
                <w:spacing w:val="0"/>
                <w:w w:val="100"/>
                <w:position w:val="0"/>
              </w:rPr>
              <w:t>人类活动 对环境的影响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6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举例说出人类的生活与自然环境有关，知道地球是人 类与动植物共同的家园。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6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知道有些材料可以被回收利用，树立节约资源、保护 环境的意识。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603"/>
        <w:gridCol w:w="506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219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4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11.1</w:t>
            </w:r>
            <w:r>
              <w:rPr>
                <w:color w:val="000000"/>
                <w:spacing w:val="0"/>
                <w:w w:val="100"/>
                <w:position w:val="0"/>
              </w:rPr>
              <w:t>自然资源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7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说出人类利用矿产资源进行工业生产的例子，树立合 理利用矿产资源的意识。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7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说出人类生活离不开水的例子，树立节约用水的 意识。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7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知道土壤是农业生产的基础，树立保护土壤资源的 意识。</w:t>
            </w:r>
          </w:p>
        </w:tc>
      </w:tr>
      <w:tr>
        <w:trPr>
          <w:trHeight w:val="902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11.3 A</w:t>
            </w:r>
            <w:r>
              <w:rPr>
                <w:color w:val="000000"/>
                <w:spacing w:val="0"/>
                <w:w w:val="100"/>
                <w:position w:val="0"/>
              </w:rPr>
              <w:t>类活动 对环境的影响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④有些废旧材料可以被分类和冋收。</w:t>
            </w:r>
          </w:p>
        </w:tc>
      </w:tr>
      <w:tr>
        <w:trPr>
          <w:trHeight w:val="1862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8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11.1</w:t>
            </w:r>
            <w:r>
              <w:rPr>
                <w:color w:val="000000"/>
                <w:spacing w:val="0"/>
                <w:w w:val="100"/>
                <w:position w:val="0"/>
              </w:rPr>
              <w:t>自然资源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7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2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知道海洋为人类生存提供了能源、生物资源、矿产资 源等，树立海洋国土意识。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7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2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知道资源可分为可再生资源和不司冉生资源；以垃圾 分类为例，通过践行垃圾减量与分类回收，树立循环利 用资源的意识。</w:t>
            </w:r>
          </w:p>
        </w:tc>
      </w:tr>
      <w:tr>
        <w:trPr>
          <w:trHeight w:val="874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11.2</w:t>
            </w:r>
            <w:r>
              <w:rPr>
                <w:color w:val="000000"/>
                <w:spacing w:val="0"/>
                <w:w w:val="100"/>
                <w:position w:val="0"/>
              </w:rPr>
              <w:t>自然灾害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③结合实例，知道台风、洪涝、干旱、沙尘暴、泥石流 等灾害及其影响，树立自我保护和防灾减灾的意识。</w:t>
            </w:r>
          </w:p>
        </w:tc>
      </w:tr>
      <w:tr>
        <w:trPr>
          <w:trHeight w:val="1968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11.3</w:t>
            </w:r>
            <w:r>
              <w:rPr>
                <w:color w:val="000000"/>
                <w:spacing w:val="0"/>
                <w:w w:val="100"/>
                <w:position w:val="0"/>
              </w:rPr>
              <w:t>人类活动 对环境的影响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7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正确认识经济发展和生态环境保护的关系，结合实 例，说明人类不合理的开发活动对环境的影响，提出保 护环境的建议，参与保护环境的行动。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7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关注野生动物和濒危植物的保护，拒绝濒危动植物及 其产品贸易，认识到保护生物多样性的重要性。</w:t>
            </w:r>
          </w:p>
        </w:tc>
      </w:tr>
      <w:tr>
        <w:trPr>
          <w:trHeight w:val="893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11.1</w:t>
            </w:r>
            <w:r>
              <w:rPr>
                <w:color w:val="000000"/>
                <w:spacing w:val="0"/>
                <w:w w:val="100"/>
                <w:position w:val="0"/>
              </w:rPr>
              <w:t>自然资源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①知道地球上不同类型水体所占的比重，认识淡水资源 的有限性，理解合理利用水资源的重要性。</w:t>
            </w:r>
          </w:p>
        </w:tc>
      </w:tr>
      <w:tr>
        <w:trPr>
          <w:trHeight w:val="912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11.2</w:t>
            </w:r>
            <w:r>
              <w:rPr>
                <w:color w:val="000000"/>
                <w:spacing w:val="0"/>
                <w:w w:val="100"/>
                <w:position w:val="0"/>
              </w:rPr>
              <w:t>自然灾害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②结合实例，说明自然灾害发生的原因和危害，知道防 灾减灾的措施和应急救灾的基本常识。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603"/>
        <w:gridCol w:w="5059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3715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11.3</w:t>
            </w:r>
            <w:r>
              <w:rPr>
                <w:color w:val="000000"/>
                <w:spacing w:val="0"/>
                <w:w w:val="100"/>
                <w:position w:val="0"/>
              </w:rPr>
              <w:t>人类活动 对环境的影响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7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知道空气质量对人类健康的影响，举例说明空气污染 的主要原因和防治措施。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7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关注水环境问题，举例说明水污染的主要原因和防治 措施。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7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知道化石能源的开发和利用对全球气候变化的影响； 理解碳达峰和碳中和的科学内涵，践行绿色低碳生活 方式。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7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知道防治土壤污染、土地荒漠化和水土流失的主要 措施。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7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5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知道自然环境的人口承载量。</w:t>
            </w:r>
          </w:p>
        </w:tc>
      </w:tr>
    </w:tbl>
    <w:p>
      <w:pPr>
        <w:widowControl w:val="0"/>
        <w:spacing w:after="53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 w:firstLine="460"/>
        <w:jc w:val="left"/>
      </w:pPr>
      <w:bookmarkStart w:id="379" w:name="bookmark379"/>
      <w:bookmarkStart w:id="380" w:name="bookmark380"/>
      <w:bookmarkStart w:id="381" w:name="bookmark381"/>
      <w:r>
        <w:rPr>
          <w:color w:val="000000"/>
          <w:spacing w:val="0"/>
          <w:w w:val="100"/>
          <w:position w:val="0"/>
        </w:rPr>
        <w:t>【学业要求】</w:t>
      </w:r>
      <w:bookmarkEnd w:id="379"/>
      <w:bookmarkEnd w:id="380"/>
      <w:bookmarkEnd w:id="381"/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220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认识地球是人类与动植物共同的家园，知道有的材料可以被回收 利用。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能在教师指导下，用语言或画图的方式，表达人类生活与自然环境 的关系。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能在教师指导下，初步具备收集和交流信息的能力。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关爱生命，树立节约资源、保护环境的意识。</w:t>
            </w:r>
          </w:p>
        </w:tc>
      </w:tr>
      <w:tr>
        <w:trPr>
          <w:trHeight w:val="188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知道矿产、淡水、土壤等自然资源对生产和生活的重要性。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能在教师引导下，分析自然资源与生产和生活的关系。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能在教师引导下，设计调査活动，了解合理利用自然资源的措施； 具备收集和整理信息、得出结论和沟通交流的能力。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树立保护和节约自然资源的意识。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346" w:hRule="exact"/>
        </w:trPr>
        <w:tc>
          <w:tcPr>
            <w:gridSpan w:val="2"/>
            <w:tcBorders/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642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续表</w:t>
            </w:r>
          </w:p>
        </w:tc>
      </w:tr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2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3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能举例说出海洋为人类提供的多种资源，知道我国常见的自然灾害 及其对生产和生活的影响，知道人类不合理的开发活动对环境的影响。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能通过比较与分类，区分可再生和不可再生资源；能结合身边的环 境问题，分析问题产生的原因，提出解决建议。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能设计探究计划或项目研究活动，通过查阅资料、调查问卷、案例 分析等方法，了解自然资源循环利用和濒危动植物保护面临的问题，提 出改进建议。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掌握防灾减灾和应急逃生的基本方法，树立关爱生命、节约资源、 保护环境的意识和责任感。</w:t>
            </w:r>
          </w:p>
        </w:tc>
      </w:tr>
      <w:tr>
        <w:trPr>
          <w:trHeight w:val="244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0"/>
                <w:w w:val="100"/>
                <w:position w:val="0"/>
              </w:rPr>
              <w:t>7〜9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能结合实例，分析我国当前面临的资源短缺、环境污染和生态破坏 等问题，知道我国是一个自然灾害多发的国家，认识保护生态环境的重 要意义。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能结合实例，基于已有的数据和图像资料，分析人口、资源和环境 问题，提出解决问题的建议。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能通过查阅资料和案例分析等方法，融合多学科知识，开展项目研 究，探究问题发生的原因、结果和对策。</w:t>
            </w:r>
          </w:p>
        </w:tc>
      </w:tr>
    </w:tbl>
    <w:p>
      <w:pPr>
        <w:pStyle w:val="Style58"/>
        <w:keepNext w:val="0"/>
        <w:keepLines w:val="0"/>
        <w:widowControl w:val="0"/>
        <w:shd w:val="clear" w:color="auto" w:fill="auto"/>
        <w:bidi w:val="0"/>
        <w:spacing w:before="0" w:after="580" w:line="341" w:lineRule="exact"/>
        <w:ind w:left="1180" w:right="0"/>
        <w:jc w:val="left"/>
      </w:pPr>
      <w:r>
        <w:rPr>
          <w:color w:val="000000"/>
          <w:spacing w:val="0"/>
          <w:w w:val="100"/>
          <w:position w:val="0"/>
        </w:rPr>
        <w:t>理解并认同国家为解决资源短缺、环境污染、生态破坏等问题所釆 取的措施，主动践行资源节约、环境友好的生活方式；具有推动生态文 明建设的意识和责任感，树立人与自然和谐共生的价值观。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40" w:line="435" w:lineRule="exact"/>
        <w:ind w:left="0" w:right="0"/>
        <w:jc w:val="left"/>
      </w:pPr>
      <w:bookmarkStart w:id="382" w:name="bookmark382"/>
      <w:bookmarkStart w:id="383" w:name="bookmark383"/>
      <w:bookmarkStart w:id="384" w:name="bookmark384"/>
      <w:r>
        <w:rPr>
          <w:color w:val="000000"/>
          <w:spacing w:val="0"/>
          <w:w w:val="100"/>
          <w:position w:val="0"/>
        </w:rPr>
        <w:t>【教学提示】</w:t>
      </w:r>
      <w:bookmarkEnd w:id="382"/>
      <w:bookmarkEnd w:id="383"/>
      <w:bookmarkEnd w:id="384"/>
    </w:p>
    <w:p>
      <w:pPr>
        <w:pStyle w:val="Style26"/>
        <w:keepNext/>
        <w:keepLines/>
        <w:widowControl w:val="0"/>
        <w:numPr>
          <w:ilvl w:val="0"/>
          <w:numId w:val="179"/>
        </w:numPr>
        <w:shd w:val="clear" w:color="auto" w:fill="auto"/>
        <w:bidi w:val="0"/>
        <w:spacing w:before="0" w:after="180" w:line="435" w:lineRule="exact"/>
        <w:ind w:left="0" w:right="0"/>
        <w:jc w:val="left"/>
      </w:pPr>
      <w:bookmarkStart w:id="382" w:name="bookmark382"/>
      <w:bookmarkStart w:id="383" w:name="bookmark383"/>
      <w:bookmarkStart w:id="385" w:name="bookmark385"/>
      <w:bookmarkStart w:id="386" w:name="bookmark386"/>
      <w:bookmarkEnd w:id="385"/>
      <w:r>
        <w:rPr>
          <w:color w:val="000000"/>
          <w:spacing w:val="0"/>
          <w:w w:val="100"/>
          <w:position w:val="0"/>
        </w:rPr>
        <w:t>教学策略建议</w:t>
      </w:r>
      <w:bookmarkEnd w:id="382"/>
      <w:bookmarkEnd w:id="383"/>
      <w:bookmarkEnd w:id="38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教师要结合实际，指导学生开展收集资料和查阅文献、实地调 查、科普剧等活动，使学生认识人类活动对环境的影响，养成节约资 源、保护环境的生活习惯，树立人地协调的意识，实现人与自然和谐 共生。</w:t>
      </w:r>
    </w:p>
    <w:p>
      <w:pPr>
        <w:pStyle w:val="Style15"/>
        <w:keepNext w:val="0"/>
        <w:keepLines w:val="0"/>
        <w:widowControl w:val="0"/>
        <w:numPr>
          <w:ilvl w:val="0"/>
          <w:numId w:val="181"/>
        </w:numPr>
        <w:shd w:val="clear" w:color="auto" w:fill="auto"/>
        <w:bidi w:val="0"/>
        <w:spacing w:before="0" w:after="0" w:line="435" w:lineRule="exact"/>
        <w:ind w:left="0" w:right="0" w:firstLine="740"/>
        <w:jc w:val="left"/>
        <w:sectPr>
          <w:headerReference w:type="default" r:id="rId129"/>
          <w:footerReference w:type="default" r:id="rId130"/>
          <w:headerReference w:type="even" r:id="rId131"/>
          <w:footerReference w:type="even" r:id="rId132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1" w:right="981" w:bottom="1527" w:left="904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创设真实情境，让学生通过亲身参与、实地调查等方法，认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5" w:lineRule="exact"/>
        <w:ind w:left="0" w:right="0" w:firstLine="0"/>
        <w:jc w:val="left"/>
      </w:pPr>
      <w:bookmarkStart w:id="387" w:name="bookmark387"/>
      <w:bookmarkEnd w:id="387"/>
      <w:r>
        <w:rPr>
          <w:color w:val="000000"/>
          <w:spacing w:val="0"/>
          <w:w w:val="100"/>
          <w:position w:val="0"/>
        </w:rPr>
        <w:t>识到人类的生存需要自然资源，同时人类活动也对地球环境造成了显 著影响，引导学生认识人地协调的重要性。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3~4</w:t>
      </w:r>
      <w:r>
        <w:rPr>
          <w:color w:val="000000"/>
          <w:spacing w:val="0"/>
          <w:w w:val="100"/>
          <w:position w:val="0"/>
        </w:rPr>
        <w:t>年级，指导学生设 计调查问卷，了解当地水资源的现状，提出节约用水的措施与建议, 养成节约用水的习惯。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5~6</w:t>
      </w:r>
      <w:r>
        <w:rPr>
          <w:color w:val="000000"/>
          <w:spacing w:val="0"/>
          <w:w w:val="100"/>
          <w:position w:val="0"/>
        </w:rPr>
        <w:t>年级，指导学生调查垃圾分类的实施效 果，践行垃圾减量和分类回收的绿色生活方式。</w:t>
      </w:r>
    </w:p>
    <w:p>
      <w:pPr>
        <w:pStyle w:val="Style15"/>
        <w:keepNext w:val="0"/>
        <w:keepLines w:val="0"/>
        <w:widowControl w:val="0"/>
        <w:numPr>
          <w:ilvl w:val="0"/>
          <w:numId w:val="181"/>
        </w:numPr>
        <w:shd w:val="clear" w:color="auto" w:fill="auto"/>
        <w:tabs>
          <w:tab w:pos="1257" w:val="left"/>
        </w:tabs>
        <w:bidi w:val="0"/>
        <w:spacing w:before="0" w:after="0" w:line="418" w:lineRule="exact"/>
        <w:ind w:left="260" w:right="0" w:firstLine="500"/>
        <w:jc w:val="both"/>
      </w:pPr>
      <w:bookmarkStart w:id="388" w:name="bookmark388"/>
      <w:bookmarkEnd w:id="388"/>
      <w:r>
        <w:rPr>
          <w:color w:val="000000"/>
          <w:spacing w:val="0"/>
          <w:w w:val="100"/>
          <w:position w:val="0"/>
        </w:rPr>
        <w:t>围绕当前面临的资源和环境问题，指导学生开展实地调查与 项目研究。结合班级或学校活动，进行项目研究成果的展示与分享, 呈现从发现问题、分析问题，到解决问题的思考和实践过程。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3~4 </w:t>
      </w:r>
      <w:r>
        <w:rPr>
          <w:color w:val="000000"/>
          <w:spacing w:val="0"/>
          <w:w w:val="100"/>
          <w:position w:val="0"/>
        </w:rPr>
        <w:t>年级，引导学生结合实例，认识土壤是农业生产的基础，关注土壤资 源的保护。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年级，让学生关注自然灾害，掌握基本的应急逃生 技能。</w:t>
      </w:r>
    </w:p>
    <w:p>
      <w:pPr>
        <w:pStyle w:val="Style15"/>
        <w:keepNext w:val="0"/>
        <w:keepLines w:val="0"/>
        <w:widowControl w:val="0"/>
        <w:numPr>
          <w:ilvl w:val="0"/>
          <w:numId w:val="181"/>
        </w:numPr>
        <w:shd w:val="clear" w:color="auto" w:fill="auto"/>
        <w:tabs>
          <w:tab w:pos="1267" w:val="left"/>
        </w:tabs>
        <w:bidi w:val="0"/>
        <w:spacing w:before="0" w:line="418" w:lineRule="exact"/>
        <w:ind w:left="260" w:right="0" w:firstLine="500"/>
        <w:jc w:val="both"/>
      </w:pPr>
      <w:bookmarkStart w:id="389" w:name="bookmark389"/>
      <w:bookmarkEnd w:id="389"/>
      <w:r>
        <w:rPr>
          <w:color w:val="000000"/>
          <w:spacing w:val="0"/>
          <w:w w:val="100"/>
          <w:position w:val="0"/>
        </w:rPr>
        <w:t>引导学生从全球和地区的角度，关注全球气候变化、自然资 源枯竭、自然灾害等问题，理解重大环境保护措施的积极意义。通过 收集资料、查阅文献、实地调查等方法，指导学生认识当代面临的资 源与环境问题。</w:t>
      </w:r>
    </w:p>
    <w:p>
      <w:pPr>
        <w:pStyle w:val="Style26"/>
        <w:keepNext/>
        <w:keepLines/>
        <w:widowControl w:val="0"/>
        <w:numPr>
          <w:ilvl w:val="0"/>
          <w:numId w:val="179"/>
        </w:numPr>
        <w:shd w:val="clear" w:color="auto" w:fill="auto"/>
        <w:bidi w:val="0"/>
        <w:spacing w:before="0" w:line="418" w:lineRule="exact"/>
        <w:ind w:left="0" w:right="0"/>
        <w:jc w:val="both"/>
      </w:pPr>
      <w:bookmarkStart w:id="390" w:name="bookmark390"/>
      <w:bookmarkStart w:id="391" w:name="bookmark391"/>
      <w:bookmarkStart w:id="392" w:name="bookmark392"/>
      <w:bookmarkStart w:id="393" w:name="bookmark393"/>
      <w:bookmarkEnd w:id="392"/>
      <w:r>
        <w:rPr>
          <w:color w:val="000000"/>
          <w:spacing w:val="0"/>
          <w:w w:val="100"/>
          <w:position w:val="0"/>
        </w:rPr>
        <w:t>学习活动建议</w:t>
      </w:r>
      <w:bookmarkEnd w:id="390"/>
      <w:bookmarkEnd w:id="391"/>
      <w:bookmarkEnd w:id="39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围绕本学科核心概念，开展观察、调查、项目研究、科普剧等学 习活动。</w:t>
      </w:r>
    </w:p>
    <w:p>
      <w:pPr>
        <w:pStyle w:val="Style54"/>
        <w:keepNext w:val="0"/>
        <w:keepLines w:val="0"/>
        <w:widowControl w:val="0"/>
        <w:numPr>
          <w:ilvl w:val="0"/>
          <w:numId w:val="183"/>
        </w:numPr>
        <w:shd w:val="clear" w:color="auto" w:fill="auto"/>
        <w:tabs>
          <w:tab w:pos="1238" w:val="left"/>
        </w:tabs>
        <w:bidi w:val="0"/>
        <w:spacing w:before="0" w:after="0" w:line="429" w:lineRule="exact"/>
        <w:ind w:left="0" w:right="0"/>
        <w:jc w:val="both"/>
      </w:pPr>
      <w:bookmarkStart w:id="394" w:name="bookmark394"/>
      <w:bookmarkEnd w:id="394"/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观察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年级：观察生活，列举地球为人类提供的自然资源。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年级：观看纪录片，认识自然灾害的危险性，学习保护自 身安全的基本技能。</w:t>
      </w:r>
    </w:p>
    <w:p>
      <w:pPr>
        <w:pStyle w:val="Style54"/>
        <w:keepNext w:val="0"/>
        <w:keepLines w:val="0"/>
        <w:widowControl w:val="0"/>
        <w:numPr>
          <w:ilvl w:val="0"/>
          <w:numId w:val="183"/>
        </w:numPr>
        <w:shd w:val="clear" w:color="auto" w:fill="auto"/>
        <w:tabs>
          <w:tab w:pos="1238" w:val="left"/>
        </w:tabs>
        <w:bidi w:val="0"/>
        <w:spacing w:before="0" w:after="0" w:line="429" w:lineRule="exact"/>
        <w:ind w:left="0" w:right="0"/>
        <w:jc w:val="both"/>
      </w:pPr>
      <w:bookmarkStart w:id="395" w:name="bookmark395"/>
      <w:bookmarkEnd w:id="395"/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调查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年级：调查并记录日常生活中接触到的动植物，认识它们 对人类生活的重要性。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年级：调查家庭一日用水情况，提出节约用水方案。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 xml:space="preserve">年级：设计调查问卷，调查家庭和社区居民的环保意识， </w:t>
      </w:r>
      <w:r>
        <w:rPr>
          <w:color w:val="000000"/>
          <w:spacing w:val="0"/>
          <w:w w:val="100"/>
          <w:position w:val="0"/>
        </w:rPr>
        <w:t>结合地球日、环境日等开展环保宣传活动，担任环保小卫士，撰写环 保倡议书，在班级、学校和家庭成员中推广节水、节电、垃圾分类与 减量措施，倡导绿色生活方式；实地观察昆虫和鸟类，调查野生动物 保护现状，加深对地球是人类与动植物共同家园的理解。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年级：调查本地区饮用水源的质量和水处理的方法，征集 节水小妙招。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0" w:right="0" w:firstLine="480"/>
        <w:jc w:val="left"/>
      </w:pPr>
      <w:bookmarkStart w:id="396" w:name="bookmark396"/>
      <w:r>
        <w:rPr>
          <w:color w:val="000000"/>
          <w:spacing w:val="0"/>
          <w:w w:val="100"/>
          <w:position w:val="0"/>
        </w:rPr>
        <w:t>（</w:t>
      </w:r>
      <w:bookmarkEnd w:id="39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</w:r>
      <w:r>
        <w:rPr>
          <w:color w:val="000000"/>
          <w:spacing w:val="0"/>
          <w:w w:val="100"/>
          <w:position w:val="0"/>
        </w:rPr>
        <w:t>项目研究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年级：围绕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“水</w:t>
      </w:r>
      <w:r>
        <w:rPr>
          <w:color w:val="000000"/>
          <w:spacing w:val="0"/>
          <w:w w:val="100"/>
          <w:position w:val="0"/>
        </w:rPr>
        <w:t xml:space="preserve">是生命之源”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“我</w:t>
      </w:r>
      <w:r>
        <w:rPr>
          <w:color w:val="000000"/>
          <w:spacing w:val="0"/>
          <w:w w:val="100"/>
          <w:position w:val="0"/>
        </w:rPr>
        <w:t>们只有一个地球”等主 题，制作与展示手抄报、宣传海报，组织科普图书读书会等活动。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“自然</w:t>
      </w:r>
      <w:r>
        <w:rPr>
          <w:color w:val="000000"/>
          <w:spacing w:val="0"/>
          <w:w w:val="100"/>
          <w:position w:val="0"/>
        </w:rPr>
        <w:t>灾害知多少”为主题，调查台风、洪涝、 泥石流、干旱、沙尘暴等气象灾害，分析自然灾害对人类生活的影 响，掌握面对不同灾害时保护自身安全的基本技能；以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“垃圾</w:t>
      </w:r>
      <w:r>
        <w:rPr>
          <w:color w:val="000000"/>
          <w:spacing w:val="0"/>
          <w:w w:val="100"/>
          <w:position w:val="0"/>
        </w:rPr>
        <w:t>减量在 行动"为主题，了解垃圾回收的意义，明确垃圾分类标准，开展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“生 </w:t>
      </w:r>
      <w:r>
        <w:rPr>
          <w:color w:val="000000"/>
          <w:spacing w:val="0"/>
          <w:w w:val="100"/>
          <w:position w:val="0"/>
        </w:rPr>
        <w:t>活垃圾与校园垃圾减量大比拼”和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“变废</w:t>
      </w:r>
      <w:r>
        <w:rPr>
          <w:color w:val="000000"/>
          <w:spacing w:val="0"/>
          <w:w w:val="100"/>
          <w:position w:val="0"/>
        </w:rPr>
        <w:t xml:space="preserve">为宝小妙招"等活动；以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“海洋</w:t>
      </w:r>
      <w:r>
        <w:rPr>
          <w:color w:val="000000"/>
          <w:spacing w:val="0"/>
          <w:w w:val="100"/>
          <w:position w:val="0"/>
        </w:rPr>
        <w:t>国土”为主题，通过查阅参考文献、分享科普图书读后感、观 看纪录片、参观科普场馆等方式，学习海洋资源保护方面的知识，树 立海洋国土意识。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0" w:right="0" w:firstLine="480"/>
        <w:jc w:val="both"/>
        <w:sectPr>
          <w:headerReference w:type="default" r:id="rId133"/>
          <w:footerReference w:type="default" r:id="rId134"/>
          <w:headerReference w:type="even" r:id="rId135"/>
          <w:footerReference w:type="even" r:id="rId136"/>
          <w:headerReference w:type="first" r:id="rId137"/>
          <w:footerReference w:type="first" r:id="rId138"/>
          <w:footnotePr>
            <w:pos w:val="pageBottom"/>
            <w:numFmt w:val="decimal"/>
            <w:numRestart w:val="continuous"/>
          </w:footnotePr>
          <w:pgSz w:w="9469" w:h="14736"/>
          <w:pgMar w:top="1411" w:right="981" w:bottom="1527" w:left="904" w:header="0" w:footer="3" w:gutter="0"/>
          <w:cols w:space="720"/>
          <w:noEndnote/>
          <w:titlePg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“全</w:t>
      </w:r>
      <w:r>
        <w:rPr>
          <w:color w:val="000000"/>
          <w:spacing w:val="0"/>
          <w:w w:val="100"/>
          <w:position w:val="0"/>
        </w:rPr>
        <w:t>球气候变化与人类命运”为主题，查阅参考 文献，分析化石能源开发、全球年平均温度变化等数据，认识人类面 临的资源短缺与环境破坏等问题，分析问题产生的原因，提出政策建 议，开展环保科普演讲比赛；以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“我</w:t>
      </w:r>
      <w:r>
        <w:rPr>
          <w:color w:val="000000"/>
          <w:spacing w:val="0"/>
          <w:w w:val="100"/>
          <w:position w:val="0"/>
        </w:rPr>
        <w:t>国面临的资源环境问题”为主 题，分组查阅参考文献，调查本地区主要的污染源，调研我国土壤资 源、水资源、化石能源的分布和利用情况，调查国家重大生态环保工 程，撰写研究报告；以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“保护</w:t>
      </w:r>
      <w:r>
        <w:rPr>
          <w:color w:val="000000"/>
          <w:spacing w:val="0"/>
          <w:w w:val="100"/>
          <w:position w:val="0"/>
        </w:rPr>
        <w:t>生物多样性”为主题，收集濒临灭绝和 已经灭绝的动植物资料，了解我国自然保护区的划分，探讨保护生物 多样性的意义。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⑷科普剧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42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年级：设计剧情，用科普剧的方式展示垃圾分类，以及废 旧材料的回收和综合利用等。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40" w:line="240" w:lineRule="auto"/>
        <w:ind w:left="0" w:right="0" w:firstLine="480"/>
        <w:jc w:val="left"/>
        <w:rPr>
          <w:sz w:val="32"/>
          <w:szCs w:val="32"/>
        </w:rPr>
      </w:pPr>
      <w:bookmarkStart w:id="397" w:name="bookmark397"/>
      <w:bookmarkStart w:id="398" w:name="bookmark398"/>
      <w:bookmarkStart w:id="399" w:name="bookmark399"/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（十二）技术、工程与社会</w:t>
      </w:r>
      <w:bookmarkEnd w:id="397"/>
      <w:bookmarkEnd w:id="398"/>
      <w:bookmarkEnd w:id="39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人类在与自然界打交道的过程中，为了适应自然、改善生存条件 而产生了技术；人类对已有的物质材料和生活环境加以系统的开发、 生产、加工、建造，以满足人们的需求，就产生了工程。早期技术、 工程和科学相对比较独立，而现代技术、工程和科学相互影响与相互 促进，越来越密不可分，共同推动了社会进步。本学科核心概念的学 习内容，包括技术与工程的性质和特点，技术与工程对人们生活、生 产和社会的影响，科学、技术、工程的相互影响；还包括体现上述内 容且与所学科学内容有关的创意实践活动，以及利用创意作品进行自 主探究。这些学习内容和活动有助于学生形成物质与能量、结构与功 能、系统与模型、稳定与变化等跨学科概念。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40" w:line="422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  <w:lang w:val="zh-CN" w:eastAsia="zh-CN" w:bidi="zh-CN"/>
        </w:rPr>
        <w:t>［内容</w:t>
      </w:r>
      <w:r>
        <w:rPr>
          <w:b/>
          <w:bCs/>
          <w:color w:val="000000"/>
          <w:spacing w:val="0"/>
          <w:w w:val="100"/>
          <w:position w:val="0"/>
        </w:rPr>
        <w:t>要求】</w:t>
      </w:r>
    </w:p>
    <w:tbl>
      <w:tblPr>
        <w:tblOverlap w:val="never"/>
        <w:jc w:val="center"/>
        <w:tblLayout w:type="fixed"/>
      </w:tblPr>
      <w:tblGrid>
        <w:gridCol w:w="614"/>
        <w:gridCol w:w="1997"/>
        <w:gridCol w:w="4666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1594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12.1</w:t>
            </w:r>
            <w:r>
              <w:rPr>
                <w:color w:val="000000"/>
                <w:spacing w:val="0"/>
                <w:w w:val="100"/>
                <w:position w:val="0"/>
              </w:rPr>
              <w:t>技术与工程创 造了人造物，技术 的核心是发明，工 程的核心是建造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8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知道我们周围的人造物是由人设计并制造出来 的，观察和区别身边的自然物和人造物。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8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学会使用锤子、安全剪刀、放大镜等简单工具； 应用身边的材料和工具，制作简单的手工作品。</w:t>
            </w:r>
          </w:p>
        </w:tc>
      </w:tr>
      <w:tr>
        <w:trPr>
          <w:trHeight w:val="1114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12.2</w:t>
            </w:r>
            <w:r>
              <w:rPr>
                <w:color w:val="000000"/>
                <w:spacing w:val="0"/>
                <w:w w:val="100"/>
                <w:position w:val="0"/>
              </w:rPr>
              <w:t>技术与工程改 变了人们的生产和 生活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③举例说出周围简单科技产品的结构和功能，知道 科技产品给人们生活带来的便利、快捷和舒适。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997"/>
        <w:gridCol w:w="4666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120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12.3</w:t>
            </w:r>
            <w:r>
              <w:rPr>
                <w:color w:val="000000"/>
                <w:spacing w:val="0"/>
                <w:w w:val="100"/>
                <w:position w:val="0"/>
              </w:rPr>
              <w:t>科学、技术、 工程相互影响与 促进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④初步体验利用工具可以更好地进行观察与测量。</w:t>
            </w:r>
          </w:p>
        </w:tc>
      </w:tr>
      <w:tr>
        <w:trPr>
          <w:trHeight w:val="219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12.1</w:t>
            </w:r>
            <w:r>
              <w:rPr>
                <w:color w:val="000000"/>
                <w:spacing w:val="0"/>
                <w:w w:val="100"/>
                <w:position w:val="0"/>
              </w:rPr>
              <w:t>技术与工程创 造了人造物，技术 的核心是发明，工 程的核心是建造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87"/>
              </w:numPr>
              <w:shd w:val="clear" w:color="auto" w:fill="auto"/>
              <w:tabs>
                <w:tab w:pos="211" w:val="left"/>
              </w:tabs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区别生活中常见的天然材料和人造材料，说出中 国古代技术与工程方面的典型案例。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87"/>
              </w:numPr>
              <w:shd w:val="clear" w:color="auto" w:fill="auto"/>
              <w:tabs>
                <w:tab w:pos="202" w:val="left"/>
              </w:tabs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举例说出工具在生产和生活中的应用，知道使用 工具可以更加便利、快捷和精确；学会使用常见的 工具制作简单作品；拆装简单产品，了解产品的构 造和特点。</w:t>
            </w:r>
          </w:p>
        </w:tc>
      </w:tr>
      <w:tr>
        <w:trPr>
          <w:trHeight w:val="1498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12.2</w:t>
            </w:r>
            <w:r>
              <w:rPr>
                <w:color w:val="000000"/>
                <w:spacing w:val="0"/>
                <w:w w:val="100"/>
                <w:position w:val="0"/>
              </w:rPr>
              <w:t>技术与工程改 变了人们的生产和 生活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③举例说出一些典型的技术（如交通技术、电力技 术等）和工程（如高速铁路、发电站等）对人们生 活的影响；尝试设计和制作某种产品的简化实物模 型，并反映其中的部分科学原理.</w:t>
            </w:r>
          </w:p>
        </w:tc>
      </w:tr>
      <w:tr>
        <w:trPr>
          <w:trHeight w:val="1306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12.3</w:t>
            </w:r>
            <w:r>
              <w:rPr>
                <w:color w:val="000000"/>
                <w:spacing w:val="0"/>
                <w:w w:val="100"/>
                <w:position w:val="0"/>
              </w:rPr>
              <w:t>科学、技术、 工程相互影响与 促进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④初步说明一些技术产品涉及的科学概念或原理， 尝试应用科学原理设计并制作简易装置（如传声 器、听诊器等）。</w:t>
            </w:r>
          </w:p>
        </w:tc>
      </w:tr>
      <w:tr>
        <w:trPr>
          <w:trHeight w:val="2496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12.1</w:t>
            </w:r>
            <w:r>
              <w:rPr>
                <w:color w:val="000000"/>
                <w:spacing w:val="0"/>
                <w:w w:val="100"/>
                <w:position w:val="0"/>
              </w:rPr>
              <w:t>技术与工程创 造了人造物，技术 的核心是发明，工 程的核心是建造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8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知道技术包括方法、程序和产品等；知道发明的 常用方法，举例说出一些典型的发明，知道发明会 用到一定的科学原理，很多发明可以在自然界找到 原型。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8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知道工程以科学和技术为基础，知道工程通常由 多个系统组成；知道中国主要的大科学工程。</w:t>
            </w:r>
          </w:p>
        </w:tc>
      </w:tr>
      <w:tr>
        <w:trPr>
          <w:trHeight w:val="1517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12.2</w:t>
            </w:r>
            <w:r>
              <w:rPr>
                <w:color w:val="000000"/>
                <w:spacing w:val="0"/>
                <w:w w:val="100"/>
                <w:position w:val="0"/>
              </w:rPr>
              <w:t>技术与工程改 变了人们的生产和 生活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③知道技术对提高生产效率或工作效率的影响，举 例说明应用适当技术可以提高生产效率或工作效 率，应用所学科学原理设计并制作出可以提高效率 的作品。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614"/>
        <w:gridCol w:w="1997"/>
        <w:gridCol w:w="4675"/>
      </w:tblGrid>
      <w:tr>
        <w:trPr>
          <w:trHeight w:val="346" w:hRule="exact"/>
        </w:trPr>
        <w:tc>
          <w:tcPr>
            <w:gridSpan w:val="3"/>
            <w:tcBorders/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642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续表</w:t>
            </w:r>
          </w:p>
        </w:tc>
      </w:tr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129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12.3</w:t>
            </w:r>
            <w:r>
              <w:rPr>
                <w:color w:val="000000"/>
                <w:spacing w:val="0"/>
                <w:w w:val="100"/>
                <w:position w:val="0"/>
              </w:rPr>
              <w:t>科学、技术、 工程相互影响与 促进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④初步认识技术与工程对科学发展的促进作用，应 用仪器设备进行观察并进行记录；举例说明科学发 现可以促进新技术发明（如激光的发明）。</w:t>
            </w:r>
          </w:p>
        </w:tc>
      </w:tr>
      <w:tr>
        <w:trPr>
          <w:trHeight w:val="1949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12.1</w:t>
            </w:r>
            <w:r>
              <w:rPr>
                <w:color w:val="000000"/>
                <w:spacing w:val="0"/>
                <w:w w:val="100"/>
                <w:position w:val="0"/>
              </w:rPr>
              <w:t>技术与工程创 造了人造物，技术 的核心是发明，工 程的核心是建造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9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认识现代技术与工程的系统性和复杂性。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9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根据特定问题或需求，尝试分析并阐明发明 方案。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9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知道跨学科（科学、技术、工程、数学等）解决 实际问题的方法，并尝试解决实际问题。</w:t>
            </w:r>
          </w:p>
        </w:tc>
      </w:tr>
      <w:tr>
        <w:trPr>
          <w:trHeight w:val="2208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12.2</w:t>
            </w:r>
            <w:r>
              <w:rPr>
                <w:color w:val="000000"/>
                <w:spacing w:val="0"/>
                <w:w w:val="100"/>
                <w:position w:val="0"/>
              </w:rPr>
              <w:t>技术与工程改 变了人们的生产和 生活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9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33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举例说明重大的技术发明会给人类社会发展带来 深远影响（如工业革命、信息技术革命）；知道技 术的开发和应用需要考虑伦理问题，关注并讨论一 些有伦理争议的技术与工程问题。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19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列举科学原理转换为实用技术的案例，尝试制作 把科学原理转化为技术的简单展示模型。</w:t>
            </w:r>
          </w:p>
        </w:tc>
      </w:tr>
      <w:tr>
        <w:trPr>
          <w:trHeight w:val="1210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12.3</w:t>
            </w:r>
            <w:r>
              <w:rPr>
                <w:color w:val="000000"/>
                <w:spacing w:val="0"/>
                <w:w w:val="100"/>
                <w:position w:val="0"/>
              </w:rPr>
              <w:t>科学、技术、 工程相互影响与 促进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⑥知道科学对技术与工程具有指导意义；初步认识 现代科学、技术与工程越来越密不可分，高度 融合。</w:t>
            </w:r>
          </w:p>
        </w:tc>
      </w:tr>
    </w:tbl>
    <w:p>
      <w:pPr>
        <w:widowControl w:val="0"/>
        <w:spacing w:after="539" w:line="1" w:lineRule="exact"/>
      </w:pP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 w:firstLine="460"/>
        <w:jc w:val="left"/>
      </w:pPr>
      <w:bookmarkStart w:id="400" w:name="bookmark400"/>
      <w:bookmarkStart w:id="401" w:name="bookmark401"/>
      <w:bookmarkStart w:id="402" w:name="bookmark402"/>
      <w:r>
        <w:rPr>
          <w:color w:val="000000"/>
          <w:spacing w:val="0"/>
          <w:w w:val="100"/>
          <w:position w:val="0"/>
        </w:rPr>
        <w:t>【学业要求】</w:t>
      </w:r>
      <w:bookmarkEnd w:id="400"/>
      <w:bookmarkEnd w:id="401"/>
      <w:bookmarkEnd w:id="402"/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188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能区别自然物和人造物，能描述常见简单科技产品的结构与功能； 知道科技产品为人们生活带来便利。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学会使用锤子、安全剪刀、放大镜等简单工具，能应用身边常见材 料和简单工具制作简单的作品；能借助工具进行科学观察并进行交流。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具有动手操作的兴趣。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255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能区别生活中的天然材料和人造材料，知道一些常见的技术产品和 典型工程。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能归纳总结常见产品或工程的主要外在特征，能拆开简单产品并复 原，能举例说出一些技术产品所涉及的科学概念或原理。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8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能在教师引导下，利用常用工具制作某种产品的简化实物模型，并 能反映其中的部分科学原理。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具有参与技术与工程实践的兴趣。</w:t>
            </w:r>
          </w:p>
        </w:tc>
      </w:tr>
      <w:tr>
        <w:trPr>
          <w:trHeight w:val="29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能说出技术与工程的基本特点及其对提高生产效率或工作效率的 作用。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能举例说出常用的发明方法，能说出一些工程中的主要系统和中国 的一些大科学工程；能简要说明技术与工程对科学发展的促进作用，能 尝试利用仪器设备进行观测和记录。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能尝试应用所学科学原理设计并制作简单的装置，能进行模拟演示 并简要解释如何提高效率。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能以事实为依据作出判断。</w:t>
            </w:r>
          </w:p>
        </w:tc>
      </w:tr>
      <w:tr>
        <w:trPr>
          <w:trHeight w:val="257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能知道现代技术与工程具有系统性和复杂性。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能从批判性思维的角度，基于证据讨论涉及伦理争议的技术与工程 问题，并作出理性判断；能举例说明科学对技术与工程具有指导意义； 知道技术的开发和应用需要考虑伦理问题。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能运用所学的学科核心概念和跨学科概念，根据需求提出发明方 案，解决简单的实际问题；能制作把科学原理转化为技术产品的简单装 置，应用形象的实物模型演示抽象的科学原理。</w:t>
            </w:r>
          </w:p>
        </w:tc>
      </w:tr>
    </w:tbl>
    <w:p>
      <w:pPr>
        <w:widowControl w:val="0"/>
        <w:spacing w:after="399" w:line="1" w:lineRule="exact"/>
      </w:pPr>
    </w:p>
    <w:p>
      <w:pPr>
        <w:pStyle w:val="Style67"/>
        <w:keepNext/>
        <w:keepLines/>
        <w:widowControl w:val="0"/>
        <w:shd w:val="clear" w:color="auto" w:fill="auto"/>
        <w:bidi w:val="0"/>
        <w:spacing w:before="0" w:line="416" w:lineRule="exact"/>
        <w:ind w:left="0" w:right="0"/>
        <w:jc w:val="both"/>
      </w:pPr>
      <w:bookmarkStart w:id="403" w:name="bookmark403"/>
      <w:bookmarkStart w:id="404" w:name="bookmark404"/>
      <w:bookmarkStart w:id="405" w:name="bookmark405"/>
      <w:r>
        <w:rPr>
          <w:color w:val="000000"/>
          <w:spacing w:val="0"/>
          <w:w w:val="100"/>
          <w:position w:val="0"/>
        </w:rPr>
        <w:t>【教学提示】</w:t>
      </w:r>
      <w:bookmarkEnd w:id="403"/>
      <w:bookmarkEnd w:id="404"/>
      <w:bookmarkEnd w:id="405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00" w:line="416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教师要创设真实问题情境，通过学生的体验、操作和制作，弓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</w:t>
      </w:r>
      <w:r>
        <w:rPr>
          <w:color w:val="000000"/>
          <w:spacing w:val="0"/>
          <w:w w:val="100"/>
          <w:position w:val="0"/>
        </w:rPr>
        <w:t>导 学生在解决问题的过程中感受技术与工程的基本特点，体会技术与工 程对人们生产生活的影响、对社会进步的推动，以及科学、技术、工 程之间的相互促进关系。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本学科核心概念的学习有利于形成和理解物质与能量、结构与功 能、系统与模型、稳定与变化等跨学科概念。例如，真实世界很复 杂，但可以用简化的模型来描述，模型可以超越我们可观察的范围， 把不可见的、抽象的现象形象化，有利于理解和研究。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“物质</w:t>
      </w:r>
      <w:r>
        <w:rPr>
          <w:color w:val="000000"/>
          <w:spacing w:val="0"/>
          <w:w w:val="100"/>
          <w:position w:val="0"/>
        </w:rPr>
        <w:t>的结构 与性质”使用原子模型，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“生</w:t>
      </w:r>
      <w:r>
        <w:rPr>
          <w:color w:val="000000"/>
          <w:spacing w:val="0"/>
          <w:w w:val="100"/>
          <w:position w:val="0"/>
        </w:rPr>
        <w:t>命系统的构成层次”使用细胞模型，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“宇 </w:t>
      </w:r>
      <w:r>
        <w:rPr>
          <w:color w:val="000000"/>
          <w:spacing w:val="0"/>
          <w:w w:val="100"/>
          <w:position w:val="0"/>
        </w:rPr>
        <w:t>宙中的地球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”使用</w:t>
      </w:r>
      <w:r>
        <w:rPr>
          <w:color w:val="000000"/>
          <w:spacing w:val="0"/>
          <w:w w:val="100"/>
          <w:position w:val="0"/>
        </w:rPr>
        <w:t>太阳系模型。这样就从各学科概念中提取出共通的 跨学科概念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“系</w:t>
      </w:r>
      <w:r>
        <w:rPr>
          <w:color w:val="000000"/>
          <w:spacing w:val="0"/>
          <w:w w:val="100"/>
          <w:position w:val="0"/>
        </w:rPr>
        <w:t>统与模型”。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在教学中，学生可以利用技术与工程的方法和流程，完成作品设 计和制作，形成一个系统。这些作品又可以成为后续更大系统中的实 物模型，用于验证科学原理、复现科学现象、演示科学原理如何转换 为技术等，从而反过来使学生对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“系</w:t>
      </w:r>
      <w:r>
        <w:rPr>
          <w:color w:val="000000"/>
          <w:spacing w:val="0"/>
          <w:w w:val="100"/>
          <w:position w:val="0"/>
        </w:rPr>
        <w:t>统与模型”这一跨学科概念有更 深入的理解。</w:t>
      </w:r>
    </w:p>
    <w:p>
      <w:pPr>
        <w:pStyle w:val="Style67"/>
        <w:keepNext/>
        <w:keepLines/>
        <w:widowControl w:val="0"/>
        <w:numPr>
          <w:ilvl w:val="0"/>
          <w:numId w:val="195"/>
        </w:numPr>
        <w:shd w:val="clear" w:color="auto" w:fill="auto"/>
        <w:bidi w:val="0"/>
        <w:spacing w:before="0" w:after="180" w:line="420" w:lineRule="exact"/>
        <w:ind w:left="0" w:right="0"/>
        <w:jc w:val="both"/>
      </w:pPr>
      <w:bookmarkStart w:id="406" w:name="bookmark406"/>
      <w:bookmarkStart w:id="407" w:name="bookmark407"/>
      <w:bookmarkStart w:id="408" w:name="bookmark408"/>
      <w:bookmarkStart w:id="409" w:name="bookmark409"/>
      <w:bookmarkEnd w:id="408"/>
      <w:r>
        <w:rPr>
          <w:color w:val="000000"/>
          <w:spacing w:val="0"/>
          <w:w w:val="100"/>
          <w:position w:val="0"/>
        </w:rPr>
        <w:t>教学策略建议</w:t>
      </w:r>
      <w:bookmarkEnd w:id="406"/>
      <w:bookmarkEnd w:id="407"/>
      <w:bookmarkEnd w:id="40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教师应指导学生适当分组，分工合作，集思广益。开展不同形式 的探究实践活动时，教学的重点在于引导学生形成解决问题的方法和 策略，以及开展实验探究并获得结论。实验探究项目要符合学习规律 和学科特点，并在真实情境中进行。实验探究活动结束后，可以采用 总结汇报、艺术表演等多种形式进行展示，注重训练学生的沟通交流 能力。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7~9</w:t>
      </w:r>
      <w:r>
        <w:rPr>
          <w:color w:val="000000"/>
          <w:spacing w:val="0"/>
          <w:w w:val="100"/>
          <w:position w:val="0"/>
        </w:rPr>
        <w:t>年级，要开展多学科、跨学科的实验探究 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bookmarkStart w:id="410" w:name="bookmark410"/>
      <w:r>
        <w:rPr>
          <w:color w:val="000000"/>
          <w:spacing w:val="0"/>
          <w:w w:val="100"/>
          <w:position w:val="0"/>
        </w:rPr>
        <w:t>（</w:t>
      </w:r>
      <w:bookmarkEnd w:id="41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）</w:t>
      </w:r>
      <w:r>
        <w:rPr>
          <w:color w:val="000000"/>
          <w:spacing w:val="0"/>
          <w:w w:val="100"/>
          <w:position w:val="0"/>
        </w:rPr>
        <w:t>通过可操作的活动，培养学生解决实际问题的能力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要让学生自主设计与实施，指导学生把认识转化为具体的实践行 为，通过可操作的活动，体验技术与工程的过程，更深刻地理解技术 与工程对社会的影响，逐步把知识转化为解决实际问题的能力，以更 好地适应未来社会发展的需求。</w:t>
      </w:r>
    </w:p>
    <w:p>
      <w:pPr>
        <w:pStyle w:val="Style15"/>
        <w:keepNext w:val="0"/>
        <w:keepLines w:val="0"/>
        <w:widowControl w:val="0"/>
        <w:numPr>
          <w:ilvl w:val="0"/>
          <w:numId w:val="197"/>
        </w:numPr>
        <w:shd w:val="clear" w:color="auto" w:fill="auto"/>
        <w:bidi w:val="0"/>
        <w:spacing w:before="0" w:after="0" w:line="420" w:lineRule="exact"/>
        <w:ind w:left="0" w:right="0" w:firstLine="740"/>
        <w:jc w:val="both"/>
      </w:pPr>
      <w:bookmarkStart w:id="411" w:name="bookmark411"/>
      <w:bookmarkEnd w:id="41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  <w:sectPr>
          <w:headerReference w:type="default" r:id="rId139"/>
          <w:footerReference w:type="default" r:id="rId140"/>
          <w:headerReference w:type="even" r:id="rId141"/>
          <w:footerReference w:type="even" r:id="rId142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1" w:right="981" w:bottom="1527" w:left="904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注重让学生通过观察和制作活动，经历一系列的动手实践环节，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在体验的基础上理解技术发明和技术产品的特点。例如：通过分析 笔、书本、杯子、雨伞等生活用品的不足之处，提出改进建议，进行 小发明和小创造活动；通过比较使用工具与不使用工具的效果，体会 技术进步对人类社会的意义。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教学中，可在理解工具作用的基础上，培养学生开展小发明、小 创造的意识，使他们能发现生活中某些工具或产品的不足，并提出改 进意见。可以有意识地引导学生自己设计制作工具解决一些简单 问题。</w:t>
      </w:r>
    </w:p>
    <w:p>
      <w:pPr>
        <w:pStyle w:val="Style15"/>
        <w:keepNext w:val="0"/>
        <w:keepLines w:val="0"/>
        <w:widowControl w:val="0"/>
        <w:numPr>
          <w:ilvl w:val="0"/>
          <w:numId w:val="197"/>
        </w:numPr>
        <w:shd w:val="clear" w:color="auto" w:fill="auto"/>
        <w:bidi w:val="0"/>
        <w:spacing w:before="0" w:after="0" w:line="422" w:lineRule="exact"/>
        <w:ind w:left="0" w:right="0" w:firstLine="480"/>
        <w:jc w:val="both"/>
      </w:pPr>
      <w:bookmarkStart w:id="412" w:name="bookmark412"/>
      <w:bookmarkEnd w:id="41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注重让学生亲自参与设计、制作、测试、改进等活动，在体验、 理解技术与工程特点的同时，体会科学原理在技术与工程中的应用。 可以让学生尝试设计制作实物模型，理解科学原理如何转化为实用技 术，为将来进行发明创造打下基础；可以让学生尝试综合运用多学 科、跨学科知识解决某些生活中的实际问题，了解处理实际问题的模 式和方法。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9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教学时，可在理解技术与生活关系的基础上，积极倡导正确使用 工具和技术，使学生养成正确使用电脑、手机的方式和习惯。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left"/>
      </w:pPr>
      <w:bookmarkStart w:id="413" w:name="bookmark413"/>
      <w:r>
        <w:rPr>
          <w:color w:val="000000"/>
          <w:spacing w:val="0"/>
          <w:w w:val="100"/>
          <w:position w:val="0"/>
        </w:rPr>
        <w:t>（</w:t>
      </w:r>
      <w:bookmarkEnd w:id="41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</w:r>
      <w:r>
        <w:rPr>
          <w:color w:val="000000"/>
          <w:spacing w:val="0"/>
          <w:w w:val="100"/>
          <w:position w:val="0"/>
        </w:rPr>
        <w:t>提倡在研讨中培养学生全面地认识和看待问题的意识</w:t>
      </w:r>
    </w:p>
    <w:p>
      <w:pPr>
        <w:pStyle w:val="Style15"/>
        <w:keepNext w:val="0"/>
        <w:keepLines w:val="0"/>
        <w:widowControl w:val="0"/>
        <w:numPr>
          <w:ilvl w:val="0"/>
          <w:numId w:val="199"/>
        </w:numPr>
        <w:shd w:val="clear" w:color="auto" w:fill="auto"/>
        <w:tabs>
          <w:tab w:pos="862" w:val="left"/>
        </w:tabs>
        <w:bidi w:val="0"/>
        <w:spacing w:before="0" w:after="0" w:line="420" w:lineRule="exact"/>
        <w:ind w:left="0" w:right="0" w:firstLine="480"/>
        <w:jc w:val="left"/>
      </w:pPr>
      <w:bookmarkStart w:id="414" w:name="bookmark414"/>
      <w:bookmarkEnd w:id="41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让学生结合身边的事例，采用角色扮演的方式，体会不同人群看 待问题的不同立场，理解不同观点的合理性。例如：通过模拟不同角 色讨论使用电脑的利与弊，明白工具使用需要适度；通过了解书籍变 迁的历史，讨论电子书的优缺点，理解技术进步对生活的影响。此 外，通过仪器有助于科学研究，而仪器本身又涉及科学原理，让学生 体会科学、技术、工程的相互影响与促进关系。</w:t>
      </w:r>
    </w:p>
    <w:p>
      <w:pPr>
        <w:pStyle w:val="Style15"/>
        <w:keepNext w:val="0"/>
        <w:keepLines w:val="0"/>
        <w:widowControl w:val="0"/>
        <w:numPr>
          <w:ilvl w:val="0"/>
          <w:numId w:val="199"/>
        </w:numPr>
        <w:shd w:val="clear" w:color="auto" w:fill="auto"/>
        <w:tabs>
          <w:tab w:pos="862" w:val="left"/>
        </w:tabs>
        <w:bidi w:val="0"/>
        <w:spacing w:before="0" w:after="0" w:line="420" w:lineRule="exact"/>
        <w:ind w:left="0" w:right="0" w:firstLine="480"/>
        <w:jc w:val="both"/>
      </w:pPr>
      <w:bookmarkStart w:id="415" w:name="bookmark415"/>
      <w:bookmarkEnd w:id="41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0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通过分析讨论生活中的事物或者历史上的事件，以及通过角色扮 演的方式进行辩论，让学生理解技术进步对社会发展的双重影响。例 </w:t>
      </w:r>
      <w:r>
        <w:rPr>
          <w:color w:val="000000"/>
          <w:spacing w:val="0"/>
          <w:w w:val="100"/>
          <w:position w:val="0"/>
        </w:rPr>
        <w:t>如：通过分析研讨，理解合理、适度使用工具的原则和方法；通过阅 读科学史资料，了解和平利用核能的方法和前景，讨论核武器对人类 的威胁，理解如何控制技术产生的危险；通过学习生物技术的发展 史，讨论生物技术对人类社会的贡献和潜在的危机。</w:t>
      </w:r>
    </w:p>
    <w:p>
      <w:pPr>
        <w:pStyle w:val="Style67"/>
        <w:keepNext/>
        <w:keepLines/>
        <w:widowControl w:val="0"/>
        <w:numPr>
          <w:ilvl w:val="0"/>
          <w:numId w:val="195"/>
        </w:numPr>
        <w:shd w:val="clear" w:color="auto" w:fill="auto"/>
        <w:bidi w:val="0"/>
        <w:spacing w:before="0"/>
        <w:ind w:left="0" w:right="0"/>
        <w:jc w:val="both"/>
      </w:pPr>
      <w:bookmarkStart w:id="416" w:name="bookmark416"/>
      <w:bookmarkStart w:id="417" w:name="bookmark417"/>
      <w:bookmarkStart w:id="418" w:name="bookmark418"/>
      <w:bookmarkStart w:id="419" w:name="bookmark419"/>
      <w:bookmarkEnd w:id="418"/>
      <w:r>
        <w:rPr>
          <w:color w:val="000000"/>
          <w:spacing w:val="0"/>
          <w:w w:val="100"/>
          <w:position w:val="0"/>
        </w:rPr>
        <w:t>学习活动建议</w:t>
      </w:r>
      <w:bookmarkEnd w:id="416"/>
      <w:bookmarkEnd w:id="417"/>
      <w:bookmarkEnd w:id="41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学生要从具体的活动体验中理解技术与工程的特点，进而理解技 术与工程和社会的关系。对于不同的学段，创意活动设计要逐步从简 单到复杂、从具体到抽象。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在安排和设计本部分学习活动时，要考虑以下准则：①注意安全 性、可操作性、科学性和趣味性；②强调创意；③要与学生所学科学 知识相关联；④涉及的工具和材料应尽可能简单、容易获得；⑤难度 适中，大部分学生应能在要求的时间内完成设计和制作。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学习活动要创设活动体验情境，形式可以多种多样，如体验、制 作、实验探究、项目研究、科普剧等。教师可以根据情况适当选取某 种形式或融合多种形式。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20" w:val="left"/>
        </w:tabs>
        <w:bidi w:val="0"/>
        <w:spacing w:before="0" w:after="0" w:line="418" w:lineRule="exact"/>
        <w:ind w:left="0" w:right="0" w:firstLine="740"/>
        <w:jc w:val="both"/>
      </w:pPr>
      <w:bookmarkStart w:id="420" w:name="bookmark42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FFFFFF"/>
        </w:rPr>
        <w:t>（</w:t>
      </w:r>
      <w:bookmarkEnd w:id="42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FFFFFF"/>
        </w:rPr>
        <w:t>1）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ab/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numPr>
          <w:ilvl w:val="0"/>
          <w:numId w:val="201"/>
        </w:numPr>
        <w:shd w:val="clear" w:color="auto" w:fill="auto"/>
        <w:tabs>
          <w:tab w:pos="1117" w:val="left"/>
        </w:tabs>
        <w:bidi w:val="0"/>
        <w:spacing w:before="0" w:after="0" w:line="418" w:lineRule="exact"/>
        <w:ind w:left="260" w:right="0" w:firstLine="480"/>
        <w:jc w:val="both"/>
      </w:pPr>
      <w:bookmarkStart w:id="421" w:name="bookmark421"/>
      <w:bookmarkEnd w:id="421"/>
      <w:r>
        <w:rPr>
          <w:color w:val="000000"/>
          <w:spacing w:val="0"/>
          <w:w w:val="100"/>
          <w:position w:val="0"/>
        </w:rPr>
        <w:t>体验。体验使用锤子、安全剪刀、放大镜等常见的工具，认识 利用工具带来的便利。例如：用锤子敲钉子、用剪刀剪出某种图案, 并与徒手操作进行比较；用放大镜观察动植物的局部细节，并与用肉 眼直接观察进行比较。</w:t>
      </w:r>
    </w:p>
    <w:p>
      <w:pPr>
        <w:pStyle w:val="Style15"/>
        <w:keepNext w:val="0"/>
        <w:keepLines w:val="0"/>
        <w:widowControl w:val="0"/>
        <w:numPr>
          <w:ilvl w:val="0"/>
          <w:numId w:val="201"/>
        </w:numPr>
        <w:shd w:val="clear" w:color="auto" w:fill="auto"/>
        <w:tabs>
          <w:tab w:pos="1117" w:val="left"/>
        </w:tabs>
        <w:bidi w:val="0"/>
        <w:spacing w:before="0" w:after="0" w:line="418" w:lineRule="exact"/>
        <w:ind w:left="260" w:right="0" w:firstLine="480"/>
        <w:jc w:val="both"/>
      </w:pPr>
      <w:bookmarkStart w:id="422" w:name="bookmark422"/>
      <w:bookmarkEnd w:id="422"/>
      <w:r>
        <w:rPr>
          <w:color w:val="000000"/>
          <w:spacing w:val="0"/>
          <w:w w:val="100"/>
          <w:position w:val="0"/>
        </w:rPr>
        <w:t>制作。用简单材料制作简单小物品，并开展小游戏。例如，先 用纸张、胶水或胶带制作一个大小适当的纸盒，用纸盒罩住铁块或木 块，然后结合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“磁铁</w:t>
      </w:r>
      <w:r>
        <w:rPr>
          <w:color w:val="000000"/>
          <w:spacing w:val="0"/>
          <w:w w:val="100"/>
          <w:position w:val="0"/>
        </w:rPr>
        <w:t>可以吸引铁”的知识，判断纸盒中是哪种材料, 也可以用磁铁拉动纸盒（要求磁铁不能接触纸盒）。</w:t>
      </w:r>
    </w:p>
    <w:p>
      <w:pPr>
        <w:pStyle w:val="Style15"/>
        <w:keepNext w:val="0"/>
        <w:keepLines w:val="0"/>
        <w:widowControl w:val="0"/>
        <w:numPr>
          <w:ilvl w:val="0"/>
          <w:numId w:val="201"/>
        </w:numPr>
        <w:shd w:val="clear" w:color="auto" w:fill="auto"/>
        <w:tabs>
          <w:tab w:pos="1117" w:val="left"/>
        </w:tabs>
        <w:bidi w:val="0"/>
        <w:spacing w:before="0" w:after="280" w:line="418" w:lineRule="exact"/>
        <w:ind w:left="260" w:right="0" w:firstLine="480"/>
        <w:jc w:val="both"/>
      </w:pPr>
      <w:bookmarkStart w:id="423" w:name="bookmark423"/>
      <w:bookmarkEnd w:id="423"/>
      <w:r>
        <w:rPr>
          <w:color w:val="000000"/>
          <w:spacing w:val="0"/>
          <w:w w:val="100"/>
          <w:position w:val="0"/>
        </w:rPr>
        <w:t>实验探究。利用所学科学原理，设计制作简单的装置或实物模 型，并进行初步的探究。例如，结合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“力</w:t>
      </w:r>
      <w:r>
        <w:rPr>
          <w:color w:val="000000"/>
          <w:spacing w:val="0"/>
          <w:w w:val="100"/>
          <w:position w:val="0"/>
        </w:rPr>
        <w:t>可以使物体的形状发生改 变"的知识，体会自己如何施加力</w:t>
      </w:r>
      <w:r>
        <w:rPr>
          <w:color w:val="000000"/>
          <w:spacing w:val="0"/>
          <w:w w:val="100"/>
          <w:position w:val="0"/>
          <w:lang w:val="zh-CN" w:eastAsia="zh-CN" w:bidi="zh-CN"/>
        </w:rPr>
        <w:t>把一张</w:t>
      </w:r>
      <w:r>
        <w:rPr>
          <w:color w:val="000000"/>
          <w:spacing w:val="0"/>
          <w:w w:val="100"/>
          <w:position w:val="0"/>
        </w:rPr>
        <w:t xml:space="preserve">平面的纸叠成立体的纸蜻蜓 </w:t>
      </w:r>
      <w:r>
        <w:rPr>
          <w:color w:val="000000"/>
          <w:spacing w:val="0"/>
          <w:w w:val="100"/>
          <w:position w:val="0"/>
        </w:rPr>
        <w:t>（如图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所示）。可以用较软的纸做出叶片形状、大小各不同的纸蜻 蜓，观察纸蜻蜓飞行的状态以及叶片形状是否有改变，讨论可能是什 么因素导致这种改变。此外，学生还可以介绍自己在操作过程中发现 的现象、遇到的问题以及处理方法。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298190" cy="1390015"/>
            <wp:docPr id="253" name="Picutre 2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143"/>
                    <a:stretch/>
                  </pic:blipFill>
                  <pic:spPr>
                    <a:xfrm>
                      <a:ext cx="3298190" cy="1390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701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2"/>
          <w:szCs w:val="22"/>
        </w:rPr>
        <w:t>2</w:t>
      </w:r>
      <w:r>
        <w:rPr>
          <w:b/>
          <w:bCs/>
          <w:color w:val="000000"/>
          <w:spacing w:val="0"/>
          <w:w w:val="100"/>
          <w:position w:val="0"/>
        </w:rPr>
        <w:t>纸蜻蜓折叠示意图及成品照片</w:t>
      </w:r>
    </w:p>
    <w:p>
      <w:pPr>
        <w:widowControl w:val="0"/>
        <w:spacing w:after="279" w:line="1" w:lineRule="exact"/>
      </w:pPr>
    </w:p>
    <w:p>
      <w:pPr>
        <w:pStyle w:val="Style15"/>
        <w:keepNext w:val="0"/>
        <w:keepLines w:val="0"/>
        <w:widowControl w:val="0"/>
        <w:numPr>
          <w:ilvl w:val="0"/>
          <w:numId w:val="201"/>
        </w:numPr>
        <w:shd w:val="clear" w:color="auto" w:fill="auto"/>
        <w:bidi w:val="0"/>
        <w:spacing w:before="0" w:after="180" w:line="422" w:lineRule="exact"/>
        <w:ind w:left="0" w:right="0" w:firstLine="480"/>
        <w:jc w:val="both"/>
      </w:pPr>
      <w:bookmarkStart w:id="424" w:name="bookmark424"/>
      <w:bookmarkEnd w:id="424"/>
      <w:r>
        <w:rPr>
          <w:color w:val="000000"/>
          <w:spacing w:val="0"/>
          <w:w w:val="100"/>
          <w:position w:val="0"/>
        </w:rPr>
        <w:t>科普剧。创作科学互动表演剧，把学到的知识转化为行动，培 养学生使用工具或自制简单道具进行表达交流的能力。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50" w:val="left"/>
        </w:tabs>
        <w:bidi w:val="0"/>
        <w:spacing w:before="0" w:after="0" w:line="401" w:lineRule="auto"/>
        <w:ind w:left="0" w:right="0" w:firstLine="480"/>
        <w:jc w:val="left"/>
      </w:pPr>
      <w:bookmarkStart w:id="425" w:name="bookmark42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FFFFFF"/>
        </w:rPr>
        <w:t>（</w:t>
      </w:r>
      <w:bookmarkEnd w:id="42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FFFFFF"/>
        </w:rPr>
        <w:t>2）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ab/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numPr>
          <w:ilvl w:val="0"/>
          <w:numId w:val="203"/>
        </w:numPr>
        <w:shd w:val="clear" w:color="auto" w:fill="auto"/>
        <w:tabs>
          <w:tab w:pos="850" w:val="left"/>
        </w:tabs>
        <w:bidi w:val="0"/>
        <w:spacing w:before="0" w:after="0" w:line="428" w:lineRule="exact"/>
        <w:ind w:left="0" w:right="0" w:firstLine="480"/>
        <w:jc w:val="both"/>
      </w:pPr>
      <w:bookmarkStart w:id="426" w:name="bookmark426"/>
      <w:bookmarkEnd w:id="426"/>
      <w:r>
        <w:rPr>
          <w:color w:val="000000"/>
          <w:spacing w:val="0"/>
          <w:w w:val="100"/>
          <w:position w:val="0"/>
        </w:rPr>
        <w:t>体验。在使用螺丝刀、老虎钳、榔头等工具的活动中，体会工 具的便利，认识各种不同工具的不同用途；拆解组装圆珠笔、吹风 机、钟表等一些简单的产品（拆解时记录每一步骤及拆下的零部件, 便于复原），以了解产品的构造和特点。</w:t>
      </w:r>
    </w:p>
    <w:p>
      <w:pPr>
        <w:pStyle w:val="Style15"/>
        <w:keepNext w:val="0"/>
        <w:keepLines w:val="0"/>
        <w:widowControl w:val="0"/>
        <w:numPr>
          <w:ilvl w:val="0"/>
          <w:numId w:val="203"/>
        </w:numPr>
        <w:shd w:val="clear" w:color="auto" w:fill="auto"/>
        <w:tabs>
          <w:tab w:pos="850" w:val="left"/>
        </w:tabs>
        <w:bidi w:val="0"/>
        <w:spacing w:before="0" w:after="0" w:line="428" w:lineRule="exact"/>
        <w:ind w:left="0" w:right="0" w:firstLine="480"/>
        <w:jc w:val="both"/>
      </w:pPr>
      <w:bookmarkStart w:id="427" w:name="bookmark427"/>
      <w:bookmarkEnd w:id="427"/>
      <w:r>
        <w:rPr>
          <w:color w:val="000000"/>
          <w:spacing w:val="0"/>
          <w:w w:val="100"/>
          <w:position w:val="0"/>
        </w:rPr>
        <w:t>制作。设计制作某种产品的简化实物模型，并反映产品的部分 科学原理。例如，结合“声音因物体振动而产生"的知识，利用纸 杯、细绳等材料，设计制作一个简化的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“电</w:t>
      </w:r>
      <w:r>
        <w:rPr>
          <w:color w:val="000000"/>
          <w:spacing w:val="0"/>
          <w:w w:val="100"/>
          <w:position w:val="0"/>
        </w:rPr>
        <w:t>话”或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“听</w:t>
      </w:r>
      <w:r>
        <w:rPr>
          <w:color w:val="000000"/>
          <w:spacing w:val="0"/>
          <w:w w:val="100"/>
          <w:position w:val="0"/>
        </w:rPr>
        <w:t>诊器”模型。 利用这一模型了解声音和振动的关系，以及声音是如何传递或放 大的。</w:t>
      </w:r>
    </w:p>
    <w:p>
      <w:pPr>
        <w:pStyle w:val="Style15"/>
        <w:keepNext w:val="0"/>
        <w:keepLines w:val="0"/>
        <w:widowControl w:val="0"/>
        <w:numPr>
          <w:ilvl w:val="0"/>
          <w:numId w:val="203"/>
        </w:numPr>
        <w:shd w:val="clear" w:color="auto" w:fill="auto"/>
        <w:tabs>
          <w:tab w:pos="850" w:val="left"/>
        </w:tabs>
        <w:bidi w:val="0"/>
        <w:spacing w:before="0" w:after="280" w:line="428" w:lineRule="exact"/>
        <w:ind w:left="0" w:right="0" w:firstLine="480"/>
        <w:jc w:val="both"/>
      </w:pPr>
      <w:bookmarkStart w:id="428" w:name="bookmark428"/>
      <w:bookmarkEnd w:id="428"/>
      <w:r>
        <w:rPr>
          <w:color w:val="000000"/>
          <w:spacing w:val="0"/>
          <w:w w:val="100"/>
          <w:position w:val="0"/>
        </w:rPr>
        <w:t>实验探究。结合所学科学原理，设计具有一定功能的简单装置 或实物模型，了解其中的科学原理并进行探究。例如，结合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“指</w:t>
      </w:r>
      <w:r>
        <w:rPr>
          <w:color w:val="000000"/>
          <w:spacing w:val="0"/>
          <w:w w:val="100"/>
          <w:position w:val="0"/>
        </w:rPr>
        <w:t>南针 中的小磁针是磁铁，可以用来指示南北"的知识，设计制作简易指南 针（详见附录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案例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4）</w:t>
      </w:r>
      <w:r>
        <w:rPr>
          <w:color w:val="000000"/>
          <w:spacing w:val="0"/>
          <w:w w:val="100"/>
          <w:position w:val="0"/>
        </w:rPr>
        <w:t>。</w:t>
      </w:r>
    </w:p>
    <w:p>
      <w:pPr>
        <w:pStyle w:val="Style15"/>
        <w:keepNext w:val="0"/>
        <w:keepLines w:val="0"/>
        <w:widowControl w:val="0"/>
        <w:numPr>
          <w:ilvl w:val="0"/>
          <w:numId w:val="203"/>
        </w:numPr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bookmarkStart w:id="429" w:name="bookmark429"/>
      <w:bookmarkEnd w:id="429"/>
      <w:r>
        <w:rPr>
          <w:color w:val="000000"/>
          <w:spacing w:val="0"/>
          <w:w w:val="100"/>
          <w:position w:val="0"/>
        </w:rPr>
        <w:t>科普剧。扮演不同角色，从不同角度认识同一事物。例如，可 以扮演家长、教师和学生等角色，讨论看电视的利与弊。也可以在科 普剧中设计故事情节，通过简图、照片、适当的文字和表演等多种形 式，介绍一项技术或一个发明创意。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10" w:val="left"/>
        </w:tabs>
        <w:bidi w:val="0"/>
        <w:spacing w:before="0" w:after="0" w:line="419" w:lineRule="exact"/>
        <w:ind w:left="0" w:right="0" w:firstLine="740"/>
        <w:jc w:val="both"/>
      </w:pPr>
      <w:bookmarkStart w:id="430" w:name="bookmark43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FFFFFF"/>
        </w:rPr>
        <w:t>（</w:t>
      </w:r>
      <w:bookmarkEnd w:id="43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FFFFFF"/>
        </w:rPr>
        <w:t>3）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ab/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8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①制作。了解发明的方法，设计一些有创意的小发明或小制作。 例如，结合“地球绕地轴自转"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“地</w:t>
      </w:r>
      <w:r>
        <w:rPr>
          <w:color w:val="000000"/>
          <w:spacing w:val="0"/>
          <w:w w:val="100"/>
          <w:position w:val="0"/>
        </w:rPr>
        <w:t xml:space="preserve">球围绕太阳公转”的知识以及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“热</w:t>
      </w:r>
      <w:r>
        <w:rPr>
          <w:color w:val="000000"/>
          <w:spacing w:val="0"/>
          <w:w w:val="100"/>
          <w:position w:val="0"/>
        </w:rPr>
        <w:t>量”的概念，利用灯泡和乒乓球等材料设计制作简单的太阳与地 球关系模型（如图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所示），通过改变模型中地球自转轴和公转轴的 角度及运动方向，观察、思考并讨论：昼夜交替现象和四季更替现象 与地球的自转或公转有何关系？自转若反向则太阳从哪边升起？自转 轴若与公转轴平行是否还会有四季更替现象？能否用灯光以不同角度 照射时物体的温度来说明四季的变化？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943985" cy="3023870"/>
            <wp:docPr id="254" name="Picutre 2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45"/>
                    <a:stretch/>
                  </pic:blipFill>
                  <pic:spPr>
                    <a:xfrm>
                      <a:ext cx="3943985" cy="302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104" w:right="0" w:firstLine="0"/>
        <w:jc w:val="left"/>
        <w:sectPr>
          <w:headerReference w:type="default" r:id="rId147"/>
          <w:footerReference w:type="default" r:id="rId148"/>
          <w:headerReference w:type="even" r:id="rId149"/>
          <w:footerReference w:type="even" r:id="rId150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1" w:right="981" w:bottom="1527" w:left="904" w:header="0" w:footer="3" w:gutter="0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2"/>
          <w:szCs w:val="22"/>
        </w:rPr>
        <w:t>3</w:t>
      </w:r>
      <w:r>
        <w:rPr>
          <w:b/>
          <w:bCs/>
          <w:color w:val="000000"/>
          <w:spacing w:val="0"/>
          <w:w w:val="100"/>
          <w:position w:val="0"/>
        </w:rPr>
        <w:t>太阳与地球运动演示模型示意图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②实验探究。设计制作简单的作品或装置，能反映出改变方法或 程序可以提高工作效率。例如，设计制作杠杆和便于测量的辅助装 置，验证杠杆可以省力的条件。还可以结合所学科学知识，设计具有 一定功能的简单装置或实物模型，了解其中的科学原理，探究其改进 的可能性。例如，结合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“物</w:t>
      </w:r>
      <w:r>
        <w:rPr>
          <w:color w:val="000000"/>
          <w:spacing w:val="0"/>
          <w:w w:val="100"/>
          <w:position w:val="0"/>
        </w:rPr>
        <w:t>体影子的变化规律”和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“地</w:t>
      </w:r>
      <w:r>
        <w:rPr>
          <w:color w:val="000000"/>
          <w:spacing w:val="0"/>
          <w:w w:val="100"/>
          <w:position w:val="0"/>
        </w:rPr>
        <w:t>球的自转”的 知识，设计制作日唇（如图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所示），并进行探究：日唇唇针影子方 向和移动快慢有什么关系？改变日唇唇面与底盘角度会有什么影响? 为了使唇针影子匀速转动，唇面角度应该如何设置？不同地区日唇可 能存在哪些差异？为了使唇针影子匀速转动，不同季节日唇唇面角度 是否需要调节？如何让唇面总在太阳视运动的轨道面内？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645535" cy="1713230"/>
            <wp:docPr id="263" name="Picutre 2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151"/>
                    <a:stretch/>
                  </pic:blipFill>
                  <pic:spPr>
                    <a:xfrm>
                      <a:ext cx="3645535" cy="171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2"/>
          <w:szCs w:val="22"/>
        </w:rPr>
        <w:t>4</w:t>
      </w:r>
      <w:r>
        <w:rPr>
          <w:b/>
          <w:bCs/>
          <w:color w:val="000000"/>
          <w:spacing w:val="0"/>
          <w:w w:val="100"/>
          <w:position w:val="0"/>
        </w:rPr>
        <w:t>日辱不同视角示意图</w:t>
      </w:r>
    </w:p>
    <w:p>
      <w:pPr>
        <w:widowControl w:val="0"/>
        <w:spacing w:after="259" w:line="1" w:lineRule="exact"/>
      </w:pP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8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探究唇针影子方向和移动快慢的关系可能耗时比较长，可以用手 电筒在有刻度的圆形轨道上移动模拟太阳运动，投影效果相同但大大 缩短了探究的时间（如图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所示）。这一改进能让学生理解改变方法 可以提高效率。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822065" cy="1329055"/>
            <wp:docPr id="264" name="Picutre 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53"/>
                    <a:stretch/>
                  </pic:blipFill>
                  <pic:spPr>
                    <a:xfrm>
                      <a:ext cx="3822065" cy="132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229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2"/>
          <w:szCs w:val="22"/>
        </w:rPr>
        <w:t>5</w:t>
      </w:r>
      <w:r>
        <w:rPr>
          <w:b/>
          <w:bCs/>
          <w:color w:val="000000"/>
          <w:spacing w:val="0"/>
          <w:w w:val="100"/>
          <w:position w:val="0"/>
        </w:rPr>
        <w:t>缩短探究时间的装置示意图</w:t>
      </w:r>
    </w:p>
    <w:p>
      <w:pPr>
        <w:widowControl w:val="0"/>
        <w:spacing w:after="199" w:line="1" w:lineRule="exact"/>
      </w:pPr>
    </w:p>
    <w:p>
      <w:pPr>
        <w:pStyle w:val="Style15"/>
        <w:keepNext w:val="0"/>
        <w:keepLines w:val="0"/>
        <w:widowControl w:val="0"/>
        <w:numPr>
          <w:ilvl w:val="0"/>
          <w:numId w:val="199"/>
        </w:numPr>
        <w:shd w:val="clear" w:color="auto" w:fill="auto"/>
        <w:bidi w:val="0"/>
        <w:spacing w:before="0" w:line="422" w:lineRule="exact"/>
        <w:ind w:left="260" w:right="0" w:firstLine="500"/>
        <w:jc w:val="both"/>
      </w:pPr>
      <w:bookmarkStart w:id="431" w:name="bookmark431"/>
      <w:bookmarkEnd w:id="431"/>
      <w:r>
        <w:rPr>
          <w:color w:val="000000"/>
          <w:spacing w:val="0"/>
          <w:w w:val="100"/>
          <w:position w:val="0"/>
        </w:rPr>
        <w:t>科普剧。扮演不同角色，从不同角度认识同一事物，逐渐形成 对事物比较全面的看法。例如，可以扮演家长、教师、销售员、学生 等角色，讨论使用电脑或玩电子游戏的利弊得失。还可以利用手抄 报、电子文档、短视频等多媒体手段，进行表达与交流，介绍笔、 书、观察工具和交通工具等某一类产品或技术的发展历史，从中了解 技术与社会的紧密关系。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10" w:val="left"/>
        </w:tabs>
        <w:bidi w:val="0"/>
        <w:spacing w:before="0" w:after="0" w:line="401" w:lineRule="auto"/>
        <w:ind w:left="0" w:right="0" w:firstLine="740"/>
        <w:jc w:val="both"/>
      </w:pPr>
      <w:bookmarkStart w:id="432" w:name="bookmark43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FFFFFF"/>
        </w:rPr>
        <w:t>（</w:t>
      </w:r>
      <w:bookmarkEnd w:id="43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FFFFFF"/>
        </w:rPr>
        <w:t>4）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ab/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①制作。结合所学科学原理，把抽象的科学原理用直观形象的实 物模型展示出来，更好地理解科学原理和技术，从而在科学原理和应 用技术之间架设起一座桥梁。例如，可以设计制作一个简易的水轮发 电机，让水流冲击水轮转动，带动转子转动切割磁感线，产生电流让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LED</w:t>
      </w:r>
      <w:r>
        <w:rPr>
          <w:color w:val="000000"/>
          <w:spacing w:val="0"/>
          <w:w w:val="100"/>
          <w:position w:val="0"/>
        </w:rPr>
        <w:t>灯亮起来。这一模型是真实水轮机的简化版，但涉及的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“能的 </w:t>
      </w:r>
      <w:r>
        <w:rPr>
          <w:color w:val="000000"/>
          <w:spacing w:val="0"/>
          <w:w w:val="100"/>
          <w:position w:val="0"/>
        </w:rPr>
        <w:t>形式、转移与转化”等科学原理是相同的，模型的装置更直观、简 单。再如，用光在水流中的传播模拟光纤技术，在瓶壁上开个小孔, 利用流出的弯曲水流，验证光可以沿曲线传播，探究相关实验成功的 必要条件。这一实验涉及的科学原理是光的反射和折射，光在特制的 光纤中全反射就是远距离传递信息的原理（如图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所示）。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450080" cy="1560830"/>
            <wp:docPr id="265" name="Picutre 2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155"/>
                    <a:stretch/>
                  </pic:blipFill>
                  <pic:spPr>
                    <a:xfrm>
                      <a:ext cx="4450080" cy="1560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517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2"/>
          <w:szCs w:val="22"/>
        </w:rPr>
        <w:t>6</w:t>
      </w:r>
      <w:r>
        <w:rPr>
          <w:b/>
          <w:bCs/>
          <w:color w:val="000000"/>
          <w:spacing w:val="0"/>
          <w:w w:val="100"/>
          <w:position w:val="0"/>
        </w:rPr>
        <w:t>光纤原理及弯曲水流演示示意图</w:t>
      </w:r>
    </w:p>
    <w:p>
      <w:pPr>
        <w:widowControl w:val="0"/>
        <w:spacing w:after="219" w:line="1" w:lineRule="exact"/>
      </w:pP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0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②项目研究。以项目形式，利用多学科、跨学科知识解决实际问 题。通过査找资料、分析论证，把实际问题简化为合适的实物模型, 利用技术与工程方法设计制作实物模型，再针对其涉及的不同科学知 识，对实物模型进行测试，收集数据并利用适当的数学方法整理出有 说服力的结论。例如，可以探究长时间低头看手机的危害：收集人体 头部及颈部生理结构资料（如图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所示），考虑物体受力、平衡等特 点，提出可能的处理方案，讨论测量肌肉力的可能方法或简化方法, 自行设计并制作简化装置；对测量数据进行适当整理并得出有说服力 的结论（详见附录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案例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10）</w:t>
      </w:r>
      <w:r>
        <w:rPr>
          <w:color w:val="000000"/>
          <w:spacing w:val="0"/>
          <w:w w:val="100"/>
          <w:position w:val="0"/>
        </w:rPr>
        <w:t>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419985" cy="1682750"/>
            <wp:docPr id="266" name="Picutre 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157"/>
                    <a:stretch/>
                  </pic:blipFill>
                  <pic:spPr>
                    <a:xfrm>
                      <a:ext cx="2419985" cy="168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2"/>
          <w:szCs w:val="22"/>
        </w:rPr>
        <w:t>7</w:t>
      </w:r>
      <w:r>
        <w:rPr>
          <w:b/>
          <w:bCs/>
          <w:color w:val="000000"/>
          <w:spacing w:val="0"/>
          <w:w w:val="100"/>
          <w:position w:val="0"/>
        </w:rPr>
        <w:t>人体头部及颈部生理结构示意图</w:t>
      </w:r>
    </w:p>
    <w:p>
      <w:pPr>
        <w:widowControl w:val="0"/>
        <w:spacing w:after="219" w:line="1" w:lineRule="exact"/>
      </w:pPr>
    </w:p>
    <w:p>
      <w:pPr>
        <w:pStyle w:val="Style15"/>
        <w:keepNext w:val="0"/>
        <w:keepLines w:val="0"/>
        <w:widowControl w:val="0"/>
        <w:numPr>
          <w:ilvl w:val="0"/>
          <w:numId w:val="197"/>
        </w:numPr>
        <w:shd w:val="clear" w:color="auto" w:fill="auto"/>
        <w:bidi w:val="0"/>
        <w:spacing w:before="0" w:after="500" w:line="422" w:lineRule="exact"/>
        <w:ind w:left="260" w:right="0" w:firstLine="480"/>
        <w:jc w:val="both"/>
        <w:sectPr>
          <w:headerReference w:type="default" r:id="rId159"/>
          <w:footerReference w:type="default" r:id="rId160"/>
          <w:headerReference w:type="even" r:id="rId161"/>
          <w:footerReference w:type="even" r:id="rId162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1" w:right="981" w:bottom="1527" w:left="904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科普剧。扮演不同角色，从不同角度认识同一事物，培养辩证 看待事物的意识和习惯。例如，可以扮演教师、家长、厂商、工程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22" w:lineRule="exact"/>
        <w:ind w:left="260" w:right="0" w:firstLine="0"/>
        <w:jc w:val="both"/>
      </w:pPr>
      <w:bookmarkStart w:id="433" w:name="bookmark433"/>
      <w:bookmarkEnd w:id="433"/>
      <w:r>
        <w:rPr>
          <w:color w:val="000000"/>
          <w:spacing w:val="0"/>
          <w:w w:val="100"/>
          <w:position w:val="0"/>
        </w:rPr>
        <w:t>师、学生、评论员等角色，讨论使用手机等技术产品的正反两个方面 的影响。也可以利用多媒体手段，讨论技术产品的利与弊，努力展示 技术和社会发展的关系。在科普剧中注意贯穿科学态度，强调科学对 实践的指导意义，如围绕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“永</w:t>
      </w:r>
      <w:r>
        <w:rPr>
          <w:color w:val="000000"/>
          <w:spacing w:val="0"/>
          <w:w w:val="100"/>
          <w:position w:val="0"/>
        </w:rPr>
        <w:t>动机”的发明，人们经过长期实践都没 有成功，最终从科学的角度说明它不可能成功。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/>
        <w:jc w:val="left"/>
        <w:rPr>
          <w:sz w:val="32"/>
          <w:szCs w:val="32"/>
        </w:rPr>
      </w:pPr>
      <w:bookmarkStart w:id="434" w:name="bookmark434"/>
      <w:bookmarkStart w:id="435" w:name="bookmark435"/>
      <w:bookmarkStart w:id="436" w:name="bookmark436"/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（十三）工程设计与物化</w:t>
      </w:r>
      <w:bookmarkEnd w:id="434"/>
      <w:bookmarkEnd w:id="435"/>
      <w:bookmarkEnd w:id="43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工程活动的本质是创造人工实体，设计与物化是其中的重要环 节。工程首先要定义和界定问题，明确需要满足的标准和受到的限制 条件，形成多种可能的解决方案，基于证据进行优化并确定方案；物 化是选择合适的工具和材料，实施设计方案，做出初步的产品或实物 模型。经过对结果的评估，发现存在的问题并进行改进，对于比较复 杂的产品或实物模型，可能需要多次迭代改进。本学科核心概念的学 习有助于学生形成物质与能量、结构与功能、系统与模型、稳定与变 化等跨学科概念。通过体验和实践操作，学生可以在理解学科概念的 同时，更好地领会和理解跨学科概念的内涵。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00" w:line="422" w:lineRule="exact"/>
        <w:ind w:left="0" w:right="0" w:firstLine="740"/>
        <w:jc w:val="left"/>
      </w:pPr>
      <w:r>
        <w:rPr>
          <w:b/>
          <w:bCs/>
          <w:color w:val="000000"/>
          <w:spacing w:val="0"/>
          <w:w w:val="100"/>
          <w:position w:val="0"/>
        </w:rPr>
        <w:t>【内容要求】</w:t>
      </w:r>
    </w:p>
    <w:tbl>
      <w:tblPr>
        <w:tblOverlap w:val="never"/>
        <w:jc w:val="center"/>
        <w:tblLayout w:type="fixed"/>
      </w:tblPr>
      <w:tblGrid>
        <w:gridCol w:w="614"/>
        <w:gridCol w:w="1997"/>
        <w:gridCol w:w="4666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797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13.1</w:t>
            </w:r>
            <w:r>
              <w:rPr>
                <w:color w:val="000000"/>
                <w:spacing w:val="0"/>
                <w:w w:val="100"/>
                <w:position w:val="0"/>
              </w:rPr>
              <w:t>工程需要定义 和界定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①通过观察，提出并描述简单的制作问题。</w:t>
            </w:r>
          </w:p>
        </w:tc>
      </w:tr>
      <w:tr>
        <w:trPr>
          <w:trHeight w:val="806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13.2</w:t>
            </w:r>
            <w:r>
              <w:rPr>
                <w:color w:val="000000"/>
                <w:spacing w:val="0"/>
                <w:w w:val="100"/>
                <w:position w:val="0"/>
              </w:rPr>
              <w:t>工程的关键是 设计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②学会使用简单的草图，说出自己的思路。</w:t>
            </w:r>
          </w:p>
        </w:tc>
      </w:tr>
      <w:tr>
        <w:trPr>
          <w:trHeight w:val="1488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13.3</w:t>
            </w:r>
            <w:r>
              <w:rPr>
                <w:color w:val="000000"/>
                <w:spacing w:val="0"/>
                <w:w w:val="100"/>
                <w:position w:val="0"/>
              </w:rPr>
              <w:t>工程是设计方 案物化的结果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20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1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学会使用简单的工具，对生活中常见的材料进行 简单的加工处理。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205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1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制作简单的实物模型并展示，尝试通过观察发现 作品中存在的问题并提出改进方案。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997"/>
        <w:gridCol w:w="4675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学习内容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内容要求</w:t>
            </w:r>
          </w:p>
        </w:tc>
      </w:tr>
      <w:tr>
        <w:trPr>
          <w:trHeight w:val="797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13.1</w:t>
            </w:r>
            <w:r>
              <w:rPr>
                <w:color w:val="000000"/>
                <w:spacing w:val="0"/>
                <w:w w:val="100"/>
                <w:position w:val="0"/>
              </w:rPr>
              <w:t>工程需要定义 和界定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①描述简单的设计问题，包括材料、时间或成本等 限制条件。</w:t>
            </w:r>
          </w:p>
        </w:tc>
      </w:tr>
      <w:tr>
        <w:trPr>
          <w:trHeight w:val="1469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13.2</w:t>
            </w:r>
            <w:r>
              <w:rPr>
                <w:color w:val="000000"/>
                <w:spacing w:val="0"/>
                <w:w w:val="100"/>
                <w:position w:val="0"/>
              </w:rPr>
              <w:t>工程的关键是 设计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207"/>
              </w:numPr>
              <w:shd w:val="clear" w:color="auto" w:fill="auto"/>
              <w:tabs>
                <w:tab w:pos="192" w:val="left"/>
              </w:tabs>
              <w:bidi w:val="0"/>
              <w:spacing w:before="0" w:after="0" w:line="341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借助表格、草图、实物模型、戏剧或故事等方式 说明自己的设计思路。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20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1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根据需求和限制条件，比较多种可能的解决方 案，并初步判断其合理性。</w:t>
            </w:r>
          </w:p>
        </w:tc>
      </w:tr>
      <w:tr>
        <w:trPr>
          <w:trHeight w:val="1133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13.3</w:t>
            </w:r>
            <w:r>
              <w:rPr>
                <w:color w:val="000000"/>
                <w:spacing w:val="0"/>
                <w:w w:val="100"/>
                <w:position w:val="0"/>
              </w:rPr>
              <w:t>工程是设计方 案物化的结果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20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3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利用常用工具，对常见材料进行简单加工处理。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209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3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知道制作过程应遵循一定的顺序，制作简单的实 物模型；尝试发现实物模型的不足，改进并展示。</w:t>
            </w:r>
          </w:p>
        </w:tc>
      </w:tr>
      <w:tr>
        <w:trPr>
          <w:trHeight w:val="797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13.1</w:t>
            </w:r>
            <w:r>
              <w:rPr>
                <w:color w:val="000000"/>
                <w:spacing w:val="0"/>
                <w:w w:val="100"/>
                <w:position w:val="0"/>
              </w:rPr>
              <w:t>工程需要定义 和界定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①定义简单工程问题，包括材料、时间或成本等限 制条件，提出验收标准。</w:t>
            </w:r>
          </w:p>
        </w:tc>
      </w:tr>
      <w:tr>
        <w:trPr>
          <w:trHeight w:val="1805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13.2</w:t>
            </w:r>
            <w:r>
              <w:rPr>
                <w:color w:val="000000"/>
                <w:spacing w:val="0"/>
                <w:w w:val="100"/>
                <w:position w:val="0"/>
              </w:rPr>
              <w:t>工程的关键是 设计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21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利用示意图、影像、文字或实物等多种方式，阐 明自己的创意，初步认识设计方案中各影响因素间 的关系。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21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基于有说服力的论证，认同或质疑某些设计方 案，并初步判断其可行性和合理性。</w:t>
            </w:r>
          </w:p>
        </w:tc>
      </w:tr>
      <w:tr>
        <w:trPr>
          <w:trHeight w:val="806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13.3</w:t>
            </w:r>
            <w:r>
              <w:rPr>
                <w:color w:val="000000"/>
                <w:spacing w:val="0"/>
                <w:w w:val="100"/>
                <w:position w:val="0"/>
              </w:rPr>
              <w:t>工程是设计方 案物化的结果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④利用工具制作简单的实物模型，根据实际反馈结 果进行改进并展示。</w:t>
            </w:r>
          </w:p>
        </w:tc>
      </w:tr>
      <w:tr>
        <w:trPr>
          <w:trHeight w:val="797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13.1</w:t>
            </w:r>
            <w:r>
              <w:rPr>
                <w:color w:val="000000"/>
                <w:spacing w:val="0"/>
                <w:w w:val="100"/>
                <w:position w:val="0"/>
              </w:rPr>
              <w:t>工程需要定义 和界定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①定义简单的实际工程问题，分析限制条件，提出 验收标准。</w:t>
            </w:r>
          </w:p>
        </w:tc>
      </w:tr>
      <w:tr>
        <w:trPr>
          <w:trHeight w:val="1344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13.2</w:t>
            </w:r>
            <w:r>
              <w:rPr>
                <w:color w:val="000000"/>
                <w:spacing w:val="0"/>
                <w:w w:val="100"/>
                <w:position w:val="0"/>
              </w:rPr>
              <w:t>工程的关键是 设计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21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尝试使用合适的方法，对选定的设计方案进行模 拟分析和预测。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21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依据不同来源的证据、限制条件等因素，从需求 层面优化设计方案。</w:t>
            </w:r>
          </w:p>
        </w:tc>
      </w:tr>
      <w:tr>
        <w:trPr>
          <w:trHeight w:val="1795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13.3</w:t>
            </w:r>
            <w:r>
              <w:rPr>
                <w:color w:val="000000"/>
                <w:spacing w:val="0"/>
                <w:w w:val="100"/>
                <w:position w:val="0"/>
              </w:rPr>
              <w:t>工程是设计方 案物化的结果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④知道工程需要经历明确问题、设计方案、实施计 划、检验作品、改进完善、发布成果等过程；利用 工具制作实物模型，尝试应用科学原理指导制作过 程，根据实际反馈结果，对模型进行有科学依据的 迭代改进，最终进行展示。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 w:firstLine="460"/>
        <w:jc w:val="left"/>
      </w:pPr>
      <w:bookmarkStart w:id="437" w:name="bookmark437"/>
      <w:bookmarkStart w:id="438" w:name="bookmark438"/>
      <w:bookmarkStart w:id="439" w:name="bookmark439"/>
      <w:r>
        <w:rPr>
          <w:color w:val="000000"/>
          <w:spacing w:val="0"/>
          <w:w w:val="100"/>
          <w:position w:val="0"/>
        </w:rPr>
        <w:t>【学业要求】</w:t>
      </w:r>
      <w:bookmarkEnd w:id="437"/>
      <w:bookmarkEnd w:id="438"/>
      <w:bookmarkEnd w:id="439"/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学业要求</w:t>
            </w:r>
          </w:p>
        </w:tc>
      </w:tr>
      <w:tr>
        <w:trPr>
          <w:trHeight w:val="187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能基于观察提出并描述一个简单的制作问题。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能利用具体形象思维进行设计，并用简单草图说出设计思路。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能使用常见的工具和材料制作简单实物模型，能发现实物模型的 不足。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具有实物制作的兴趣，乐于表达、讲述自己的想法。</w:t>
            </w:r>
          </w:p>
        </w:tc>
      </w:tr>
      <w:tr>
        <w:trPr>
          <w:trHeight w:val="151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48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能提出满足一定限制条件的简单设计问题和多种设计方案。 能用多种方式说明设计思路，选择适当的方案。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48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能完成实物模型制作，发现实物模型的不足并进行改进。 具有技术与工程方面的操作兴趣，愿意动手尝试。</w:t>
            </w:r>
          </w:p>
        </w:tc>
      </w:tr>
      <w:tr>
        <w:trPr>
          <w:trHeight w:val="256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6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能提出满足一定限制条件的简单工程问题，知道验收标准，了解设 计方案中各种因素间的关系。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能基于所学科学知识，应用创造性思维的基本方法提出多种设计方 案，基于批判性思维评价并优化设计方案。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能制作实物模型，并基于证据改进实物模型的设计和制作。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乐于尝试多种设计方案，初步具有质疑、创新的态度；知道技术与 工程需要实事求是，能如实记录相关信息和正确对待作品的缺陷。</w:t>
            </w:r>
          </w:p>
        </w:tc>
      </w:tr>
      <w:tr>
        <w:trPr>
          <w:trHeight w:val="3264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能定义一个简单的实际工程问题及验收标准。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能基于所学科学原理，应用创造性思维的基本方法提出多种设计方 案，对设计方案进行模拟分析和预测，运用计算思维和批判性思维，选 择并优化设计方案。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能知道工程需要经历明确问题、设计方案、实施计划、检验作品、 改进完善、发布成果等过程；制作实物模型并依据实际反馈结果，对实 物模型进行迭代改进。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乐于设计多种方案，具有质疑、创新的态度；尊重证据，实事 求是。</w:t>
            </w:r>
          </w:p>
        </w:tc>
      </w:tr>
    </w:tbl>
    <w:p>
      <w:pPr>
        <w:pStyle w:val="Style67"/>
        <w:keepNext/>
        <w:keepLines/>
        <w:widowControl w:val="0"/>
        <w:shd w:val="clear" w:color="auto" w:fill="auto"/>
        <w:bidi w:val="0"/>
        <w:spacing w:before="0" w:after="180"/>
        <w:ind w:left="0" w:right="0"/>
        <w:jc w:val="both"/>
      </w:pPr>
      <w:bookmarkStart w:id="440" w:name="bookmark440"/>
      <w:bookmarkStart w:id="441" w:name="bookmark441"/>
      <w:bookmarkStart w:id="442" w:name="bookmark442"/>
      <w:r>
        <w:rPr>
          <w:color w:val="000000"/>
          <w:spacing w:val="0"/>
          <w:w w:val="100"/>
          <w:position w:val="0"/>
        </w:rPr>
        <w:t>【教学提示】</w:t>
      </w:r>
      <w:bookmarkEnd w:id="440"/>
      <w:bookmarkEnd w:id="441"/>
      <w:bookmarkEnd w:id="44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教师要创设真实问题情境，弓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</w:t>
      </w:r>
      <w:r>
        <w:rPr>
          <w:color w:val="000000"/>
          <w:spacing w:val="0"/>
          <w:w w:val="100"/>
          <w:position w:val="0"/>
        </w:rPr>
        <w:t>导学生在解决问题的过程中感受处 理工程问题的规范性、解决方案的多样性，以及根据反馈迭代改进作 品的必要性。在完成任务的过程中，培养学生的工程实践能力和创新 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本学科核心概念的学习有利于形成和理解物质与能量、结构与功 能、系统与模型、稳定与变化等跨学科概念。例如，学生在学习物质 的结构与性质、生命系统的构成层次、地球系统等学科核心概念后, 逐渐意识到系统的结构决定了其功能。在技术与工程中，为了实现特 定的功能，学生需要设计并制作有独特结构的装置。若结构存在缺 陷，则不能充分实现设想的功能，从而使学生对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“结</w:t>
      </w:r>
      <w:r>
        <w:rPr>
          <w:color w:val="000000"/>
          <w:spacing w:val="0"/>
          <w:w w:val="100"/>
          <w:position w:val="0"/>
        </w:rPr>
        <w:t>构与功能”这一 跨学科概念有更深入的理解。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从探究的角度看，适当的工具或实物模型有助于科学探究。用工 程的方法和流程设计制造出的作品或实物模型，一方面在设计制作中 需要应用科学原理，另一方面可以帮助学生更好地理解科学原理，使 科学、技术、工程成为一个密切相关的整体。</w:t>
      </w:r>
    </w:p>
    <w:p>
      <w:pPr>
        <w:pStyle w:val="Style67"/>
        <w:keepNext/>
        <w:keepLines/>
        <w:widowControl w:val="0"/>
        <w:numPr>
          <w:ilvl w:val="0"/>
          <w:numId w:val="215"/>
        </w:numPr>
        <w:shd w:val="clear" w:color="auto" w:fill="auto"/>
        <w:bidi w:val="0"/>
        <w:spacing w:before="0" w:after="180"/>
        <w:ind w:left="0" w:right="0"/>
        <w:jc w:val="both"/>
      </w:pPr>
      <w:bookmarkStart w:id="443" w:name="bookmark443"/>
      <w:bookmarkStart w:id="444" w:name="bookmark444"/>
      <w:bookmarkStart w:id="445" w:name="bookmark445"/>
      <w:bookmarkStart w:id="446" w:name="bookmark446"/>
      <w:bookmarkEnd w:id="445"/>
      <w:r>
        <w:rPr>
          <w:color w:val="000000"/>
          <w:spacing w:val="0"/>
          <w:w w:val="100"/>
          <w:position w:val="0"/>
        </w:rPr>
        <w:t>教学策略建议</w:t>
      </w:r>
      <w:bookmarkEnd w:id="443"/>
      <w:bookmarkEnd w:id="444"/>
      <w:bookmarkEnd w:id="44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技术与工程实践活动要根据学生的知识经验和认知水平，设置既 有科学性又有趣味性的学习内容；同时要根据学生的原有基础，有针 对性地提出任务，着重在设计图纸、成本核算、测试评价及迭代改进 方面进行实践，注意不同学段学习内容的衔接和进阶，使学生的工程 实践能力螺旋上升。</w:t>
      </w:r>
    </w:p>
    <w:p>
      <w:pPr>
        <w:pStyle w:val="Style15"/>
        <w:keepNext w:val="0"/>
        <w:keepLines w:val="0"/>
        <w:widowControl w:val="0"/>
        <w:numPr>
          <w:ilvl w:val="0"/>
          <w:numId w:val="217"/>
        </w:numPr>
        <w:shd w:val="clear" w:color="auto" w:fill="auto"/>
        <w:bidi w:val="0"/>
        <w:spacing w:before="0" w:after="0" w:line="418" w:lineRule="exact"/>
        <w:ind w:left="0" w:right="0" w:firstLine="740"/>
        <w:jc w:val="both"/>
      </w:pPr>
      <w:bookmarkStart w:id="447" w:name="bookmark447"/>
      <w:bookmarkEnd w:id="447"/>
      <w:r>
        <w:rPr>
          <w:color w:val="000000"/>
          <w:spacing w:val="0"/>
          <w:w w:val="100"/>
          <w:position w:val="0"/>
        </w:rPr>
        <w:t>创设符合学生年龄特点的真实情境中的工程问题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真实情境与学生的生活环境、知识背景、自然和社会现象有关, 有助于学生主动、积极地参与学习活动。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年级，要 在实践活动中融入多学科、跨学科知识。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本学科核心概念中的实践活动强调处理工程问题的规范和流程, 而不是简单的动手操作。通过实践让学生了解：解决工程问题需要可 以实施的方案，因此应从多种可能的方案中选出最合适的方案；而为 了实现这一目标，要对设计方案进行优化；按照设计方案完成的作 品，由于各种原因（包括方案本身存在缺陷、加工精度等），通常还 需要进行多次迭代改进。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07" w:val="left"/>
        </w:tabs>
        <w:bidi w:val="0"/>
        <w:spacing w:before="0" w:after="0" w:line="420" w:lineRule="exact"/>
        <w:ind w:left="0" w:right="0" w:firstLine="740"/>
        <w:jc w:val="both"/>
      </w:pPr>
      <w:bookmarkStart w:id="448" w:name="bookmark448"/>
      <w:r>
        <w:rPr>
          <w:color w:val="000000"/>
          <w:spacing w:val="0"/>
          <w:w w:val="100"/>
          <w:position w:val="0"/>
        </w:rPr>
        <w:t>（</w:t>
      </w:r>
      <w:bookmarkEnd w:id="44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</w:r>
      <w:r>
        <w:rPr>
          <w:color w:val="000000"/>
          <w:spacing w:val="0"/>
          <w:w w:val="100"/>
          <w:position w:val="0"/>
        </w:rPr>
        <w:t>注重训练学生工程实践能力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培养工程实践能力对当前我国的技术与工程教学有着十分重要的 意义和价值。教学中，要针对学生工程实践方面的薄弱环节进行有针 对性的训练。例如，对于图纸设计的能力，要从草图、简图到示意 图，循序渐进，帮助学生养成用图形表达设计思路的习惯。又如，材 料选择、成本计算，是思维训练的载体，学生在这些方面的基础一般 比较薄弱，教学中要特别重视和加强训练。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年级，要注重统筹规划、设计、优化、实施、 检验和迭代改进等环节，做到扎实有效。同时要引导学生学会利用相 关的科学原理和数学工具对实际问题的结果进行初步预测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07" w:val="left"/>
        </w:tabs>
        <w:bidi w:val="0"/>
        <w:spacing w:before="0" w:after="0" w:line="423" w:lineRule="exact"/>
        <w:ind w:left="0" w:right="0" w:firstLine="740"/>
        <w:jc w:val="both"/>
      </w:pPr>
      <w:bookmarkStart w:id="449" w:name="bookmark449"/>
      <w:r>
        <w:rPr>
          <w:color w:val="000000"/>
          <w:spacing w:val="0"/>
          <w:w w:val="100"/>
          <w:position w:val="0"/>
        </w:rPr>
        <w:t>（</w:t>
      </w:r>
      <w:bookmarkEnd w:id="44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  <w:tab/>
      </w:r>
      <w:r>
        <w:rPr>
          <w:color w:val="000000"/>
          <w:spacing w:val="0"/>
          <w:w w:val="100"/>
          <w:position w:val="0"/>
        </w:rPr>
        <w:t>让学生通过亲身体验，发展实践能力与创新能力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学生的实践能力只有通过参与真正的实践活动才能逐步提高，因 此设计和制作都是学生必须亲身经历的活动。要提供足够的材料和时 间，让所有学生都有机会参与各个环节，亲自实践。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年级，可 以制作比较简单的作品；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年级，可以在不断迭代改 进的过程中，逐步培养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“问题</w:t>
      </w:r>
      <w:r>
        <w:rPr>
          <w:color w:val="000000"/>
          <w:spacing w:val="0"/>
          <w:w w:val="100"/>
          <w:position w:val="0"/>
        </w:rPr>
        <w:t>一改进一新问题一再改进”的实践 习惯。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在方案可以实施的前提下，从低年级开始，就要鼓励学生提出不 同的方案，逐渐培养学生的创新能力。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07" w:val="left"/>
        </w:tabs>
        <w:bidi w:val="0"/>
        <w:spacing w:before="0" w:after="0" w:line="423" w:lineRule="exact"/>
        <w:ind w:left="0" w:right="0" w:firstLine="740"/>
        <w:jc w:val="both"/>
      </w:pPr>
      <w:bookmarkStart w:id="450" w:name="bookmark45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45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4）</w:t>
        <w:tab/>
      </w:r>
      <w:r>
        <w:rPr>
          <w:color w:val="000000"/>
          <w:spacing w:val="0"/>
          <w:w w:val="100"/>
          <w:position w:val="0"/>
        </w:rPr>
        <w:t>学习过程的评价不追求标准答案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工程问题没有最好只有更好。在本学科核心概念的教学过程中， 特别要强调没有标准答案，所有的学生作品都应得到认可；让学生懂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得经历过程比得到结果更加重要。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针对有缺陷的作品：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年级，可以让学生提出修改意见，并 进行简单的修改；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年级，可以让学生从问题出发，从修改图纸 开始，有目的地改进作品；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年级，可以让学生从目标开始，进 行创造性的改进。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要将评价标准前置，让学生在设计和制作之前确定目标，明确衡 量的标准，参照评价标准进行自我监控和自我评价，逐步养成自我管 理和自我调节的良好习惯。</w:t>
      </w:r>
    </w:p>
    <w:p>
      <w:pPr>
        <w:pStyle w:val="Style15"/>
        <w:keepNext w:val="0"/>
        <w:keepLines w:val="0"/>
        <w:widowControl w:val="0"/>
        <w:numPr>
          <w:ilvl w:val="0"/>
          <w:numId w:val="219"/>
        </w:numPr>
        <w:shd w:val="clear" w:color="auto" w:fill="auto"/>
        <w:tabs>
          <w:tab w:pos="1242" w:val="left"/>
        </w:tabs>
        <w:bidi w:val="0"/>
        <w:spacing w:before="0" w:after="0" w:line="401" w:lineRule="auto"/>
        <w:ind w:left="0" w:right="0" w:firstLine="740"/>
        <w:jc w:val="both"/>
      </w:pPr>
      <w:bookmarkStart w:id="451" w:name="bookmark451"/>
      <w:bookmarkEnd w:id="451"/>
      <w:r>
        <w:rPr>
          <w:color w:val="000000"/>
          <w:spacing w:val="0"/>
          <w:w w:val="100"/>
          <w:position w:val="0"/>
        </w:rPr>
        <w:t>培养学生的团队合作精神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在设计和制作过程中，需要团队分工与合作。教师设计活动时, 要考虑内容的难易程度；在活动中，要有意识地引导学生开展分工与 合作，让他们为了共同的任务目标，相互配合、相互支持。</w:t>
      </w:r>
    </w:p>
    <w:p>
      <w:pPr>
        <w:pStyle w:val="Style15"/>
        <w:keepNext w:val="0"/>
        <w:keepLines w:val="0"/>
        <w:widowControl w:val="0"/>
        <w:numPr>
          <w:ilvl w:val="0"/>
          <w:numId w:val="219"/>
        </w:numPr>
        <w:shd w:val="clear" w:color="auto" w:fill="auto"/>
        <w:tabs>
          <w:tab w:pos="1242" w:val="left"/>
        </w:tabs>
        <w:bidi w:val="0"/>
        <w:spacing w:before="0" w:after="0" w:line="421" w:lineRule="exact"/>
        <w:ind w:left="0" w:right="0" w:firstLine="740"/>
        <w:jc w:val="both"/>
      </w:pPr>
      <w:bookmarkStart w:id="452" w:name="bookmark452"/>
      <w:bookmarkEnd w:id="452"/>
      <w:r>
        <w:rPr>
          <w:color w:val="000000"/>
          <w:spacing w:val="0"/>
          <w:w w:val="100"/>
          <w:position w:val="0"/>
        </w:rPr>
        <w:t>开展丰富多样的展示交流活动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展示交流的形式可以丰富多样，如展示台、展示橱窗、发布会、 舞台表演、戏剧演出、博览会、嘉年华等。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在展示交流前，可以让学生设计说明书、演讲词、图片、短视 频、剧本等，通过多种方式呈现自己的作品，这也是培养学生综合能 力的契机。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8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在展示交流中，让学生通过相互配合推介自己的作品，发挥每一 个学生的积极性，通过现场投票进行评选和表彰。</w:t>
      </w:r>
    </w:p>
    <w:p>
      <w:pPr>
        <w:pStyle w:val="Style67"/>
        <w:keepNext/>
        <w:keepLines/>
        <w:widowControl w:val="0"/>
        <w:numPr>
          <w:ilvl w:val="0"/>
          <w:numId w:val="215"/>
        </w:numPr>
        <w:shd w:val="clear" w:color="auto" w:fill="auto"/>
        <w:bidi w:val="0"/>
        <w:spacing w:before="0" w:after="0" w:line="401" w:lineRule="auto"/>
        <w:ind w:left="0" w:right="0"/>
        <w:jc w:val="both"/>
      </w:pPr>
      <w:bookmarkStart w:id="453" w:name="bookmark453"/>
      <w:bookmarkStart w:id="454" w:name="bookmark454"/>
      <w:bookmarkStart w:id="455" w:name="bookmark455"/>
      <w:bookmarkStart w:id="456" w:name="bookmark456"/>
      <w:bookmarkEnd w:id="455"/>
      <w:r>
        <w:rPr>
          <w:color w:val="000000"/>
          <w:spacing w:val="0"/>
          <w:w w:val="100"/>
          <w:position w:val="0"/>
        </w:rPr>
        <w:t>学习活动建议</w:t>
      </w:r>
      <w:bookmarkEnd w:id="453"/>
      <w:bookmarkEnd w:id="454"/>
      <w:bookmarkEnd w:id="45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5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学习活动设计，要与本学科核心概念的内容相适应，主要包括模 型制作和项目研究。模型制作更强调规范和流程；项目研究是围绕真 实情境开展学习的方式，要通过技术与工程方法设计制作装置或模 型，利用装置或模型进行深入研究，发展实践能力和创造能力。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5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在安排和设计本部分学习活动时，要考虑以下准则：①注意安全 性、可操作性、科学性和趣味性；②强调规范和流程；③应有多种可 </w:t>
      </w:r>
      <w:r>
        <w:rPr>
          <w:color w:val="000000"/>
          <w:spacing w:val="0"/>
          <w:w w:val="100"/>
          <w:position w:val="0"/>
        </w:rPr>
        <w:t>能的解决方案，方案可以进行分组讨论，采用头脑风暴的形式产生, 每组最终基于有说服力的证据选择一种方案加以实施；④应有明确的 限制条件和指标，从低年级到高年级，活动的内容和形式要逐渐接近 简单的实际工程问题；⑤难度适中，大部分学生应能在规定的时间内 完成设计、制作和修改；⑥在活动的总结阶段应进行形式多样的展示 交流。注意考虑不同学段学习活动的衔接和进阶。</w:t>
      </w:r>
    </w:p>
    <w:p>
      <w:pPr>
        <w:pStyle w:val="Style54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（1） 1</w:t>
      </w:r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制作台签、笔筒、相框、游戏棋、纸桥等简单物品，培养学生兴 趣，感受工程实践的特点。以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“纸桥</w:t>
      </w:r>
      <w:r>
        <w:rPr>
          <w:color w:val="000000"/>
          <w:spacing w:val="0"/>
          <w:w w:val="100"/>
          <w:position w:val="0"/>
        </w:rPr>
        <w:t>制作"活动为例，其情境可以这 样设定：某山区学生上学时要踵过一条小河，下雨时过河存在一定危 险。教师以此为背景，请学生提出设计方案，用纸做一个模拟的桥, 比较不同方案的效果和创意。通过这一活动，让学生关注贫困地区学 生的状况，同时意识到技术与工程可以为人们带来便利。具体活动中 学生要思考并完成一系列任务：①明确问题。用纸做个纸桥模型，要 求用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A4</w:t>
      </w:r>
      <w:r>
        <w:rPr>
          <w:color w:val="000000"/>
          <w:spacing w:val="0"/>
          <w:w w:val="100"/>
          <w:position w:val="0"/>
        </w:rPr>
        <w:t xml:space="preserve">纸和胶水制作一个单跨纸桥，给出纸桥的尺寸（如宽度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10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cm,</w:t>
      </w:r>
      <w:r>
        <w:rPr>
          <w:color w:val="000000"/>
          <w:spacing w:val="0"/>
          <w:w w:val="100"/>
          <w:position w:val="0"/>
        </w:rPr>
        <w:t>跨度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50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cm,</w:t>
      </w:r>
      <w:r>
        <w:rPr>
          <w:color w:val="000000"/>
          <w:spacing w:val="0"/>
          <w:w w:val="100"/>
          <w:position w:val="0"/>
        </w:rPr>
        <w:t>可架在两桌子之间），做好后能承受一定质量的 钩码（如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100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g）,</w:t>
      </w:r>
      <w:r>
        <w:rPr>
          <w:color w:val="000000"/>
          <w:spacing w:val="0"/>
          <w:w w:val="100"/>
          <w:position w:val="0"/>
        </w:rPr>
        <w:t>要求用纸尽可能少并适当美化。②设计方案。根据 跨度要求和纸的尺寸，确定纸桥的大致式样，考虑不同纸张之间的连 接，每人画出设想中纸桥的简图，小组从是否合理、是否好操作等角 度选出某一方案准备实施，并在小组内进行适当的任务分工。③实施 计划。把设想的方案分步骤完成，如可以先把单张纸卷成圆柱形状, 或叠成横截面为三角形、凹形、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W</w:t>
      </w:r>
      <w:r>
        <w:rPr>
          <w:color w:val="000000"/>
          <w:spacing w:val="0"/>
          <w:w w:val="100"/>
          <w:position w:val="0"/>
        </w:rPr>
        <w:t>形等不同形状（如图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8</w:t>
      </w:r>
      <w:r>
        <w:rPr>
          <w:color w:val="000000"/>
          <w:spacing w:val="0"/>
          <w:w w:val="100"/>
          <w:position w:val="0"/>
        </w:rPr>
        <w:t>所示），测试 不同形状的承载能力（涉及的科学原理是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“力可</w:t>
      </w:r>
      <w:r>
        <w:rPr>
          <w:color w:val="000000"/>
          <w:spacing w:val="0"/>
          <w:w w:val="100"/>
          <w:position w:val="0"/>
        </w:rPr>
        <w:t>以使物体的形状发生 改变”），然后选择适当的方式把纸桥架起来。④检验作品。测量纸 桥尺寸是否符合要求，观察放上钩码后纸桥的变化。⑤改进完善。如 果出现纸桥承重时垮塌或无法放钩码等问题，要讨论提出可能的修改 意见，并尽可能改进。⑥发布成果。集中展示纸桥，让学生介绍自己 制作纸桥的经历、发现问题时如何考虑、制作过程中一些特别的细节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962400" cy="652145"/>
            <wp:docPr id="275" name="Picutre 2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63"/>
                    <a:stretch/>
                  </pic:blipFill>
                  <pic:spPr>
                    <a:xfrm>
                      <a:ext cx="3962400" cy="652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363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2"/>
          <w:szCs w:val="22"/>
        </w:rPr>
        <w:t xml:space="preserve">8 </w:t>
      </w:r>
      <w:r>
        <w:rPr>
          <w:b/>
          <w:bCs/>
          <w:color w:val="000000"/>
          <w:spacing w:val="0"/>
          <w:w w:val="100"/>
          <w:position w:val="0"/>
        </w:rPr>
        <w:t>纸张叠成不同形状的示意图</w:t>
      </w:r>
    </w:p>
    <w:p>
      <w:pPr>
        <w:widowControl w:val="0"/>
        <w:spacing w:after="439" w:line="1" w:lineRule="exact"/>
      </w:pP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等。如果纸桥已损坏，要分析导致这一结果的可能原因。</w:t>
      </w:r>
    </w:p>
    <w:p>
      <w:pPr>
        <w:pStyle w:val="Style54"/>
        <w:keepNext w:val="0"/>
        <w:keepLines w:val="0"/>
        <w:widowControl w:val="0"/>
        <w:shd w:val="clear" w:color="auto" w:fill="auto"/>
        <w:tabs>
          <w:tab w:pos="1230" w:val="left"/>
        </w:tabs>
        <w:bidi w:val="0"/>
        <w:spacing w:before="0" w:after="0" w:line="425" w:lineRule="exact"/>
        <w:ind w:left="0" w:right="0" w:firstLine="760"/>
        <w:jc w:val="both"/>
      </w:pPr>
      <w:bookmarkStart w:id="457" w:name="bookmark45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45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  <w:t>3</w:t>
      </w:r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9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以项目研究的方式制作简易小乐器、简单创意电路、弹射纸飞机 等，培养动手能力，体验工程实践的要素。</w:t>
      </w:r>
    </w:p>
    <w:p>
      <w:pPr>
        <w:pStyle w:val="Style54"/>
        <w:keepNext w:val="0"/>
        <w:keepLines w:val="0"/>
        <w:widowControl w:val="0"/>
        <w:shd w:val="clear" w:color="auto" w:fill="auto"/>
        <w:tabs>
          <w:tab w:pos="1230" w:val="left"/>
        </w:tabs>
        <w:bidi w:val="0"/>
        <w:spacing w:before="0" w:after="0" w:line="425" w:lineRule="exact"/>
        <w:ind w:left="0" w:right="0" w:firstLine="760"/>
        <w:jc w:val="left"/>
      </w:pPr>
      <w:bookmarkStart w:id="458" w:name="bookmark45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45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  <w:tab/>
        <w:t>5</w:t>
      </w:r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425" w:lineRule="exact"/>
        <w:ind w:left="260" w:right="0" w:firstLine="500"/>
        <w:jc w:val="both"/>
        <w:sectPr>
          <w:headerReference w:type="default" r:id="rId165"/>
          <w:footerReference w:type="default" r:id="rId166"/>
          <w:headerReference w:type="even" r:id="rId167"/>
          <w:footerReference w:type="even" r:id="rId168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1" w:right="981" w:bottom="1527" w:left="904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以项目研究的方式制作小杆秤、简易太阳能热水器、木桥、潜望 镜，以及模拟飞船对接等，培养统筹规划、图纸设计等能力。其中， 制作木桥活动（详见附录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案例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6）</w:t>
      </w:r>
      <w:r>
        <w:rPr>
          <w:color w:val="000000"/>
          <w:spacing w:val="0"/>
          <w:w w:val="100"/>
          <w:position w:val="0"/>
        </w:rPr>
        <w:t>是在纸桥制作基础上的进阶。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“模 </w:t>
      </w:r>
      <w:r>
        <w:rPr>
          <w:color w:val="000000"/>
          <w:spacing w:val="0"/>
          <w:w w:val="100"/>
          <w:position w:val="0"/>
        </w:rPr>
        <w:t>拟飞船对接”活动的情境可以这样设定：我国航天事业取得了巨大成 就，多次实现飞船与空间站的成功交会对接。通过这一活动激发学生 对我国航天事业的自豪感；同时促使学生把科学原理与工程实践结合 起来，明确成功的标准。具体活动中学生要分工合作，思考并完成一 系列任务：①明确问题。用身边的物品（如塑料水瓶和一些木板、螺 丝等）设计制作飞船模型，考虑对接的接口问题以及电路的设计问 题；对飞船模型的尺寸给出具体限制，要求模型能体现飞船的外部特 征；明确对接成功的标准（如飞船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A</w:t>
      </w:r>
      <w:r>
        <w:rPr>
          <w:color w:val="000000"/>
          <w:spacing w:val="0"/>
          <w:w w:val="100"/>
          <w:position w:val="0"/>
        </w:rPr>
        <w:t>中有电池无灯，飞船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</w:t>
      </w:r>
      <w:r>
        <w:rPr>
          <w:color w:val="000000"/>
          <w:spacing w:val="0"/>
          <w:w w:val="100"/>
          <w:position w:val="0"/>
        </w:rPr>
        <w:t>中有灯 无电池，对接成功的标志是灯能亮起来，科学原理涉及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“形成</w:t>
      </w:r>
      <w:r>
        <w:rPr>
          <w:color w:val="000000"/>
          <w:spacing w:val="0"/>
          <w:w w:val="100"/>
          <w:position w:val="0"/>
        </w:rPr>
        <w:t>电路的 条件"）。②设计方案。考虑如何对接、不同飞船中的电路如何设计、 对接时如何保证接通电路等。还要考虑方案中各影响因素间的关系， 如两艘飞船的接口尺寸的匹配关系、太阳能帆板的位置关系、对接前 后电路的连接关系等；经过讨论形成飞船的式样和电路布置的方案, 并画出示意图。③实施计划。在教师指导下，做出飞船模型并适当进 行艺术处理（如图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所示），同时把电路加入。④检验作品。对接装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992880" cy="1341120"/>
            <wp:docPr id="284" name="Picutre 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169"/>
                    <a:stretch/>
                  </pic:blipFill>
                  <pic:spPr>
                    <a:xfrm>
                      <a:ext cx="3992880" cy="134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102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2"/>
          <w:szCs w:val="22"/>
        </w:rPr>
        <w:t>9</w:t>
      </w:r>
      <w:r>
        <w:rPr>
          <w:b/>
          <w:bCs/>
          <w:color w:val="000000"/>
          <w:spacing w:val="0"/>
          <w:w w:val="100"/>
          <w:position w:val="0"/>
        </w:rPr>
        <w:t>飞船模型照片</w:t>
      </w:r>
    </w:p>
    <w:p>
      <w:pPr>
        <w:widowControl w:val="0"/>
        <w:spacing w:after="219" w:line="1" w:lineRule="exact"/>
      </w:pP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0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置和电路可以独立进行测试，要求对接后灯亮起来。⑤改进完善。如 果发现太阳能帆板位置不合适而影响对接、对接口尺寸不合适、电路 不能连接等问题，要考虑进行适当的改进。⑥发布成果。制作完成后 进行集中展示，各小组介绍活动过程中的收获体会，并进行模型对接 演示（一位学生拿着飞船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A</w:t>
      </w:r>
      <w:r>
        <w:rPr>
          <w:color w:val="000000"/>
          <w:spacing w:val="0"/>
          <w:w w:val="100"/>
          <w:position w:val="0"/>
        </w:rPr>
        <w:t>在前面运动，另一位学生拿着飞船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B</w:t>
      </w:r>
      <w:r>
        <w:rPr>
          <w:color w:val="000000"/>
          <w:spacing w:val="0"/>
          <w:w w:val="100"/>
          <w:position w:val="0"/>
        </w:rPr>
        <w:t>在 后面追赶并在运动中尝试对接）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30" w:val="left"/>
        </w:tabs>
        <w:bidi w:val="0"/>
        <w:spacing w:before="0" w:after="0" w:line="398" w:lineRule="auto"/>
        <w:ind w:left="0" w:right="0" w:firstLine="760"/>
        <w:jc w:val="left"/>
      </w:pPr>
      <w:bookmarkStart w:id="459" w:name="bookmark45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FFFFFF"/>
        </w:rPr>
        <w:t>（</w:t>
      </w:r>
      <w:bookmarkEnd w:id="45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FFFFFF"/>
        </w:rPr>
        <w:t>4）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ab/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以项目研究的方式制作清洁能源小车、简易风力发电装置、简化 净水器、水火箭、基于物联网的数字校园模型、智慧城市模型等，培 养规划、设计、制作、展示交流等能力。以制作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“水</w:t>
      </w:r>
      <w:r>
        <w:rPr>
          <w:color w:val="000000"/>
          <w:spacing w:val="0"/>
          <w:w w:val="100"/>
          <w:position w:val="0"/>
        </w:rPr>
        <w:t>火箭”活动为 例，这一活动是在模拟飞船对接基础上的进阶，因为飞船是由火箭发 射升空的。其情境可以这样设定：按照有关规划，我国未来要发射更 多的火箭进行载人登月、深空探测等活动，因此大家想做一个简单的 火箭模型来模拟真实火箭发射升空。通过这一活动，引导学生更加关 注我国航天事业；同时使学生理解真实工程问题的复杂性和系统性, 需要充分利用科学原理和计算思维，在实施之前进行方案优化。具体 活动中学生要分工合作，思考并完成一系列任务：①明确问题。考虑 火箭的动力来自燃料燃烧喷出的气体，根据这一原理，设计制作更为 安全的水火箭来进行模拟发射（如图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10</w:t>
      </w:r>
      <w:r>
        <w:rPr>
          <w:color w:val="000000"/>
          <w:spacing w:val="0"/>
          <w:w w:val="100"/>
          <w:position w:val="0"/>
        </w:rPr>
        <w:t>所示）；明确成功的具体标准 （如飞行高度，或转化为飞行时间）和限制条件。②设计方案。考虑 限制条件，如动力只能由喷出的水和空气提供，时间、费用有限制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255135" cy="1548130"/>
            <wp:docPr id="285" name="Picutre 2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171"/>
                    <a:stretch/>
                  </pic:blipFill>
                  <pic:spPr>
                    <a:xfrm>
                      <a:ext cx="4255135" cy="1548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642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2"/>
          <w:szCs w:val="22"/>
        </w:rPr>
        <w:t>10</w:t>
      </w:r>
      <w:r>
        <w:rPr>
          <w:b/>
          <w:bCs/>
          <w:color w:val="000000"/>
          <w:spacing w:val="0"/>
          <w:w w:val="100"/>
          <w:position w:val="0"/>
        </w:rPr>
        <w:t>水火箭示意图及实物照片</w:t>
      </w:r>
    </w:p>
    <w:p>
      <w:pPr>
        <w:widowControl w:val="0"/>
        <w:spacing w:after="219" w:line="1" w:lineRule="exact"/>
      </w:pP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0"/>
        <w:jc w:val="both"/>
        <w:sectPr>
          <w:headerReference w:type="default" r:id="rId173"/>
          <w:footerReference w:type="default" r:id="rId174"/>
          <w:headerReference w:type="even" r:id="rId175"/>
          <w:footerReference w:type="even" r:id="rId176"/>
          <w:headerReference w:type="first" r:id="rId177"/>
          <w:footerReference w:type="first" r:id="rId178"/>
          <w:footnotePr>
            <w:pos w:val="pageBottom"/>
            <w:numFmt w:val="decimal"/>
            <w:numRestart w:val="continuous"/>
          </w:footnotePr>
          <w:pgSz w:w="9469" w:h="14736"/>
          <w:pgMar w:top="1411" w:right="981" w:bottom="1527" w:left="904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等；考虑合理性及可行性，增加压力使水喷出，产生反推力，本质上 与火箭燃料燃烧喷出气体同理；从工程角度看，装置的密封性要好, 要能保证水在足够大的压力下喷出而产生足够的反推力；可以在教师 指导下建立数学模型，研究空气与水的最优比例问题，根据模型编写 简单程序，获得初始速度、角度与飞行时间的关系，为最终测试提供 依据。③实施计划。可以分工合作，一些组员负责水火箭总体外形加 工，一些组员负责测试不同的密封方法能达到的最大压力或压强，一 些组员验证水与空气的比例产生推力的大小。在分析、测试的基础 上，最终完成制作。④检验作品。初步完成的作品可能存在很多问 题，如水火箭的密封效果不好、不能升空、在空中翻滚、在空中解体 等，如果存在上述问题，要进行有针对性的改进。⑤发布成果。制作 完成后进行集中展示并进行比赛，请学生分享自己的设计制作过程, 包括设计中的小技巧、如何把所学知识应用到工程中、加工制作中的 选材及环保问题等。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0" w:after="1500" w:line="240" w:lineRule="auto"/>
        <w:ind w:left="0" w:right="0"/>
        <w:jc w:val="left"/>
        <w:rPr>
          <w:sz w:val="42"/>
          <w:szCs w:val="42"/>
        </w:rPr>
      </w:pPr>
      <w:bookmarkStart w:id="460" w:name="bookmark460"/>
      <w:bookmarkStart w:id="461" w:name="bookmark461"/>
      <w:bookmarkStart w:id="462" w:name="bookmark462"/>
      <w:r>
        <w:rPr>
          <w:color w:val="000000"/>
          <w:spacing w:val="0"/>
          <w:w w:val="100"/>
          <w:position w:val="0"/>
          <w:sz w:val="42"/>
          <w:szCs w:val="42"/>
        </w:rPr>
        <w:t>五、学业质量</w:t>
      </w:r>
      <w:bookmarkEnd w:id="460"/>
      <w:bookmarkEnd w:id="461"/>
      <w:bookmarkEnd w:id="462"/>
    </w:p>
    <w:p>
      <w:pPr>
        <w:pStyle w:val="Style26"/>
        <w:keepNext/>
        <w:keepLines/>
        <w:widowControl w:val="0"/>
        <w:shd w:val="clear" w:color="auto" w:fill="auto"/>
        <w:tabs>
          <w:tab w:pos="1556" w:val="left"/>
        </w:tabs>
        <w:bidi w:val="0"/>
        <w:spacing w:before="0" w:after="360" w:line="240" w:lineRule="auto"/>
        <w:ind w:left="0" w:right="0"/>
        <w:jc w:val="left"/>
        <w:rPr>
          <w:sz w:val="32"/>
          <w:szCs w:val="32"/>
        </w:rPr>
      </w:pPr>
      <w:bookmarkStart w:id="463" w:name="bookmark463"/>
      <w:bookmarkStart w:id="464" w:name="bookmark464"/>
      <w:bookmarkStart w:id="465" w:name="bookmark465"/>
      <w:bookmarkStart w:id="466" w:name="bookmark466"/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（</w:t>
      </w:r>
      <w:bookmarkEnd w:id="465"/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一）</w:t>
        <w:tab/>
        <w:t>学业质量内涵</w:t>
      </w:r>
      <w:bookmarkEnd w:id="463"/>
      <w:bookmarkEnd w:id="464"/>
      <w:bookmarkEnd w:id="46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学业质量是学生在完成课程阶段性学习后的学业成就表现，反映 核心素养要求。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2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学业质量标准是以核心素养为主要维度，结合课程内容，对学生 学业成就具体表现特征的整体刻画。</w:t>
      </w:r>
    </w:p>
    <w:p>
      <w:pPr>
        <w:pStyle w:val="Style26"/>
        <w:keepNext/>
        <w:keepLines/>
        <w:widowControl w:val="0"/>
        <w:shd w:val="clear" w:color="auto" w:fill="auto"/>
        <w:tabs>
          <w:tab w:pos="1556" w:val="left"/>
        </w:tabs>
        <w:bidi w:val="0"/>
        <w:spacing w:before="0" w:after="520" w:line="240" w:lineRule="auto"/>
        <w:ind w:left="0" w:right="0"/>
        <w:jc w:val="left"/>
        <w:rPr>
          <w:sz w:val="32"/>
          <w:szCs w:val="32"/>
        </w:rPr>
      </w:pPr>
      <w:bookmarkStart w:id="467" w:name="bookmark467"/>
      <w:bookmarkStart w:id="468" w:name="bookmark468"/>
      <w:bookmarkStart w:id="469" w:name="bookmark469"/>
      <w:bookmarkStart w:id="470" w:name="bookmark470"/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（</w:t>
      </w:r>
      <w:bookmarkEnd w:id="469"/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二）</w:t>
        <w:tab/>
        <w:t>学业质量描述</w:t>
      </w:r>
      <w:bookmarkEnd w:id="467"/>
      <w:bookmarkEnd w:id="468"/>
      <w:bookmarkEnd w:id="470"/>
    </w:p>
    <w:p>
      <w:pPr>
        <w:pStyle w:val="Style5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</w:rPr>
        <w:t>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0"/>
          <w:szCs w:val="20"/>
        </w:rPr>
        <w:t>2</w:t>
      </w:r>
      <w:r>
        <w:rPr>
          <w:b/>
          <w:bCs/>
          <w:color w:val="000000"/>
          <w:spacing w:val="0"/>
          <w:w w:val="100"/>
          <w:position w:val="0"/>
        </w:rPr>
        <w:t>科学课程学业质量标准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2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学业质富描述</w:t>
            </w:r>
          </w:p>
        </w:tc>
      </w:tr>
      <w:tr>
        <w:trPr>
          <w:trHeight w:val="304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能从对身边具体现象与事物的观察、比较中提出感兴趣的问题，作 出简单猜想，借助多种感官和简单的工具，观察并描述生活中常见的物 体和材料、动物和植物等具体事物与现象的外在特征及构成要素，能对 这些特征和现象进行简单的比较、分类，并简要交流探究过程与结论； 能观察并描述与地球和太阳运动相关的自然现象，知道地球是人类和动 植物的共同家园。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能在熟悉的日常生活情境中，认识到事实和观点是有区别的，初步 具有从多角度提出观点的意识，尝试用现象或经验支持自己的想法，为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学业质量描述</w:t>
            </w:r>
          </w:p>
        </w:tc>
      </w:tr>
      <w:tr>
        <w:trPr>
          <w:trHeight w:val="32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1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自己的观点辩护；能通过口述、画图等方式表达自己的设计与想法，利 用身边的材料和简单工具动手完成简单的任务，发现自己作品的问题和 可能的解决方案。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1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能在好奇心驱使下，对生活中常见的物体和材料、动物和植物等具 体事物与现象的外在特征表现出直觉兴趣，如实记录观察到的信息；具 有质疑别人观点的意识，尝试从多个角度、以多种方式认识具体事物和 现象的外在特征；愿意倾听他人的想法，乐于分享和表达自己的想法； 了解生活中常见的科技产品能给人类生活带来的便利，知道科技产品有 利也有弊；具有珍爱生命、节约资源和保护环境的意识。</w:t>
            </w:r>
          </w:p>
        </w:tc>
      </w:tr>
      <w:tr>
        <w:trPr>
          <w:trHeight w:val="749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5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能利用工具测量、描述常见物体的特征和材料的性能，描述物体的 运动，识别日常生活中各种形式的能；能描述常见动物、植物的共同特 征，通过设计简单实验，探究动物和植物的生存、生长所需条件，利用 动物和植物基本生存需要的相关知识，解释某些结构的相应功能，收集 不同环境下植物外部形态特征和动物适应季节变化行为的资料，描述生 物的适应性，利用生物生命周期的相关知识解释生命的延续；能描述太 阳、地球和月球之间的空间关系，认识大气、水、岩石和土壤等地球系 统的基本要素，能结合实例说明人类合理利用自然资源的重要性。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5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能从熟悉的具体现象与事物的观察、比较中提出可探究的科学问 题，并基于已有经验和所学知识，从现象和事件发生的条件、过程、原 因等方面提出假设；能制订简单的探究计划，运用感官或选择恰当的工 具、仪器观察并描述常见物体、动物、植物的外部形态特征及相关现 象，用比较科学的词汇、统计图表等记录整理信息；能运用分析、比 较、推理、概括等方法，分析结果，得出结论；能正确讲述并反思自己 的探究过程与结论，作出自我评价与调整。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5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能在熟悉的情境中，观察并描述熟悉的具体现象与事物的构成要 素，分析并表达要素之间的关系，找到它们之间重要的、共同的特征， 使用模型或者自己设计制作模型解释简单的科学现象；能用二维方式表 达三维空间的物体，并解决简单的实际问题；能利用所学的科学知识， 分析常见事物的特征及结构，比较常见事物的一些主要特征，将分类的 多样性与目的性联系起来；区别事实与观点，根据研究问题提出假设或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学业质量描述</w:t>
            </w:r>
          </w:p>
        </w:tc>
      </w:tr>
      <w:tr>
        <w:trPr>
          <w:trHeight w:val="497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5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观点，并能提供支撑性的证据；能利用控制变量的方法设计简单的 实验。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5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能基于常见事物的抽象概念展开发散，突破熟悉的生活情境中常见 科学问题的思维定势，针对事物的外在特征提出有一定新颖性和合理性 的观点，抓住事物的外在特征进行设计；掌握常见工具的使用方法，利 用所学科学原理，通过构思、设计、实施、检验等过程，考虑多种因 素，完成简单的工程任务；能发现所制作模型的问题，并进行适当的 改进。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5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能在好奇心驱使下，对生活中常见自然现象的特征或现象发生的条 件、过程表现出操作兴趣，如实记录和报告观察与实验的信息；能有依 据地质疑别人的观点，尝试利用所学科学原理，运用多种材料、多种思 路、多种方法完成探究和实践；愿意分享自己的想法，接纳他人观点， 完善探究活动；了解科学技术对人类生活方式和生产方式有影响，人类 的生活和生产可能对环境造成破坏；理解节约资源和保护环境的重要性。</w:t>
            </w:r>
          </w:p>
        </w:tc>
      </w:tr>
      <w:tr>
        <w:trPr>
          <w:trHeight w:val="577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能初步区别物质变化的不同类型，说出日常生活中不同形式能之间 的转化现象，举例说明生活中的热传递现象；能使用显微镜等观察工 具，从宏观与微观视角比较动物和植物的不同，说出细胞是生物体结构 的基本单位，总结生物体形态结构和功能的关系；能结合生物的生存条 件以及动物与植物相互关系等知识，简单描述生物与生物、生物与环境 之间相互依存的关系；能结合人体的主要生命活动的知识，通过测量、 调查、统计，分析影响人体健康的因素；能比较分析植物和动物子代与 亲代的异同，并依据收集到的有关灭绝生物化石的资料，了解生物的多 样性和进化现象；能解释与太阳、地球和月球运动相关的一些周期性自 然现象，认识到太空探索拓宽了人类的视野；知道地球系统不同圈层的 变化产生了各种自然现象；能举例说明自然资源、自然灾害和自然过程 对人类活动的影响；能利用上述概念，在熟悉的真实情境中，描述、解 释和预测常见现象发生的过程、规律或原因，能在现象之间建立联系， 并将所学知识迁移到新的情境中。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能在熟悉的真实情境中，基于所学的知识，从事物的结构、功能、 变化及相互关系等角度提出可探究的科学问题和研究假设，制订合理可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2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学业质量描述</w:t>
            </w:r>
          </w:p>
        </w:tc>
      </w:tr>
      <w:tr>
        <w:trPr>
          <w:trHeight w:val="1061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行的探究计划，并能设计控制变量的实验方案；能运用观察、实验、査 阅资料、实地调查、案例分析等方式获取事物的信息，用科学术语、概 念图、统计图表等记录整理信息，表述探究结果，并运用分析、比较、 推理、概括等方法得出科学探究的结论，判断结论与假设是否一致；能 釆用不同的表述方式（如小论文、调査报告等）呈现探究的过程与结 论，并与相关的科学原理进行比较，对探究活动进行过程性反思和总结 性评价，完善探究报告。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能在熟悉的真实情境中，分析、解释简单模型所涉及的各个要素及 结构，通过分析、比较、抽象、概括等方法，抓住简单事物的本质特 征，展示对事物的系统、结构、关系、过程及循环的理解，能使用或制 作模型解释有关的科学现象和过程；能形成常见熟悉事物的动态变化的 图景；善于用类比的方法认识事物的特征，用辩证的观点分析问题；能 比较事物的本质特征，抽象概括常见事物的共同属性，并按照本质特征 和共同属性进行分类；能比较全面地分析问题的各种影响因素，用归纳 推理和演绎推理解决真实情境中的简单问题；能针对具体的研究问题和 交流情境，基于一定的证据提出自己的假设或观点，利用分析、比较、 归纳、演绎等方法，建立证据与观点之间的联系，构建对观点的合理解 释，分析科学实验中的变量控制。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能运用创造性思维的基本方法，基于所学的科学原理提出有一定新 颖性和合理性的观点；能开展初步的创意设计，并利用摄影、录像、文 字、草图、实物等，表达自己的创意与构想；能定义简单工程问题，包 括材料、时间或成本等限制条件，提出验收标准；能基于所学科学知 识，利用常见的工具和材料，设计制作简单的装置，进行简单的技术与 工程实践；能根据设计要求改进模型的设计和制作。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能在好奇心驱使下，表现出对现象发生的过程及原因等方面的因果 兴趣；能以事实为依据作出判断，面对有说服力的证据能调整自己的想 法；善于有依据地质疑别人的观点，乐于尝试运用多种材料、多种思 路、多种方法完成探究和实践；愿意沟通交流，乐于与他人就科学观点 上的分歧进行沟通交流和辩论，基于证据反思和调整探究；了解科学、 技术、社会、环境的相互影响，以及科学研究和技术应用中需要考虑伦 理和道德的价值取向；愿意釆取行动保护环境、节约资源。</w:t>
            </w:r>
          </w:p>
        </w:tc>
      </w:tr>
    </w:tbl>
    <w:p>
      <w:pPr>
        <w:widowControl w:val="0"/>
        <w:spacing w:line="1" w:lineRule="exact"/>
        <w:sectPr>
          <w:headerReference w:type="default" r:id="rId179"/>
          <w:footerReference w:type="default" r:id="rId180"/>
          <w:headerReference w:type="even" r:id="rId181"/>
          <w:footerReference w:type="even" r:id="rId182"/>
          <w:headerReference w:type="first" r:id="rId183"/>
          <w:footerReference w:type="first" r:id="rId184"/>
          <w:footnotePr>
            <w:pos w:val="pageBottom"/>
            <w:numFmt w:val="decimal"/>
            <w:numRestart w:val="continuous"/>
          </w:footnotePr>
          <w:pgSz w:w="9469" w:h="14736"/>
          <w:pgMar w:top="1411" w:right="981" w:bottom="1527" w:left="904" w:header="0" w:footer="3" w:gutter="0"/>
          <w:cols w:space="720"/>
          <w:noEndnote/>
          <w:titlePg/>
          <w:rtlGutter w:val="0"/>
          <w:docGrid w:linePitch="360"/>
        </w:sectPr>
      </w:pP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346" w:hRule="exact"/>
        </w:trPr>
        <w:tc>
          <w:tcPr>
            <w:tcBorders/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续表</w:t>
            </w:r>
          </w:p>
        </w:tc>
      </w:tr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2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学业质量描述</w:t>
            </w:r>
          </w:p>
        </w:tc>
      </w:tr>
      <w:tr>
        <w:trPr>
          <w:trHeight w:val="1061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能解释物质的一些基本性质，从分子水平解释物质的结构及状态变 化，运用简单模型解释常见物质的运动及物体间、物体系统中的相互作 用，论证能的转化与能量守恒；能综合细胞、组织、器官、系统、个 体、种群、群落、生态系统、生物圈等相关知识，找出生命系统构成层 次的内在规律；利用生物体的生命过程和调节机制的相关知识，解释农 业生产中植物的作用，以及人体体温调节等现象，分析人的健康与环境 的相互关系；能利用生物的多样性与适应性的相关知识，综合分析生物 的遗传、变异和环境因素，解释生物的进化现象；关注天文观测和航天 事业的进展，能说出不同层次的天体系统，解释与太阳、地球和月球运 动相关的自然现象；知道不同圈层的相互作用驱动了地球系统的整体演 化；能结合实例解释资源短缺、环境污染和生态破坏等问题及其原因， 理解人类解决环境污染和生态破坏等问题的对策；能理解学过的核心概 念，初步形成基本的科学观念，并能解决真实情境中的综合问题。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能基于所学的知识，从真实的情境中识别可以探究的科学问题和研 究变量，并提出合理的研究假设，制订较完整的探究方案，能设计控制 变量的实验方案；能根据探究方案，使用常用器材，通过观察、实验等 各种方法，获得数据，用科学语言、概念图、统计图表等对数据进行整 理分析，并运用所学思维方法和数学方法处理数据，得出结论，判断结 论与假设是否一致；能完成与所学知识和方法相适应的、简单的探究报 告，自觉地对探究过程和结果进行反思与评价。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能根据所要解决的真实问题的需要建构模型，分析、解释模型所涉 及的各个要素及结构，解释并模拟相关的科学现象和过程，展示对相关 概念、原理、系统的理解，表达事物整体与局部的关系；针对真实情境 中的简单问题，能基于一定的事实与证据，利用分析、比较、抽象和概 括等思维方法建构简单模型，并能解释常见的现象，解决常见的问题。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面对真实的情境和问题，能灵活地用二维方式表达三维空间的物 体，形成事物动态变化的图景；能在科学探究、技术与工程实践和真实 问题的解决中，辩证地看待问题，使用分析与综合、比较与分类、抽象 与概括、归纳与演绎等思维方法，根据研究问题的需要和讨论交流的情 境，提出科学假设和观点；基于证据与逻辑，检验假设，得出结论，阐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58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center"/>
      </w:pPr>
      <w:r>
        <mc:AlternateContent>
          <mc:Choice Requires="wps">
            <w:drawing>
              <wp:anchor distT="0" distB="63500" distL="114300" distR="114300" simplePos="0" relativeHeight="125829383" behindDoc="0" locked="0" layoutInCell="1" allowOverlap="1">
                <wp:simplePos x="0" y="0"/>
                <wp:positionH relativeFrom="page">
                  <wp:posOffset>4658360</wp:posOffset>
                </wp:positionH>
                <wp:positionV relativeFrom="margin">
                  <wp:posOffset>97790</wp:posOffset>
                </wp:positionV>
                <wp:extent cx="298450" cy="170815"/>
                <wp:wrapTopAndBottom/>
                <wp:docPr id="308" name="Shape 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8450" cy="1708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续表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4" type="#_x0000_t202" style="position:absolute;margin-left:366.80000000000001pt;margin-top:7.7000000000000002pt;width:23.5pt;height:13.450000000000001pt;z-index:-125829370;mso-wrap-distance-left:9.pt;mso-wrap-distance-right:9.pt;mso-wrap-distance-bottom:5.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5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续表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139700" distB="2444115" distL="139700" distR="139700" simplePos="0" relativeHeight="125829385" behindDoc="0" locked="0" layoutInCell="1" allowOverlap="1">
                <wp:simplePos x="0" y="0"/>
                <wp:positionH relativeFrom="page">
                  <wp:posOffset>702310</wp:posOffset>
                </wp:positionH>
                <wp:positionV relativeFrom="margin">
                  <wp:posOffset>402590</wp:posOffset>
                </wp:positionV>
                <wp:extent cx="292735" cy="164465"/>
                <wp:wrapSquare wrapText="right"/>
                <wp:docPr id="310" name="Shape 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2735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学段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6" type="#_x0000_t202" style="position:absolute;margin-left:55.300000000000004pt;margin-top:31.699999999999999pt;width:23.050000000000001pt;height:12.950000000000001pt;z-index:-125829368;mso-wrap-distance-left:11.pt;mso-wrap-distance-top:11.pt;mso-wrap-distance-right:11.pt;mso-wrap-distance-bottom:192.45000000000002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5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学段</w:t>
                      </w:r>
                    </w:p>
                  </w:txbxContent>
                </v:textbox>
                <w10:wrap type="square" side="right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2236470" distB="139700" distL="139700" distR="146050" simplePos="0" relativeHeight="125829387" behindDoc="0" locked="0" layoutInCell="1" allowOverlap="1">
                <wp:simplePos x="0" y="0"/>
                <wp:positionH relativeFrom="page">
                  <wp:posOffset>702310</wp:posOffset>
                </wp:positionH>
                <wp:positionV relativeFrom="margin">
                  <wp:posOffset>2499360</wp:posOffset>
                </wp:positionV>
                <wp:extent cx="286385" cy="372110"/>
                <wp:wrapSquare wrapText="right"/>
                <wp:docPr id="312" name="Shape 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86385" cy="3721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lang w:val="en-US" w:eastAsia="en-US" w:bidi="en-US"/>
                              </w:rPr>
                              <w:t>7—9</w:t>
                            </w:r>
                          </w:p>
                          <w:p>
                            <w:pPr>
                              <w:pStyle w:val="Style5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年级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8" type="#_x0000_t202" style="position:absolute;margin-left:55.300000000000004pt;margin-top:196.80000000000001pt;width:22.550000000000001pt;height:29.300000000000001pt;z-index:-125829366;mso-wrap-distance-left:11.pt;mso-wrap-distance-top:176.09999999999999pt;mso-wrap-distance-right:11.5pt;mso-wrap-distance-bottom:11.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6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both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lang w:val="en-US" w:eastAsia="en-US" w:bidi="en-US"/>
                        </w:rPr>
                        <w:t>7—9</w:t>
                      </w:r>
                    </w:p>
                    <w:p>
                      <w:pPr>
                        <w:pStyle w:val="Style5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年级</w:t>
                      </w:r>
                    </w:p>
                  </w:txbxContent>
                </v:textbox>
                <w10:wrap type="square" side="right" anchorx="page" anchory="margin"/>
              </v:shape>
            </w:pict>
          </mc:Fallback>
        </mc:AlternateContent>
      </w:r>
      <w:r>
        <w:rPr>
          <w:b/>
          <w:bCs/>
          <w:color w:val="000000"/>
          <w:spacing w:val="0"/>
          <w:w w:val="100"/>
          <w:position w:val="0"/>
        </w:rPr>
        <w:t>学业质量描述</w:t>
      </w:r>
    </w:p>
    <w:p>
      <w:pPr>
        <w:pStyle w:val="Style58"/>
        <w:keepNext w:val="0"/>
        <w:keepLines w:val="0"/>
        <w:widowControl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bidi w:val="0"/>
        <w:spacing w:before="0" w:after="0" w:line="347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述自己观点的合理性，开展基于证据的反驳；确定、分析和评价科学实 验中的变量控制。</w:t>
      </w:r>
    </w:p>
    <w:p>
      <w:pPr>
        <w:pStyle w:val="Style58"/>
        <w:keepNext w:val="0"/>
        <w:keepLines w:val="0"/>
        <w:widowControl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bidi w:val="0"/>
        <w:spacing w:before="0" w:after="0" w:line="347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能根据创意设计的基本要求，应用创造性思维的基本方法，突破思 维定势，基于所形成的科学概念和科学方法，从多角度提出具有新颖性 和合理性的观点；能综合运用所学的学科核心概念和跨学科概念，利用 常见工具和材料，从多学科、跨学科的角度，遵循构思、设计、优化、 实施、检验、修改等过程，设计制作简单的装置，开展相关的技术与工 程实践；能基于需求，通过开发、使用和修改模型，来描述、测试和预 测比较抽象的现象或系统，优化模型的设计和制作。</w:t>
      </w:r>
    </w:p>
    <w:p>
      <w:pPr>
        <w:pStyle w:val="Style58"/>
        <w:keepNext w:val="0"/>
        <w:keepLines w:val="0"/>
        <w:widowControl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bidi w:val="0"/>
        <w:spacing w:before="0" w:after="480" w:line="347" w:lineRule="exact"/>
        <w:ind w:left="0" w:right="0" w:firstLine="460"/>
        <w:jc w:val="both"/>
      </w:pPr>
      <w:r>
        <w:rPr>
          <w:color w:val="000000"/>
          <w:spacing w:val="0"/>
          <w:w w:val="100"/>
          <w:position w:val="0"/>
        </w:rPr>
        <w:t>乐于思考科学现象的发生原因、规律及理论问题，对科学学习和实 践具有初步的理论兴趣；善于有依据地质疑别人的观点，并在尊重证据 的前提下，坚持正确的观点，当多人观察、实验结果不一致时，坚持再 次观察、实验，以事实为依据作出判断；喜欢提出创造性的想法，乐于 与他人合作与交流，善于利用小组合作的方式解决科学问题和开展创新 活动；关注并正确评价与科学技术有关的热点问题，能辩证看待科学技 术成果的使用对人类和社会造成的影响；遵守科技活动中的伦理和道德 要求，热爱自然、珍爱生命，并参与保护环境和推动可持续发展的 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420"/>
        <w:jc w:val="left"/>
        <w:sectPr>
          <w:headerReference w:type="default" r:id="rId185"/>
          <w:footerReference w:type="default" r:id="rId186"/>
          <w:headerReference w:type="even" r:id="rId187"/>
          <w:footerReference w:type="even" r:id="rId188"/>
          <w:headerReference w:type="first" r:id="rId189"/>
          <w:footerReference w:type="first" r:id="rId190"/>
          <w:footnotePr>
            <w:pos w:val="pageBottom"/>
            <w:numFmt w:val="decimal"/>
            <w:numRestart w:val="continuous"/>
          </w:footnotePr>
          <w:pgSz w:w="9469" w:h="14736"/>
          <w:pgMar w:top="1411" w:right="981" w:bottom="1527" w:left="904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lang w:val="zh-CN" w:eastAsia="zh-CN" w:bidi="zh-CN"/>
        </w:rPr>
        <w:t>“五四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学制学段学业质量标准参照学段目标研制。</w:t>
      </w:r>
    </w:p>
    <w:p>
      <w:pPr>
        <w:pStyle w:val="Style18"/>
        <w:keepNext/>
        <w:keepLines/>
        <w:widowControl w:val="0"/>
        <w:shd w:val="clear" w:color="auto" w:fill="auto"/>
        <w:bidi w:val="0"/>
        <w:spacing w:before="1960" w:after="1460" w:line="240" w:lineRule="auto"/>
        <w:ind w:left="0" w:right="0" w:firstLine="460"/>
        <w:jc w:val="left"/>
        <w:rPr>
          <w:sz w:val="42"/>
          <w:szCs w:val="42"/>
        </w:rPr>
      </w:pPr>
      <w:bookmarkStart w:id="471" w:name="bookmark471"/>
      <w:bookmarkStart w:id="472" w:name="bookmark472"/>
      <w:bookmarkStart w:id="473" w:name="bookmark473"/>
      <w:r>
        <w:rPr>
          <w:color w:val="000000"/>
          <w:spacing w:val="0"/>
          <w:w w:val="100"/>
          <w:position w:val="0"/>
          <w:sz w:val="42"/>
          <w:szCs w:val="42"/>
        </w:rPr>
        <w:t>六、课程实施</w:t>
      </w:r>
      <w:bookmarkEnd w:id="471"/>
      <w:bookmarkEnd w:id="472"/>
      <w:bookmarkEnd w:id="473"/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 w:firstLine="460"/>
        <w:jc w:val="left"/>
        <w:rPr>
          <w:sz w:val="32"/>
          <w:szCs w:val="32"/>
        </w:rPr>
      </w:pPr>
      <w:bookmarkStart w:id="474" w:name="bookmark474"/>
      <w:bookmarkStart w:id="475" w:name="bookmark475"/>
      <w:bookmarkStart w:id="476" w:name="bookmark476"/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（一）教学建议</w:t>
      </w:r>
      <w:bookmarkEnd w:id="474"/>
      <w:bookmarkEnd w:id="475"/>
      <w:bookmarkEnd w:id="47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1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科学教学要以促进学生核心素养发展为宗旨，以学生认知水平和 已有经验为基础，加强教学内容整合，注重教学方法改革，精心设计 教学活动。</w:t>
      </w:r>
    </w:p>
    <w:p>
      <w:pPr>
        <w:pStyle w:val="Style67"/>
        <w:keepNext/>
        <w:keepLines/>
        <w:widowControl w:val="0"/>
        <w:numPr>
          <w:ilvl w:val="0"/>
          <w:numId w:val="221"/>
        </w:numPr>
        <w:shd w:val="clear" w:color="auto" w:fill="auto"/>
        <w:tabs>
          <w:tab w:pos="794" w:val="left"/>
        </w:tabs>
        <w:bidi w:val="0"/>
        <w:spacing w:before="0" w:line="417" w:lineRule="exact"/>
        <w:ind w:left="0" w:right="0" w:firstLine="460"/>
        <w:jc w:val="left"/>
      </w:pPr>
      <w:bookmarkStart w:id="477" w:name="bookmark477"/>
      <w:bookmarkStart w:id="478" w:name="bookmark478"/>
      <w:bookmarkStart w:id="479" w:name="bookmark479"/>
      <w:bookmarkStart w:id="480" w:name="bookmark480"/>
      <w:bookmarkEnd w:id="479"/>
      <w:r>
        <w:rPr>
          <w:color w:val="000000"/>
          <w:spacing w:val="0"/>
          <w:w w:val="100"/>
          <w:position w:val="0"/>
        </w:rPr>
        <w:t>基于核心素养确定教学目标</w:t>
      </w:r>
      <w:bookmarkEnd w:id="477"/>
      <w:bookmarkEnd w:id="478"/>
      <w:bookmarkEnd w:id="480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1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系统设计学年教学目标、单元教学目标和课时教学目标，落实课 程总目标和学段目标。确定教学目标要围绕核心素养，依据学业要求 和学业质量标准，建立具体学习内容与核心素养表现之间的关联，符 合学生的认知水平和已有经验。不同层次教学目标要围绕核心概念, 相互关联、整体考虑；同一核心概念在不同年级的教学目标要体现进 阶要求。</w:t>
      </w:r>
    </w:p>
    <w:p>
      <w:pPr>
        <w:pStyle w:val="Style67"/>
        <w:keepNext/>
        <w:keepLines/>
        <w:widowControl w:val="0"/>
        <w:numPr>
          <w:ilvl w:val="0"/>
          <w:numId w:val="221"/>
        </w:numPr>
        <w:shd w:val="clear" w:color="auto" w:fill="auto"/>
        <w:tabs>
          <w:tab w:pos="823" w:val="left"/>
        </w:tabs>
        <w:bidi w:val="0"/>
        <w:spacing w:before="0" w:line="417" w:lineRule="exact"/>
        <w:ind w:left="0" w:right="0" w:firstLine="460"/>
        <w:jc w:val="left"/>
      </w:pPr>
      <w:bookmarkStart w:id="481" w:name="bookmark481"/>
      <w:bookmarkStart w:id="482" w:name="bookmark482"/>
      <w:bookmarkStart w:id="483" w:name="bookmark483"/>
      <w:bookmarkStart w:id="484" w:name="bookmark484"/>
      <w:bookmarkEnd w:id="483"/>
      <w:r>
        <w:rPr>
          <w:color w:val="000000"/>
          <w:spacing w:val="0"/>
          <w:w w:val="100"/>
          <w:position w:val="0"/>
        </w:rPr>
        <w:t>围绕核心概念组织教学内容</w:t>
      </w:r>
      <w:bookmarkEnd w:id="481"/>
      <w:bookmarkEnd w:id="482"/>
      <w:bookmarkEnd w:id="484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1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基于课程标准，围绕学科核心概念和跨学科概念，理解教材设 计，关注知识间的内在关联，促进知识的结构化，改变碎片化、割裂 式的教学倾向。把握核心概念进阶，强化学段教学内容安排的序列化 和递进性，体现学业要求和学业质量标准。突出核心概念在真实情境 </w:t>
      </w:r>
      <w:r>
        <w:rPr>
          <w:color w:val="000000"/>
          <w:spacing w:val="0"/>
          <w:w w:val="100"/>
          <w:position w:val="0"/>
        </w:rPr>
        <w:t>中的应用，加强知识学习与现实生活、社会实践之间的联系，实现学 生对核心概念的深度理解、有效建构和灵活应用。</w:t>
      </w:r>
    </w:p>
    <w:p>
      <w:pPr>
        <w:pStyle w:val="Style67"/>
        <w:keepNext/>
        <w:keepLines/>
        <w:widowControl w:val="0"/>
        <w:numPr>
          <w:ilvl w:val="0"/>
          <w:numId w:val="221"/>
        </w:numPr>
        <w:shd w:val="clear" w:color="auto" w:fill="auto"/>
        <w:tabs>
          <w:tab w:pos="797" w:val="left"/>
        </w:tabs>
        <w:bidi w:val="0"/>
        <w:spacing w:before="0" w:line="419" w:lineRule="exact"/>
        <w:ind w:left="0" w:right="0" w:firstLine="480"/>
        <w:jc w:val="left"/>
      </w:pPr>
      <w:bookmarkStart w:id="485" w:name="bookmark485"/>
      <w:bookmarkStart w:id="486" w:name="bookmark486"/>
      <w:bookmarkStart w:id="487" w:name="bookmark487"/>
      <w:bookmarkStart w:id="488" w:name="bookmark488"/>
      <w:bookmarkEnd w:id="487"/>
      <w:r>
        <w:rPr>
          <w:color w:val="000000"/>
          <w:spacing w:val="0"/>
          <w:w w:val="100"/>
          <w:position w:val="0"/>
        </w:rPr>
        <w:t>以学生为主体进行教学设计</w:t>
      </w:r>
      <w:bookmarkEnd w:id="485"/>
      <w:bookmarkEnd w:id="486"/>
      <w:bookmarkEnd w:id="48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充分考虑学生的认知水平，针对拟定的教学目标和教学内容，按 照学习进阶设计促进学生自主、探究、思维、合作的教学活动，渗透 科学史教育，重视幼小衔接。重点关注以下环节。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情境创设与问题提出。从学生已有经验出发，选择合适的情境素 材，运用观察、实验、调查、制作等活动创设教学情境，提出有价值 的问题，引发认知冲突，激发探究动机。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自主探究与合作交流。根据探究问题引导学生自主设计方案，明 确探究任务，注重激活学生的认知、情感和行为，激发学生自主参 与、动手动脑、经历探究的过程，既要考虑学生自主独立的学习，还 要考虑学生之间的合作学习。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总结反思与应用迁移。设计必要环节，指导学生对学习过程和 结果进行总结与反思，发展学生自我监控能力；组织学生运用所学 的知识和方法解决真实情境中的问题，实现应用与迁移，做到融会 贯通。</w:t>
      </w:r>
    </w:p>
    <w:p>
      <w:pPr>
        <w:pStyle w:val="Style67"/>
        <w:keepNext/>
        <w:keepLines/>
        <w:widowControl w:val="0"/>
        <w:numPr>
          <w:ilvl w:val="0"/>
          <w:numId w:val="221"/>
        </w:numPr>
        <w:shd w:val="clear" w:color="auto" w:fill="auto"/>
        <w:tabs>
          <w:tab w:pos="797" w:val="left"/>
        </w:tabs>
        <w:bidi w:val="0"/>
        <w:spacing w:before="0" w:line="419" w:lineRule="exact"/>
        <w:ind w:left="0" w:right="0" w:firstLine="480"/>
        <w:jc w:val="left"/>
      </w:pPr>
      <w:bookmarkStart w:id="489" w:name="bookmark489"/>
      <w:bookmarkStart w:id="490" w:name="bookmark490"/>
      <w:bookmarkStart w:id="491" w:name="bookmark491"/>
      <w:bookmarkStart w:id="492" w:name="bookmark492"/>
      <w:bookmarkEnd w:id="491"/>
      <w:r>
        <w:rPr>
          <w:color w:val="000000"/>
          <w:spacing w:val="0"/>
          <w:w w:val="100"/>
          <w:position w:val="0"/>
        </w:rPr>
        <w:t>以探究实践为主要方式开展教学活动</w:t>
      </w:r>
      <w:bookmarkEnd w:id="489"/>
      <w:bookmarkEnd w:id="490"/>
      <w:bookmarkEnd w:id="49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探究和实践是科学学习的主要方式，要加强对探究和实践活动的 研究与指导，整合启发式、探究式、互动式、体验式和项目式等各种 教与学方式的基本要求，设计并实施能够促进学生深度学习的思维型 探究和实践。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13" w:lineRule="exact"/>
        <w:ind w:left="0" w:right="0" w:firstLine="480"/>
        <w:jc w:val="both"/>
        <w:sectPr>
          <w:headerReference w:type="default" r:id="rId191"/>
          <w:footerReference w:type="default" r:id="rId192"/>
          <w:headerReference w:type="even" r:id="rId193"/>
          <w:footerReference w:type="even" r:id="rId194"/>
          <w:headerReference w:type="first" r:id="rId195"/>
          <w:footerReference w:type="first" r:id="rId196"/>
          <w:footnotePr>
            <w:pos w:val="pageBottom"/>
            <w:numFmt w:val="decimal"/>
            <w:numRestart w:val="continuous"/>
          </w:footnotePr>
          <w:pgSz w:w="9469" w:h="14736"/>
          <w:pgMar w:top="1411" w:right="1024" w:bottom="1497" w:left="861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精心组织，加强监控，让学生经历有效探究和实践过程。科学探 究包括提出问题、作出假设、制订计划、搜集证据、处理信息、得出 结论、表达交流和反思评价等要素，技术与工程实践包括明确问题、 设计方案、实施计划、检验作品、改进完善、发布成果等要素。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适时追问，及时点拨，激发学生在探究和实践中的思维活动。教 师要随时关注学生的思维状况，渗透思维方法，避免程式化、表面化 的说教，通过精心设问、恰当引导等方式，启发学生既重视动手操 作，又注重动脑思考，实现学习结果的自我建构，发展学生的思维 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0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学生主体，教师主导，加强教师与学生的有效互动。教师要根据 学习要求和学生学习能力，明确探究和实践任务，放手让学生进行探 究和实践，鼓励学生通过自主与合作方式开展活动，并给予必要的指 导与支持。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/>
        <w:jc w:val="both"/>
        <w:rPr>
          <w:sz w:val="32"/>
          <w:szCs w:val="32"/>
        </w:rPr>
      </w:pPr>
      <w:bookmarkStart w:id="493" w:name="bookmark493"/>
      <w:bookmarkStart w:id="494" w:name="bookmark494"/>
      <w:bookmarkStart w:id="495" w:name="bookmark495"/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（二）评价建议</w:t>
      </w:r>
      <w:bookmarkEnd w:id="493"/>
      <w:bookmarkEnd w:id="494"/>
      <w:bookmarkEnd w:id="495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以课程目标和学业质量标准为依据，构建素养导向的综合评价体 系，发挥评价与考试的导向功能、诊断功能和教学改进功能。</w:t>
      </w: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180" w:line="418" w:lineRule="exact"/>
        <w:ind w:left="0" w:right="0"/>
        <w:jc w:val="both"/>
      </w:pPr>
      <w:bookmarkStart w:id="496" w:name="bookmark496"/>
      <w:bookmarkStart w:id="497" w:name="bookmark497"/>
      <w:bookmarkStart w:id="498" w:name="bookmark498"/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lang w:val="en-US" w:eastAsia="en-US" w:bidi="en-US"/>
        </w:rPr>
        <w:t>1.</w:t>
      </w:r>
      <w:r>
        <w:rPr>
          <w:color w:val="000000"/>
          <w:spacing w:val="0"/>
          <w:w w:val="100"/>
          <w:position w:val="0"/>
        </w:rPr>
        <w:t>过程性评价</w:t>
      </w:r>
      <w:bookmarkEnd w:id="496"/>
      <w:bookmarkEnd w:id="497"/>
      <w:bookmarkEnd w:id="49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5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）</w:t>
      </w:r>
      <w:r>
        <w:rPr>
          <w:color w:val="000000"/>
          <w:spacing w:val="0"/>
          <w:w w:val="100"/>
          <w:position w:val="0"/>
        </w:rPr>
        <w:t>评价原则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倡导跨学科融合、校内外结合，体现评价的综合性、增值性及过 程性，并遵循如下原则。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以评价促进学生核心素养发展。要从科学观念、科学思维、探究 实践、态度责任等方面全面评价学生，促进学生核心素养的发展；基 于学业质量标准和学业要求，让学生明确课程内容的学习目标，指导 学生用自评的方法发现学习过程中的问题和薄弱环节，分析形成的原 因，并通过自我反思形成更好的学习方法。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1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以评价改进和优化教学。要强化过程评价，探索增值评价，关注 个体差异，根据评价结果发现教学过程中存在的问题，研究有针对性 的改进措施；寻找教学目标达成度不高的原因，从教学目标的合理 性、教学方法的科学性、教学实施的有效性等方面进行全面评价与分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析，根据评价结果改进教学方法和教学过程。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评价主体多元和方法多样。强调主体多元，充分发挥学校、教 师、学生等参与评价的积极性，综合利用各评价主体的评价结果，促 进教与学方式的改变；强调方法多样，将定性评价和定量评价相结 合，单项评价与整体评价相结合，纸笔测试与表现性评价相结合，综 合利用各种方法，保证评价结果的准确性和有效性。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小学阶段尤其要重视过程性评价。对于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年级学生，以观察 学生在活动中的表现为主，重点关注学生的参与情况，不进行书面 考试。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</w:r>
      <w:r>
        <w:rPr>
          <w:color w:val="000000"/>
          <w:spacing w:val="0"/>
          <w:w w:val="100"/>
          <w:position w:val="0"/>
        </w:rPr>
        <w:t>主要环节的评价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教学活动的环节很多，要发挥过程评价的效益，应重点关注课堂 评价、作业评价，以及单元与期末评价。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①课堂评价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课堂教学中，可以从学生的学习兴趣、思维活动、学习方法、知 识理解、学习困难及其原因等方面进行评价，重点关注学生的学习方 法与学习过程。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重视学生学习方法评价。教师要在教学活动中通过各种方式了解 学生的学习情况，及时发现好的学习方法和解决问题的方法，并推荐 给其他学生；分析学生学习过程中不合理的学习方法和思维方法形成 的原因，并实施有效的指导。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关注学生学习过程评价。要通过观察学生在学习活动中的表现, 了解学生的学习状况，评价教学的成效，以此为依据调整教学目标、 内容和方法，提高教学活动的有效性。例如，可以根据学生在解答问 题、实验操作、自主探究、小组合作等活动中的表现，判断学生的学 习兴趣、思维投入、知识理解、能力水平，以及对任务的适应程度, 进而基于学生的学业表现评价教学目标的合理性和教学方法的有效 性，并进行必要的调整。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740"/>
        <w:jc w:val="both"/>
        <w:sectPr>
          <w:headerReference w:type="default" r:id="rId197"/>
          <w:footerReference w:type="default" r:id="rId198"/>
          <w:headerReference w:type="even" r:id="rId199"/>
          <w:footerReference w:type="even" r:id="rId200"/>
          <w:headerReference w:type="first" r:id="rId201"/>
          <w:footerReference w:type="first" r:id="rId202"/>
          <w:footnotePr>
            <w:pos w:val="pageBottom"/>
            <w:numFmt w:val="decimal"/>
            <w:numRestart w:val="continuous"/>
          </w:footnotePr>
          <w:pgSz w:w="9469" w:h="14736"/>
          <w:pgMar w:top="1411" w:right="1024" w:bottom="1497" w:left="861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注重学生自评与互评。引导学生针对学习过程进行反思，与他人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相互评价，关注学习任务是否清晰、学习动机是否强烈、学习方法是 否得当、学习目标是否实现等。</w:t>
      </w:r>
    </w:p>
    <w:p>
      <w:pPr>
        <w:pStyle w:val="Style15"/>
        <w:keepNext w:val="0"/>
        <w:keepLines w:val="0"/>
        <w:widowControl w:val="0"/>
        <w:numPr>
          <w:ilvl w:val="0"/>
          <w:numId w:val="223"/>
        </w:numPr>
        <w:shd w:val="clear" w:color="auto" w:fill="auto"/>
        <w:tabs>
          <w:tab w:pos="1139" w:val="left"/>
        </w:tabs>
        <w:bidi w:val="0"/>
        <w:spacing w:before="0" w:after="0" w:line="421" w:lineRule="exact"/>
        <w:ind w:left="0" w:right="0" w:firstLine="740"/>
        <w:jc w:val="both"/>
      </w:pPr>
      <w:bookmarkStart w:id="499" w:name="bookmark499"/>
      <w:bookmarkEnd w:id="499"/>
      <w:r>
        <w:rPr>
          <w:color w:val="000000"/>
          <w:spacing w:val="0"/>
          <w:w w:val="100"/>
          <w:position w:val="0"/>
        </w:rPr>
        <w:t>作业评价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作业对学生巩固知识、形成能力、培养习惯，以及对教师检测教 学效果、精准分析学情、改进教学方法，具有重要的价值。作业评价 要做到如下两点。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作业难度要体现适切性。根据题目所要求的认知水平，可以将作 业分成理解性、应用性、综合性、探究性和创新性等不同的层次。用 于评价的作业要紧扣课堂学习的内容和目标，针对不同学生的发展水 平和学习的不同阶段，设计不同层次的作业。强调在注重理解和应用 的基础上，增加综合性、探究性和创新性作业。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作业形式要体现多样性。用于评价的作业可以釆取多种形式：书 面作业，如知识内容的巩固练习、单元练习等；动手操作类作业，如 实验设计和探究、科学设计与制作等；主题学习的考察类作业，如参 观科普场馆、研究某一具体的主题或课题等；调查类作业，如调查公 众对重大技术问题的看法、调查区域垃圾分类实施情况等。</w:t>
      </w:r>
    </w:p>
    <w:p>
      <w:pPr>
        <w:pStyle w:val="Style15"/>
        <w:keepNext w:val="0"/>
        <w:keepLines w:val="0"/>
        <w:widowControl w:val="0"/>
        <w:numPr>
          <w:ilvl w:val="0"/>
          <w:numId w:val="223"/>
        </w:numPr>
        <w:shd w:val="clear" w:color="auto" w:fill="auto"/>
        <w:tabs>
          <w:tab w:pos="1139" w:val="left"/>
        </w:tabs>
        <w:bidi w:val="0"/>
        <w:spacing w:before="0" w:after="0" w:line="240" w:lineRule="auto"/>
        <w:ind w:left="0" w:right="0" w:firstLine="740"/>
        <w:jc w:val="both"/>
      </w:pPr>
      <w:bookmarkStart w:id="500" w:name="bookmark500"/>
      <w:bookmarkEnd w:id="500"/>
      <w:r>
        <w:rPr>
          <w:color w:val="000000"/>
          <w:spacing w:val="0"/>
          <w:w w:val="100"/>
          <w:position w:val="0"/>
        </w:rPr>
        <w:t>单元与期末评价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进行单元评价，是为了诊断学生一个单元的学习情况，要重视以 下几点。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评价问题的基础性。要以本单元基础知识的理解和基本方法的掌 握，以及在真实情境中解释现象和解决问题的能力作为评价的核心内 容，重点考查学生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“理解</w:t>
      </w:r>
      <w:r>
        <w:rPr>
          <w:color w:val="000000"/>
          <w:spacing w:val="0"/>
          <w:w w:val="100"/>
          <w:position w:val="0"/>
        </w:rPr>
        <w:t>了什么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“会</w:t>
      </w:r>
      <w:r>
        <w:rPr>
          <w:color w:val="000000"/>
          <w:spacing w:val="0"/>
          <w:w w:val="100"/>
          <w:position w:val="0"/>
        </w:rPr>
        <w:t>做什么"。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评价方式的实践性。要利用具有探究性和操作性的任务或问题有 效测评学生的能力，突出评价方式的实践性。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评价容量的适切性。单元测评的主要目的是检验学生对单元内容 的掌握程度，因此，要考虑用合适的时间和题量（或测试任务）来考 评学生。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进行期末评价，是为了诊断学生一个学期的学习情况，要做到以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下几点。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设计完整的多维细目表。测试题要考虑知识内容、素养维度及等 级、预计难度和区分度等。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测评题应该尽可能覆盖学期所学内容，考查学生综合运用所学知 识解决实际问题的能力，以提高测试的信度和效度。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测评题的材料尽可能来自生产生活实际，但情境要为学生所 常见。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427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釆用非纸笔测试的方式，重点评价学生的科学探究能力、技术与 工程实践能力、创新解决实际问题的能力等。</w:t>
      </w:r>
    </w:p>
    <w:p>
      <w:pPr>
        <w:pStyle w:val="Style67"/>
        <w:keepNext/>
        <w:keepLines/>
        <w:widowControl w:val="0"/>
        <w:numPr>
          <w:ilvl w:val="0"/>
          <w:numId w:val="225"/>
        </w:numPr>
        <w:shd w:val="clear" w:color="auto" w:fill="auto"/>
        <w:bidi w:val="0"/>
        <w:spacing w:before="0" w:after="180" w:line="398" w:lineRule="auto"/>
        <w:ind w:left="0" w:right="0"/>
        <w:jc w:val="both"/>
      </w:pPr>
      <w:bookmarkStart w:id="501" w:name="bookmark501"/>
      <w:bookmarkStart w:id="502" w:name="bookmark502"/>
      <w:bookmarkStart w:id="503" w:name="bookmark503"/>
      <w:bookmarkStart w:id="504" w:name="bookmark504"/>
      <w:bookmarkEnd w:id="503"/>
      <w:r>
        <w:rPr>
          <w:color w:val="000000"/>
          <w:spacing w:val="0"/>
          <w:w w:val="100"/>
          <w:position w:val="0"/>
        </w:rPr>
        <w:t>学业水平考试</w:t>
      </w:r>
      <w:bookmarkEnd w:id="501"/>
      <w:bookmarkEnd w:id="502"/>
      <w:bookmarkEnd w:id="504"/>
    </w:p>
    <w:p>
      <w:pPr>
        <w:pStyle w:val="Style15"/>
        <w:keepNext w:val="0"/>
        <w:keepLines w:val="0"/>
        <w:widowControl w:val="0"/>
        <w:numPr>
          <w:ilvl w:val="0"/>
          <w:numId w:val="227"/>
        </w:numPr>
        <w:shd w:val="clear" w:color="auto" w:fill="auto"/>
        <w:tabs>
          <w:tab w:pos="1226" w:val="left"/>
        </w:tabs>
        <w:bidi w:val="0"/>
        <w:spacing w:before="0" w:after="0" w:line="398" w:lineRule="auto"/>
        <w:ind w:left="0" w:right="0" w:firstLine="740"/>
        <w:jc w:val="both"/>
      </w:pPr>
      <w:bookmarkStart w:id="505" w:name="bookmark505"/>
      <w:bookmarkEnd w:id="505"/>
      <w:r>
        <w:rPr>
          <w:color w:val="000000"/>
          <w:spacing w:val="0"/>
          <w:w w:val="100"/>
          <w:position w:val="0"/>
        </w:rPr>
        <w:t>考试性质和目的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科学学业水平考试是由省级或地方教育行政部门组织实施，依据 学业质量标准，对学生学完本课程后课程目标达成度进行的终结性评 价。学业水平考试的目的主要是检测学生在义务教育阶段结束时的学 业成就，为高一级学校招生录取提供重要依据，为评价区域和学校教 学质量提供参考，为改进教学提供指导。</w:t>
      </w:r>
    </w:p>
    <w:p>
      <w:pPr>
        <w:pStyle w:val="Style15"/>
        <w:keepNext w:val="0"/>
        <w:keepLines w:val="0"/>
        <w:widowControl w:val="0"/>
        <w:numPr>
          <w:ilvl w:val="0"/>
          <w:numId w:val="227"/>
        </w:numPr>
        <w:shd w:val="clear" w:color="auto" w:fill="auto"/>
        <w:tabs>
          <w:tab w:pos="1226" w:val="left"/>
        </w:tabs>
        <w:bidi w:val="0"/>
        <w:spacing w:before="0" w:after="0" w:line="398" w:lineRule="auto"/>
        <w:ind w:left="0" w:right="0" w:firstLine="740"/>
        <w:jc w:val="both"/>
      </w:pPr>
      <w:bookmarkStart w:id="506" w:name="bookmark506"/>
      <w:bookmarkEnd w:id="506"/>
      <w:r>
        <w:rPr>
          <w:color w:val="000000"/>
          <w:spacing w:val="0"/>
          <w:w w:val="100"/>
          <w:position w:val="0"/>
        </w:rPr>
        <w:t>命题原则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导向性。强化育人导向，注重考试命题的素养立意，全面考查学 生的科学观念、科学思维、探究实践和态度责任；发挥考试对教学的 导向作用，考核对核心概念的理解，引导教师从核心概念的视角整体 设计教学活动；命制具有情境性、开放性、综合性、探究性、表现性 的试题，引导教师积极探索基于情境、问题导向、深度思维、高度参 与的教学模式。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科学性。严格依据学业质量标准，保证命题立意、命题框架、试 题情境和范围、任务难度等准确体现学业质量标准的要求；根据评价 内容特点，深入理解核心素养内涵，选取恰当的评价方法，设计适合 的问题任务；试题要符合教育测量的要求，保证考试的信度和效度。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6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规范性。以国家教育法律法规和课程标准为依据，精心选择命题 人员并进行培训，强化命题流程规范，严格试题质量评估，确保命题 框架合理、内容准确无误、情境问题恰当、语言表达清晰、考试结果 真实有效。</w:t>
      </w:r>
    </w:p>
    <w:p>
      <w:pPr>
        <w:pStyle w:val="Style15"/>
        <w:keepNext w:val="0"/>
        <w:keepLines w:val="0"/>
        <w:widowControl w:val="0"/>
        <w:numPr>
          <w:ilvl w:val="0"/>
          <w:numId w:val="227"/>
        </w:numPr>
        <w:shd w:val="clear" w:color="auto" w:fill="auto"/>
        <w:bidi w:val="0"/>
        <w:spacing w:before="0" w:after="0"/>
        <w:ind w:left="0" w:right="0" w:firstLine="740"/>
        <w:jc w:val="both"/>
      </w:pPr>
      <w:bookmarkStart w:id="507" w:name="bookmark507"/>
      <w:bookmarkEnd w:id="507"/>
      <w:r>
        <w:rPr>
          <w:color w:val="000000"/>
          <w:spacing w:val="0"/>
          <w:w w:val="100"/>
          <w:position w:val="0"/>
        </w:rPr>
        <w:t>命题规划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命题规划是保证命题质量的基础，主要包括以下几个方面。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6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制订命题框架。依据课程目标和课程内容，遵循学业质量标准要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80" w:line="240" w:lineRule="auto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求，构建命题框架。命题框架主要包括评价目标、内容范围、素养水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确定测评形式。注重运用纸笔测试、实验考查等与测评内容相适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应的测评形式，全面落实学业质量标准要求。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规划试卷结构。确定核心概念在试卷中的比例，合理规划内容结 构；确定题型及其比例，避免机械记忆试题，减少客观性试题比例, 提高探究性、开放性、综合性、表现性试题的比例。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⑷题目命制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试题命制要按照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“明确</w:t>
      </w:r>
      <w:r>
        <w:rPr>
          <w:color w:val="000000"/>
          <w:spacing w:val="0"/>
          <w:w w:val="100"/>
          <w:position w:val="0"/>
        </w:rPr>
        <w:t>测评指标一预估试题的难度水平一确定测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2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评题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</w:rPr>
        <w:t>的题型一确定试题情境和任务一确定测评题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g</w:t>
      </w:r>
      <w:r>
        <w:rPr>
          <w:color w:val="000000"/>
          <w:spacing w:val="0"/>
          <w:w w:val="100"/>
          <w:position w:val="0"/>
        </w:rPr>
        <w:t>的评分标准"的 流程来进行。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明确题目的考查意图。清楚每道题目所考查的核心素养及其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水平。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通过分析试题的认知水平，预估试题的难度水平。基于学业质量 标准的描述，试题的认知水平可以分成低、中、高三级。低级水平: </w:t>
      </w:r>
      <w:r>
        <w:rPr>
          <w:color w:val="000000"/>
          <w:spacing w:val="0"/>
          <w:w w:val="100"/>
          <w:position w:val="0"/>
        </w:rPr>
        <w:t>运用一个步骤的认知过程，如回忆事实、术语、概念或原理，或者从 图表中读取某一个信息。中级水平：运用概念描述或解释现象，在需 要两个或两个以上步骤的认知过程中制订适宜的程序，组织并展示数 据，解释或运用数据及图表等。高级水平：分析复杂的信息或数据, 整合或评价证据，确定各种不同信息资源的合理性，制订解决问题的 计划或规划，以及方法、步骤、程序等。</w:t>
      </w:r>
      <w:r>
        <w:br w:type="page"/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考虑试题的情境和问题的设定。学业水平考试试题要以现实为背 景创设问题情境，以便考查学生运用科学知识解释与解决问题的能 力。试题情境的创设要有机联系科学、技术、社会和环境等现实问 题，如生产劳动、环境保护、自然灾害、能源和资源、疾病防控、气 候变化、太空开发等。要基于情境设置问题，问题与情境要高度融 合，并根据测评内容的性质和难度确定题型。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确定测评题目的评分标准。预估学生的作答情况，对可能出现的 各种合理答案进行分类和相应的水平划分，提出参考答案及评分 标准。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例 家里的罐头瓶盖得太紧（如图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11</w:t>
      </w:r>
      <w:r>
        <w:rPr>
          <w:color w:val="000000"/>
          <w:spacing w:val="0"/>
          <w:w w:val="100"/>
          <w:position w:val="0"/>
        </w:rPr>
        <w:t>所示），拧不开了。小明就 在瓶盖外包上毛巾，再用力拧，毛巾在打滑，瓶盖还是没动。爸爸让 他换一条湿毛巾试试，果然，湿毛巾不再打滑，瓶盖打开了。由此， 他觉得水有助于增大摩擦力。但为什么许多公共场合的地面在用水打 扫过后会摆放“小心地滑"的牌子（如图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12</w:t>
      </w:r>
      <w:r>
        <w:rPr>
          <w:color w:val="000000"/>
          <w:spacing w:val="0"/>
          <w:w w:val="100"/>
          <w:position w:val="0"/>
        </w:rPr>
        <w:t>所示）？水到底能增大摩 擦还是减小摩擦？</w:t>
      </w:r>
    </w:p>
    <w:p>
      <w:pPr>
        <w:widowControl w:val="0"/>
        <w:spacing w:line="1" w:lineRule="exact"/>
        <w:sectPr>
          <w:headerReference w:type="default" r:id="rId203"/>
          <w:footerReference w:type="default" r:id="rId204"/>
          <w:headerReference w:type="even" r:id="rId205"/>
          <w:footerReference w:type="even" r:id="rId206"/>
          <w:headerReference w:type="first" r:id="rId207"/>
          <w:footerReference w:type="first" r:id="rId208"/>
          <w:footnotePr>
            <w:pos w:val="pageBottom"/>
            <w:numFmt w:val="decimal"/>
            <w:numRestart w:val="continuous"/>
          </w:footnotePr>
          <w:pgSz w:w="9469" w:h="14736"/>
          <w:pgMar w:top="1411" w:right="1024" w:bottom="1497" w:left="861" w:header="0" w:footer="3" w:gutter="0"/>
          <w:cols w:space="720"/>
          <w:noEndnote/>
          <w:titlePg/>
          <w:rtlGutter w:val="0"/>
          <w:docGrid w:linePitch="360"/>
        </w:sectPr>
      </w:pPr>
      <w:r>
        <w:drawing>
          <wp:anchor distT="171450" distB="292735" distL="0" distR="0" simplePos="0" relativeHeight="125829389" behindDoc="0" locked="0" layoutInCell="1" allowOverlap="1">
            <wp:simplePos x="0" y="0"/>
            <wp:positionH relativeFrom="page">
              <wp:posOffset>675005</wp:posOffset>
            </wp:positionH>
            <wp:positionV relativeFrom="paragraph">
              <wp:posOffset>171450</wp:posOffset>
            </wp:positionV>
            <wp:extent cx="548640" cy="743585"/>
            <wp:wrapTopAndBottom/>
            <wp:docPr id="360" name="Shape 3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box 361"/>
                    <pic:cNvPicPr/>
                  </pic:nvPicPr>
                  <pic:blipFill>
                    <a:blip r:embed="rId209"/>
                    <a:stretch/>
                  </pic:blipFill>
                  <pic:spPr>
                    <a:xfrm>
                      <a:ext cx="548640" cy="74358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790575</wp:posOffset>
                </wp:positionH>
                <wp:positionV relativeFrom="paragraph">
                  <wp:posOffset>1024890</wp:posOffset>
                </wp:positionV>
                <wp:extent cx="347345" cy="182880"/>
                <wp:wrapNone/>
                <wp:docPr id="362" name="Shape 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47345" cy="1828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</w:rPr>
                              <w:t>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</w:rPr>
                              <w:t>11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8" type="#_x0000_t202" style="position:absolute;margin-left:62.25pt;margin-top:80.700000000000003pt;width:27.350000000000001pt;height:14.4pt;z-index:25165773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4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</w:rPr>
                        <w:t>图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</w:rPr>
                        <w:t>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12700" distB="280670" distL="0" distR="0" simplePos="0" relativeHeight="125829390" behindDoc="0" locked="0" layoutInCell="1" allowOverlap="1">
            <wp:simplePos x="0" y="0"/>
            <wp:positionH relativeFrom="page">
              <wp:posOffset>1668780</wp:posOffset>
            </wp:positionH>
            <wp:positionV relativeFrom="paragraph">
              <wp:posOffset>12700</wp:posOffset>
            </wp:positionV>
            <wp:extent cx="1237615" cy="914400"/>
            <wp:wrapTopAndBottom/>
            <wp:docPr id="364" name="Shape 3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box 365"/>
                    <pic:cNvPicPr/>
                  </pic:nvPicPr>
                  <pic:blipFill>
                    <a:blip r:embed="rId211"/>
                    <a:stretch/>
                  </pic:blipFill>
                  <pic:spPr>
                    <a:xfrm>
                      <a:ext cx="1237615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6" behindDoc="0" locked="0" layoutInCell="1" allowOverlap="1">
                <wp:simplePos x="0" y="0"/>
                <wp:positionH relativeFrom="page">
                  <wp:posOffset>2107565</wp:posOffset>
                </wp:positionH>
                <wp:positionV relativeFrom="paragraph">
                  <wp:posOffset>1018540</wp:posOffset>
                </wp:positionV>
                <wp:extent cx="353695" cy="182880"/>
                <wp:wrapNone/>
                <wp:docPr id="366" name="Shape 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53695" cy="1828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</w:rPr>
                              <w:t>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</w:rPr>
                              <w:t>12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92" type="#_x0000_t202" style="position:absolute;margin-left:165.95000000000002pt;margin-top:80.200000000000003pt;width:27.850000000000001pt;height:14.4pt;z-index:25165773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4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</w:rPr>
                        <w:t>图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</w:rPr>
                        <w:t>12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31115" distB="311150" distL="0" distR="0" simplePos="0" relativeHeight="125829391" behindDoc="0" locked="0" layoutInCell="1" allowOverlap="1">
            <wp:simplePos x="0" y="0"/>
            <wp:positionH relativeFrom="page">
              <wp:posOffset>3308350</wp:posOffset>
            </wp:positionH>
            <wp:positionV relativeFrom="paragraph">
              <wp:posOffset>31115</wp:posOffset>
            </wp:positionV>
            <wp:extent cx="2018030" cy="865505"/>
            <wp:wrapTopAndBottom/>
            <wp:docPr id="368" name="Shape 3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box 369"/>
                    <pic:cNvPicPr/>
                  </pic:nvPicPr>
                  <pic:blipFill>
                    <a:blip r:embed="rId213"/>
                    <a:stretch/>
                  </pic:blipFill>
                  <pic:spPr>
                    <a:xfrm>
                      <a:ext cx="2018030" cy="86550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8" behindDoc="0" locked="0" layoutInCell="1" allowOverlap="1">
                <wp:simplePos x="0" y="0"/>
                <wp:positionH relativeFrom="page">
                  <wp:posOffset>4149725</wp:posOffset>
                </wp:positionH>
                <wp:positionV relativeFrom="paragraph">
                  <wp:posOffset>1018540</wp:posOffset>
                </wp:positionV>
                <wp:extent cx="353695" cy="182880"/>
                <wp:wrapNone/>
                <wp:docPr id="370" name="Shape 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53695" cy="1828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</w:rPr>
                              <w:t>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2"/>
                                <w:szCs w:val="22"/>
                              </w:rPr>
                              <w:t>13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96" type="#_x0000_t202" style="position:absolute;margin-left:326.75pt;margin-top:80.200000000000003pt;width:27.850000000000001pt;height:14.4pt;z-index:25165773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4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</w:rPr>
                        <w:t>图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2"/>
                          <w:szCs w:val="22"/>
                        </w:rPr>
                        <w:t>13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50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21" w:right="893" w:bottom="1555" w:left="993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为了解决困惑，他设计了如图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13</w:t>
      </w:r>
      <w:r>
        <w:rPr>
          <w:color w:val="000000"/>
          <w:spacing w:val="0"/>
          <w:w w:val="100"/>
          <w:position w:val="0"/>
        </w:rPr>
        <w:t>所示的实验：在水平玻璃桌面 上滴不同滴数的水并涂匀，立即用弹簧测力计拉着一块用油漆漆过的 木块在玻璃桌面上做匀速直线运动，测出摩擦力，记录数据如表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3 </w:t>
      </w:r>
      <w:r>
        <w:rPr>
          <w:color w:val="000000"/>
          <w:spacing w:val="0"/>
          <w:w w:val="100"/>
          <w:position w:val="0"/>
        </w:rPr>
        <w:t>所示。</w:t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016" w:right="0" w:firstLine="0"/>
        <w:jc w:val="left"/>
      </w:pPr>
      <w:r>
        <w:rPr>
          <w:color w:val="000000"/>
          <w:spacing w:val="0"/>
          <w:w w:val="100"/>
          <w:position w:val="0"/>
        </w:rPr>
        <w:t>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3</w:t>
      </w:r>
      <w:r>
        <w:rPr>
          <w:color w:val="000000"/>
          <w:spacing w:val="0"/>
          <w:w w:val="100"/>
          <w:position w:val="0"/>
        </w:rPr>
        <w:t>水滴数与摩擦力关系统计表</w:t>
      </w:r>
    </w:p>
    <w:tbl>
      <w:tblPr>
        <w:tblOverlap w:val="never"/>
        <w:jc w:val="center"/>
        <w:tblLayout w:type="fixed"/>
      </w:tblPr>
      <w:tblGrid>
        <w:gridCol w:w="1210"/>
        <w:gridCol w:w="758"/>
        <w:gridCol w:w="749"/>
        <w:gridCol w:w="749"/>
        <w:gridCol w:w="739"/>
        <w:gridCol w:w="749"/>
        <w:gridCol w:w="749"/>
        <w:gridCol w:w="758"/>
        <w:gridCol w:w="758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实验次数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8</w:t>
            </w:r>
          </w:p>
        </w:tc>
      </w:tr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水滴数/滴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28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32</w:t>
            </w:r>
          </w:p>
        </w:tc>
      </w:tr>
      <w:tr>
        <w:trPr>
          <w:trHeight w:val="52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9"/>
                <w:szCs w:val="19"/>
              </w:rPr>
              <w:t>摩擦力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/N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16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34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72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92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02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80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82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82</w:t>
            </w:r>
          </w:p>
        </w:tc>
      </w:tr>
    </w:tbl>
    <w:p>
      <w:pPr>
        <w:widowControl w:val="0"/>
        <w:spacing w:after="359" w:line="1" w:lineRule="exact"/>
      </w:pPr>
    </w:p>
    <w:p>
      <w:pPr>
        <w:pStyle w:val="Style15"/>
        <w:keepNext w:val="0"/>
        <w:keepLines w:val="0"/>
        <w:widowControl w:val="0"/>
        <w:numPr>
          <w:ilvl w:val="0"/>
          <w:numId w:val="229"/>
        </w:numPr>
        <w:shd w:val="clear" w:color="auto" w:fill="auto"/>
        <w:bidi w:val="0"/>
        <w:spacing w:before="0" w:after="280" w:line="240" w:lineRule="auto"/>
        <w:ind w:left="0" w:right="0" w:firstLine="480"/>
        <w:jc w:val="left"/>
      </w:pPr>
      <w:bookmarkStart w:id="508" w:name="bookmark508"/>
      <w:bookmarkEnd w:id="508"/>
      <w:r>
        <w:rPr>
          <w:color w:val="000000"/>
          <w:spacing w:val="0"/>
          <w:w w:val="100"/>
          <w:position w:val="0"/>
        </w:rPr>
        <w:t>请描述表中数据的变化趋势。</w:t>
      </w:r>
    </w:p>
    <w:p>
      <w:pPr>
        <w:pStyle w:val="Style58"/>
        <w:keepNext w:val="0"/>
        <w:keepLines w:val="0"/>
        <w:widowControl w:val="0"/>
        <w:shd w:val="clear" w:color="auto" w:fill="auto"/>
        <w:tabs>
          <w:tab w:pos="459" w:val="left"/>
        </w:tabs>
        <w:bidi w:val="0"/>
        <w:spacing w:before="0" w:after="140" w:line="240" w:lineRule="auto"/>
        <w:ind w:left="0" w:right="0" w:firstLine="0"/>
        <w:jc w:val="left"/>
      </w:pPr>
      <w:bookmarkStart w:id="509" w:name="bookmark509"/>
      <w:r>
        <w:rPr>
          <w:color w:val="000000"/>
          <w:spacing w:val="0"/>
          <w:w w:val="100"/>
          <w:position w:val="0"/>
        </w:rPr>
        <w:t>一</w:t>
      </w:r>
      <w:bookmarkEnd w:id="509"/>
      <w:r>
        <w:rPr>
          <w:color w:val="000000"/>
          <w:spacing w:val="0"/>
          <w:w w:val="100"/>
          <w:position w:val="0"/>
        </w:rPr>
        <w:t>、</w:t>
        <w:tab/>
        <w:t>题型：问答题</w:t>
      </w:r>
    </w:p>
    <w:p>
      <w:pPr>
        <w:pStyle w:val="Style58"/>
        <w:keepNext w:val="0"/>
        <w:keepLines w:val="0"/>
        <w:widowControl w:val="0"/>
        <w:shd w:val="clear" w:color="auto" w:fill="auto"/>
        <w:tabs>
          <w:tab w:pos="459" w:val="left"/>
        </w:tabs>
        <w:bidi w:val="0"/>
        <w:spacing w:before="0" w:after="140" w:line="240" w:lineRule="auto"/>
        <w:ind w:left="0" w:right="0" w:firstLine="0"/>
        <w:jc w:val="left"/>
      </w:pPr>
      <w:bookmarkStart w:id="510" w:name="bookmark510"/>
      <w:r>
        <w:rPr>
          <w:color w:val="000000"/>
          <w:spacing w:val="0"/>
          <w:w w:val="100"/>
          <w:position w:val="0"/>
        </w:rPr>
        <w:t>二</w:t>
      </w:r>
      <w:bookmarkEnd w:id="510"/>
      <w:r>
        <w:rPr>
          <w:color w:val="000000"/>
          <w:spacing w:val="0"/>
          <w:w w:val="100"/>
          <w:position w:val="0"/>
        </w:rPr>
        <w:t>、</w:t>
        <w:tab/>
        <w:t>测试指标：科学探究</w:t>
      </w:r>
    </w:p>
    <w:p>
      <w:pPr>
        <w:pStyle w:val="Style58"/>
        <w:keepNext w:val="0"/>
        <w:keepLines w:val="0"/>
        <w:widowControl w:val="0"/>
        <w:shd w:val="clear" w:color="auto" w:fill="auto"/>
        <w:tabs>
          <w:tab w:pos="459" w:val="left"/>
        </w:tabs>
        <w:bidi w:val="0"/>
        <w:spacing w:before="0" w:after="140" w:line="240" w:lineRule="auto"/>
        <w:ind w:left="0" w:right="0" w:firstLine="0"/>
        <w:jc w:val="left"/>
      </w:pPr>
      <w:bookmarkStart w:id="511" w:name="bookmark511"/>
      <w:r>
        <w:rPr>
          <w:color w:val="000000"/>
          <w:spacing w:val="0"/>
          <w:w w:val="100"/>
          <w:position w:val="0"/>
        </w:rPr>
        <w:t>三</w:t>
      </w:r>
      <w:bookmarkEnd w:id="511"/>
      <w:r>
        <w:rPr>
          <w:color w:val="000000"/>
          <w:spacing w:val="0"/>
          <w:w w:val="100"/>
          <w:position w:val="0"/>
        </w:rPr>
        <w:t>、</w:t>
        <w:tab/>
        <w:t>试题情境：学习探索情境</w:t>
      </w:r>
    </w:p>
    <w:p>
      <w:pPr>
        <w:pStyle w:val="Style58"/>
        <w:keepNext w:val="0"/>
        <w:keepLines w:val="0"/>
        <w:widowControl w:val="0"/>
        <w:shd w:val="clear" w:color="auto" w:fill="auto"/>
        <w:tabs>
          <w:tab w:pos="459" w:val="left"/>
        </w:tabs>
        <w:bidi w:val="0"/>
        <w:spacing w:before="0" w:after="140" w:line="240" w:lineRule="auto"/>
        <w:ind w:left="0" w:right="0" w:firstLine="0"/>
        <w:jc w:val="left"/>
      </w:pPr>
      <w:bookmarkStart w:id="512" w:name="bookmark512"/>
      <w:r>
        <w:rPr>
          <w:color w:val="000000"/>
          <w:spacing w:val="0"/>
          <w:w w:val="100"/>
          <w:position w:val="0"/>
        </w:rPr>
        <w:t>四</w:t>
      </w:r>
      <w:bookmarkEnd w:id="512"/>
      <w:r>
        <w:rPr>
          <w:color w:val="000000"/>
          <w:spacing w:val="0"/>
          <w:w w:val="100"/>
          <w:position w:val="0"/>
        </w:rPr>
        <w:t>、</w:t>
        <w:tab/>
        <w:t>答案：参见评分标准</w:t>
      </w:r>
    </w:p>
    <w:p>
      <w:pPr>
        <w:pStyle w:val="Style58"/>
        <w:keepNext w:val="0"/>
        <w:keepLines w:val="0"/>
        <w:widowControl w:val="0"/>
        <w:shd w:val="clear" w:color="auto" w:fill="auto"/>
        <w:tabs>
          <w:tab w:pos="459" w:val="left"/>
        </w:tabs>
        <w:bidi w:val="0"/>
        <w:spacing w:before="0" w:after="140" w:line="240" w:lineRule="auto"/>
        <w:ind w:left="0" w:right="0" w:firstLine="0"/>
        <w:jc w:val="left"/>
      </w:pPr>
      <w:bookmarkStart w:id="513" w:name="bookmark513"/>
      <w:r>
        <w:rPr>
          <w:color w:val="000000"/>
          <w:spacing w:val="0"/>
          <w:w w:val="100"/>
          <w:position w:val="0"/>
        </w:rPr>
        <w:t>五</w:t>
      </w:r>
      <w:bookmarkEnd w:id="513"/>
      <w:r>
        <w:rPr>
          <w:color w:val="000000"/>
          <w:spacing w:val="0"/>
          <w:w w:val="100"/>
          <w:position w:val="0"/>
        </w:rPr>
        <w:t>、</w:t>
        <w:tab/>
        <w:t>预估难度：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0.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70</w:t>
      </w:r>
    </w:p>
    <w:p>
      <w:pPr>
        <w:pStyle w:val="Style58"/>
        <w:keepNext w:val="0"/>
        <w:keepLines w:val="0"/>
        <w:widowControl w:val="0"/>
        <w:shd w:val="clear" w:color="auto" w:fill="auto"/>
        <w:tabs>
          <w:tab w:pos="459" w:val="left"/>
        </w:tabs>
        <w:bidi w:val="0"/>
        <w:spacing w:before="0" w:after="140" w:line="240" w:lineRule="auto"/>
        <w:ind w:left="0" w:right="0" w:firstLine="0"/>
        <w:jc w:val="left"/>
      </w:pPr>
      <w:bookmarkStart w:id="514" w:name="bookmark514"/>
      <w:r>
        <w:rPr>
          <w:color w:val="000000"/>
          <w:spacing w:val="0"/>
          <w:w w:val="100"/>
          <w:position w:val="0"/>
        </w:rPr>
        <w:t>六</w:t>
      </w:r>
      <w:bookmarkEnd w:id="514"/>
      <w:r>
        <w:rPr>
          <w:color w:val="000000"/>
          <w:spacing w:val="0"/>
          <w:w w:val="100"/>
          <w:position w:val="0"/>
        </w:rPr>
        <w:t>、</w:t>
        <w:tab/>
        <w:t>试题来源：原创</w:t>
      </w:r>
    </w:p>
    <w:p>
      <w:pPr>
        <w:pStyle w:val="Style58"/>
        <w:keepNext w:val="0"/>
        <w:keepLines w:val="0"/>
        <w:widowControl w:val="0"/>
        <w:shd w:val="clear" w:color="auto" w:fill="auto"/>
        <w:tabs>
          <w:tab w:pos="459" w:val="left"/>
        </w:tabs>
        <w:bidi w:val="0"/>
        <w:spacing w:before="0" w:after="580" w:line="240" w:lineRule="auto"/>
        <w:ind w:left="0" w:right="0" w:firstLine="0"/>
        <w:jc w:val="left"/>
      </w:pPr>
      <w:bookmarkStart w:id="515" w:name="bookmark515"/>
      <w:r>
        <w:rPr>
          <w:color w:val="000000"/>
          <w:spacing w:val="0"/>
          <w:w w:val="100"/>
          <w:position w:val="0"/>
        </w:rPr>
        <w:t>七</w:t>
      </w:r>
      <w:bookmarkEnd w:id="515"/>
      <w:r>
        <w:rPr>
          <w:color w:val="000000"/>
          <w:spacing w:val="0"/>
          <w:w w:val="100"/>
          <w:position w:val="0"/>
        </w:rPr>
        <w:t>、</w:t>
        <w:tab/>
        <w:t>适用年级：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8</w:t>
      </w:r>
      <w:r>
        <w:rPr>
          <w:color w:val="000000"/>
          <w:spacing w:val="0"/>
          <w:w w:val="100"/>
          <w:position w:val="0"/>
        </w:rPr>
        <w:t>年级与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</w:t>
      </w:r>
    </w:p>
    <w:tbl>
      <w:tblPr>
        <w:tblOverlap w:val="never"/>
        <w:jc w:val="center"/>
        <w:tblLayout w:type="fixed"/>
      </w:tblPr>
      <w:tblGrid>
        <w:gridCol w:w="1411"/>
        <w:gridCol w:w="5866"/>
      </w:tblGrid>
      <w:tr>
        <w:trPr>
          <w:trHeight w:val="528" w:hRule="exact"/>
        </w:trPr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评分标准</w:t>
            </w:r>
          </w:p>
        </w:tc>
      </w:tr>
      <w:tr>
        <w:trPr>
          <w:trHeight w:val="49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水平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回答</w:t>
            </w:r>
          </w:p>
        </w:tc>
      </w:tr>
      <w:tr>
        <w:trPr>
          <w:trHeight w:val="499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高水平回答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摩擦力大小随着水滴数曇的增多先增大后减小</w:t>
            </w:r>
          </w:p>
        </w:tc>
      </w:tr>
      <w:tr>
        <w:trPr>
          <w:trHeight w:val="499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先变大后减小</w:t>
            </w:r>
          </w:p>
        </w:tc>
      </w:tr>
      <w:tr>
        <w:trPr>
          <w:trHeight w:val="499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其他高水平回答</w:t>
            </w:r>
          </w:p>
        </w:tc>
      </w:tr>
      <w:tr>
        <w:trPr>
          <w:trHeight w:val="1200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错误回答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只提到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“增大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"</w:t>
            </w:r>
            <w:r>
              <w:rPr>
                <w:color w:val="000000"/>
                <w:spacing w:val="0"/>
                <w:w w:val="100"/>
                <w:position w:val="0"/>
              </w:rPr>
              <w:t>或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“减</w:t>
            </w:r>
            <w:r>
              <w:rPr>
                <w:color w:val="000000"/>
                <w:spacing w:val="0"/>
                <w:w w:val="100"/>
                <w:position w:val="0"/>
              </w:rPr>
              <w:t>小”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1:</w:t>
            </w:r>
            <w:r>
              <w:rPr>
                <w:color w:val="000000"/>
                <w:spacing w:val="0"/>
                <w:w w:val="100"/>
                <w:position w:val="0"/>
              </w:rPr>
              <w:t>摩擦力大小随着水滴数量的增多不断增大。 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：</w:t>
            </w:r>
            <w:r>
              <w:rPr>
                <w:color w:val="000000"/>
                <w:spacing w:val="0"/>
                <w:w w:val="100"/>
                <w:position w:val="0"/>
              </w:rPr>
              <w:t>摩擦力大小随着水滴数量的增多不断减小。</w:t>
            </w:r>
          </w:p>
        </w:tc>
      </w:tr>
      <w:tr>
        <w:trPr>
          <w:trHeight w:val="499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回答与实验不符</w:t>
            </w:r>
          </w:p>
        </w:tc>
      </w:tr>
      <w:tr>
        <w:trPr>
          <w:trHeight w:val="499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其他错误回答</w:t>
            </w:r>
          </w:p>
        </w:tc>
      </w:tr>
      <w:tr>
        <w:trPr>
          <w:trHeight w:val="51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没有回答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空白</w:t>
            </w:r>
          </w:p>
        </w:tc>
      </w:tr>
    </w:tbl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480"/>
        <w:jc w:val="left"/>
      </w:pPr>
      <w:bookmarkStart w:id="516" w:name="bookmark51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51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</w:r>
      <w:r>
        <w:rPr>
          <w:color w:val="000000"/>
          <w:spacing w:val="0"/>
          <w:w w:val="100"/>
          <w:position w:val="0"/>
        </w:rPr>
        <w:t>根据实验数据能得出什么结论?</w:t>
      </w:r>
    </w:p>
    <w:p>
      <w:pPr>
        <w:pStyle w:val="Style58"/>
        <w:keepNext w:val="0"/>
        <w:keepLines w:val="0"/>
        <w:widowControl w:val="0"/>
        <w:shd w:val="clear" w:color="auto" w:fill="auto"/>
        <w:tabs>
          <w:tab w:pos="459" w:val="left"/>
        </w:tabs>
        <w:bidi w:val="0"/>
        <w:spacing w:before="0" w:after="140" w:line="240" w:lineRule="auto"/>
        <w:ind w:left="0" w:right="0" w:firstLine="0"/>
        <w:jc w:val="left"/>
      </w:pPr>
      <w:bookmarkStart w:id="517" w:name="bookmark517"/>
      <w:r>
        <w:rPr>
          <w:color w:val="000000"/>
          <w:spacing w:val="0"/>
          <w:w w:val="100"/>
          <w:position w:val="0"/>
        </w:rPr>
        <w:t>一</w:t>
      </w:r>
      <w:bookmarkEnd w:id="517"/>
      <w:r>
        <w:rPr>
          <w:color w:val="000000"/>
          <w:spacing w:val="0"/>
          <w:w w:val="100"/>
          <w:position w:val="0"/>
        </w:rPr>
        <w:t>、</w:t>
        <w:tab/>
        <w:t>题型：问答题</w:t>
      </w:r>
    </w:p>
    <w:p>
      <w:pPr>
        <w:pStyle w:val="Style58"/>
        <w:keepNext w:val="0"/>
        <w:keepLines w:val="0"/>
        <w:widowControl w:val="0"/>
        <w:shd w:val="clear" w:color="auto" w:fill="auto"/>
        <w:tabs>
          <w:tab w:pos="469" w:val="left"/>
        </w:tabs>
        <w:bidi w:val="0"/>
        <w:spacing w:before="0" w:after="140" w:line="240" w:lineRule="auto"/>
        <w:ind w:left="0" w:right="0" w:firstLine="0"/>
        <w:jc w:val="left"/>
      </w:pPr>
      <w:bookmarkStart w:id="518" w:name="bookmark518"/>
      <w:r>
        <w:rPr>
          <w:color w:val="000000"/>
          <w:spacing w:val="0"/>
          <w:w w:val="100"/>
          <w:position w:val="0"/>
        </w:rPr>
        <w:t>二</w:t>
      </w:r>
      <w:bookmarkEnd w:id="518"/>
      <w:r>
        <w:rPr>
          <w:color w:val="000000"/>
          <w:spacing w:val="0"/>
          <w:w w:val="100"/>
          <w:position w:val="0"/>
        </w:rPr>
        <w:t>、</w:t>
        <w:tab/>
        <w:t>测试指标：科学探究</w:t>
      </w:r>
    </w:p>
    <w:p>
      <w:pPr>
        <w:pStyle w:val="Style58"/>
        <w:keepNext w:val="0"/>
        <w:keepLines w:val="0"/>
        <w:widowControl w:val="0"/>
        <w:shd w:val="clear" w:color="auto" w:fill="auto"/>
        <w:tabs>
          <w:tab w:pos="469" w:val="left"/>
        </w:tabs>
        <w:bidi w:val="0"/>
        <w:spacing w:before="0" w:after="140" w:line="240" w:lineRule="auto"/>
        <w:ind w:left="0" w:right="0" w:firstLine="0"/>
        <w:jc w:val="left"/>
      </w:pPr>
      <w:bookmarkStart w:id="519" w:name="bookmark519"/>
      <w:r>
        <w:rPr>
          <w:color w:val="000000"/>
          <w:spacing w:val="0"/>
          <w:w w:val="100"/>
          <w:position w:val="0"/>
        </w:rPr>
        <w:t>三</w:t>
      </w:r>
      <w:bookmarkEnd w:id="519"/>
      <w:r>
        <w:rPr>
          <w:color w:val="000000"/>
          <w:spacing w:val="0"/>
          <w:w w:val="100"/>
          <w:position w:val="0"/>
        </w:rPr>
        <w:t>、</w:t>
        <w:tab/>
        <w:t>试题情境：学习探索情境</w:t>
      </w:r>
    </w:p>
    <w:p>
      <w:pPr>
        <w:pStyle w:val="Style58"/>
        <w:keepNext w:val="0"/>
        <w:keepLines w:val="0"/>
        <w:widowControl w:val="0"/>
        <w:shd w:val="clear" w:color="auto" w:fill="auto"/>
        <w:tabs>
          <w:tab w:pos="469" w:val="left"/>
        </w:tabs>
        <w:bidi w:val="0"/>
        <w:spacing w:before="0" w:after="140" w:line="240" w:lineRule="auto"/>
        <w:ind w:left="0" w:right="0" w:firstLine="0"/>
        <w:jc w:val="left"/>
      </w:pPr>
      <w:bookmarkStart w:id="520" w:name="bookmark520"/>
      <w:r>
        <w:rPr>
          <w:color w:val="000000"/>
          <w:spacing w:val="0"/>
          <w:w w:val="100"/>
          <w:position w:val="0"/>
        </w:rPr>
        <w:t>四</w:t>
      </w:r>
      <w:bookmarkEnd w:id="520"/>
      <w:r>
        <w:rPr>
          <w:color w:val="000000"/>
          <w:spacing w:val="0"/>
          <w:w w:val="100"/>
          <w:position w:val="0"/>
        </w:rPr>
        <w:t>、</w:t>
        <w:tab/>
        <w:t>答案：参见评分标准</w:t>
      </w:r>
    </w:p>
    <w:p>
      <w:pPr>
        <w:pStyle w:val="Style58"/>
        <w:keepNext w:val="0"/>
        <w:keepLines w:val="0"/>
        <w:widowControl w:val="0"/>
        <w:shd w:val="clear" w:color="auto" w:fill="auto"/>
        <w:tabs>
          <w:tab w:pos="469" w:val="left"/>
        </w:tabs>
        <w:bidi w:val="0"/>
        <w:spacing w:before="0" w:after="140" w:line="240" w:lineRule="auto"/>
        <w:ind w:left="0" w:right="0" w:firstLine="0"/>
        <w:jc w:val="left"/>
      </w:pPr>
      <w:bookmarkStart w:id="521" w:name="bookmark521"/>
      <w:r>
        <w:rPr>
          <w:color w:val="000000"/>
          <w:spacing w:val="0"/>
          <w:w w:val="100"/>
          <w:position w:val="0"/>
        </w:rPr>
        <w:t>五</w:t>
      </w:r>
      <w:bookmarkEnd w:id="521"/>
      <w:r>
        <w:rPr>
          <w:color w:val="000000"/>
          <w:spacing w:val="0"/>
          <w:w w:val="100"/>
          <w:position w:val="0"/>
        </w:rPr>
        <w:t>、</w:t>
        <w:tab/>
        <w:t>预估难度：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0.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50</w:t>
      </w:r>
    </w:p>
    <w:p>
      <w:pPr>
        <w:pStyle w:val="Style58"/>
        <w:keepNext w:val="0"/>
        <w:keepLines w:val="0"/>
        <w:widowControl w:val="0"/>
        <w:shd w:val="clear" w:color="auto" w:fill="auto"/>
        <w:tabs>
          <w:tab w:pos="469" w:val="left"/>
        </w:tabs>
        <w:bidi w:val="0"/>
        <w:spacing w:before="0" w:after="140" w:line="240" w:lineRule="auto"/>
        <w:ind w:left="0" w:right="0" w:firstLine="0"/>
        <w:jc w:val="left"/>
      </w:pPr>
      <w:bookmarkStart w:id="522" w:name="bookmark522"/>
      <w:r>
        <w:rPr>
          <w:color w:val="000000"/>
          <w:spacing w:val="0"/>
          <w:w w:val="100"/>
          <w:position w:val="0"/>
        </w:rPr>
        <w:t>六</w:t>
      </w:r>
      <w:bookmarkEnd w:id="522"/>
      <w:r>
        <w:rPr>
          <w:color w:val="000000"/>
          <w:spacing w:val="0"/>
          <w:w w:val="100"/>
          <w:position w:val="0"/>
        </w:rPr>
        <w:t>、</w:t>
        <w:tab/>
        <w:t>试题来源：原创</w:t>
      </w:r>
    </w:p>
    <w:p>
      <w:pPr>
        <w:pStyle w:val="Style58"/>
        <w:keepNext w:val="0"/>
        <w:keepLines w:val="0"/>
        <w:widowControl w:val="0"/>
        <w:shd w:val="clear" w:color="auto" w:fill="auto"/>
        <w:tabs>
          <w:tab w:pos="469" w:val="left"/>
        </w:tabs>
        <w:bidi w:val="0"/>
        <w:spacing w:before="0" w:line="240" w:lineRule="auto"/>
        <w:ind w:left="0" w:right="0" w:firstLine="0"/>
        <w:jc w:val="left"/>
      </w:pPr>
      <w:bookmarkStart w:id="523" w:name="bookmark523"/>
      <w:r>
        <w:rPr>
          <w:color w:val="000000"/>
          <w:spacing w:val="0"/>
          <w:w w:val="100"/>
          <w:position w:val="0"/>
        </w:rPr>
        <w:t>七</w:t>
      </w:r>
      <w:bookmarkEnd w:id="523"/>
      <w:r>
        <w:rPr>
          <w:color w:val="000000"/>
          <w:spacing w:val="0"/>
          <w:w w:val="100"/>
          <w:position w:val="0"/>
        </w:rPr>
        <w:t>、</w:t>
        <w:tab/>
        <w:t>适用年级：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8</w:t>
      </w:r>
      <w:r>
        <w:rPr>
          <w:color w:val="000000"/>
          <w:spacing w:val="0"/>
          <w:w w:val="100"/>
          <w:position w:val="0"/>
        </w:rPr>
        <w:t>年级与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</w:t>
      </w:r>
    </w:p>
    <w:tbl>
      <w:tblPr>
        <w:tblOverlap w:val="never"/>
        <w:jc w:val="center"/>
        <w:tblLayout w:type="fixed"/>
      </w:tblPr>
      <w:tblGrid>
        <w:gridCol w:w="1411"/>
        <w:gridCol w:w="5875"/>
      </w:tblGrid>
      <w:tr>
        <w:trPr>
          <w:trHeight w:val="518" w:hRule="exact"/>
        </w:trPr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评分标准</w:t>
            </w:r>
          </w:p>
        </w:tc>
      </w:tr>
      <w:tr>
        <w:trPr>
          <w:trHeight w:val="49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水平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回答</w:t>
            </w:r>
          </w:p>
        </w:tc>
      </w:tr>
      <w:tr>
        <w:trPr>
          <w:trHeight w:val="2803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高水平回答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84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需要考虑水能增大摩擦，也能减小摩擦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84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1:</w:t>
            </w:r>
            <w:r>
              <w:rPr>
                <w:color w:val="000000"/>
                <w:spacing w:val="0"/>
                <w:w w:val="100"/>
                <w:position w:val="0"/>
              </w:rPr>
              <w:t>水量在一定范围内会增大物体之间的摩擦，超辻一定范围 之后则会减小物体之间的摩擦。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87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：</w:t>
            </w:r>
            <w:r>
              <w:rPr>
                <w:color w:val="000000"/>
                <w:spacing w:val="0"/>
                <w:w w:val="100"/>
                <w:position w:val="0"/>
              </w:rPr>
              <w:t>在一定范围内，少量的水增大摩擦（表中水为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16</w:t>
            </w:r>
            <w:r>
              <w:rPr>
                <w:color w:val="000000"/>
                <w:spacing w:val="0"/>
                <w:w w:val="100"/>
                <w:position w:val="0"/>
              </w:rPr>
              <w:t>滴时， 摩擦力增大），水过多后会使摩擦力减小（表中水为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16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24</w:t>
            </w:r>
            <w:r>
              <w:rPr>
                <w:color w:val="000000"/>
                <w:spacing w:val="0"/>
                <w:w w:val="100"/>
                <w:position w:val="0"/>
              </w:rPr>
              <w:t>滴时 摩擦力减小），所以人们干活时会在手心上蘸水，增大摩擦；公 共场地水多，减小摩擦。</w:t>
            </w:r>
          </w:p>
        </w:tc>
      </w:tr>
      <w:tr>
        <w:trPr>
          <w:trHeight w:val="403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其他高水平回答</w:t>
            </w:r>
          </w:p>
        </w:tc>
      </w:tr>
      <w:tr>
        <w:trPr>
          <w:trHeight w:val="1190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一般水平回答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84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只考虑水能增大摩擦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84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例：由实验数据得出，滴水可以增大摩擦力，所以往手心上蘸 水，防止打滑。</w:t>
            </w:r>
          </w:p>
        </w:tc>
      </w:tr>
      <w:tr>
        <w:trPr>
          <w:trHeight w:val="1555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94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只考虑水能减小摩擦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94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：</w:t>
            </w:r>
            <w:r>
              <w:rPr>
                <w:color w:val="000000"/>
                <w:spacing w:val="0"/>
                <w:w w:val="100"/>
                <w:position w:val="0"/>
              </w:rPr>
              <w:t>水越多，摩擦力越小。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94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例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：</w:t>
            </w:r>
            <w:r>
              <w:rPr>
                <w:color w:val="000000"/>
                <w:spacing w:val="0"/>
                <w:w w:val="100"/>
                <w:position w:val="0"/>
              </w:rPr>
              <w:t>在其他条件不变时，水滴越多，摩擦力越小，所以水能减 小摩擦力。</w:t>
            </w:r>
          </w:p>
        </w:tc>
      </w:tr>
      <w:tr>
        <w:trPr>
          <w:trHeight w:val="461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其他一般水平回答</w:t>
            </w:r>
          </w:p>
        </w:tc>
      </w:tr>
    </w:tbl>
    <w:p>
      <w:pPr>
        <w:sectPr>
          <w:headerReference w:type="default" r:id="rId215"/>
          <w:footerReference w:type="default" r:id="rId216"/>
          <w:headerReference w:type="even" r:id="rId217"/>
          <w:footerReference w:type="even" r:id="rId218"/>
          <w:headerReference w:type="first" r:id="rId219"/>
          <w:footerReference w:type="first" r:id="rId220"/>
          <w:footnotePr>
            <w:pos w:val="pageBottom"/>
            <w:numFmt w:val="decimal"/>
            <w:numRestart w:val="continuous"/>
          </w:footnotePr>
          <w:pgSz w:w="9469" w:h="14736"/>
          <w:pgMar w:top="1421" w:right="893" w:bottom="1555" w:left="993" w:header="0" w:footer="3" w:gutter="0"/>
          <w:cols w:space="720"/>
          <w:noEndnote/>
          <w:titlePg/>
          <w:rtlGutter w:val="0"/>
          <w:docGrid w:linePitch="360"/>
        </w:sectPr>
      </w:pPr>
    </w:p>
    <w:tbl>
      <w:tblPr>
        <w:tblOverlap w:val="never"/>
        <w:jc w:val="center"/>
        <w:tblLayout w:type="fixed"/>
      </w:tblPr>
      <w:tblGrid>
        <w:gridCol w:w="1411"/>
        <w:gridCol w:w="5875"/>
      </w:tblGrid>
      <w:tr>
        <w:trPr>
          <w:trHeight w:val="346" w:hRule="exact"/>
        </w:trPr>
        <w:tc>
          <w:tcPr>
            <w:gridSpan w:val="2"/>
            <w:tcBorders/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642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续表</w:t>
            </w:r>
          </w:p>
        </w:tc>
      </w:tr>
      <w:tr>
        <w:trPr>
          <w:trHeight w:val="509" w:hRule="exact"/>
        </w:trPr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评分标准</w:t>
            </w:r>
          </w:p>
        </w:tc>
      </w:tr>
      <w:tr>
        <w:trPr>
          <w:trHeight w:val="49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水平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回答</w:t>
            </w:r>
          </w:p>
        </w:tc>
      </w:tr>
      <w:tr>
        <w:trPr>
          <w:trHeight w:val="845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错误回答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6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回答与实验结果不符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例：当水足够多时可以增大摩擦力，当水过少就会减小摩擦力。</w:t>
            </w:r>
          </w:p>
        </w:tc>
      </w:tr>
      <w:tr>
        <w:trPr>
          <w:trHeight w:val="1210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大气压的作用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例：涂上水后，物体间气体较少，大气压将物体压在一起，摩擦 力变大，但由于水过多，摩擦力变小。</w:t>
            </w:r>
          </w:p>
        </w:tc>
      </w:tr>
      <w:tr>
        <w:trPr>
          <w:trHeight w:val="499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其他错误回答</w:t>
            </w:r>
          </w:p>
        </w:tc>
      </w:tr>
      <w:tr>
        <w:trPr>
          <w:trHeight w:val="50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没有回答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空白</w:t>
            </w:r>
          </w:p>
        </w:tc>
      </w:tr>
    </w:tbl>
    <w:p>
      <w:pPr>
        <w:widowControl w:val="0"/>
        <w:spacing w:after="79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 w:firstLine="480"/>
        <w:jc w:val="left"/>
        <w:rPr>
          <w:sz w:val="32"/>
          <w:szCs w:val="32"/>
        </w:rPr>
      </w:pPr>
      <w:bookmarkStart w:id="524" w:name="bookmark524"/>
      <w:bookmarkStart w:id="525" w:name="bookmark525"/>
      <w:bookmarkStart w:id="526" w:name="bookmark526"/>
      <w:bookmarkStart w:id="527" w:name="bookmark527"/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（</w:t>
      </w:r>
      <w:bookmarkEnd w:id="526"/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三）教材编写建议</w:t>
      </w:r>
      <w:bookmarkEnd w:id="524"/>
      <w:bookmarkEnd w:id="525"/>
      <w:bookmarkEnd w:id="52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00" w:line="438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科学教材的编写应以课程标准为依据，全面落实课程理念和课程 目标，使教材起到支撑教师教学、促进学生学习的作用。教材编写分 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“六三”</w:t>
      </w:r>
      <w:r>
        <w:rPr>
          <w:color w:val="000000"/>
          <w:spacing w:val="0"/>
          <w:w w:val="100"/>
          <w:position w:val="0"/>
        </w:rPr>
        <w:t>学制和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“五</w:t>
      </w:r>
      <w:r>
        <w:rPr>
          <w:color w:val="000000"/>
          <w:spacing w:val="0"/>
          <w:w w:val="100"/>
          <w:position w:val="0"/>
        </w:rPr>
        <w:t>四”学制两种版本。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“五</w:t>
      </w:r>
      <w:r>
        <w:rPr>
          <w:color w:val="000000"/>
          <w:spacing w:val="0"/>
          <w:w w:val="100"/>
          <w:position w:val="0"/>
        </w:rPr>
        <w:t>四”学制的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年级教 材体例要求等应符合初中学生学习、生活特点。</w:t>
      </w:r>
    </w:p>
    <w:p>
      <w:pPr>
        <w:pStyle w:val="Style67"/>
        <w:keepNext/>
        <w:keepLines/>
        <w:widowControl w:val="0"/>
        <w:numPr>
          <w:ilvl w:val="0"/>
          <w:numId w:val="231"/>
        </w:numPr>
        <w:shd w:val="clear" w:color="auto" w:fill="auto"/>
        <w:bidi w:val="0"/>
        <w:spacing w:before="0" w:after="0" w:line="420" w:lineRule="auto"/>
        <w:ind w:left="0" w:right="0" w:firstLine="500"/>
        <w:jc w:val="both"/>
      </w:pPr>
      <w:bookmarkStart w:id="528" w:name="bookmark528"/>
      <w:bookmarkStart w:id="529" w:name="bookmark529"/>
      <w:bookmarkStart w:id="530" w:name="bookmark530"/>
      <w:bookmarkStart w:id="531" w:name="bookmark531"/>
      <w:bookmarkEnd w:id="530"/>
      <w:r>
        <w:rPr>
          <w:color w:val="000000"/>
          <w:spacing w:val="0"/>
          <w:w w:val="100"/>
          <w:position w:val="0"/>
        </w:rPr>
        <w:t>教材编写原则</w:t>
      </w:r>
      <w:bookmarkEnd w:id="528"/>
      <w:bookmarkEnd w:id="529"/>
      <w:bookmarkEnd w:id="531"/>
    </w:p>
    <w:p>
      <w:pPr>
        <w:pStyle w:val="Style15"/>
        <w:keepNext w:val="0"/>
        <w:keepLines w:val="0"/>
        <w:widowControl w:val="0"/>
        <w:shd w:val="clear" w:color="auto" w:fill="auto"/>
        <w:tabs>
          <w:tab w:pos="1016" w:val="left"/>
        </w:tabs>
        <w:bidi w:val="0"/>
        <w:spacing w:before="0" w:after="0" w:line="442" w:lineRule="exact"/>
        <w:ind w:left="0" w:right="0" w:firstLine="500"/>
        <w:jc w:val="both"/>
      </w:pPr>
      <w:bookmarkStart w:id="532" w:name="bookmark532"/>
      <w:r>
        <w:rPr>
          <w:color w:val="000000"/>
          <w:spacing w:val="0"/>
          <w:w w:val="100"/>
          <w:position w:val="0"/>
        </w:rPr>
        <w:t>（</w:t>
      </w:r>
      <w:bookmarkEnd w:id="53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1）</w:t>
        <w:tab/>
      </w:r>
      <w:r>
        <w:rPr>
          <w:color w:val="000000"/>
          <w:spacing w:val="0"/>
          <w:w w:val="100"/>
          <w:position w:val="0"/>
        </w:rPr>
        <w:t>把握方向性。全面贯彻党的教育方针，体现社会主义核心价 值观，落实立德树人根本任务，充分发挥科学课程的育人功能，培养 学生的核心素养。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006" w:val="left"/>
        </w:tabs>
        <w:bidi w:val="0"/>
        <w:spacing w:before="0" w:after="140" w:line="442" w:lineRule="exact"/>
        <w:ind w:left="0" w:right="0" w:firstLine="500"/>
        <w:jc w:val="both"/>
      </w:pPr>
      <w:bookmarkStart w:id="533" w:name="bookmark53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53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</w:r>
      <w:r>
        <w:rPr>
          <w:color w:val="000000"/>
          <w:spacing w:val="0"/>
          <w:w w:val="100"/>
          <w:position w:val="0"/>
        </w:rPr>
        <w:t>符合科学性。总体设计符合课程标准的基本理念，落实科学 课程目标、课程内容和学业质量的基本要求。教材内容准确，编排合 理，反映科学课程内容的基本特点，体现科学教学的基本规律。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007" w:val="left"/>
        </w:tabs>
        <w:bidi w:val="0"/>
        <w:spacing w:before="0" w:after="380" w:line="240" w:lineRule="auto"/>
        <w:ind w:left="0" w:right="0" w:firstLine="500"/>
        <w:jc w:val="both"/>
        <w:sectPr>
          <w:headerReference w:type="default" r:id="rId221"/>
          <w:footerReference w:type="default" r:id="rId222"/>
          <w:headerReference w:type="even" r:id="rId223"/>
          <w:footerReference w:type="even" r:id="rId224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21" w:right="893" w:bottom="1555" w:left="993" w:header="0" w:footer="3" w:gutter="0"/>
          <w:cols w:space="720"/>
          <w:noEndnote/>
          <w:rtlGutter w:val="0"/>
          <w:docGrid w:linePitch="360"/>
        </w:sectPr>
      </w:pPr>
      <w:bookmarkStart w:id="534" w:name="bookmark53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9"/>
          <w:szCs w:val="19"/>
        </w:rPr>
        <w:t>（</w:t>
      </w:r>
      <w:bookmarkEnd w:id="53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9"/>
          <w:szCs w:val="19"/>
        </w:rPr>
        <w:t>3）</w:t>
        <w:tab/>
      </w:r>
      <w:r>
        <w:rPr>
          <w:color w:val="000000"/>
          <w:spacing w:val="0"/>
          <w:w w:val="100"/>
          <w:position w:val="0"/>
        </w:rPr>
        <w:t>体现适切性。不同学段课时不同，学生的认知水平也有较大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86" w:lineRule="exact"/>
        <w:ind w:left="0" w:right="0" w:firstLine="6200"/>
        <w:jc w:val="both"/>
      </w:pPr>
      <w:r>
        <w:rPr>
          <w:color w:val="000000"/>
          <w:spacing w:val="0"/>
          <w:w w:val="100"/>
          <w:position w:val="0"/>
        </w:rPr>
        <w:t>六、课程实施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</w:rPr>
        <w:t xml:space="preserve">II </w:t>
      </w:r>
      <w:r>
        <w:rPr>
          <w:color w:val="000000"/>
          <w:spacing w:val="0"/>
          <w:w w:val="100"/>
          <w:position w:val="0"/>
        </w:rPr>
        <w:t>差异，在保持教材风格总体一致的前提下，教材的容量、结构、版 面、活动等要体现各学段的特征，适合学生的知识经验和兴趣特点， 注重联系学生学习和生活实际，满足不同区域学生的需求。要重视幼 小衔接，入学适应期以综合性活动为主，突出活动的游戏性和生 活化。</w:t>
      </w:r>
    </w:p>
    <w:p>
      <w:pPr>
        <w:pStyle w:val="Style67"/>
        <w:keepNext/>
        <w:keepLines/>
        <w:widowControl w:val="0"/>
        <w:numPr>
          <w:ilvl w:val="0"/>
          <w:numId w:val="231"/>
        </w:numPr>
        <w:shd w:val="clear" w:color="auto" w:fill="auto"/>
        <w:bidi w:val="0"/>
        <w:spacing w:before="0" w:line="420" w:lineRule="exact"/>
        <w:ind w:left="0" w:right="0" w:firstLine="480"/>
        <w:jc w:val="left"/>
      </w:pPr>
      <w:bookmarkStart w:id="535" w:name="bookmark535"/>
      <w:bookmarkStart w:id="536" w:name="bookmark536"/>
      <w:bookmarkStart w:id="537" w:name="bookmark537"/>
      <w:bookmarkStart w:id="538" w:name="bookmark538"/>
      <w:bookmarkEnd w:id="537"/>
      <w:r>
        <w:rPr>
          <w:color w:val="000000"/>
          <w:spacing w:val="0"/>
          <w:w w:val="100"/>
          <w:position w:val="0"/>
        </w:rPr>
        <w:t>教材内容选择</w:t>
      </w:r>
      <w:bookmarkEnd w:id="535"/>
      <w:bookmarkEnd w:id="536"/>
      <w:bookmarkEnd w:id="538"/>
    </w:p>
    <w:p>
      <w:pPr>
        <w:pStyle w:val="Style15"/>
        <w:keepNext w:val="0"/>
        <w:keepLines w:val="0"/>
        <w:widowControl w:val="0"/>
        <w:shd w:val="clear" w:color="auto" w:fill="auto"/>
        <w:tabs>
          <w:tab w:pos="960" w:val="left"/>
        </w:tabs>
        <w:bidi w:val="0"/>
        <w:spacing w:before="0" w:after="0" w:line="420" w:lineRule="exact"/>
        <w:ind w:left="0" w:right="0" w:firstLine="500"/>
        <w:jc w:val="both"/>
      </w:pPr>
      <w:bookmarkStart w:id="539" w:name="bookmark539"/>
      <w:r>
        <w:rPr>
          <w:color w:val="000000"/>
          <w:spacing w:val="0"/>
          <w:w w:val="100"/>
          <w:position w:val="0"/>
        </w:rPr>
        <w:t>（</w:t>
      </w:r>
      <w:bookmarkEnd w:id="53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覆盖课程标准的所有内容。教材要覆盖课程标准规定的核心 概念和学习内容，反映不同学段的内容要求，落实学生必做探究实践 活动。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0" w:val="left"/>
        </w:tabs>
        <w:bidi w:val="0"/>
        <w:spacing w:before="0" w:after="0" w:line="420" w:lineRule="exact"/>
        <w:ind w:left="0" w:right="0" w:firstLine="500"/>
        <w:jc w:val="both"/>
      </w:pPr>
      <w:bookmarkStart w:id="540" w:name="bookmark54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54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</w:r>
      <w:r>
        <w:rPr>
          <w:color w:val="000000"/>
          <w:spacing w:val="0"/>
          <w:w w:val="100"/>
          <w:position w:val="0"/>
        </w:rPr>
        <w:t>突出核心概念的理解应用。贴近学生的生活实际，创设真实 的教学情境，精心设计与核心概念的建构相匹配的学习活动，引导学 生通过探究和实践学习科学，增强学生对学科核心概念和跨学科概念 的认识与理解。技术与工程实践活动，要以学生的知识经验、思维水 平和动手能力为基础，让学生综合运用学科核心概念和跨学科概念， 通过动手动脑，解决真实情境中的实际问题。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0" w:val="left"/>
        </w:tabs>
        <w:bidi w:val="0"/>
        <w:spacing w:before="0" w:after="0" w:line="420" w:lineRule="exact"/>
        <w:ind w:left="0" w:right="0" w:firstLine="500"/>
        <w:jc w:val="both"/>
      </w:pPr>
      <w:bookmarkStart w:id="541" w:name="bookmark541"/>
      <w:r>
        <w:rPr>
          <w:color w:val="000000"/>
          <w:spacing w:val="0"/>
          <w:w w:val="100"/>
          <w:position w:val="0"/>
        </w:rPr>
        <w:t>（</w:t>
      </w:r>
      <w:bookmarkEnd w:id="54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  <w:tab/>
      </w:r>
      <w:r>
        <w:rPr>
          <w:color w:val="000000"/>
          <w:spacing w:val="0"/>
          <w:w w:val="100"/>
          <w:position w:val="0"/>
        </w:rPr>
        <w:t>兼顾基础性和时代性。既要选择对学生理解核心概念和发展 核心素养起重要作用的基础性知识，也要选择对学生生活有重要影 响、具有时代特征的最新科技内容，使学生接触和接受反映时代特征 的新思想与新事物，增强对科学技术与现实生活关系的体验和理解。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0" w:val="left"/>
        </w:tabs>
        <w:bidi w:val="0"/>
        <w:spacing w:before="0" w:after="0" w:line="420" w:lineRule="exact"/>
        <w:ind w:left="0" w:right="0" w:firstLine="500"/>
        <w:jc w:val="both"/>
      </w:pPr>
      <w:bookmarkStart w:id="542" w:name="bookmark542"/>
      <w:r>
        <w:rPr>
          <w:color w:val="000000"/>
          <w:spacing w:val="0"/>
          <w:w w:val="100"/>
          <w:position w:val="0"/>
        </w:rPr>
        <w:t>（</w:t>
      </w:r>
      <w:bookmarkEnd w:id="54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4）</w:t>
        <w:tab/>
      </w:r>
      <w:r>
        <w:rPr>
          <w:color w:val="000000"/>
          <w:spacing w:val="0"/>
          <w:w w:val="100"/>
          <w:position w:val="0"/>
        </w:rPr>
        <w:t>体现开放性和灵活性。教材内容要满足不同学生的需要，弓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I </w:t>
      </w:r>
      <w:r>
        <w:rPr>
          <w:color w:val="000000"/>
          <w:spacing w:val="0"/>
          <w:w w:val="100"/>
          <w:position w:val="0"/>
        </w:rPr>
        <w:t>导学生将课内学习与课外实践和课外阅读相结合，通过多种途径开展 学习，并运用科学知识力所能及地解决实际问题。教材内容要给教师 留有空间，便于教师灵活处理教学内容，发挥创造性。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0" w:val="left"/>
        </w:tabs>
        <w:bidi w:val="0"/>
        <w:spacing w:before="0" w:line="420" w:lineRule="exact"/>
        <w:ind w:left="0" w:right="0" w:firstLine="500"/>
        <w:jc w:val="both"/>
        <w:sectPr>
          <w:headerReference w:type="default" r:id="rId225"/>
          <w:footerReference w:type="default" r:id="rId226"/>
          <w:headerReference w:type="even" r:id="rId227"/>
          <w:footerReference w:type="even" r:id="rId228"/>
          <w:footnotePr>
            <w:pos w:val="pageBottom"/>
            <w:numFmt w:val="decimal"/>
            <w:numRestart w:val="continuous"/>
          </w:footnotePr>
          <w:pgSz w:w="9469" w:h="14736"/>
          <w:pgMar w:top="624" w:right="851" w:bottom="1219" w:left="1035" w:header="196" w:footer="3" w:gutter="0"/>
          <w:cols w:space="720"/>
          <w:noEndnote/>
          <w:rtlGutter w:val="0"/>
          <w:docGrid w:linePitch="360"/>
        </w:sectPr>
      </w:pPr>
      <w:bookmarkStart w:id="543" w:name="bookmark543"/>
      <w:r>
        <w:rPr>
          <w:color w:val="000000"/>
          <w:spacing w:val="0"/>
          <w:w w:val="100"/>
          <w:position w:val="0"/>
        </w:rPr>
        <w:t>（</w:t>
      </w:r>
      <w:bookmarkEnd w:id="543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5）</w:t>
        <w:tab/>
      </w:r>
      <w:r>
        <w:rPr>
          <w:color w:val="000000"/>
          <w:spacing w:val="0"/>
          <w:w w:val="100"/>
          <w:position w:val="0"/>
        </w:rPr>
        <w:t>合理选择科技史素材。教材要结合科学探究和实践活动，合 理选择科技发展史中具有深远影响的重大事件、经典实验、重要理论 和思想、代表性人物，以及中国古代和近现代科技成就，让学生理解 科学本质，体会科学思想，学会科学方法，形成科学态度。</w:t>
      </w:r>
    </w:p>
    <w:p>
      <w:pPr>
        <w:pStyle w:val="Style67"/>
        <w:keepNext/>
        <w:keepLines/>
        <w:widowControl w:val="0"/>
        <w:numPr>
          <w:ilvl w:val="0"/>
          <w:numId w:val="231"/>
        </w:numPr>
        <w:shd w:val="clear" w:color="auto" w:fill="auto"/>
        <w:bidi w:val="0"/>
        <w:spacing w:before="0" w:line="423" w:lineRule="exact"/>
        <w:ind w:left="0" w:right="0" w:firstLine="480"/>
        <w:jc w:val="left"/>
      </w:pPr>
      <w:bookmarkStart w:id="544" w:name="bookmark544"/>
      <w:bookmarkStart w:id="545" w:name="bookmark545"/>
      <w:bookmarkStart w:id="546" w:name="bookmark546"/>
      <w:bookmarkStart w:id="547" w:name="bookmark547"/>
      <w:bookmarkEnd w:id="546"/>
      <w:r>
        <w:rPr>
          <w:color w:val="000000"/>
          <w:spacing w:val="0"/>
          <w:w w:val="100"/>
          <w:position w:val="0"/>
        </w:rPr>
        <w:t>教材内容编排和呈现</w:t>
      </w:r>
      <w:bookmarkEnd w:id="544"/>
      <w:bookmarkEnd w:id="545"/>
      <w:bookmarkEnd w:id="547"/>
    </w:p>
    <w:p>
      <w:pPr>
        <w:pStyle w:val="Style15"/>
        <w:keepNext w:val="0"/>
        <w:keepLines w:val="0"/>
        <w:widowControl w:val="0"/>
        <w:shd w:val="clear" w:color="auto" w:fill="auto"/>
        <w:tabs>
          <w:tab w:pos="970" w:val="left"/>
        </w:tabs>
        <w:bidi w:val="0"/>
        <w:spacing w:before="0" w:after="0" w:line="423" w:lineRule="exact"/>
        <w:ind w:left="0" w:right="0" w:firstLine="500"/>
        <w:jc w:val="both"/>
      </w:pPr>
      <w:bookmarkStart w:id="548" w:name="bookmark54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54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1）</w:t>
        <w:tab/>
      </w:r>
      <w:r>
        <w:rPr>
          <w:color w:val="000000"/>
          <w:spacing w:val="0"/>
          <w:w w:val="100"/>
          <w:position w:val="0"/>
        </w:rPr>
        <w:t>内容编排应具有整体性和逻辑性。内容编排要结构合理、详 略得当、符合逻辑。注重单元之间、册次之间、学段之间的衔接，体 现核心概念及其进阶，促进学生形成对所学内容的完整认识。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70" w:val="left"/>
        </w:tabs>
        <w:bidi w:val="0"/>
        <w:spacing w:before="0" w:after="0" w:line="423" w:lineRule="exact"/>
        <w:ind w:left="0" w:right="0" w:firstLine="500"/>
        <w:jc w:val="both"/>
      </w:pPr>
      <w:bookmarkStart w:id="549" w:name="bookmark549"/>
      <w:r>
        <w:rPr>
          <w:color w:val="000000"/>
          <w:spacing w:val="0"/>
          <w:w w:val="100"/>
          <w:position w:val="0"/>
        </w:rPr>
        <w:t>（</w:t>
      </w:r>
      <w:bookmarkEnd w:id="54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</w:r>
      <w:r>
        <w:rPr>
          <w:color w:val="000000"/>
          <w:spacing w:val="0"/>
          <w:w w:val="100"/>
          <w:position w:val="0"/>
        </w:rPr>
        <w:t>活动设计要体现实践性，注重学思结合、知行统一。教材编 写要重视思维型探究和实践活动的设计，创设真实的教学情境，激发 学生内在学习动机和认知冲突，引导学生自主探究和合作交流，促进 学生积极思维。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70" w:val="left"/>
        </w:tabs>
        <w:bidi w:val="0"/>
        <w:spacing w:before="0" w:after="0" w:line="423" w:lineRule="exact"/>
        <w:ind w:left="0" w:right="0" w:firstLine="500"/>
        <w:jc w:val="both"/>
      </w:pPr>
      <w:bookmarkStart w:id="550" w:name="bookmark550"/>
      <w:r>
        <w:rPr>
          <w:color w:val="000000"/>
          <w:spacing w:val="0"/>
          <w:w w:val="100"/>
          <w:position w:val="0"/>
        </w:rPr>
        <w:t>（</w:t>
      </w:r>
      <w:bookmarkEnd w:id="55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  <w:tab/>
      </w:r>
      <w:r>
        <w:rPr>
          <w:color w:val="000000"/>
          <w:spacing w:val="0"/>
          <w:w w:val="100"/>
          <w:position w:val="0"/>
        </w:rPr>
        <w:t>呈现方式要符合学生学习特点。教材内容的呈现方式，应当 符合相应学段学生的心理特点和发展要求，实现学科知识内在逻辑与 学生认知逻辑的统一，并体现活动性和开放性。从学生观察世界的角 度，以自主学习活动的方式进行表述，给学生的自主学习留有充分的 空间，使学生通过探究和实践活动建构新知识。不同学段的探究和实 践活动，在呈现方式上应有所区别，以体现教师指导、引导和学生自 主学习的不同层次。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70" w:val="left"/>
        </w:tabs>
        <w:bidi w:val="0"/>
        <w:spacing w:before="0" w:after="520" w:line="423" w:lineRule="exact"/>
        <w:ind w:left="0" w:right="0" w:firstLine="500"/>
        <w:jc w:val="both"/>
      </w:pPr>
      <w:bookmarkStart w:id="551" w:name="bookmark55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55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4）</w:t>
        <w:tab/>
      </w:r>
      <w:r>
        <w:rPr>
          <w:color w:val="000000"/>
          <w:spacing w:val="0"/>
          <w:w w:val="100"/>
          <w:position w:val="0"/>
        </w:rPr>
        <w:t>栏目设计合理、精当，形式活泼。教材风格要统一，呈现形 式要多样。力求图文并茂，尤其是要精选生动反映自然现象和准确反 映科学原理的图片，提升学生的学习兴趣。提倡融入数字化资源，使 教材更加生动活泼。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 w:firstLine="480"/>
        <w:jc w:val="left"/>
        <w:rPr>
          <w:sz w:val="32"/>
          <w:szCs w:val="32"/>
        </w:rPr>
      </w:pPr>
      <w:bookmarkStart w:id="552" w:name="bookmark552"/>
      <w:bookmarkStart w:id="553" w:name="bookmark553"/>
      <w:bookmarkStart w:id="554" w:name="bookmark554"/>
      <w:bookmarkStart w:id="555" w:name="bookmark555"/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（</w:t>
      </w:r>
      <w:bookmarkEnd w:id="554"/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四）课程资源开发与利用</w:t>
      </w:r>
      <w:bookmarkEnd w:id="552"/>
      <w:bookmarkEnd w:id="553"/>
      <w:bookmarkEnd w:id="555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00" w:line="419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科学课程资源是指有助于进行科学教学活动的各种资源。合理使 用这些资源，有助于激发学生学习科学的兴趣，提高教学活动的质 量。教材编写者、教学研究人员、教师等有关人员应依据课程标准, 有意识、有目的地开发和利用各种科学课程资源。</w:t>
      </w:r>
    </w:p>
    <w:p>
      <w:pPr>
        <w:pStyle w:val="Style67"/>
        <w:keepNext/>
        <w:keepLines/>
        <w:widowControl w:val="0"/>
        <w:numPr>
          <w:ilvl w:val="0"/>
          <w:numId w:val="233"/>
        </w:numPr>
        <w:shd w:val="clear" w:color="auto" w:fill="auto"/>
        <w:tabs>
          <w:tab w:pos="792" w:val="left"/>
        </w:tabs>
        <w:bidi w:val="0"/>
        <w:spacing w:before="0" w:line="421" w:lineRule="exact"/>
        <w:ind w:left="0" w:right="0" w:firstLine="480"/>
        <w:jc w:val="left"/>
      </w:pPr>
      <w:bookmarkStart w:id="556" w:name="bookmark556"/>
      <w:bookmarkStart w:id="557" w:name="bookmark557"/>
      <w:bookmarkStart w:id="558" w:name="bookmark558"/>
      <w:bookmarkStart w:id="559" w:name="bookmark559"/>
      <w:bookmarkEnd w:id="558"/>
      <w:r>
        <w:rPr>
          <w:color w:val="000000"/>
          <w:spacing w:val="0"/>
          <w:w w:val="100"/>
          <w:position w:val="0"/>
        </w:rPr>
        <w:t>开发与利用原则</w:t>
      </w:r>
      <w:bookmarkEnd w:id="556"/>
      <w:bookmarkEnd w:id="557"/>
      <w:bookmarkEnd w:id="55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9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开发和利用课程资源要体现思想性、多元性和适宜性，注重政治 导向和知识产权保护。提倡充分利用身边的、易得的科学课程资源帮 助学生学习，促进课程目标的达成。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6" w:val="left"/>
        </w:tabs>
        <w:bidi w:val="0"/>
        <w:spacing w:before="0" w:after="0" w:line="421" w:lineRule="exact"/>
        <w:ind w:left="0" w:right="0" w:firstLine="480"/>
        <w:jc w:val="both"/>
      </w:pPr>
      <w:bookmarkStart w:id="560" w:name="bookmark56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56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1）</w:t>
        <w:tab/>
      </w:r>
      <w:r>
        <w:rPr>
          <w:color w:val="000000"/>
          <w:spacing w:val="0"/>
          <w:w w:val="100"/>
          <w:position w:val="0"/>
        </w:rPr>
        <w:t>符合课程标准的要求。资源的开发与利用，要把握科学教育 的思想性和政治导向，要在理解课程标准和教材编写意图的基础上进 行，聚焦科学课程培养学生核心素养的需要，精选有助于科学学习的 各类优质资源。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6" w:val="left"/>
        </w:tabs>
        <w:bidi w:val="0"/>
        <w:spacing w:before="0" w:after="0" w:line="421" w:lineRule="exact"/>
        <w:ind w:left="0" w:right="0" w:firstLine="480"/>
        <w:jc w:val="both"/>
      </w:pPr>
      <w:bookmarkStart w:id="561" w:name="bookmark561"/>
      <w:r>
        <w:rPr>
          <w:color w:val="000000"/>
          <w:spacing w:val="0"/>
          <w:w w:val="100"/>
          <w:position w:val="0"/>
        </w:rPr>
        <w:t>（</w:t>
      </w:r>
      <w:bookmarkEnd w:id="561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</w:r>
      <w:r>
        <w:rPr>
          <w:color w:val="000000"/>
          <w:spacing w:val="0"/>
          <w:w w:val="100"/>
          <w:position w:val="0"/>
        </w:rPr>
        <w:t>实行多元主体开发。科学课程资源比较广泛，在开发中既要 充分发挥教师作为课程开发重要主体的作用，又要发挥学生、学校、 社会、家庭等方面的积极性，多途径共同开发，形成多方参与课程资 源开发的长效机制，探索课程资源开发与利用的有效途径和方法。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6" w:val="left"/>
        </w:tabs>
        <w:bidi w:val="0"/>
        <w:spacing w:before="0" w:line="421" w:lineRule="exact"/>
        <w:ind w:left="0" w:right="0" w:firstLine="480"/>
        <w:jc w:val="both"/>
      </w:pPr>
      <w:bookmarkStart w:id="562" w:name="bookmark562"/>
      <w:r>
        <w:rPr>
          <w:color w:val="000000"/>
          <w:spacing w:val="0"/>
          <w:w w:val="100"/>
          <w:position w:val="0"/>
        </w:rPr>
        <w:t>（</w:t>
      </w:r>
      <w:bookmarkEnd w:id="56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  <w:tab/>
      </w:r>
      <w:r>
        <w:rPr>
          <w:color w:val="000000"/>
          <w:spacing w:val="0"/>
          <w:w w:val="100"/>
          <w:position w:val="0"/>
        </w:rPr>
        <w:t>贴近教与学的实际。教师要善于选择与组合各种适宜自身教 学实际的课程资源，创设真实教学情境，给学生操作、体验、探究、 实践等提供支持。要重视课程资源的整合与利用，力争做到课程资源 与科学教学的有机结合，信息技术与科学教学的深度融合，校外学习 与校内学习的相互促进，原有资源和生成性资源的综合使用，线上学 习与线下学习的有效整合。</w:t>
      </w:r>
    </w:p>
    <w:p>
      <w:pPr>
        <w:pStyle w:val="Style67"/>
        <w:keepNext/>
        <w:keepLines/>
        <w:widowControl w:val="0"/>
        <w:numPr>
          <w:ilvl w:val="0"/>
          <w:numId w:val="233"/>
        </w:numPr>
        <w:shd w:val="clear" w:color="auto" w:fill="auto"/>
        <w:tabs>
          <w:tab w:pos="794" w:val="left"/>
        </w:tabs>
        <w:bidi w:val="0"/>
        <w:spacing w:before="0" w:line="421" w:lineRule="exact"/>
        <w:ind w:left="0" w:right="0" w:firstLine="480"/>
        <w:jc w:val="left"/>
      </w:pPr>
      <w:bookmarkStart w:id="563" w:name="bookmark563"/>
      <w:bookmarkStart w:id="564" w:name="bookmark564"/>
      <w:bookmarkStart w:id="565" w:name="bookmark565"/>
      <w:bookmarkStart w:id="566" w:name="bookmark566"/>
      <w:bookmarkEnd w:id="565"/>
      <w:r>
        <w:rPr>
          <w:color w:val="000000"/>
          <w:spacing w:val="0"/>
          <w:w w:val="100"/>
          <w:position w:val="0"/>
        </w:rPr>
        <w:t>开发与利用建议</w:t>
      </w:r>
      <w:bookmarkEnd w:id="563"/>
      <w:bookmarkEnd w:id="564"/>
      <w:bookmarkEnd w:id="56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各级教育行政部门要充分调动教师、家长、学生和其他社区成员 的积极性，开发贴近科学教学的丰富的课程资源。科学教师要有选择 与组合课程资源的意识和能力，创设学习情境，丰富教学内容，推动 科学教学的有效进行，促进学生核心素养的形成和发展。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基于不同的标准，课程资源可以分为不同的类型，重点关注以下 几种。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加强科学实验室的建设、利用与管理。教育行政部门和学校应加 </w:t>
      </w:r>
      <w:r>
        <w:rPr>
          <w:color w:val="000000"/>
          <w:spacing w:val="0"/>
          <w:w w:val="100"/>
          <w:position w:val="0"/>
        </w:rPr>
        <w:t>大经费投入，每所学校必须建立科学实验室和仪器室，按国家有关标 准配备能满足科学教学要求的实验设备和器材，保证实验耗材和自制 教具、学具的经费。学校可在保证完成学生实验和演示实验等教学基 本任务的基础上，丰富科学实验室的功能，为学生开展科学探究和实 践活动提供服务。科学教师要充分利用科学实验室进行教学，让实验 室成为学生学习科学的主要场所，保证学生完成全部的必做实验。要 加强科学实验室的管理工作，并配备专人负责，定期检查设备完好情 况。由科学教师兼职实验室管理员工作的，应当折算相应的工作量。 对消耗性材料和缺损报废的设备及时给予补充。学校应制订相应的管 理制度，保证安全，提高使用效率。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注重校园环境、设施设备的开发与利用。校园环境和学校的一些 活动场所、设施等，都是实施科学课程的有效资源。学校和教师应当 充分利用或建设校园环境中与科学有关的资源，如花草树木、鸟类昆 虫，以及校园天文台、气象站、种植园、养殖场、科普宣传区、科学 活动区、探索实验区等，让校园成为学习科学的大课堂。教师应根据 教学需要，本着科学合理、安全可靠的要求开发实验教具。充分利用 日常用品和材料，开发创新科学实验，让实验更贴近生活，课堂更有 趣，使学生有更多动手实验的机会。学校要尽可能配备内容丰富、形 式多样的科技图书、期刊、报纸等，引导学生阅读，扩大视野。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注重社会资源的开发与利用。要发挥各类科技馆、博物馆、天文 馆等科普场馆和高等院校、科研院所、科技园、高新技术企业等机构 的作用，把校外学习与校内学习结合起来，因地制宜设立科学教育基 地，补充校内资源的不足。要利用学校周围的自然资源和社会资源, 通过实地考察、研学实践、环保行动等途径，进行科学学习。学校应 充分发挥科技工作者对科学教育的重要作用，聘请专家参与教师培 训、课程开发和科学教育活动。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  <w:sectPr>
          <w:headerReference w:type="default" r:id="rId229"/>
          <w:footerReference w:type="default" r:id="rId230"/>
          <w:headerReference w:type="even" r:id="rId231"/>
          <w:footerReference w:type="even" r:id="rId232"/>
          <w:footnotePr>
            <w:pos w:val="pageBottom"/>
            <w:numFmt w:val="decimal"/>
            <w:numRestart w:val="continuous"/>
          </w:footnotePr>
          <w:pgSz w:w="9469" w:h="14736"/>
          <w:pgMar w:top="1584" w:right="865" w:bottom="1555" w:left="1020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充分利用网络资源开展科学教学。教师要积极参与网络资源建 设，充分利用网络资源，运用在线学习、微课、资料查询等方式，促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80" w:lineRule="exact"/>
        <w:ind w:left="0" w:right="0" w:firstLine="6200"/>
        <w:jc w:val="left"/>
      </w:pPr>
      <w:r>
        <w:rPr>
          <w:color w:val="000000"/>
          <w:spacing w:val="0"/>
          <w:w w:val="100"/>
          <w:position w:val="0"/>
        </w:rPr>
        <w:t>六、课程实施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</w:rPr>
        <w:t xml:space="preserve">II </w:t>
      </w:r>
      <w:r>
        <w:rPr>
          <w:color w:val="000000"/>
          <w:spacing w:val="0"/>
          <w:w w:val="100"/>
          <w:position w:val="0"/>
        </w:rPr>
        <w:t>进信息技术与科学学习深度融合，为教学服务。教师可以利用科学教 学网站或资源库，运用各种网络平台或工具，开展网络研修或科学教 学信息交流活动，提高自己的专业水平。教师应利用信息技术辅助手 段，如虚拟仿真实验、数字化实验等，让学生比较直观便捷地学习相 关知识。学校与教师还应关注数字化教材、音像资料、多媒体软件等 资源的开发与使用。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4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注重积累与利用生成性资源。在科学课程的教学中，还要关注教 与学活动过程中生成性资源的捜集与积累。在课堂教学、项目研究、 科学讨论会、信息分享会、科技实践活动、作品及成果展示等互动 性、探究性学习情境中，抓住信息生成、交流借鉴、碰撞观点的机 会，培养学生的合作意识、学习能力、创新精神和实践能力。</w:t>
      </w:r>
    </w:p>
    <w:p>
      <w:pPr>
        <w:pStyle w:val="Style26"/>
        <w:keepNext/>
        <w:keepLines/>
        <w:widowControl w:val="0"/>
        <w:numPr>
          <w:ilvl w:val="0"/>
          <w:numId w:val="235"/>
        </w:numPr>
        <w:shd w:val="clear" w:color="auto" w:fill="auto"/>
        <w:bidi w:val="0"/>
        <w:spacing w:before="0" w:after="400" w:line="240" w:lineRule="auto"/>
        <w:ind w:left="0" w:right="0" w:firstLine="480"/>
        <w:jc w:val="left"/>
        <w:rPr>
          <w:sz w:val="32"/>
          <w:szCs w:val="32"/>
        </w:rPr>
      </w:pPr>
      <w:bookmarkStart w:id="567" w:name="bookmark567"/>
      <w:bookmarkStart w:id="568" w:name="bookmark568"/>
      <w:bookmarkStart w:id="569" w:name="bookmark569"/>
      <w:bookmarkStart w:id="570" w:name="bookmark570"/>
      <w:bookmarkEnd w:id="569"/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教学研究与教师培训</w:t>
      </w:r>
      <w:bookmarkEnd w:id="567"/>
      <w:bookmarkEnd w:id="568"/>
      <w:bookmarkEnd w:id="570"/>
    </w:p>
    <w:p>
      <w:pPr>
        <w:pStyle w:val="Style67"/>
        <w:keepNext/>
        <w:keepLines/>
        <w:widowControl w:val="0"/>
        <w:numPr>
          <w:ilvl w:val="0"/>
          <w:numId w:val="237"/>
        </w:numPr>
        <w:shd w:val="clear" w:color="auto" w:fill="auto"/>
        <w:bidi w:val="0"/>
        <w:spacing w:before="0" w:after="180" w:line="430" w:lineRule="exact"/>
        <w:ind w:left="0" w:right="0" w:firstLine="480"/>
        <w:jc w:val="left"/>
      </w:pPr>
      <w:bookmarkStart w:id="571" w:name="bookmark571"/>
      <w:bookmarkStart w:id="572" w:name="bookmark572"/>
      <w:bookmarkStart w:id="573" w:name="bookmark573"/>
      <w:bookmarkStart w:id="574" w:name="bookmark574"/>
      <w:bookmarkEnd w:id="573"/>
      <w:r>
        <w:rPr>
          <w:color w:val="000000"/>
          <w:spacing w:val="0"/>
          <w:w w:val="100"/>
          <w:position w:val="0"/>
        </w:rPr>
        <w:t>课程标准培训建议</w:t>
      </w:r>
      <w:bookmarkEnd w:id="571"/>
      <w:bookmarkEnd w:id="572"/>
      <w:bookmarkEnd w:id="574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各级教育行政部门和学校要建立完善的培训体系，明确培训的主 体责任，做到规划合理、内容科学、方法有效。</w:t>
      </w:r>
    </w:p>
    <w:p>
      <w:pPr>
        <w:pStyle w:val="Style15"/>
        <w:keepNext w:val="0"/>
        <w:keepLines w:val="0"/>
        <w:widowControl w:val="0"/>
        <w:numPr>
          <w:ilvl w:val="0"/>
          <w:numId w:val="239"/>
        </w:numPr>
        <w:shd w:val="clear" w:color="auto" w:fill="auto"/>
        <w:tabs>
          <w:tab w:pos="962" w:val="left"/>
        </w:tabs>
        <w:bidi w:val="0"/>
        <w:spacing w:before="0" w:after="0" w:line="427" w:lineRule="exact"/>
        <w:ind w:left="0" w:right="0" w:firstLine="480"/>
        <w:jc w:val="left"/>
      </w:pPr>
      <w:bookmarkStart w:id="575" w:name="bookmark575"/>
      <w:bookmarkEnd w:id="575"/>
      <w:r>
        <w:rPr>
          <w:color w:val="000000"/>
          <w:spacing w:val="0"/>
          <w:w w:val="100"/>
          <w:position w:val="0"/>
        </w:rPr>
        <w:t>培训方案要有规划性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培训方案要有系统规划。对于科学课程标准的培训，要根据教师 的专业发展计划和本地的实际情况，统筹安排，系统实施。要对所有 的科学教师进行培训。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可以将长期培训与短期轮训相结合，提供不同的专题内容，制成 培训目录，供教师自由选择。培训可釆用学分制管理方式，培训的效 果要进行检查和验收，可由学校或教育行政部门统一安排验收与 考核。</w:t>
      </w:r>
    </w:p>
    <w:p>
      <w:pPr>
        <w:pStyle w:val="Style15"/>
        <w:keepNext w:val="0"/>
        <w:keepLines w:val="0"/>
        <w:widowControl w:val="0"/>
        <w:numPr>
          <w:ilvl w:val="0"/>
          <w:numId w:val="239"/>
        </w:numPr>
        <w:shd w:val="clear" w:color="auto" w:fill="auto"/>
        <w:tabs>
          <w:tab w:pos="962" w:val="left"/>
        </w:tabs>
        <w:bidi w:val="0"/>
        <w:spacing w:before="0" w:after="0" w:line="430" w:lineRule="exact"/>
        <w:ind w:left="0" w:right="0" w:firstLine="480"/>
        <w:jc w:val="both"/>
      </w:pPr>
      <w:bookmarkStart w:id="576" w:name="bookmark576"/>
      <w:bookmarkEnd w:id="576"/>
      <w:r>
        <w:rPr>
          <w:color w:val="000000"/>
          <w:spacing w:val="0"/>
          <w:w w:val="100"/>
          <w:position w:val="0"/>
        </w:rPr>
        <w:t>培训内容要有针对性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00" w:line="430" w:lineRule="exact"/>
        <w:ind w:left="0" w:right="0" w:firstLine="480"/>
        <w:jc w:val="both"/>
        <w:sectPr>
          <w:headerReference w:type="default" r:id="rId233"/>
          <w:footerReference w:type="default" r:id="rId234"/>
          <w:headerReference w:type="even" r:id="rId235"/>
          <w:footerReference w:type="even" r:id="rId236"/>
          <w:footnotePr>
            <w:pos w:val="pageBottom"/>
            <w:numFmt w:val="decimal"/>
            <w:numRestart w:val="continuous"/>
          </w:footnotePr>
          <w:pgSz w:w="9469" w:h="14736"/>
          <w:pgMar w:top="634" w:right="851" w:bottom="1220" w:left="1035" w:header="206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要注重培训内容的整体性。重点阐释科学课程的全面育人价值，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分析课程标准各个部分之间的关系，促进教师从整体上认识科学课程 标准。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480"/>
        <w:jc w:val="both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要突出科学课程思想方法和教学思想的培训。明确课程理念与设 计思路，理解核心素养与课程目标，关注核心概念的理解和教学，关 注进阶学习中不同学段要求的把握与衔接，关注跨学科的综合性学 习，加强对技术与工程的理解，掌握基于课程标准的学业测评方法, 领会课程标准所倡导的教学思想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9"/>
          <w:szCs w:val="19"/>
          <w:lang w:val="en-US" w:eastAsia="en-US" w:bidi="en-US"/>
        </w:rPr>
        <w:t>O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要针对不同层次的教师设计相应的内容。对专职教师，要理论联 系实际，将课程标准培训与教师专业能力的发展有机结合；对兼职教 师，要重视课堂教学观摩，重点突出对科学知识的理解及动手操作能 力的培养；对新教师，应以课程标准的理解和课堂教学培训为主；对 骨干教师，在课程标准解读的基础上，应以科学教学研究和课程开发 培训为主。</w:t>
      </w:r>
    </w:p>
    <w:p>
      <w:pPr>
        <w:pStyle w:val="Style62"/>
        <w:keepNext w:val="0"/>
        <w:keepLines w:val="0"/>
        <w:widowControl w:val="0"/>
        <w:shd w:val="clear" w:color="auto" w:fill="auto"/>
        <w:tabs>
          <w:tab w:pos="54" w:val="left"/>
        </w:tabs>
        <w:bidi w:val="0"/>
        <w:spacing w:before="0" w:after="0" w:line="240" w:lineRule="auto"/>
        <w:ind w:left="0" w:right="0" w:hanging="1300"/>
        <w:jc w:val="left"/>
      </w:pPr>
      <w:r>
        <w:rPr>
          <w:u w:val="single"/>
        </w:rPr>
        <w:t xml:space="preserve"> </w:t>
        <w:tab/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bookmarkStart w:id="577" w:name="bookmark577"/>
      <w:r>
        <w:rPr>
          <w:color w:val="000000"/>
          <w:spacing w:val="0"/>
          <w:w w:val="100"/>
          <w:position w:val="0"/>
          <w:sz w:val="19"/>
          <w:szCs w:val="19"/>
        </w:rPr>
        <w:t>（</w:t>
      </w:r>
      <w:bookmarkEnd w:id="57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9"/>
          <w:szCs w:val="19"/>
        </w:rPr>
        <w:t>3）</w:t>
      </w:r>
      <w:r>
        <w:rPr>
          <w:color w:val="000000"/>
          <w:spacing w:val="0"/>
          <w:w w:val="100"/>
          <w:position w:val="0"/>
        </w:rPr>
        <w:t>培训方式要有实效性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要继承优秀的传统培训方法，并不断创新培训形式，注重实践、 体验、参与式的培训，提倡理论指导、案例分析、情境模拟、自主反 思和行为反馈的培训方法，改进教学过程，提升培训效果。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根据培训的目标和内容特点，可以釆用专题讲座、案例研讨、工 作坊、线上与线下相结合的多样化培训方式。科学课程标准解读可以 采取专家现场讲座、互动交流、视频学习的方式；案例研讨可采用工 作坊方式，实施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“案</w:t>
      </w:r>
      <w:r>
        <w:rPr>
          <w:color w:val="000000"/>
          <w:spacing w:val="0"/>
          <w:w w:val="100"/>
          <w:position w:val="0"/>
        </w:rPr>
        <w:t>例分享一小组研讨一集中研讨一专家点评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等活 动环节；可利用线上平台，灵活安排在线讲座与互动。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基于理论和实践相结合的培训，应贯穿在整个培训过程中。针对 教师在理解和实施课程标准中存在的问题与困惑，开展有针对性的实 践、体验、参与式活动，促进教师理解科学课程标准的关键问题，帮 助教师基于课程标准进行教学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9"/>
          <w:szCs w:val="19"/>
        </w:rPr>
        <w:t>0</w:t>
      </w:r>
    </w:p>
    <w:p>
      <w:pPr>
        <w:pStyle w:val="Style67"/>
        <w:keepNext/>
        <w:keepLines/>
        <w:widowControl w:val="0"/>
        <w:numPr>
          <w:ilvl w:val="0"/>
          <w:numId w:val="237"/>
        </w:numPr>
        <w:shd w:val="clear" w:color="auto" w:fill="auto"/>
        <w:tabs>
          <w:tab w:pos="1057" w:val="left"/>
        </w:tabs>
        <w:bidi w:val="0"/>
        <w:spacing w:before="0" w:line="422" w:lineRule="exact"/>
        <w:ind w:left="0" w:right="0"/>
        <w:jc w:val="both"/>
      </w:pPr>
      <w:bookmarkStart w:id="578" w:name="bookmark578"/>
      <w:bookmarkStart w:id="579" w:name="bookmark579"/>
      <w:bookmarkStart w:id="580" w:name="bookmark580"/>
      <w:bookmarkStart w:id="581" w:name="bookmark581"/>
      <w:bookmarkEnd w:id="580"/>
      <w:r>
        <w:rPr>
          <w:color w:val="000000"/>
          <w:spacing w:val="0"/>
          <w:w w:val="100"/>
          <w:position w:val="0"/>
        </w:rPr>
        <w:t>教学研究建议</w:t>
      </w:r>
      <w:bookmarkEnd w:id="578"/>
      <w:bookmarkEnd w:id="579"/>
      <w:bookmarkEnd w:id="581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各级教研部门应配备科学学科教研员，建立地区性科学课程教研 系统和网络，形成完整的教研体系，定期开展教研活动，使教研活动 与教师的专业发展相结合，并给予相关经费支持，形成制度。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教学研究要以学习为基础，以实践为途径，以反思和行动研究为 主要手段，围绕教学中的重要问题和突出问题开展研究；要关注一线 教师的需求，关注鲜活的课堂教学实践，从实践到理论进行概括 提升。</w:t>
      </w:r>
    </w:p>
    <w:p>
      <w:pPr>
        <w:pStyle w:val="Style15"/>
        <w:keepNext w:val="0"/>
        <w:keepLines w:val="0"/>
        <w:widowControl w:val="0"/>
        <w:numPr>
          <w:ilvl w:val="0"/>
          <w:numId w:val="241"/>
        </w:numPr>
        <w:shd w:val="clear" w:color="auto" w:fill="auto"/>
        <w:tabs>
          <w:tab w:pos="1226" w:val="left"/>
        </w:tabs>
        <w:bidi w:val="0"/>
        <w:spacing w:before="0" w:after="0" w:line="422" w:lineRule="exact"/>
        <w:ind w:left="260" w:right="0" w:firstLine="500"/>
        <w:jc w:val="both"/>
      </w:pPr>
      <w:bookmarkStart w:id="582" w:name="bookmark582"/>
      <w:bookmarkEnd w:id="582"/>
      <w:r>
        <w:rPr>
          <w:color w:val="000000"/>
          <w:spacing w:val="0"/>
          <w:w w:val="100"/>
          <w:position w:val="0"/>
        </w:rPr>
        <w:t>基于实际整体设计教研活动。通过调研把握教师在理解和实 施课程标准中存在的问题与困难，针对问题确定教学研究的目标，整 体设计教研内容及活动，提高教研活动的针对性。</w:t>
      </w:r>
    </w:p>
    <w:p>
      <w:pPr>
        <w:pStyle w:val="Style15"/>
        <w:keepNext w:val="0"/>
        <w:keepLines w:val="0"/>
        <w:widowControl w:val="0"/>
        <w:numPr>
          <w:ilvl w:val="0"/>
          <w:numId w:val="241"/>
        </w:numPr>
        <w:shd w:val="clear" w:color="auto" w:fill="auto"/>
        <w:tabs>
          <w:tab w:pos="1226" w:val="left"/>
        </w:tabs>
        <w:bidi w:val="0"/>
        <w:spacing w:before="0" w:after="0" w:line="422" w:lineRule="exact"/>
        <w:ind w:left="260" w:right="0" w:firstLine="500"/>
        <w:jc w:val="both"/>
      </w:pPr>
      <w:bookmarkStart w:id="583" w:name="bookmark583"/>
      <w:bookmarkEnd w:id="583"/>
      <w:r>
        <w:rPr>
          <w:color w:val="000000"/>
          <w:spacing w:val="0"/>
          <w:w w:val="100"/>
          <w:position w:val="0"/>
        </w:rPr>
        <w:t>聚焦关键问题开展主题教研。基于核心概念的探究式活动设 计和教学、跨学科实践活动的设计与实施、基于学业质量标准的评价 等，是科学课程标准实施中的关键问题。开展基于关键问题的主题教 研活动，如通过专家讲座，帮助教师理解核心素养和课程目标、基于 核心概念的教学设计与实施、学业质量评价等；展示具体教学案例, 使教师理解围绕核心概念的教学设计；通过现场课例展示、研讨与总 结反思，提升教师的认识；让教师通过自己的教学实践，逐步理解并 掌握基于核心概念的教学应该如何组织。</w:t>
      </w:r>
    </w:p>
    <w:p>
      <w:pPr>
        <w:pStyle w:val="Style15"/>
        <w:keepNext w:val="0"/>
        <w:keepLines w:val="0"/>
        <w:widowControl w:val="0"/>
        <w:numPr>
          <w:ilvl w:val="0"/>
          <w:numId w:val="241"/>
        </w:numPr>
        <w:shd w:val="clear" w:color="auto" w:fill="auto"/>
        <w:tabs>
          <w:tab w:pos="1226" w:val="left"/>
        </w:tabs>
        <w:bidi w:val="0"/>
        <w:spacing w:before="0" w:line="422" w:lineRule="exact"/>
        <w:ind w:left="260" w:right="0" w:firstLine="500"/>
        <w:jc w:val="both"/>
      </w:pPr>
      <w:bookmarkStart w:id="584" w:name="bookmark584"/>
      <w:bookmarkEnd w:id="584"/>
      <w:r>
        <w:rPr>
          <w:color w:val="000000"/>
          <w:spacing w:val="0"/>
          <w:w w:val="100"/>
          <w:position w:val="0"/>
        </w:rPr>
        <w:t>釆用多样化教研方式，提高针对性与实效性。教学研究以行 动研究方式为主，以解决实际问题为目标。根据教研目标、教研内 容、教师的实际需求，可釆用教学现场研讨、网络教研、专题讲座、 工作坊、主题沙龙、微论坛、小课题研究、学科教研组研讨、跨学科 教研组研讨、跨教研室联合研讨等方式进行。</w:t>
      </w:r>
    </w:p>
    <w:p>
      <w:pPr>
        <w:pStyle w:val="Style67"/>
        <w:keepNext/>
        <w:keepLines/>
        <w:widowControl w:val="0"/>
        <w:numPr>
          <w:ilvl w:val="0"/>
          <w:numId w:val="237"/>
        </w:numPr>
        <w:shd w:val="clear" w:color="auto" w:fill="auto"/>
        <w:tabs>
          <w:tab w:pos="1057" w:val="left"/>
        </w:tabs>
        <w:bidi w:val="0"/>
        <w:spacing w:before="0" w:line="422" w:lineRule="exact"/>
        <w:ind w:left="0" w:right="0"/>
        <w:jc w:val="both"/>
      </w:pPr>
      <w:bookmarkStart w:id="585" w:name="bookmark585"/>
      <w:bookmarkStart w:id="586" w:name="bookmark586"/>
      <w:bookmarkStart w:id="587" w:name="bookmark587"/>
      <w:bookmarkStart w:id="588" w:name="bookmark588"/>
      <w:bookmarkEnd w:id="587"/>
      <w:r>
        <w:rPr>
          <w:color w:val="000000"/>
          <w:spacing w:val="0"/>
          <w:w w:val="100"/>
          <w:position w:val="0"/>
        </w:rPr>
        <w:t>校本教研建议</w:t>
      </w:r>
      <w:bookmarkEnd w:id="585"/>
      <w:bookmarkEnd w:id="586"/>
      <w:bookmarkEnd w:id="58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(1)</w:t>
      </w:r>
      <w:r>
        <w:rPr>
          <w:color w:val="000000"/>
          <w:spacing w:val="0"/>
          <w:w w:val="100"/>
          <w:position w:val="0"/>
        </w:rPr>
        <w:t xml:space="preserve">建立有效的校本教研机制。学校要统筹安排校本教研活动， </w:t>
      </w:r>
      <w:r>
        <w:rPr>
          <w:color w:val="000000"/>
          <w:spacing w:val="0"/>
          <w:w w:val="100"/>
          <w:position w:val="0"/>
        </w:rPr>
        <w:t>特别要发挥科学教研组的作用，每学期安排定期的教研活动。要加强 教师个人的教学反思，及时把反思转化为经验，把经验与理论相联 系，形成具有普遍性的教学研究成果。要基于实施技术与工程教学的 需要，开展跨学科、跨领域的教学活动，建立跨学科教研活动机制。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25" w:val="left"/>
        </w:tabs>
        <w:bidi w:val="0"/>
        <w:spacing w:before="0" w:after="0" w:line="422" w:lineRule="exact"/>
        <w:ind w:left="260" w:right="0" w:firstLine="500"/>
        <w:jc w:val="both"/>
      </w:pPr>
      <w:bookmarkStart w:id="589" w:name="bookmark589"/>
      <w:r>
        <w:rPr>
          <w:color w:val="000000"/>
          <w:spacing w:val="0"/>
          <w:w w:val="100"/>
          <w:position w:val="0"/>
        </w:rPr>
        <w:t>（</w:t>
      </w:r>
      <w:bookmarkEnd w:id="58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</w:r>
      <w:r>
        <w:rPr>
          <w:color w:val="000000"/>
          <w:spacing w:val="0"/>
          <w:w w:val="100"/>
          <w:position w:val="0"/>
        </w:rPr>
        <w:t>聚焦实际问题开展研究。课程标准实施过程中会产生很多具 体问题，要将教学中的实际问题抽象为研究课题，进而开展研究活 动，提高校本教研的针对性。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25" w:val="left"/>
        </w:tabs>
        <w:bidi w:val="0"/>
        <w:spacing w:before="0" w:after="0" w:line="422" w:lineRule="exact"/>
        <w:ind w:left="260" w:right="0" w:firstLine="500"/>
        <w:jc w:val="both"/>
        <w:sectPr>
          <w:headerReference w:type="default" r:id="rId237"/>
          <w:footerReference w:type="default" r:id="rId238"/>
          <w:headerReference w:type="even" r:id="rId239"/>
          <w:footerReference w:type="even" r:id="rId240"/>
          <w:footnotePr>
            <w:pos w:val="pageBottom"/>
            <w:numFmt w:val="decimal"/>
            <w:numRestart w:val="continuous"/>
          </w:footnotePr>
          <w:pgSz w:w="9469" w:h="14736"/>
          <w:pgMar w:top="1584" w:right="1067" w:bottom="1536" w:left="818" w:header="0" w:footer="3" w:gutter="0"/>
          <w:cols w:space="720"/>
          <w:noEndnote/>
          <w:rtlGutter w:val="0"/>
          <w:docGrid w:linePitch="360"/>
        </w:sectPr>
      </w:pPr>
      <w:bookmarkStart w:id="590" w:name="bookmark590"/>
      <w:r>
        <w:rPr>
          <w:color w:val="000000"/>
          <w:spacing w:val="0"/>
          <w:w w:val="100"/>
          <w:position w:val="0"/>
        </w:rPr>
        <w:t>（</w:t>
      </w:r>
      <w:bookmarkEnd w:id="590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  <w:tab/>
      </w:r>
      <w:r>
        <w:rPr>
          <w:color w:val="000000"/>
          <w:spacing w:val="0"/>
          <w:w w:val="100"/>
          <w:position w:val="0"/>
        </w:rPr>
        <w:t>基于研究结果改进教学。校本教研的问题来源于教学实际, 校本教研的结果应用于改进教学，建立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“课</w:t>
      </w:r>
      <w:r>
        <w:rPr>
          <w:color w:val="000000"/>
          <w:spacing w:val="0"/>
          <w:w w:val="100"/>
          <w:position w:val="0"/>
        </w:rPr>
        <w:t>程实施一教学问题一实证 研究一反思改进"的校本教研范式。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3780" w:after="500" w:line="240" w:lineRule="auto"/>
        <w:ind w:left="0" w:right="0"/>
        <w:jc w:val="left"/>
        <w:rPr>
          <w:sz w:val="32"/>
          <w:szCs w:val="32"/>
        </w:rPr>
      </w:pPr>
      <w:bookmarkStart w:id="591" w:name="bookmark591"/>
      <w:bookmarkStart w:id="592" w:name="bookmark592"/>
      <w:bookmarkStart w:id="593" w:name="bookmark593"/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附录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32"/>
          <w:szCs w:val="32"/>
        </w:rPr>
        <w:t>1</w:t>
      </w:r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核心素养的学段特征</w:t>
      </w:r>
      <w:bookmarkEnd w:id="591"/>
      <w:bookmarkEnd w:id="592"/>
      <w:bookmarkEnd w:id="593"/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核心素养特征</w:t>
            </w:r>
          </w:p>
        </w:tc>
      </w:tr>
      <w:tr>
        <w:trPr>
          <w:trHeight w:val="470" w:hRule="exact"/>
        </w:trPr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360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科学观念</w:t>
            </w:r>
          </w:p>
        </w:tc>
      </w:tr>
      <w:tr>
        <w:trPr>
          <w:trHeight w:val="78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知道自然界的事物有一定的外在特征，能在教师指导下，观察和描 述日常生活中的常见现象。</w:t>
            </w:r>
          </w:p>
        </w:tc>
      </w:tr>
      <w:tr>
        <w:trPr>
          <w:trHeight w:val="77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知道自然现象是有规律的，能在教师引导下，使用所学的科学知识 描述并解释常见现象的外在特征。</w:t>
            </w:r>
          </w:p>
        </w:tc>
      </w:tr>
      <w:tr>
        <w:trPr>
          <w:trHeight w:val="113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知道自然规律是可以被认识的，能利用所学知识描述现象的变化过 程，并初步解释现象发生的原因；能利用所学知识解决简单的科学 问题。</w:t>
            </w:r>
          </w:p>
        </w:tc>
      </w:tr>
      <w:tr>
        <w:trPr>
          <w:trHeight w:val="78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知道自然规律是可以通过多种方法被发现的，能用于预测自然现 象；能利用所学知识解决科学问题。</w:t>
            </w:r>
          </w:p>
        </w:tc>
      </w:tr>
      <w:tr>
        <w:trPr>
          <w:trHeight w:val="432" w:hRule="exact"/>
        </w:trPr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360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科学思维</w:t>
            </w:r>
          </w:p>
        </w:tc>
      </w:tr>
      <w:tr>
        <w:trPr>
          <w:trHeight w:val="200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能在教师指导下，描述具体现象与事物的构成要素，比较并描述具 体现象与事物的外在特征。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能在教师指导下，分清观点与事实，根据研究问题提出假设或观 点，具有提供证据的意识。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初步具有从多角度提出观点的意识，能针对事物的外在特征提出多 种想法，个别想法具有新颖性。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核心素养特征</w:t>
            </w:r>
          </w:p>
        </w:tc>
      </w:tr>
      <w:tr>
        <w:trPr>
          <w:trHeight w:val="288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4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能在教师引导下，描述具体现象与事物的结构，分析并表达要素之 间的关系，找到它们之间重要的、共同的特征，使用模型解释简单的科 学现象。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能在教师引导下，建立事实与观点之间的联系，根据研究问题提出 假设或观点，并能提供支撑性的证据，可以利用控制变量的方法设计简 单的实验。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初步掌握重组思维、发散思维、突破定势等创造性思维的基本方 法，能针对事物的外在特征提出有一定新颖性和合理性的观点。</w:t>
            </w:r>
          </w:p>
        </w:tc>
      </w:tr>
      <w:tr>
        <w:trPr>
          <w:trHeight w:val="288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能分析、解释简单模型所涉及的各个要素及结构，通过分析、比 较、综合等方法，抓住简单事物的本质特征，使用模型解释有关的科学 现象和过程。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能针对具体的研究问题和交流情境，基于一定的证据提出自己的假 设或观点，利用分析、比较、归纳、演绎等方法，建立证据与观点之间 的联系，分析科学实验中的变量控制。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掌握创造性思维的基本方法，能基于所学的科学原理提出有一定新 颖性和合理性的观点，开展初步的创意设计。</w:t>
            </w:r>
          </w:p>
        </w:tc>
      </w:tr>
      <w:tr>
        <w:trPr>
          <w:trHeight w:val="322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9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能分析、解释模型所涉及的各个要素及结构，解释并模拟相关的科 学现象和过程，阐明相关概念和原理，思考和表达事物整体与局部的 关系。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能根据研究问题的需要和讨论交流的情境，提出科学假设和观点； 基于证据与逻辑，检验假设，得出结论，阐述自己观点的合理性，开展 基于证据的反驳；能确定、分析和评价科学实验中的变量控制。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系统掌握创造性思维的基本方法与创意设计的基本要求，能基于所 学的科学知识，从多角度提出具有新颖性和合理性的观点，形成初步的 创造性科学问题的提出和解决能力。</w:t>
            </w:r>
          </w:p>
        </w:tc>
      </w:tr>
      <w:tr>
        <w:trPr>
          <w:trHeight w:val="461" w:hRule="exact"/>
        </w:trPr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探究实践</w:t>
            </w:r>
          </w:p>
        </w:tc>
      </w:tr>
      <w:tr>
        <w:trPr>
          <w:trHeight w:val="116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初步具有提出问题和制订汁划的意识、收集信息和得出结论的意 识、简单交流与评价探究过程和结果的意识，以及了解技术与工程实践 的兴趣；具有较好的学习习惯。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核心素养特征</w:t>
            </w:r>
          </w:p>
        </w:tc>
      </w:tr>
      <w:tr>
        <w:trPr>
          <w:trHeight w:val="184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4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初步具有从具体现象或事物中提出探究问题，以及基于已有经验和 知识制订简单探究计划的能力；能描述对象外部特征和现象，初步具有 分析处理信息并得出结论的能力；初步具有交流、反思以及评价探究过 程和结果的意识；初步具有参与技术与工程实践的意识及使用常见工具 的技能；具备良好的学习习惯。</w:t>
            </w:r>
          </w:p>
        </w:tc>
      </w:tr>
      <w:tr>
        <w:trPr>
          <w:trHeight w:val="184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初步具有从事物的结构、功能、变化及相互关系等角度提出探究问 题和制订比较完整的探究计划的能力，初步具有扶取并用科学的方法描 述信息、处理信息并得出结论的能力，具有初步的构思、设计、实施和 检验的能力，具有初步的制订学习计划、监控学习过程和总结反思的 能力。</w:t>
            </w:r>
          </w:p>
        </w:tc>
      </w:tr>
      <w:tr>
        <w:trPr>
          <w:trHeight w:val="184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能识别探究问题和研究变最，设计控制变量的实验方案；理解探究 过程和方法，完成学过的探究任务，对探究活动及过程进行表达交流与 评价反思；能使用常见的工具和科学仪器，完成简单的、与所学知识相 关的技术与工程任务的设计和实施；能制订学习目标和计划，安排学习 进程，反思学习过程和结果。</w:t>
            </w:r>
          </w:p>
        </w:tc>
      </w:tr>
      <w:tr>
        <w:trPr>
          <w:trHeight w:val="461" w:hRule="exact"/>
        </w:trPr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态度责任</w:t>
            </w:r>
          </w:p>
        </w:tc>
      </w:tr>
      <w:tr>
        <w:trPr>
          <w:trHeight w:val="288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在好奇心驱使下，对常见自然现象或生活中的科学现象表现出直觉 兴趣。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能如实记录观察到的信息。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知道可以有依据地质疑别人的观点，尝试从多个角度、以多种方式 认识事物。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愿意倾听、分享他人的想法，乐于表达、讲述自己的想法。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了解生活中常见的科学技术能给人类生活带来便利，珍爱生命，具 有保护身边动植物的意识，知道保护环境的重要性。</w:t>
            </w:r>
          </w:p>
        </w:tc>
      </w:tr>
      <w:tr>
        <w:trPr>
          <w:trHeight w:val="187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4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在好奇心驱使下，对常见自然现象的特征或现象发生的条件、过程 表现出操作兴趣。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能如实记录和报告观察与实验的信息，尊重事实，具有用事实说话 的意识。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能有依据地质疑别人的观点，尝试运用多种材料、多种思路、多种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核心素养特征</w:t>
            </w:r>
          </w:p>
        </w:tc>
      </w:tr>
      <w:tr>
        <w:trPr>
          <w:trHeight w:val="148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18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方法完成探究和实践。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愿意分享自己的科学想法，接纳他人的正确观点，完善探究活动。 了解科学技术对人类生活方式和生产方式有影响，以及人类的生活 和生产活动可能会对环境造成破坏，愿意保护身边的动植物和环境。</w:t>
            </w:r>
          </w:p>
        </w:tc>
      </w:tr>
      <w:tr>
        <w:trPr>
          <w:trHeight w:val="350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在好奇心驱使下，对现象发生的过程及原因等表现出因果兴趣。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不从众，不迷信权威，以事实为依据作出判断，面对有说服力的观 点能调整自己的想法。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善于有依据地质疑别人的观点，乐于尝试运用多种材料、多种思 路、多种方法完成探究和实践，初步具有创新的兴趣。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愿意沟通交流，乐于与他人就科学想法上的分歧进行沟通交流和辩 论，基于证据反思和调整探究。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了解科学、技术、社会、环境之间的相互影响，以及科学研究和技 术应用中需要考虑伦理与道德的价值取向；愿意采取行动保护环境、节 约资源。</w:t>
            </w:r>
          </w:p>
        </w:tc>
      </w:tr>
      <w:tr>
        <w:trPr>
          <w:trHeight w:val="554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18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乐于思考科学现象的发生原因、规律及理论问题，对科学学习和实 践具有初步的理论兴趣。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在尊重证据的前提下，坚持正确的观点；当多人观察、实验结果出 现不一致时，不急于下结论，而是分析原因，再次观察、实验，以事实 为依据作出判断。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表现出对创新的乐趣，初步形成质疑、创新的品格。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乐于与他人合作交流，掌握合作交流的方法，善于利用小组合作的 方式，共同解决科学问题。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感受科学与技术对改善人类生活和促进社会发展的积极作用，关注 与科学技术有关的热点问题；知道并遵守科技活动中的伦理和道德要 求，具有保护环境的意识和推动可持续发展的责任感。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初步理解科学、技术、社会、环境之间的关系，能辩证地看待科学 技术成果的使用对人类造成的影响；具有生态意识、环保意识和可持续 发展观念；懂得并认同科学研究与技术应用要遵循一定的伦理道德，关 注与科学技术密切相关的社会问题，初步形成热爱自然、珍爱生命、保 护环境的责任感。</w:t>
            </w:r>
          </w:p>
        </w:tc>
      </w:tr>
    </w:tbl>
    <w:p>
      <w:pPr>
        <w:sectPr>
          <w:headerReference w:type="default" r:id="rId241"/>
          <w:footerReference w:type="default" r:id="rId242"/>
          <w:headerReference w:type="even" r:id="rId243"/>
          <w:footerReference w:type="even" r:id="rId244"/>
          <w:headerReference w:type="first" r:id="rId245"/>
          <w:footerReference w:type="first" r:id="rId246"/>
          <w:footnotePr>
            <w:pos w:val="pageBottom"/>
            <w:numFmt w:val="decimal"/>
            <w:numRestart w:val="continuous"/>
          </w:footnotePr>
          <w:pgSz w:w="9469" w:h="14736"/>
          <w:pgMar w:top="1565" w:right="977" w:bottom="1575" w:left="908" w:header="0" w:footer="3" w:gutter="0"/>
          <w:cols w:space="720"/>
          <w:noEndnote/>
          <w:titlePg/>
          <w:rtlGutter w:val="0"/>
          <w:docGrid w:linePitch="360"/>
        </w:sectPr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480" w:line="240" w:lineRule="auto"/>
        <w:ind w:left="0" w:right="0" w:firstLine="460"/>
        <w:jc w:val="left"/>
        <w:rPr>
          <w:sz w:val="32"/>
          <w:szCs w:val="32"/>
        </w:rPr>
      </w:pPr>
      <w:bookmarkStart w:id="594" w:name="bookmark594"/>
      <w:bookmarkStart w:id="595" w:name="bookmark595"/>
      <w:bookmarkStart w:id="596" w:name="bookmark596"/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附录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32"/>
          <w:szCs w:val="32"/>
          <w:lang w:val="zh-CN" w:eastAsia="zh-CN" w:bidi="zh-CN"/>
        </w:rPr>
        <w:t>2</w:t>
      </w:r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课程内容中使用的行为动词</w:t>
      </w:r>
      <w:bookmarkEnd w:id="594"/>
      <w:bookmarkEnd w:id="595"/>
      <w:bookmarkEnd w:id="596"/>
    </w:p>
    <w:tbl>
      <w:tblPr>
        <w:tblOverlap w:val="never"/>
        <w:jc w:val="center"/>
        <w:tblLayout w:type="fixed"/>
      </w:tblPr>
      <w:tblGrid>
        <w:gridCol w:w="1018"/>
        <w:gridCol w:w="998"/>
        <w:gridCol w:w="52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类型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水平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行为动词</w:t>
            </w:r>
          </w:p>
        </w:tc>
      </w:tr>
      <w:tr>
        <w:trPr>
          <w:trHeight w:val="499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认知性 目标动词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一级水平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知道、举例说出、说出、描述、识别、列举、了解</w:t>
            </w:r>
          </w:p>
        </w:tc>
      </w:tr>
      <w:tr>
        <w:trPr>
          <w:trHeight w:val="499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二级水平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比较、举例说明、说明、概述、解释、认识、理解</w:t>
            </w:r>
          </w:p>
        </w:tc>
      </w:tr>
      <w:tr>
        <w:trPr>
          <w:trHeight w:val="874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三级水平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区别、辨析、判断、分析、阐明、分类、应用、预测、 评价</w:t>
            </w:r>
          </w:p>
        </w:tc>
      </w:tr>
      <w:tr>
        <w:trPr>
          <w:trHeight w:val="499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技能性 目标动词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一级水平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观察、观测、测量、记录</w:t>
            </w:r>
          </w:p>
        </w:tc>
      </w:tr>
      <w:tr>
        <w:trPr>
          <w:trHeight w:val="499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二级水平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使用、调查、估测、查阅</w:t>
            </w:r>
          </w:p>
        </w:tc>
      </w:tr>
      <w:tr>
        <w:trPr>
          <w:trHeight w:val="499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三级水平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计算、绘制、设计、制作、检测、优化、改进</w:t>
            </w:r>
          </w:p>
        </w:tc>
      </w:tr>
      <w:tr>
        <w:trPr>
          <w:trHeight w:val="499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屈性 目标动词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一级水平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关注、感受、体验</w:t>
            </w:r>
          </w:p>
        </w:tc>
      </w:tr>
      <w:tr>
        <w:trPr>
          <w:trHeight w:val="509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二级水平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感知、领悟、认同、关心</w:t>
            </w:r>
          </w:p>
        </w:tc>
      </w:tr>
      <w:tr>
        <w:trPr>
          <w:trHeight w:val="509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三级水平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养成、质疑、形成、树立</w:t>
            </w:r>
          </w:p>
        </w:tc>
      </w:tr>
    </w:tbl>
    <w:p>
      <w:pPr>
        <w:sectPr>
          <w:headerReference w:type="default" r:id="rId247"/>
          <w:footerReference w:type="default" r:id="rId248"/>
          <w:headerReference w:type="even" r:id="rId249"/>
          <w:footerReference w:type="even" r:id="rId250"/>
          <w:footnotePr>
            <w:pos w:val="pageBottom"/>
            <w:numFmt w:val="decimal"/>
            <w:numRestart w:val="continuous"/>
          </w:footnotePr>
          <w:pgSz w:w="9469" w:h="14736"/>
          <w:pgMar w:top="1565" w:right="977" w:bottom="1575" w:left="908" w:header="1137" w:footer="3" w:gutter="0"/>
          <w:cols w:space="720"/>
          <w:noEndnote/>
          <w:rtlGutter w:val="0"/>
          <w:docGrid w:linePitch="360"/>
        </w:sectPr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560" w:after="580" w:line="240" w:lineRule="auto"/>
        <w:ind w:left="0" w:right="0" w:firstLine="480"/>
        <w:jc w:val="left"/>
        <w:rPr>
          <w:sz w:val="32"/>
          <w:szCs w:val="32"/>
        </w:rPr>
      </w:pPr>
      <w:bookmarkStart w:id="597" w:name="bookmark597"/>
      <w:bookmarkStart w:id="598" w:name="bookmark598"/>
      <w:bookmarkStart w:id="599" w:name="bookmark599"/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附录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32"/>
          <w:szCs w:val="32"/>
        </w:rPr>
        <w:t>3</w:t>
      </w:r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教学案例</w:t>
      </w:r>
      <w:bookmarkEnd w:id="597"/>
      <w:bookmarkEnd w:id="598"/>
      <w:bookmarkEnd w:id="599"/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160" w:line="432" w:lineRule="exact"/>
        <w:ind w:left="0" w:right="0" w:firstLine="0"/>
        <w:jc w:val="center"/>
      </w:pPr>
      <w:bookmarkStart w:id="600" w:name="bookmark600"/>
      <w:bookmarkStart w:id="601" w:name="bookmark601"/>
      <w:bookmarkStart w:id="602" w:name="bookmark602"/>
      <w:r>
        <w:rPr>
          <w:color w:val="000000"/>
          <w:spacing w:val="0"/>
          <w:w w:val="100"/>
          <w:position w:val="0"/>
        </w:rPr>
        <w:t>案例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认识身边的材料</w:t>
      </w:r>
      <w:bookmarkEnd w:id="600"/>
      <w:bookmarkEnd w:id="601"/>
      <w:bookmarkEnd w:id="602"/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160" w:line="432" w:lineRule="exact"/>
        <w:ind w:left="0" w:right="0" w:firstLine="480"/>
        <w:jc w:val="both"/>
      </w:pPr>
      <w:bookmarkStart w:id="600" w:name="bookmark600"/>
      <w:bookmarkStart w:id="601" w:name="bookmark601"/>
      <w:bookmarkStart w:id="603" w:name="bookmark603"/>
      <w:r>
        <w:rPr>
          <w:color w:val="000000"/>
          <w:spacing w:val="0"/>
          <w:w w:val="100"/>
          <w:position w:val="0"/>
        </w:rPr>
        <w:t>【核心概念】</w:t>
      </w:r>
      <w:bookmarkEnd w:id="600"/>
      <w:bookmarkEnd w:id="601"/>
      <w:bookmarkEnd w:id="603"/>
    </w:p>
    <w:p>
      <w:pPr>
        <w:pStyle w:val="Style15"/>
        <w:keepNext w:val="0"/>
        <w:keepLines w:val="0"/>
        <w:widowControl w:val="0"/>
        <w:numPr>
          <w:ilvl w:val="0"/>
          <w:numId w:val="243"/>
        </w:numPr>
        <w:shd w:val="clear" w:color="auto" w:fill="auto"/>
        <w:bidi w:val="0"/>
        <w:spacing w:before="0" w:after="80" w:line="240" w:lineRule="auto"/>
        <w:ind w:left="0" w:right="0" w:firstLine="480"/>
        <w:jc w:val="both"/>
      </w:pPr>
      <w:bookmarkStart w:id="604" w:name="bookmark604"/>
      <w:bookmarkEnd w:id="604"/>
      <w:r>
        <w:rPr>
          <w:color w:val="000000"/>
          <w:spacing w:val="0"/>
          <w:w w:val="100"/>
          <w:position w:val="0"/>
        </w:rPr>
        <w:t>物质的结构与性质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【学习内容与要求】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1.1</w:t>
      </w:r>
      <w:r>
        <w:rPr>
          <w:color w:val="000000"/>
          <w:spacing w:val="0"/>
          <w:w w:val="100"/>
          <w:position w:val="0"/>
        </w:rPr>
        <w:t>物质具有一定的特性与功能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年级：②识别生活中常见的材料。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1.3</w:t>
      </w:r>
      <w:r>
        <w:rPr>
          <w:color w:val="000000"/>
          <w:spacing w:val="0"/>
          <w:w w:val="100"/>
          <w:position w:val="0"/>
        </w:rPr>
        <w:t>金属及合金是重要的材料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年级：⑤举例说出生活中常见的金属，知道金属是常见的 材料。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【教学目标】</w:t>
      </w:r>
    </w:p>
    <w:p>
      <w:pPr>
        <w:pStyle w:val="Style15"/>
        <w:keepNext w:val="0"/>
        <w:keepLines w:val="0"/>
        <w:widowControl w:val="0"/>
        <w:numPr>
          <w:ilvl w:val="0"/>
          <w:numId w:val="245"/>
        </w:numPr>
        <w:shd w:val="clear" w:color="auto" w:fill="auto"/>
        <w:tabs>
          <w:tab w:pos="824" w:val="left"/>
        </w:tabs>
        <w:bidi w:val="0"/>
        <w:spacing w:before="0" w:after="0" w:line="432" w:lineRule="exact"/>
        <w:ind w:left="0" w:right="0" w:firstLine="480"/>
        <w:jc w:val="both"/>
      </w:pPr>
      <w:bookmarkStart w:id="605" w:name="bookmark605"/>
      <w:bookmarkEnd w:id="605"/>
      <w:r>
        <w:rPr>
          <w:color w:val="000000"/>
          <w:spacing w:val="0"/>
          <w:w w:val="100"/>
          <w:position w:val="0"/>
        </w:rPr>
        <w:t>科学观念：通过观察生活中常见的物品，认识到生活中的物 品由不同材料做成，能举例说出生活中常见的金属，知道金属是常见 的材料。</w:t>
      </w:r>
    </w:p>
    <w:p>
      <w:pPr>
        <w:pStyle w:val="Style15"/>
        <w:keepNext w:val="0"/>
        <w:keepLines w:val="0"/>
        <w:widowControl w:val="0"/>
        <w:numPr>
          <w:ilvl w:val="0"/>
          <w:numId w:val="245"/>
        </w:numPr>
        <w:shd w:val="clear" w:color="auto" w:fill="auto"/>
        <w:tabs>
          <w:tab w:pos="834" w:val="left"/>
        </w:tabs>
        <w:bidi w:val="0"/>
        <w:spacing w:before="0" w:after="0" w:line="442" w:lineRule="exact"/>
        <w:ind w:left="0" w:right="0" w:firstLine="480"/>
        <w:jc w:val="left"/>
      </w:pPr>
      <w:bookmarkStart w:id="606" w:name="bookmark606"/>
      <w:bookmarkEnd w:id="606"/>
      <w:r>
        <w:rPr>
          <w:color w:val="000000"/>
          <w:spacing w:val="0"/>
          <w:w w:val="100"/>
          <w:position w:val="0"/>
        </w:rPr>
        <w:t>科学思维：以材料种类为分类依据，对常见物品进行分类。</w:t>
      </w:r>
    </w:p>
    <w:p>
      <w:pPr>
        <w:pStyle w:val="Style15"/>
        <w:keepNext w:val="0"/>
        <w:keepLines w:val="0"/>
        <w:widowControl w:val="0"/>
        <w:numPr>
          <w:ilvl w:val="0"/>
          <w:numId w:val="245"/>
        </w:numPr>
        <w:shd w:val="clear" w:color="auto" w:fill="auto"/>
        <w:tabs>
          <w:tab w:pos="843" w:val="left"/>
        </w:tabs>
        <w:bidi w:val="0"/>
        <w:spacing w:before="0" w:after="0" w:line="442" w:lineRule="exact"/>
        <w:ind w:left="0" w:right="0" w:firstLine="480"/>
        <w:jc w:val="both"/>
      </w:pPr>
      <w:bookmarkStart w:id="607" w:name="bookmark607"/>
      <w:bookmarkEnd w:id="607"/>
      <w:r>
        <w:rPr>
          <w:color w:val="000000"/>
          <w:spacing w:val="0"/>
          <w:w w:val="100"/>
          <w:position w:val="0"/>
        </w:rPr>
        <w:t>探究实践：观察生活中常见的物品，描述这些物品是用什么 材料做成的。</w:t>
      </w:r>
    </w:p>
    <w:p>
      <w:pPr>
        <w:pStyle w:val="Style15"/>
        <w:keepNext w:val="0"/>
        <w:keepLines w:val="0"/>
        <w:widowControl w:val="0"/>
        <w:numPr>
          <w:ilvl w:val="0"/>
          <w:numId w:val="245"/>
        </w:numPr>
        <w:shd w:val="clear" w:color="auto" w:fill="auto"/>
        <w:tabs>
          <w:tab w:pos="843" w:val="left"/>
        </w:tabs>
        <w:bidi w:val="0"/>
        <w:spacing w:before="0" w:after="0" w:line="420" w:lineRule="exact"/>
        <w:ind w:left="0" w:right="0" w:firstLine="480"/>
        <w:jc w:val="left"/>
      </w:pPr>
      <w:bookmarkStart w:id="608" w:name="bookmark608"/>
      <w:bookmarkEnd w:id="608"/>
      <w:r>
        <w:rPr>
          <w:color w:val="000000"/>
          <w:spacing w:val="0"/>
          <w:w w:val="100"/>
          <w:position w:val="0"/>
        </w:rPr>
        <w:t>态度责任：在活动中愿意与同学合作观察，互相交流。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【教学思路】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依据课程标准的要求，通过教学活动使学生能识别生活中常见的 材料，能举例说出身边物品由不同材料做成、一种物品可由一种或多 种不同的材料组成。幼儿园阶段，儿童曾用积木搭房子、用卡纸做手 工、用泥巴捏泥人……他们对木头、纸、黏土等并不陌生，但还没有 从材料的视角对其进行过观察，也没有思考过某种材料有什么特点、 各种物品与材料有什么关系等问题。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教学时，首先开展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“家里</w:t>
      </w:r>
      <w:r>
        <w:rPr>
          <w:color w:val="000000"/>
          <w:spacing w:val="0"/>
          <w:w w:val="100"/>
          <w:position w:val="0"/>
        </w:rPr>
        <w:t>的物品是用什么做的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观察活动，帮助 学生识别生活中各种常见的材料，丰富学生对材料的感性认识；其次 进行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“给</w:t>
      </w:r>
      <w:r>
        <w:rPr>
          <w:color w:val="000000"/>
          <w:spacing w:val="0"/>
          <w:w w:val="100"/>
          <w:position w:val="0"/>
        </w:rPr>
        <w:t>'材料宝宝'找家”的探究性游戏活动，使学生在识别常见 材料的同时按照材料的种类对生活物品进行分类；最后通过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“介</w:t>
      </w:r>
      <w:r>
        <w:rPr>
          <w:color w:val="000000"/>
          <w:spacing w:val="0"/>
          <w:w w:val="100"/>
          <w:position w:val="0"/>
        </w:rPr>
        <w:t>绍我 的文具盒"活动，使学生体会到同种物品可以用不同的材料做成，一 个物品可以由多种材料组合而成，为进一步观察和比较不同材料的软 硬、轻重、光滑粗糙、是否透明等特征做好准备，逐渐认识到人们利 用不同材料的特点来制作需要的物品。通过本案例教学，激发学生对 生活中各种材料的探究兴趣，打开认识材料世界的一扇门。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【教学过程】</w:t>
      </w:r>
    </w:p>
    <w:tbl>
      <w:tblPr>
        <w:tblOverlap w:val="never"/>
        <w:jc w:val="center"/>
        <w:tblLayout w:type="fixed"/>
      </w:tblPr>
      <w:tblGrid>
        <w:gridCol w:w="1018"/>
        <w:gridCol w:w="3994"/>
        <w:gridCol w:w="2266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教学环节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教学活动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设计意图</w:t>
            </w:r>
          </w:p>
        </w:tc>
      </w:tr>
      <w:tr>
        <w:trPr>
          <w:trHeight w:val="689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创设情境 引发问题, 初步识别 生活中常 见的材料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883" w:val="left"/>
              </w:tabs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一、</w:t>
              <w:tab/>
              <w:t>聚焦问题，观察物品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教师出示家庭（教室）中物品的图片 或视频资料，提出问题：家里有各种各样 的生活物品，它们是用什么做成的？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给学生出示家庭中的物品时，结合学 生的先前经验，可以采用两种不同的方法。 其一，对学生非常熟悉的物品，可以釆用 观察图片和观看视频的方法，物品可以是： 木头饭桌、布艺沙发、陶瓷花瓶、玻璃杯、 布窗帘、塑料凳子等，这些物品最好是由 单一材料做成，不选择学生难以判断的复 合材料。其二，对学生日常不关注、不太 熟悉的材料，可以组织学生观察实物，如 铝合金窗户框、水泥砖块、橡胶轮胎等。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874" w:val="left"/>
              </w:tabs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二、</w:t>
              <w:tab/>
              <w:t>组织交流，相互补充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交流过程中，学生会暴露自己前概念 的不完善之处。例如，学生会将金属和铁 当作同一概念，会把铁等同于金属，所以 要特别展示其他金属做成的物品，改变学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与学生的生活经验 相结合，选择他们比较 熟悉的家庭或教室中的 物品作为探究对象，可 以激发学生的学习兴 趣，同时也能基于学生 现有概念水平，丰富其 对各种材料的认识。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18"/>
        <w:gridCol w:w="3994"/>
        <w:gridCol w:w="2275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教学环节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教学活动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设计意图</w:t>
            </w:r>
          </w:p>
        </w:tc>
      </w:tr>
      <w:tr>
        <w:trPr>
          <w:trHeight w:val="146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生原有的铁等同于金属的前概念。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三、总结发现，说出名称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主要有纸、木材、棉布、玻璃、橡胶、 陶瓷、塑料、金属（铁、铜、铝合金）等。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7411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组织概念 建构，对 不同材料 进行精细 化感知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874" w:val="left"/>
              </w:tabs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一、</w:t>
              <w:tab/>
              <w:t>准备材料，引发兴趣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准备八个小房子（小盒子），贴上常见 八种材料的标签：纸、木材、布、玻璃、橡 胶、陶瓷、塑料、金属，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</w:rPr>
              <w:t>做成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“材料</w:t>
            </w:r>
            <w:r>
              <w:rPr>
                <w:color w:val="000000"/>
                <w:spacing w:val="0"/>
                <w:w w:val="100"/>
                <w:position w:val="0"/>
              </w:rPr>
              <w:t>宝宝” 的家。同时给学生提供多种常见的物品， 这些物品最好是由单一材料做成的。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874" w:val="left"/>
              </w:tabs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二、</w:t>
              <w:tab/>
              <w:t>组织探究，学习分类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聚焦问题：实验桌上各种各样的物品 是用什么材料做成的？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提出活动任务：仔细观察每样物品， 确定它是用什么材料做成的，然后把它放 进写有相应材料名称的小房子里。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小组内每个学生轮流给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“材料</w:t>
            </w:r>
            <w:r>
              <w:rPr>
                <w:color w:val="000000"/>
                <w:spacing w:val="0"/>
                <w:w w:val="100"/>
                <w:position w:val="0"/>
              </w:rPr>
              <w:t>宝宝” 找家。一个学生做完，将物品重新混在一 起，下一个学生接着寻找。让学生在辨识 活动中，不断感受和熟悉各种材料，同时 保持学习兴趣。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883" w:val="left"/>
              </w:tabs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三、</w:t>
              <w:tab/>
              <w:t>整理交流，完善概念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教师组织学生整理学习用品，并与全 班同学交流自己在活动过程中的收获和疑 问，完善对常见材料的认识。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这是一个儿童特别 喜欢的任务游戏。教师 为学生准备八种常见材 料的样品，让学生为混 在一起的材料找到各自 的家。此活动驱动学生 动用感觉器官，仔细辨 别和描述材料的特征。 活动中，学生对材料的 识别越来越准确，逐步 学会从材料的视角辨识 物品。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18"/>
        <w:gridCol w:w="3994"/>
        <w:gridCol w:w="2266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教学环节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教学活动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设计意图</w:t>
            </w:r>
          </w:p>
        </w:tc>
      </w:tr>
      <w:tr>
        <w:trPr>
          <w:trHeight w:val="771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进行概念 应用，从 材料的视 角认识常 见物品</w:t>
            </w: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, </w:t>
            </w:r>
            <w:r>
              <w:rPr>
                <w:color w:val="000000"/>
                <w:spacing w:val="0"/>
                <w:w w:val="100"/>
                <w:position w:val="0"/>
              </w:rPr>
              <w:t>为进一步 学习材料 的简单特 性做准备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874" w:val="left"/>
              </w:tabs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一、</w:t>
              <w:tab/>
              <w:t>应用知识，解决问题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组织学生观察并识别自己的文具盒及 文具是用什么材料做成的。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此环节教学，学生的文具盒和文具应 含有两种及以上的常见材料，且是学生容 易判断的。例如：布做的笔袋，尼龙做的 拉链，塑料做的装饰图案；由塑料和钢两 种材料做成的卷笔刀等。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教师设计简单的观察记录单，组织学 生采用画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“J”</w:t>
            </w:r>
            <w:r>
              <w:rPr>
                <w:color w:val="000000"/>
                <w:spacing w:val="0"/>
                <w:w w:val="100"/>
                <w:position w:val="0"/>
              </w:rPr>
              <w:t>的方式，记录自己文具盒 及每种文具由哪些材料做成。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883" w:val="left"/>
              </w:tabs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二、</w:t>
              <w:tab/>
              <w:t>进行交流，获得新发现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学生在认真观察和记录之后，进行小 组交流或班级交流，发现生活中一种物品 有时由几种材料组合做成。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一种物品由多种材料共同组成，这样 使用起来会更方便。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874" w:val="left"/>
              </w:tabs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三、</w:t>
              <w:tab/>
              <w:t>提出问题，拓展思考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小结：我们观察过的物品中，有用不 同材料做成的同类物品，如纸杯、塑料杯、 玻璃杯等，不同材料有哪些不同的特点呢？ 我们将会继续探究。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在能正确识别常见 材料之后，组织学生认 识自己的文具盒及文具 由哪些材料组成。在活 动中使学生感受到一种 物品可以由几种材料组 合做成。这个活动隐藏 了上位概念——不同材 料有不同的特点，有不 同的功能。同时，为进 一步观察、探究不同材 料的特点做好准备。</w:t>
            </w:r>
          </w:p>
        </w:tc>
      </w:tr>
    </w:tbl>
    <w:p>
      <w:pPr>
        <w:widowControl w:val="0"/>
        <w:spacing w:after="119" w:line="1" w:lineRule="exact"/>
      </w:pP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0" w:line="415" w:lineRule="exact"/>
        <w:ind w:left="0" w:right="0"/>
        <w:jc w:val="both"/>
      </w:pPr>
      <w:bookmarkStart w:id="609" w:name="bookmark609"/>
      <w:bookmarkStart w:id="610" w:name="bookmark610"/>
      <w:bookmarkStart w:id="611" w:name="bookmark611"/>
      <w:r>
        <w:rPr>
          <w:color w:val="000000"/>
          <w:spacing w:val="0"/>
          <w:w w:val="100"/>
          <w:position w:val="0"/>
        </w:rPr>
        <w:t>【案例评析】</w:t>
      </w:r>
      <w:bookmarkEnd w:id="609"/>
      <w:bookmarkEnd w:id="610"/>
      <w:bookmarkEnd w:id="611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5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本案例以学生身边常见的材料为认识对象，引导学生在观察中比 较不同材料的特点，在体验中辨认不同的物品用什么材料做成，使学 生初步感受到人们正是利用了材料的某些特点来制造物品满足需要, 隐含了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“结</w:t>
      </w:r>
      <w:r>
        <w:rPr>
          <w:color w:val="000000"/>
          <w:spacing w:val="0"/>
          <w:w w:val="100"/>
          <w:position w:val="0"/>
        </w:rPr>
        <w:t>构与功能”这一跨学科概念。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15" w:lineRule="exact"/>
        <w:ind w:left="0" w:right="0" w:firstLine="0"/>
        <w:jc w:val="left"/>
        <w:sectPr>
          <w:headerReference w:type="default" r:id="rId251"/>
          <w:footerReference w:type="default" r:id="rId252"/>
          <w:headerReference w:type="even" r:id="rId253"/>
          <w:footerReference w:type="even" r:id="rId254"/>
          <w:headerReference w:type="first" r:id="rId255"/>
          <w:footerReference w:type="first" r:id="rId256"/>
          <w:footnotePr>
            <w:pos w:val="pageBottom"/>
            <w:numFmt w:val="decimal"/>
            <w:numRestart w:val="continuous"/>
          </w:footnotePr>
          <w:pgSz w:w="9469" w:h="14736"/>
          <w:pgMar w:top="1340" w:right="946" w:bottom="1549" w:left="940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本案例的教学对象是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 xml:space="preserve">年级学生，教学设计体现了幼小衔接。 幼儿园阶段，注重引导幼儿通过直接感知、亲身体验和实际操作等方 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15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法进行科学学习，目的在于丰富幼儿对自然界的感知。本案例关注从 幼儿园阶段到小学阶段学习方法的过渡，采用探究性游戏——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“给 </w:t>
      </w:r>
      <w:r>
        <w:rPr>
          <w:color w:val="000000"/>
          <w:spacing w:val="0"/>
          <w:w w:val="100"/>
          <w:position w:val="0"/>
        </w:rPr>
        <w:t>'材料宝宝'找家”等活动设计，使学生在游戏中仔细观察和识别常 见材料，用较为恰当的语言描述材料的某些简单特点，初步感悟按照 材料的种类对物品进行分类的方法，认识材料在生活中的应用，发展 学生的概念水平，培养观察、描述、分类能力，增强学习兴趣。</w:t>
      </w:r>
    </w:p>
    <w:p>
      <w:pPr>
        <w:pStyle w:val="Style67"/>
        <w:keepNext/>
        <w:keepLines/>
        <w:widowControl w:val="0"/>
        <w:shd w:val="clear" w:color="auto" w:fill="auto"/>
        <w:bidi w:val="0"/>
        <w:spacing w:before="0" w:line="425" w:lineRule="exact"/>
        <w:ind w:left="0" w:right="0" w:firstLine="0"/>
        <w:jc w:val="center"/>
      </w:pPr>
      <w:bookmarkStart w:id="612" w:name="bookmark612"/>
      <w:bookmarkStart w:id="613" w:name="bookmark613"/>
      <w:bookmarkStart w:id="614" w:name="bookmark614"/>
      <w:r>
        <w:rPr>
          <w:color w:val="000000"/>
          <w:spacing w:val="0"/>
          <w:w w:val="100"/>
          <w:position w:val="0"/>
        </w:rPr>
        <w:t>案例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植物是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“活”的吗</w:t>
      </w:r>
      <w:bookmarkEnd w:id="612"/>
      <w:bookmarkEnd w:id="613"/>
      <w:bookmarkEnd w:id="614"/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0" w:line="425" w:lineRule="exact"/>
        <w:ind w:left="0" w:right="0"/>
        <w:jc w:val="left"/>
      </w:pPr>
      <w:bookmarkStart w:id="612" w:name="bookmark612"/>
      <w:bookmarkStart w:id="613" w:name="bookmark613"/>
      <w:bookmarkStart w:id="615" w:name="bookmark615"/>
      <w:r>
        <w:rPr>
          <w:color w:val="000000"/>
          <w:spacing w:val="0"/>
          <w:w w:val="100"/>
          <w:position w:val="0"/>
        </w:rPr>
        <w:t>【核心概念】</w:t>
      </w:r>
      <w:bookmarkEnd w:id="612"/>
      <w:bookmarkEnd w:id="613"/>
      <w:bookmarkEnd w:id="615"/>
    </w:p>
    <w:p>
      <w:pPr>
        <w:pStyle w:val="Style15"/>
        <w:keepNext w:val="0"/>
        <w:keepLines w:val="0"/>
        <w:widowControl w:val="0"/>
        <w:numPr>
          <w:ilvl w:val="0"/>
          <w:numId w:val="245"/>
        </w:numPr>
        <w:shd w:val="clear" w:color="auto" w:fill="auto"/>
        <w:tabs>
          <w:tab w:pos="1094" w:val="left"/>
        </w:tabs>
        <w:bidi w:val="0"/>
        <w:spacing w:before="0" w:after="120" w:line="425" w:lineRule="exact"/>
        <w:ind w:left="0" w:right="0" w:firstLine="740"/>
        <w:jc w:val="left"/>
      </w:pPr>
      <w:bookmarkStart w:id="616" w:name="bookmark616"/>
      <w:bookmarkEnd w:id="616"/>
      <w:r>
        <w:rPr>
          <w:color w:val="000000"/>
          <w:spacing w:val="0"/>
          <w:w w:val="100"/>
          <w:position w:val="0"/>
        </w:rPr>
        <w:t>生命系统的构成层次</w:t>
      </w:r>
    </w:p>
    <w:p>
      <w:pPr>
        <w:pStyle w:val="Style15"/>
        <w:keepNext w:val="0"/>
        <w:keepLines w:val="0"/>
        <w:widowControl w:val="0"/>
        <w:numPr>
          <w:ilvl w:val="0"/>
          <w:numId w:val="245"/>
        </w:numPr>
        <w:shd w:val="clear" w:color="auto" w:fill="auto"/>
        <w:tabs>
          <w:tab w:pos="1094" w:val="left"/>
        </w:tabs>
        <w:bidi w:val="0"/>
        <w:spacing w:before="0" w:after="120" w:line="240" w:lineRule="auto"/>
        <w:ind w:left="0" w:right="0" w:firstLine="740"/>
        <w:jc w:val="left"/>
      </w:pPr>
      <w:bookmarkStart w:id="617" w:name="bookmark617"/>
      <w:bookmarkEnd w:id="617"/>
      <w:r>
        <w:rPr>
          <w:color w:val="000000"/>
          <w:spacing w:val="0"/>
          <w:w w:val="100"/>
          <w:position w:val="0"/>
        </w:rPr>
        <w:t>生物体的稳态与调节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【学习内容与要求】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5.1</w:t>
      </w:r>
      <w:r>
        <w:rPr>
          <w:color w:val="000000"/>
          <w:spacing w:val="0"/>
          <w:w w:val="100"/>
          <w:position w:val="0"/>
        </w:rPr>
        <w:t>生物具有区别于非生物的特征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年级：①举例说明动物和植物都是生物。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6.1</w:t>
      </w:r>
      <w:r>
        <w:rPr>
          <w:color w:val="000000"/>
          <w:spacing w:val="0"/>
          <w:w w:val="100"/>
          <w:position w:val="0"/>
        </w:rPr>
        <w:t>植物能制造和获取养分来维持自身的生存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年级：①说出植物的生存和生长需要水、阳光和空气。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0" w:right="0" w:firstLine="740"/>
        <w:jc w:val="left"/>
      </w:pPr>
      <w:r>
        <w:rPr>
          <w:b/>
          <w:bCs/>
          <w:color w:val="000000"/>
          <w:spacing w:val="0"/>
          <w:w w:val="100"/>
          <w:position w:val="0"/>
        </w:rPr>
        <w:t>【教学目标】</w:t>
      </w:r>
    </w:p>
    <w:p>
      <w:pPr>
        <w:pStyle w:val="Style15"/>
        <w:keepNext w:val="0"/>
        <w:keepLines w:val="0"/>
        <w:widowControl w:val="0"/>
        <w:numPr>
          <w:ilvl w:val="0"/>
          <w:numId w:val="247"/>
        </w:numPr>
        <w:shd w:val="clear" w:color="auto" w:fill="auto"/>
        <w:tabs>
          <w:tab w:pos="1103" w:val="left"/>
        </w:tabs>
        <w:bidi w:val="0"/>
        <w:spacing w:before="0" w:after="0" w:line="425" w:lineRule="exact"/>
        <w:ind w:left="260" w:right="0" w:firstLine="500"/>
        <w:jc w:val="both"/>
      </w:pPr>
      <w:bookmarkStart w:id="618" w:name="bookmark618"/>
      <w:bookmarkEnd w:id="618"/>
      <w:r>
        <w:rPr>
          <w:color w:val="000000"/>
          <w:spacing w:val="0"/>
          <w:w w:val="100"/>
          <w:position w:val="0"/>
        </w:rPr>
        <w:t>科学观念：通过观察和种养活动，知道植物需要水、阳光以 维持生存和生长，是有生命的。</w:t>
      </w:r>
    </w:p>
    <w:p>
      <w:pPr>
        <w:pStyle w:val="Style15"/>
        <w:keepNext w:val="0"/>
        <w:keepLines w:val="0"/>
        <w:widowControl w:val="0"/>
        <w:numPr>
          <w:ilvl w:val="0"/>
          <w:numId w:val="247"/>
        </w:numPr>
        <w:shd w:val="clear" w:color="auto" w:fill="auto"/>
        <w:tabs>
          <w:tab w:pos="1113" w:val="left"/>
        </w:tabs>
        <w:bidi w:val="0"/>
        <w:spacing w:before="0" w:after="0" w:line="425" w:lineRule="exact"/>
        <w:ind w:left="260" w:right="0" w:firstLine="500"/>
        <w:jc w:val="both"/>
      </w:pPr>
      <w:bookmarkStart w:id="619" w:name="bookmark619"/>
      <w:bookmarkEnd w:id="619"/>
      <w:r>
        <w:rPr>
          <w:color w:val="000000"/>
          <w:spacing w:val="0"/>
          <w:w w:val="100"/>
          <w:position w:val="0"/>
        </w:rPr>
        <w:t>科学思维：能在教师指导下，以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“植物</w:t>
      </w:r>
      <w:r>
        <w:rPr>
          <w:color w:val="000000"/>
          <w:spacing w:val="0"/>
          <w:w w:val="100"/>
          <w:position w:val="0"/>
        </w:rPr>
        <w:t>生存生长过程中外部 形态及其变化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为证据，说明植物是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“活”</w:t>
      </w:r>
      <w:r>
        <w:rPr>
          <w:color w:val="000000"/>
          <w:spacing w:val="0"/>
          <w:w w:val="100"/>
          <w:position w:val="0"/>
        </w:rPr>
        <w:t>的。</w:t>
      </w:r>
    </w:p>
    <w:p>
      <w:pPr>
        <w:pStyle w:val="Style15"/>
        <w:keepNext w:val="0"/>
        <w:keepLines w:val="0"/>
        <w:widowControl w:val="0"/>
        <w:numPr>
          <w:ilvl w:val="0"/>
          <w:numId w:val="247"/>
        </w:numPr>
        <w:shd w:val="clear" w:color="auto" w:fill="auto"/>
        <w:tabs>
          <w:tab w:pos="1113" w:val="left"/>
        </w:tabs>
        <w:bidi w:val="0"/>
        <w:spacing w:before="0" w:after="0" w:line="425" w:lineRule="exact"/>
        <w:ind w:left="260" w:right="0" w:firstLine="500"/>
        <w:jc w:val="both"/>
      </w:pPr>
      <w:bookmarkStart w:id="620" w:name="bookmark620"/>
      <w:bookmarkEnd w:id="620"/>
      <w:r>
        <w:rPr>
          <w:color w:val="000000"/>
          <w:spacing w:val="0"/>
          <w:w w:val="100"/>
          <w:position w:val="0"/>
        </w:rPr>
        <w:t>探究实践：能利用多种感官观察植物的外部形态特征变化, 并能依据可观察的现象，描述植物生存和生长的条件。</w:t>
      </w:r>
    </w:p>
    <w:p>
      <w:pPr>
        <w:pStyle w:val="Style15"/>
        <w:keepNext w:val="0"/>
        <w:keepLines w:val="0"/>
        <w:widowControl w:val="0"/>
        <w:numPr>
          <w:ilvl w:val="0"/>
          <w:numId w:val="247"/>
        </w:numPr>
        <w:shd w:val="clear" w:color="auto" w:fill="auto"/>
        <w:tabs>
          <w:tab w:pos="1103" w:val="left"/>
        </w:tabs>
        <w:bidi w:val="0"/>
        <w:spacing w:before="0" w:after="0" w:line="425" w:lineRule="exact"/>
        <w:ind w:left="260" w:right="0" w:firstLine="500"/>
        <w:jc w:val="both"/>
      </w:pPr>
      <w:bookmarkStart w:id="621" w:name="bookmark621"/>
      <w:bookmarkEnd w:id="621"/>
      <w:r>
        <w:rPr>
          <w:color w:val="000000"/>
          <w:spacing w:val="0"/>
          <w:w w:val="100"/>
          <w:position w:val="0"/>
        </w:rPr>
        <w:t>态度责任：愿意倾听、乐于表达和分享有关植物的信息，具 有认识和研究植物的兴趣，以及珍爱生命、爱护身边植物的情感。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0" w:right="0" w:firstLine="740"/>
        <w:jc w:val="left"/>
      </w:pPr>
      <w:r>
        <w:rPr>
          <w:b/>
          <w:bCs/>
          <w:color w:val="000000"/>
          <w:spacing w:val="0"/>
          <w:w w:val="100"/>
          <w:position w:val="0"/>
        </w:rPr>
        <w:t>【教学思路】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0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相对于动物日常可见的运动而体现出的鲜活生命力，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年级学生 对于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“植</w:t>
      </w:r>
      <w:r>
        <w:rPr>
          <w:color w:val="000000"/>
          <w:spacing w:val="0"/>
          <w:w w:val="100"/>
          <w:position w:val="0"/>
        </w:rPr>
        <w:t xml:space="preserve">物是'活'的”这一事实认识较为模糊，教师需要在教学中 </w:t>
      </w:r>
      <w:r>
        <w:rPr>
          <w:color w:val="000000"/>
          <w:spacing w:val="0"/>
          <w:w w:val="100"/>
          <w:position w:val="0"/>
        </w:rPr>
        <w:t>引导学生找出更多的证据支持。本案例让学生从他们亲自种养的植物 入手，通过交流讨论植物生长过程中的种种现象，把观察到的事实转 化为证据，初步找出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“植</w:t>
      </w:r>
      <w:r>
        <w:rPr>
          <w:color w:val="000000"/>
          <w:spacing w:val="0"/>
          <w:w w:val="100"/>
          <w:position w:val="0"/>
        </w:rPr>
        <w:t>物是'活'的"这一事实的证据；再让学生 观察一棵树一年四季的生长变化，把学生的视野从对静态现象、短期 现象的观察引向对更为广阔的、长期的、动态的植物生命现象的观 察，进一步丰富相关证据；最后通过对仿真花的分析，用反向证据引 导学生认识植物是有生命的。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【教学过程】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“植</w:t>
      </w:r>
      <w:r>
        <w:rPr>
          <w:color w:val="000000"/>
          <w:spacing w:val="0"/>
          <w:w w:val="100"/>
          <w:position w:val="0"/>
        </w:rPr>
        <w:t>物是'活'的吗?”带着这个问题，学生把自己在一个月前种 养的植物带到课堂上来，找一找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“它是</w:t>
      </w:r>
      <w:r>
        <w:rPr>
          <w:color w:val="000000"/>
          <w:spacing w:val="0"/>
          <w:w w:val="100"/>
          <w:position w:val="0"/>
        </w:rPr>
        <w:t>'活'的"这一事实的证据。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教师引导学生结合自己完成的观察记录表再次观察自己种养的植 物，回顾种养过程中植物发生的变化以及植物养护的经验，与组内同 学交流那些能说明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“植</w:t>
      </w:r>
      <w:r>
        <w:rPr>
          <w:color w:val="000000"/>
          <w:spacing w:val="0"/>
          <w:w w:val="100"/>
          <w:position w:val="0"/>
        </w:rPr>
        <w:t>物是'活'的"这一事实的现象。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交流过程中，学生可能体现出一些前概念，如认为有香味、有 叶、绿色、长在泥土里、有茎等就能说明植物是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“活"</w:t>
      </w:r>
      <w:r>
        <w:rPr>
          <w:color w:val="000000"/>
          <w:spacing w:val="0"/>
          <w:w w:val="100"/>
          <w:position w:val="0"/>
        </w:rPr>
        <w:t>的。教师可顺 应这些观点，补充相关证据，如茎、叶完整的枯萎植物，非绿叶植物 或水生植物等，引导学生进一步思考。教师还可以让学生交流分享植 物养护的经验。学生可能会回答：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“我</w:t>
      </w:r>
      <w:r>
        <w:rPr>
          <w:color w:val="000000"/>
          <w:spacing w:val="0"/>
          <w:w w:val="100"/>
          <w:position w:val="0"/>
        </w:rPr>
        <w:t>会给植物晒太阳、浇水、施 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……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此时，教师可帮助学生认识到植物的生长需要阳光、水分、 肥料等。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教师可出示春、夏、秋、冬四季樱花树变化的图片，播放相关视 频，提出问题：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“如</w:t>
      </w:r>
      <w:r>
        <w:rPr>
          <w:color w:val="000000"/>
          <w:spacing w:val="0"/>
          <w:w w:val="100"/>
          <w:position w:val="0"/>
        </w:rPr>
        <w:t xml:space="preserve">果继续种植植物，植物会怎么样呢?"通过让学生 观察同一棵树在一年中经历的变化过程——开花、花凋谢、长出茂盛 的叶、结出果实、落叶等，帮助他们认识到植物会生长变化说明它是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“活”</w:t>
      </w:r>
      <w:r>
        <w:rPr>
          <w:color w:val="000000"/>
          <w:spacing w:val="0"/>
          <w:w w:val="100"/>
          <w:position w:val="0"/>
        </w:rPr>
        <w:t>的。此时，教师可进一步让学生思考这棵树下一年的变化，使 学生认识到植物生长变化具有周期性。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教师与学生一起回忆之前的观察、讨论，请学生小结，说说哪些 </w:t>
      </w:r>
      <w:r>
        <w:rPr>
          <w:color w:val="000000"/>
          <w:spacing w:val="0"/>
          <w:w w:val="100"/>
          <w:position w:val="0"/>
        </w:rPr>
        <w:t>证据可以说明植物是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“活"</w:t>
      </w:r>
      <w:r>
        <w:rPr>
          <w:color w:val="000000"/>
          <w:spacing w:val="0"/>
          <w:w w:val="100"/>
          <w:position w:val="0"/>
        </w:rPr>
        <w:t>的。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最后，教师出示一株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“开花</w:t>
      </w:r>
      <w:r>
        <w:rPr>
          <w:color w:val="000000"/>
          <w:spacing w:val="0"/>
          <w:w w:val="100"/>
          <w:position w:val="0"/>
        </w:rPr>
        <w:t>植物”（仿真花），引导学生结合已有 概念或从相反的角度思考仿真花为什么不是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“活"</w:t>
      </w:r>
      <w:r>
        <w:rPr>
          <w:color w:val="000000"/>
          <w:spacing w:val="0"/>
          <w:w w:val="100"/>
          <w:position w:val="0"/>
        </w:rPr>
        <w:t>的。学生通过举例 说出仿真花的非生命特征，从反面说明植物是有生命的。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【案例评析】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本案例是面向低年级开展论证式教学的典型设计。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年级学生容 易混淆观点与事实，证据意识较为薄弱。教师在教学中通过环环相扣 的活动设计，让学生逐步找出关于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“植</w:t>
      </w:r>
      <w:r>
        <w:rPr>
          <w:color w:val="000000"/>
          <w:spacing w:val="0"/>
          <w:w w:val="100"/>
          <w:position w:val="0"/>
        </w:rPr>
        <w:t>物是'活'的"这一事实的证 据，达到认识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“植物</w:t>
      </w:r>
      <w:r>
        <w:rPr>
          <w:color w:val="000000"/>
          <w:spacing w:val="0"/>
          <w:w w:val="100"/>
          <w:position w:val="0"/>
        </w:rPr>
        <w:t>是有生命的”这一科学观念的教学目标。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从观察自己种养的植物，到观察大树一年四季的变化，再到观察 仿真花，教师巧妙地将学生的生活经验和课堂教学相结合，在激发学 生学习兴趣的同时，让学生通过讨论交流锻炼交流表达能力，提升论 证的科学思维。因此本案例很好地体现了对学生核心素养的培养。</w:t>
      </w: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180" w:line="420" w:lineRule="exact"/>
        <w:ind w:left="2580" w:right="0" w:firstLine="0"/>
        <w:jc w:val="left"/>
      </w:pPr>
      <w:bookmarkStart w:id="622" w:name="bookmark622"/>
      <w:bookmarkStart w:id="623" w:name="bookmark623"/>
      <w:bookmarkStart w:id="624" w:name="bookmark624"/>
      <w:r>
        <w:rPr>
          <w:color w:val="000000"/>
          <w:spacing w:val="0"/>
          <w:w w:val="100"/>
          <w:position w:val="0"/>
        </w:rPr>
        <w:t>案例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不同的季节</w:t>
      </w:r>
      <w:bookmarkEnd w:id="622"/>
      <w:bookmarkEnd w:id="623"/>
      <w:bookmarkEnd w:id="624"/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180" w:line="420" w:lineRule="exact"/>
        <w:ind w:left="0" w:right="0" w:firstLine="480"/>
        <w:jc w:val="left"/>
      </w:pPr>
      <w:bookmarkStart w:id="622" w:name="bookmark622"/>
      <w:bookmarkStart w:id="623" w:name="bookmark623"/>
      <w:bookmarkStart w:id="625" w:name="bookmark625"/>
      <w:r>
        <w:rPr>
          <w:color w:val="000000"/>
          <w:spacing w:val="0"/>
          <w:w w:val="100"/>
          <w:position w:val="0"/>
        </w:rPr>
        <w:t>【核心概念】</w:t>
      </w:r>
      <w:bookmarkEnd w:id="622"/>
      <w:bookmarkEnd w:id="623"/>
      <w:bookmarkEnd w:id="625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98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9.</w:t>
      </w:r>
      <w:r>
        <w:rPr>
          <w:color w:val="000000"/>
          <w:spacing w:val="0"/>
          <w:w w:val="100"/>
          <w:position w:val="0"/>
        </w:rPr>
        <w:t>宇宙中的地球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13.</w:t>
      </w:r>
      <w:r>
        <w:rPr>
          <w:color w:val="000000"/>
          <w:spacing w:val="0"/>
          <w:w w:val="100"/>
          <w:position w:val="0"/>
        </w:rPr>
        <w:t>工程设计与物化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【学习内容与要求】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0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9.3</w:t>
      </w:r>
      <w:r>
        <w:rPr>
          <w:color w:val="000000"/>
          <w:spacing w:val="0"/>
          <w:w w:val="100"/>
          <w:position w:val="0"/>
        </w:rPr>
        <w:t>地球围绕太阳公转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32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年级：②描述一年中季节变化的现象，举例说出季节变化 对动植物和人们生活的影响。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0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13.3</w:t>
      </w:r>
      <w:r>
        <w:rPr>
          <w:color w:val="000000"/>
          <w:spacing w:val="0"/>
          <w:w w:val="100"/>
          <w:position w:val="0"/>
        </w:rPr>
        <w:t>工程是设计方案物化的结果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0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年级：④制作简单的实物模型并展示。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【教学目标】</w:t>
      </w:r>
    </w:p>
    <w:p>
      <w:pPr>
        <w:pStyle w:val="Style15"/>
        <w:keepNext w:val="0"/>
        <w:keepLines w:val="0"/>
        <w:widowControl w:val="0"/>
        <w:numPr>
          <w:ilvl w:val="0"/>
          <w:numId w:val="249"/>
        </w:numPr>
        <w:shd w:val="clear" w:color="auto" w:fill="auto"/>
        <w:bidi w:val="0"/>
        <w:spacing w:before="0" w:after="180" w:line="418" w:lineRule="exact"/>
        <w:ind w:left="0" w:right="0" w:firstLine="480"/>
        <w:jc w:val="both"/>
      </w:pPr>
      <w:bookmarkStart w:id="626" w:name="bookmark626"/>
      <w:bookmarkEnd w:id="626"/>
      <w:r>
        <w:rPr>
          <w:color w:val="000000"/>
          <w:spacing w:val="0"/>
          <w:w w:val="100"/>
          <w:position w:val="0"/>
        </w:rPr>
        <w:t>科学观念：通过分类和对典型现象的分析，能简单描述一年 四季的典型现象与主要特点，初步了解季节变化对植物生长、动物迁 徙和人类生活的影响。</w:t>
      </w:r>
    </w:p>
    <w:p>
      <w:pPr>
        <w:pStyle w:val="Style15"/>
        <w:keepNext w:val="0"/>
        <w:keepLines w:val="0"/>
        <w:widowControl w:val="0"/>
        <w:numPr>
          <w:ilvl w:val="0"/>
          <w:numId w:val="249"/>
        </w:numPr>
        <w:shd w:val="clear" w:color="auto" w:fill="auto"/>
        <w:bidi w:val="0"/>
        <w:spacing w:before="0" w:after="0" w:line="240" w:lineRule="auto"/>
        <w:ind w:left="0" w:right="0" w:firstLine="480"/>
        <w:jc w:val="both"/>
      </w:pPr>
      <w:bookmarkStart w:id="627" w:name="bookmark627"/>
      <w:bookmarkEnd w:id="627"/>
      <w:r>
        <w:rPr>
          <w:color w:val="000000"/>
          <w:spacing w:val="0"/>
          <w:w w:val="100"/>
          <w:position w:val="0"/>
        </w:rPr>
        <w:t xml:space="preserve">科学思维：观察季节礼盒中的物品，通过交流、分析，概括 </w:t>
      </w:r>
      <w:r>
        <w:rPr>
          <w:color w:val="000000"/>
          <w:spacing w:val="0"/>
          <w:w w:val="100"/>
          <w:position w:val="0"/>
        </w:rPr>
        <w:t>出季节的特点以及制作季节礼盒的方法。</w:t>
      </w:r>
    </w:p>
    <w:p>
      <w:pPr>
        <w:pStyle w:val="Style15"/>
        <w:keepNext w:val="0"/>
        <w:keepLines w:val="0"/>
        <w:widowControl w:val="0"/>
        <w:numPr>
          <w:ilvl w:val="0"/>
          <w:numId w:val="249"/>
        </w:numPr>
        <w:shd w:val="clear" w:color="auto" w:fill="auto"/>
        <w:tabs>
          <w:tab w:pos="834" w:val="left"/>
        </w:tabs>
        <w:bidi w:val="0"/>
        <w:spacing w:before="0" w:after="0" w:line="442" w:lineRule="exact"/>
        <w:ind w:left="0" w:right="0" w:firstLine="480"/>
        <w:jc w:val="both"/>
      </w:pPr>
      <w:bookmarkStart w:id="628" w:name="bookmark628"/>
      <w:bookmarkEnd w:id="628"/>
      <w:r>
        <w:rPr>
          <w:color w:val="000000"/>
          <w:spacing w:val="0"/>
          <w:w w:val="100"/>
          <w:position w:val="0"/>
        </w:rPr>
        <w:t>探究实践：对教师提供的礼盒清单进行讨论，完成夏季礼盒 的制作。</w:t>
      </w:r>
    </w:p>
    <w:p>
      <w:pPr>
        <w:pStyle w:val="Style15"/>
        <w:keepNext w:val="0"/>
        <w:keepLines w:val="0"/>
        <w:widowControl w:val="0"/>
        <w:numPr>
          <w:ilvl w:val="0"/>
          <w:numId w:val="249"/>
        </w:numPr>
        <w:shd w:val="clear" w:color="auto" w:fill="auto"/>
        <w:tabs>
          <w:tab w:pos="843" w:val="left"/>
        </w:tabs>
        <w:bidi w:val="0"/>
        <w:spacing w:before="0" w:after="0" w:line="442" w:lineRule="exact"/>
        <w:ind w:left="0" w:right="0" w:firstLine="480"/>
        <w:jc w:val="both"/>
      </w:pPr>
      <w:bookmarkStart w:id="629" w:name="bookmark629"/>
      <w:bookmarkEnd w:id="629"/>
      <w:r>
        <w:rPr>
          <w:color w:val="000000"/>
          <w:spacing w:val="0"/>
          <w:w w:val="100"/>
          <w:position w:val="0"/>
        </w:rPr>
        <w:t>态度责任：通过观察、交流、制作等活动，产生进一步探究 季节变化对动植物影响的兴趣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0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【教学思路】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本案例主要涉及季节变化及其对人类生活和动植物的影响。学生 对季节的感受，是通过长期的经验积累形成的。要把已有经验梳理归 纳形成一定的认识，需要教师有序地指导和概括，这是一个很好的思 维发展过程。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为激发学生的学习兴趣，本节课釆用归纳季节特点与动手制作相 结合的教学方式，帮助学生将已有经验梳理归纳形成一定的认识。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【教学过程】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创设情境：出示四张展示不同季节特征的图片——春季百花盛 开、夏季游泳、秋季收获粮食、冬季堆雪人，让学生根据图片判断是 哪个季节。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提出问题：春、夏、秋、冬四个季节还有哪些特点？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1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设计意图：呈现学生熟悉的情境，引出关键问题。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80"/>
        <w:jc w:val="left"/>
      </w:pPr>
      <w:bookmarkStart w:id="630" w:name="bookmark630"/>
      <w:r>
        <w:rPr>
          <w:color w:val="000000"/>
          <w:spacing w:val="0"/>
          <w:w w:val="100"/>
          <w:position w:val="0"/>
        </w:rPr>
        <w:t>一</w:t>
      </w:r>
      <w:bookmarkEnd w:id="630"/>
      <w:r>
        <w:rPr>
          <w:color w:val="000000"/>
          <w:spacing w:val="0"/>
          <w:w w:val="100"/>
          <w:position w:val="0"/>
        </w:rPr>
        <w:t>、了解春季的特点</w:t>
      </w:r>
    </w:p>
    <w:p>
      <w:pPr>
        <w:pStyle w:val="Style15"/>
        <w:keepNext w:val="0"/>
        <w:keepLines w:val="0"/>
        <w:widowControl w:val="0"/>
        <w:numPr>
          <w:ilvl w:val="0"/>
          <w:numId w:val="251"/>
        </w:numPr>
        <w:shd w:val="clear" w:color="auto" w:fill="auto"/>
        <w:tabs>
          <w:tab w:pos="824" w:val="left"/>
        </w:tabs>
        <w:bidi w:val="0"/>
        <w:spacing w:before="0" w:after="0" w:line="403" w:lineRule="exact"/>
        <w:ind w:left="0" w:right="0" w:firstLine="480"/>
        <w:jc w:val="both"/>
      </w:pPr>
      <w:bookmarkStart w:id="631" w:name="bookmark631"/>
      <w:bookmarkEnd w:id="631"/>
      <w:r>
        <w:rPr>
          <w:color w:val="000000"/>
          <w:spacing w:val="0"/>
          <w:w w:val="100"/>
          <w:position w:val="0"/>
        </w:rPr>
        <w:t>向学生展示一个季节（春季）礼盒，让学生分小组观察里面 的每一件物品，判断这是什么季节的礼盒，并说明理由。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提供小组汇报的句式：我们判断这是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……</w:t>
      </w:r>
      <w:r>
        <w:rPr>
          <w:color w:val="000000"/>
          <w:spacing w:val="0"/>
          <w:w w:val="100"/>
          <w:position w:val="0"/>
        </w:rPr>
        <w:t>季节的礼盒，因为…… 是这个季节出现的。</w:t>
      </w:r>
    </w:p>
    <w:p>
      <w:pPr>
        <w:pStyle w:val="Style15"/>
        <w:keepNext w:val="0"/>
        <w:keepLines w:val="0"/>
        <w:widowControl w:val="0"/>
        <w:numPr>
          <w:ilvl w:val="0"/>
          <w:numId w:val="251"/>
        </w:numPr>
        <w:shd w:val="clear" w:color="auto" w:fill="auto"/>
        <w:tabs>
          <w:tab w:pos="843" w:val="left"/>
        </w:tabs>
        <w:bidi w:val="0"/>
        <w:spacing w:before="0" w:after="0" w:line="442" w:lineRule="exact"/>
        <w:ind w:left="0" w:right="0" w:firstLine="480"/>
        <w:jc w:val="both"/>
      </w:pPr>
      <w:bookmarkStart w:id="632" w:name="bookmark632"/>
      <w:bookmarkEnd w:id="632"/>
      <w:r>
        <w:rPr>
          <w:color w:val="000000"/>
          <w:spacing w:val="0"/>
          <w:w w:val="100"/>
          <w:position w:val="0"/>
        </w:rPr>
        <w:t>概括春季的特点。让学生从天气、穿衣和动植物的变化等方 面，用两个词语概括春季的特点。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设计意图：通过观察春季礼盒开展教学，激发学生的兴趣，唤醒 </w:t>
      </w:r>
      <w:r>
        <w:rPr>
          <w:color w:val="000000"/>
          <w:spacing w:val="0"/>
          <w:w w:val="100"/>
          <w:position w:val="0"/>
        </w:rPr>
        <w:t>学生的已有经验，为概括春季的特点打下基础。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57" w:val="left"/>
        </w:tabs>
        <w:bidi w:val="0"/>
        <w:spacing w:before="0" w:after="0" w:line="424" w:lineRule="exact"/>
        <w:ind w:left="0" w:right="0" w:firstLine="740"/>
        <w:jc w:val="both"/>
      </w:pPr>
      <w:bookmarkStart w:id="633" w:name="bookmark633"/>
      <w:r>
        <w:rPr>
          <w:color w:val="000000"/>
          <w:spacing w:val="0"/>
          <w:w w:val="100"/>
          <w:position w:val="0"/>
        </w:rPr>
        <w:t>二</w:t>
      </w:r>
      <w:bookmarkEnd w:id="633"/>
      <w:r>
        <w:rPr>
          <w:color w:val="000000"/>
          <w:spacing w:val="0"/>
          <w:w w:val="100"/>
          <w:position w:val="0"/>
        </w:rPr>
        <w:t>、</w:t>
        <w:tab/>
        <w:t>制作夏季礼盒</w:t>
      </w:r>
    </w:p>
    <w:p>
      <w:pPr>
        <w:pStyle w:val="Style15"/>
        <w:keepNext w:val="0"/>
        <w:keepLines w:val="0"/>
        <w:widowControl w:val="0"/>
        <w:numPr>
          <w:ilvl w:val="0"/>
          <w:numId w:val="253"/>
        </w:numPr>
        <w:shd w:val="clear" w:color="auto" w:fill="auto"/>
        <w:tabs>
          <w:tab w:pos="1098" w:val="left"/>
        </w:tabs>
        <w:bidi w:val="0"/>
        <w:spacing w:before="0" w:after="0" w:line="424" w:lineRule="exact"/>
        <w:ind w:left="0" w:right="0" w:firstLine="740"/>
        <w:jc w:val="both"/>
      </w:pPr>
      <w:bookmarkStart w:id="634" w:name="bookmark634"/>
      <w:bookmarkEnd w:id="634"/>
      <w:r>
        <w:rPr>
          <w:color w:val="000000"/>
          <w:spacing w:val="0"/>
          <w:w w:val="100"/>
          <w:position w:val="0"/>
        </w:rPr>
        <w:t>提出任务：参照春季礼盒，制作一个夏季礼盒送给朋友。</w:t>
      </w:r>
    </w:p>
    <w:p>
      <w:pPr>
        <w:pStyle w:val="Style15"/>
        <w:keepNext w:val="0"/>
        <w:keepLines w:val="0"/>
        <w:widowControl w:val="0"/>
        <w:numPr>
          <w:ilvl w:val="0"/>
          <w:numId w:val="253"/>
        </w:numPr>
        <w:shd w:val="clear" w:color="auto" w:fill="auto"/>
        <w:tabs>
          <w:tab w:pos="1113" w:val="left"/>
        </w:tabs>
        <w:bidi w:val="0"/>
        <w:spacing w:before="0" w:after="0" w:line="424" w:lineRule="exact"/>
        <w:ind w:left="260" w:right="0" w:firstLine="500"/>
        <w:jc w:val="both"/>
      </w:pPr>
      <w:bookmarkStart w:id="635" w:name="bookmark635"/>
      <w:bookmarkEnd w:id="635"/>
      <w:r>
        <w:rPr>
          <w:color w:val="000000"/>
          <w:spacing w:val="0"/>
          <w:w w:val="100"/>
          <w:position w:val="0"/>
        </w:rPr>
        <w:t>明确活动要求：提供一张物品清单，让学生小组分工合作, 观察物品特点，从清单上选择或自主选取一些夏季礼物装入礼盒中， 并做好记录。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完成后参观其他小组的礼盒，找一找与自己小组不同的地方。</w:t>
      </w:r>
    </w:p>
    <w:p>
      <w:pPr>
        <w:pStyle w:val="Style15"/>
        <w:keepNext w:val="0"/>
        <w:keepLines w:val="0"/>
        <w:widowControl w:val="0"/>
        <w:numPr>
          <w:ilvl w:val="0"/>
          <w:numId w:val="253"/>
        </w:numPr>
        <w:shd w:val="clear" w:color="auto" w:fill="auto"/>
        <w:tabs>
          <w:tab w:pos="1103" w:val="left"/>
        </w:tabs>
        <w:bidi w:val="0"/>
        <w:spacing w:before="0" w:after="0" w:line="424" w:lineRule="exact"/>
        <w:ind w:left="0" w:right="0" w:firstLine="740"/>
        <w:jc w:val="both"/>
      </w:pPr>
      <w:bookmarkStart w:id="636" w:name="bookmark636"/>
      <w:bookmarkEnd w:id="636"/>
      <w:r>
        <w:rPr>
          <w:color w:val="000000"/>
          <w:spacing w:val="0"/>
          <w:w w:val="100"/>
          <w:position w:val="0"/>
        </w:rPr>
        <w:t>全班交流：分小组介绍制作夏季礼盒的方法和理由。</w:t>
      </w:r>
    </w:p>
    <w:p>
      <w:pPr>
        <w:pStyle w:val="Style15"/>
        <w:keepNext w:val="0"/>
        <w:keepLines w:val="0"/>
        <w:widowControl w:val="0"/>
        <w:numPr>
          <w:ilvl w:val="0"/>
          <w:numId w:val="253"/>
        </w:numPr>
        <w:shd w:val="clear" w:color="auto" w:fill="auto"/>
        <w:tabs>
          <w:tab w:pos="1103" w:val="left"/>
        </w:tabs>
        <w:bidi w:val="0"/>
        <w:spacing w:before="0" w:after="0" w:line="424" w:lineRule="exact"/>
        <w:ind w:left="260" w:right="0" w:firstLine="500"/>
        <w:jc w:val="both"/>
      </w:pPr>
      <w:bookmarkStart w:id="637" w:name="bookmark637"/>
      <w:bookmarkEnd w:id="637"/>
      <w:r>
        <w:rPr>
          <w:color w:val="000000"/>
          <w:spacing w:val="0"/>
          <w:w w:val="100"/>
          <w:position w:val="0"/>
        </w:rPr>
        <w:t>归纳夏季的特点：模仿概括春季特点的方法，概括夏季的 特点。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设计意图：类比春季礼盒，通过思考夏季的特点，并联系动植物 的变化，完成概念的建构；再通过制作夏季礼盒，把概念的学习与动 手实践结合起来，让学习的过程充满乐趣。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66" w:val="left"/>
        </w:tabs>
        <w:bidi w:val="0"/>
        <w:spacing w:before="0" w:after="0" w:line="424" w:lineRule="exact"/>
        <w:ind w:left="0" w:right="0" w:firstLine="740"/>
        <w:jc w:val="both"/>
      </w:pPr>
      <w:bookmarkStart w:id="638" w:name="bookmark638"/>
      <w:r>
        <w:rPr>
          <w:color w:val="000000"/>
          <w:spacing w:val="0"/>
          <w:w w:val="100"/>
          <w:position w:val="0"/>
        </w:rPr>
        <w:t>三</w:t>
      </w:r>
      <w:bookmarkEnd w:id="638"/>
      <w:r>
        <w:rPr>
          <w:color w:val="000000"/>
          <w:spacing w:val="0"/>
          <w:w w:val="100"/>
          <w:position w:val="0"/>
        </w:rPr>
        <w:t>、</w:t>
        <w:tab/>
        <w:t>辨析不同季节动物形态的变化</w:t>
      </w:r>
    </w:p>
    <w:p>
      <w:pPr>
        <w:pStyle w:val="Style15"/>
        <w:keepNext w:val="0"/>
        <w:keepLines w:val="0"/>
        <w:widowControl w:val="0"/>
        <w:numPr>
          <w:ilvl w:val="0"/>
          <w:numId w:val="255"/>
        </w:numPr>
        <w:shd w:val="clear" w:color="auto" w:fill="auto"/>
        <w:tabs>
          <w:tab w:pos="1103" w:val="left"/>
        </w:tabs>
        <w:bidi w:val="0"/>
        <w:spacing w:before="0" w:after="0" w:line="424" w:lineRule="exact"/>
        <w:ind w:left="260" w:right="0" w:firstLine="500"/>
        <w:jc w:val="both"/>
      </w:pPr>
      <w:bookmarkStart w:id="639" w:name="bookmark639"/>
      <w:bookmarkEnd w:id="639"/>
      <w:r>
        <w:rPr>
          <w:color w:val="000000"/>
          <w:spacing w:val="0"/>
          <w:w w:val="100"/>
          <w:position w:val="0"/>
        </w:rPr>
        <w:t>回忆：从夏天到冬天人们的衣着会发生变化，动物在夏天和 冬天的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“着装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会不会也不一样呢？</w:t>
      </w:r>
    </w:p>
    <w:p>
      <w:pPr>
        <w:pStyle w:val="Style15"/>
        <w:keepNext w:val="0"/>
        <w:keepLines w:val="0"/>
        <w:widowControl w:val="0"/>
        <w:numPr>
          <w:ilvl w:val="0"/>
          <w:numId w:val="255"/>
        </w:numPr>
        <w:shd w:val="clear" w:color="auto" w:fill="auto"/>
        <w:tabs>
          <w:tab w:pos="1103" w:val="left"/>
        </w:tabs>
        <w:bidi w:val="0"/>
        <w:spacing w:before="0" w:after="0" w:line="424" w:lineRule="exact"/>
        <w:ind w:left="260" w:right="0" w:firstLine="500"/>
        <w:jc w:val="both"/>
      </w:pPr>
      <w:bookmarkStart w:id="640" w:name="bookmark640"/>
      <w:bookmarkEnd w:id="640"/>
      <w:r>
        <w:rPr>
          <w:color w:val="000000"/>
          <w:spacing w:val="0"/>
          <w:w w:val="100"/>
          <w:position w:val="0"/>
        </w:rPr>
        <w:t>提供图片：呈现同一种动物在夏季和冬季的图片，让学生观 察分析，说说分别属于哪个季节，理由是什么。对图片按季节进行分 类，并记录在表格中。</w:t>
      </w:r>
    </w:p>
    <w:p>
      <w:pPr>
        <w:pStyle w:val="Style15"/>
        <w:keepNext w:val="0"/>
        <w:keepLines w:val="0"/>
        <w:widowControl w:val="0"/>
        <w:numPr>
          <w:ilvl w:val="0"/>
          <w:numId w:val="255"/>
        </w:numPr>
        <w:shd w:val="clear" w:color="auto" w:fill="auto"/>
        <w:tabs>
          <w:tab w:pos="1103" w:val="left"/>
        </w:tabs>
        <w:bidi w:val="0"/>
        <w:spacing w:before="0" w:after="0" w:line="424" w:lineRule="exact"/>
        <w:ind w:left="260" w:right="0" w:firstLine="500"/>
        <w:jc w:val="both"/>
      </w:pPr>
      <w:bookmarkStart w:id="641" w:name="bookmark641"/>
      <w:bookmarkEnd w:id="641"/>
      <w:r>
        <w:rPr>
          <w:color w:val="000000"/>
          <w:spacing w:val="0"/>
          <w:w w:val="100"/>
          <w:position w:val="0"/>
        </w:rPr>
        <w:t>展示交流：学生展示分类结果，然后交流同一种动物在不同 季节发生的变化。教师提问：你们认为引发这些变化的原因可能是 什么？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260" w:right="0" w:firstLine="500"/>
        <w:jc w:val="both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设计意图：教师采用图片和视频的方式呈现不同季节动物的变化 情况，改变了学习材料，让学生懂得收集资料也是一种学习的方式, 并为设计制作秋季礼盒打下基础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9"/>
          <w:szCs w:val="19"/>
          <w:lang w:val="en-US" w:eastAsia="en-US" w:bidi="en-US"/>
        </w:rPr>
        <w:t>O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66" w:val="left"/>
        </w:tabs>
        <w:bidi w:val="0"/>
        <w:spacing w:before="0" w:after="0" w:line="429" w:lineRule="exact"/>
        <w:ind w:left="0" w:right="0" w:firstLine="740"/>
        <w:jc w:val="both"/>
      </w:pPr>
      <w:bookmarkStart w:id="642" w:name="bookmark642"/>
      <w:r>
        <w:rPr>
          <w:color w:val="000000"/>
          <w:spacing w:val="0"/>
          <w:w w:val="100"/>
          <w:position w:val="0"/>
        </w:rPr>
        <w:t>四</w:t>
      </w:r>
      <w:bookmarkEnd w:id="642"/>
      <w:r>
        <w:rPr>
          <w:color w:val="000000"/>
          <w:spacing w:val="0"/>
          <w:w w:val="100"/>
          <w:position w:val="0"/>
        </w:rPr>
        <w:t>、</w:t>
        <w:tab/>
        <w:t>拓展延伸，设计制作创意秋季礼盒</w:t>
      </w:r>
    </w:p>
    <w:p>
      <w:pPr>
        <w:pStyle w:val="Style15"/>
        <w:keepNext w:val="0"/>
        <w:keepLines w:val="0"/>
        <w:widowControl w:val="0"/>
        <w:numPr>
          <w:ilvl w:val="0"/>
          <w:numId w:val="257"/>
        </w:numPr>
        <w:shd w:val="clear" w:color="auto" w:fill="auto"/>
        <w:bidi w:val="0"/>
        <w:spacing w:before="0" w:after="140" w:line="429" w:lineRule="exact"/>
        <w:ind w:left="260" w:right="0" w:firstLine="500"/>
        <w:jc w:val="both"/>
      </w:pPr>
      <w:bookmarkStart w:id="643" w:name="bookmark643"/>
      <w:bookmarkEnd w:id="643"/>
      <w:r>
        <w:rPr>
          <w:color w:val="000000"/>
          <w:spacing w:val="0"/>
          <w:w w:val="100"/>
          <w:position w:val="0"/>
        </w:rPr>
        <w:t>提出任务：如果要制作一个秋季礼盒，你会怎样设计？画出简 单的设计示意图。</w:t>
      </w:r>
    </w:p>
    <w:p>
      <w:pPr>
        <w:pStyle w:val="Style15"/>
        <w:keepNext w:val="0"/>
        <w:keepLines w:val="0"/>
        <w:widowControl w:val="0"/>
        <w:numPr>
          <w:ilvl w:val="0"/>
          <w:numId w:val="257"/>
        </w:numPr>
        <w:shd w:val="clear" w:color="auto" w:fill="auto"/>
        <w:bidi w:val="0"/>
        <w:spacing w:before="0" w:after="0" w:line="240" w:lineRule="auto"/>
        <w:ind w:left="0" w:right="0" w:firstLine="740"/>
        <w:jc w:val="both"/>
      </w:pPr>
      <w:bookmarkStart w:id="644" w:name="bookmark644"/>
      <w:bookmarkEnd w:id="644"/>
      <w:r>
        <w:rPr>
          <w:color w:val="000000"/>
          <w:spacing w:val="0"/>
          <w:w w:val="100"/>
          <w:position w:val="0"/>
        </w:rPr>
        <w:t>让学生观察秋季事物，思考秋季特点，丰富对秋季的认识。</w:t>
      </w:r>
    </w:p>
    <w:p>
      <w:pPr>
        <w:pStyle w:val="Style15"/>
        <w:keepNext w:val="0"/>
        <w:keepLines w:val="0"/>
        <w:widowControl w:val="0"/>
        <w:numPr>
          <w:ilvl w:val="0"/>
          <w:numId w:val="257"/>
        </w:numPr>
        <w:shd w:val="clear" w:color="auto" w:fill="auto"/>
        <w:bidi w:val="0"/>
        <w:spacing w:before="0" w:after="0" w:line="422" w:lineRule="exact"/>
        <w:ind w:left="0" w:right="0" w:firstLine="480"/>
        <w:jc w:val="both"/>
      </w:pPr>
      <w:bookmarkStart w:id="645" w:name="bookmark645"/>
      <w:bookmarkEnd w:id="645"/>
      <w:r>
        <w:rPr>
          <w:color w:val="000000"/>
          <w:spacing w:val="0"/>
          <w:w w:val="100"/>
          <w:position w:val="0"/>
        </w:rPr>
        <w:t>要求学生在课堂上完成秋季礼盒的设计草稿，在课后完成创 意秋季礼盒的制作。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设计意图：这是一个拓展活动，基于已有知识和经验，学生在课 后完成相应的制作活动，加深对季节变化与动植物关系的认识，把知 识学习与动手实践结合起来，体现了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“做</w:t>
      </w:r>
      <w:r>
        <w:rPr>
          <w:color w:val="000000"/>
          <w:spacing w:val="0"/>
          <w:w w:val="100"/>
          <w:position w:val="0"/>
        </w:rPr>
        <w:t>中思”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“做</w:t>
      </w:r>
      <w:r>
        <w:rPr>
          <w:color w:val="000000"/>
          <w:spacing w:val="0"/>
          <w:w w:val="100"/>
          <w:position w:val="0"/>
        </w:rPr>
        <w:t>中学"的理念。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【案例评析】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不同的季节有什么特点？对动植物和人类生活有什么影响？假如 让学生根据生活经验来回忆和表达，也能完成知识目标，但学生会觉 得比较枯燥，缺少趣味性。所以本案例根据学生的认知特点，设计能 承载该内容的实践活动，让学生观察春季礼盒并进行判断，然后通过 小组合作完成夏季礼盒的制作，进而设计创意秋季礼盒。这是一个由 扶到放、从模仿到创新的过程，把学习知识与动手制作结合起来，学 以致用，培养了学生的实践能力，体现了教学的素养导向。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22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年级学生处于形象思维阶段，这一阶段的教学需要借助具 体形象的材料作支架，唤醒学生原有的经验与认知。在本案例中，教 师精心准备了春季礼盒：有春天典型动植物的信息，还有春天里的生 产生活信息与天气状况。这些图片帮助学生梳理已有的生活经验，指 导学生从不同的维度重新认识春季。让学生制作夏季礼盒时，教师为 学生提供一张丰富的清单，同时给学生一定的自主选择空间。在交流 研讨环节，教师通过设问，让学生对清单上的事物进行表述与辨析， 在理解相关概念的同时，发展科学思维。这样既符合学生的认知特 点，有利于激发学生的学习兴趣，又契合学生的实践能力水平，还体 现了项目式学习的理念。</w:t>
      </w: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360" w:line="422" w:lineRule="exact"/>
        <w:ind w:left="0" w:right="0" w:firstLine="0"/>
        <w:jc w:val="center"/>
      </w:pPr>
      <w:bookmarkStart w:id="646" w:name="bookmark646"/>
      <w:bookmarkStart w:id="647" w:name="bookmark647"/>
      <w:bookmarkStart w:id="648" w:name="bookmark648"/>
      <w:r>
        <w:rPr>
          <w:color w:val="000000"/>
          <w:spacing w:val="0"/>
          <w:w w:val="100"/>
          <w:position w:val="0"/>
        </w:rPr>
        <w:t>案例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做个指南针</w:t>
      </w:r>
      <w:bookmarkEnd w:id="646"/>
      <w:bookmarkEnd w:id="647"/>
      <w:bookmarkEnd w:id="648"/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140" w:line="240" w:lineRule="auto"/>
        <w:ind w:left="0" w:right="0" w:firstLine="480"/>
        <w:jc w:val="left"/>
      </w:pPr>
      <w:bookmarkStart w:id="646" w:name="bookmark646"/>
      <w:bookmarkStart w:id="647" w:name="bookmark647"/>
      <w:bookmarkStart w:id="649" w:name="bookmark649"/>
      <w:r>
        <w:rPr>
          <w:color w:val="000000"/>
          <w:spacing w:val="0"/>
          <w:w w:val="100"/>
          <w:position w:val="0"/>
        </w:rPr>
        <w:t>【核心概念】</w:t>
      </w:r>
      <w:bookmarkEnd w:id="646"/>
      <w:bookmarkEnd w:id="647"/>
      <w:bookmarkEnd w:id="649"/>
    </w:p>
    <w:p>
      <w:pPr>
        <w:pStyle w:val="Style15"/>
        <w:keepNext w:val="0"/>
        <w:keepLines w:val="0"/>
        <w:widowControl w:val="0"/>
        <w:numPr>
          <w:ilvl w:val="0"/>
          <w:numId w:val="251"/>
        </w:numPr>
        <w:shd w:val="clear" w:color="auto" w:fill="auto"/>
        <w:bidi w:val="0"/>
        <w:spacing w:before="0" w:after="140" w:line="240" w:lineRule="auto"/>
        <w:ind w:left="0" w:right="0" w:firstLine="480"/>
        <w:jc w:val="left"/>
      </w:pPr>
      <w:bookmarkStart w:id="650" w:name="bookmark650"/>
      <w:bookmarkEnd w:id="650"/>
      <w:r>
        <w:rPr>
          <w:color w:val="000000"/>
          <w:spacing w:val="0"/>
          <w:w w:val="100"/>
          <w:position w:val="0"/>
        </w:rPr>
        <w:t>物质的运动与相互作用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13.</w:t>
      </w:r>
      <w:r>
        <w:rPr>
          <w:color w:val="000000"/>
          <w:spacing w:val="0"/>
          <w:w w:val="100"/>
          <w:position w:val="0"/>
        </w:rPr>
        <w:t>工程设计与物化</w:t>
      </w: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180" w:line="423" w:lineRule="exact"/>
        <w:ind w:left="0" w:right="0" w:firstLine="480"/>
        <w:jc w:val="left"/>
      </w:pPr>
      <w:bookmarkStart w:id="651" w:name="bookmark651"/>
      <w:bookmarkStart w:id="652" w:name="bookmark652"/>
      <w:bookmarkStart w:id="653" w:name="bookmark653"/>
      <w:r>
        <w:rPr>
          <w:color w:val="000000"/>
          <w:spacing w:val="0"/>
          <w:w w:val="100"/>
          <w:position w:val="0"/>
        </w:rPr>
        <w:t>【学习内容与要求】</w:t>
      </w:r>
      <w:bookmarkEnd w:id="651"/>
      <w:bookmarkEnd w:id="652"/>
      <w:bookmarkEnd w:id="653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01" w:lineRule="auto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3.2</w:t>
      </w:r>
      <w:r>
        <w:rPr>
          <w:color w:val="000000"/>
          <w:spacing w:val="0"/>
          <w:w w:val="100"/>
          <w:position w:val="0"/>
        </w:rPr>
        <w:t>电磁相互作用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年级：⑥知道指南针中的小磁针可以用来指示南北。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4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13.2</w:t>
      </w:r>
      <w:r>
        <w:rPr>
          <w:color w:val="000000"/>
          <w:spacing w:val="0"/>
          <w:w w:val="100"/>
          <w:position w:val="0"/>
        </w:rPr>
        <w:t>工程的关键是设计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4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年级：②借助表格、草图、实物模型、戏剧或故事等方式 说明自己的设计思路。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【教学目标】</w:t>
      </w:r>
    </w:p>
    <w:p>
      <w:pPr>
        <w:pStyle w:val="Style15"/>
        <w:keepNext w:val="0"/>
        <w:keepLines w:val="0"/>
        <w:widowControl w:val="0"/>
        <w:numPr>
          <w:ilvl w:val="0"/>
          <w:numId w:val="259"/>
        </w:numPr>
        <w:shd w:val="clear" w:color="auto" w:fill="auto"/>
        <w:tabs>
          <w:tab w:pos="843" w:val="left"/>
        </w:tabs>
        <w:bidi w:val="0"/>
        <w:spacing w:before="0" w:after="0" w:line="423" w:lineRule="exact"/>
        <w:ind w:left="0" w:right="0" w:firstLine="480"/>
        <w:jc w:val="both"/>
      </w:pPr>
      <w:bookmarkStart w:id="654" w:name="bookmark654"/>
      <w:bookmarkEnd w:id="654"/>
      <w:r>
        <w:rPr>
          <w:color w:val="000000"/>
          <w:spacing w:val="0"/>
          <w:w w:val="100"/>
          <w:position w:val="0"/>
        </w:rPr>
        <w:t>科学观念：观察指南针的结构，知道指南针的主要组成部分; 认识到指南针中的指针是一个小磁针，可以指示南北方向。</w:t>
      </w:r>
    </w:p>
    <w:p>
      <w:pPr>
        <w:pStyle w:val="Style15"/>
        <w:keepNext w:val="0"/>
        <w:keepLines w:val="0"/>
        <w:widowControl w:val="0"/>
        <w:numPr>
          <w:ilvl w:val="0"/>
          <w:numId w:val="259"/>
        </w:numPr>
        <w:shd w:val="clear" w:color="auto" w:fill="auto"/>
        <w:tabs>
          <w:tab w:pos="843" w:val="left"/>
        </w:tabs>
        <w:bidi w:val="0"/>
        <w:spacing w:before="0" w:after="0" w:line="423" w:lineRule="exact"/>
        <w:ind w:left="0" w:right="0" w:firstLine="480"/>
        <w:jc w:val="both"/>
      </w:pPr>
      <w:bookmarkStart w:id="655" w:name="bookmark655"/>
      <w:bookmarkEnd w:id="655"/>
      <w:r>
        <w:rPr>
          <w:color w:val="000000"/>
          <w:spacing w:val="0"/>
          <w:w w:val="100"/>
          <w:position w:val="0"/>
        </w:rPr>
        <w:t>科学思维：综合分析指南针结构的各要素，选择适合的制作 材料，发展思维的深刻性、灵活性、批判性和独创性等品质。</w:t>
      </w:r>
    </w:p>
    <w:p>
      <w:pPr>
        <w:pStyle w:val="Style15"/>
        <w:keepNext w:val="0"/>
        <w:keepLines w:val="0"/>
        <w:widowControl w:val="0"/>
        <w:numPr>
          <w:ilvl w:val="0"/>
          <w:numId w:val="259"/>
        </w:numPr>
        <w:shd w:val="clear" w:color="auto" w:fill="auto"/>
        <w:tabs>
          <w:tab w:pos="843" w:val="left"/>
        </w:tabs>
        <w:bidi w:val="0"/>
        <w:spacing w:before="0" w:after="0" w:line="423" w:lineRule="exact"/>
        <w:ind w:left="0" w:right="0" w:firstLine="480"/>
        <w:jc w:val="both"/>
      </w:pPr>
      <w:bookmarkStart w:id="656" w:name="bookmark656"/>
      <w:bookmarkEnd w:id="656"/>
      <w:r>
        <w:rPr>
          <w:color w:val="000000"/>
          <w:spacing w:val="0"/>
          <w:w w:val="100"/>
          <w:position w:val="0"/>
        </w:rPr>
        <w:t>探究实践：能自制磁针，结合选择的材料和工具，用口述、 画图等方式表达自己的设计和想法；能用水浮法、悬吊法或其他方法 完成指南针的制作，并进行合理改进。</w:t>
      </w:r>
    </w:p>
    <w:p>
      <w:pPr>
        <w:pStyle w:val="Style15"/>
        <w:keepNext w:val="0"/>
        <w:keepLines w:val="0"/>
        <w:widowControl w:val="0"/>
        <w:numPr>
          <w:ilvl w:val="0"/>
          <w:numId w:val="259"/>
        </w:numPr>
        <w:shd w:val="clear" w:color="auto" w:fill="auto"/>
        <w:tabs>
          <w:tab w:pos="843" w:val="left"/>
        </w:tabs>
        <w:bidi w:val="0"/>
        <w:spacing w:before="0" w:after="0" w:line="423" w:lineRule="exact"/>
        <w:ind w:left="0" w:right="0" w:firstLine="480"/>
        <w:jc w:val="both"/>
      </w:pPr>
      <w:bookmarkStart w:id="657" w:name="bookmark657"/>
      <w:bookmarkEnd w:id="657"/>
      <w:r>
        <w:rPr>
          <w:color w:val="000000"/>
          <w:spacing w:val="0"/>
          <w:w w:val="100"/>
          <w:position w:val="0"/>
        </w:rPr>
        <w:t>态度责任：对设计和制作指南针的活动感兴趣，愿意和同学 合作，能与同学分享观点，能完整表达自己的改进意图和方法。知道 指南针是我国古代的伟大发明,了解指南针给人们生活带来的便利。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【教学思路】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学生认识了生活中常用的磁铁，知道磁铁有磁性，能吸铁、镣等 材料；知道磁铁有南、北两个磁极，知道相同的磁极相斥、不同的磁 极相吸。在此基础上，本案例继续探索磁铁能指示南北方向这一性质 的应用，定位在对指南针的认识、制作和使用层面，将物质科学领域 和技术与工程领域的相关学习要求有机整合，充分融合科学、技术、 工程和数学等方面的因素，实现跨学科学习。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年级学生经历本 项目研究，有助于促进他们对概念的深入理解，发展他们的实践能 力、思维能力和创新能力。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【教学过程】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本案例教学需要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课时完成，内容分别为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“认</w:t>
      </w:r>
      <w:r>
        <w:rPr>
          <w:color w:val="000000"/>
          <w:spacing w:val="0"/>
          <w:w w:val="100"/>
          <w:position w:val="0"/>
        </w:rPr>
        <w:t xml:space="preserve">识指南针”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“制作 </w:t>
      </w:r>
      <w:r>
        <w:rPr>
          <w:color w:val="000000"/>
          <w:spacing w:val="0"/>
          <w:w w:val="100"/>
          <w:position w:val="0"/>
        </w:rPr>
        <w:t xml:space="preserve">指南针”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“改</w:t>
      </w:r>
      <w:r>
        <w:rPr>
          <w:color w:val="000000"/>
          <w:spacing w:val="0"/>
          <w:w w:val="100"/>
          <w:position w:val="0"/>
        </w:rPr>
        <w:t>进指南针”。</w:t>
      </w: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left"/>
      </w:pPr>
      <w:bookmarkStart w:id="658" w:name="bookmark658"/>
      <w:bookmarkStart w:id="659" w:name="bookmark659"/>
      <w:bookmarkStart w:id="660" w:name="bookmark660"/>
      <w:r>
        <w:rPr>
          <w:color w:val="000000"/>
          <w:spacing w:val="0"/>
          <w:w w:val="100"/>
          <w:position w:val="0"/>
        </w:rPr>
        <w:t>第一课时：认识指南针</w:t>
      </w:r>
      <w:bookmarkEnd w:id="658"/>
      <w:bookmarkEnd w:id="659"/>
      <w:bookmarkEnd w:id="660"/>
    </w:p>
    <w:p>
      <w:pPr>
        <w:pStyle w:val="Style15"/>
        <w:keepNext w:val="0"/>
        <w:keepLines w:val="0"/>
        <w:widowControl w:val="0"/>
        <w:shd w:val="clear" w:color="auto" w:fill="auto"/>
        <w:tabs>
          <w:tab w:pos="1016" w:val="left"/>
        </w:tabs>
        <w:bidi w:val="0"/>
        <w:spacing w:before="0" w:after="0" w:line="422" w:lineRule="exact"/>
        <w:ind w:left="0" w:right="0" w:firstLine="480"/>
        <w:jc w:val="left"/>
      </w:pPr>
      <w:bookmarkStart w:id="661" w:name="bookmark661"/>
      <w:r>
        <w:rPr>
          <w:color w:val="000000"/>
          <w:spacing w:val="0"/>
          <w:w w:val="100"/>
          <w:position w:val="0"/>
        </w:rPr>
        <w:t>一</w:t>
      </w:r>
      <w:bookmarkEnd w:id="661"/>
      <w:r>
        <w:rPr>
          <w:color w:val="000000"/>
          <w:spacing w:val="0"/>
          <w:w w:val="100"/>
          <w:position w:val="0"/>
        </w:rPr>
        <w:t>、</w:t>
        <w:tab/>
        <w:t>组织学生观察认识指南针的基本构造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给每个学生提供一个指南针，指导学生按从外到内的顺序观察, 鼓励学生拆开再组装指南针，使学生理解指南针的工作原理。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016" w:val="left"/>
        </w:tabs>
        <w:bidi w:val="0"/>
        <w:spacing w:before="0" w:after="0" w:line="422" w:lineRule="exact"/>
        <w:ind w:left="0" w:right="0" w:firstLine="480"/>
        <w:jc w:val="left"/>
      </w:pPr>
      <w:bookmarkStart w:id="662" w:name="bookmark662"/>
      <w:r>
        <w:rPr>
          <w:color w:val="000000"/>
          <w:spacing w:val="0"/>
          <w:w w:val="100"/>
          <w:position w:val="0"/>
        </w:rPr>
        <w:t>二</w:t>
      </w:r>
      <w:bookmarkEnd w:id="662"/>
      <w:r>
        <w:rPr>
          <w:color w:val="000000"/>
          <w:spacing w:val="0"/>
          <w:w w:val="100"/>
          <w:position w:val="0"/>
        </w:rPr>
        <w:t>、</w:t>
        <w:tab/>
        <w:t>鼓励学生自主探索正确使用指南针的方法</w:t>
      </w:r>
    </w:p>
    <w:p>
      <w:pPr>
        <w:pStyle w:val="Style15"/>
        <w:keepNext w:val="0"/>
        <w:keepLines w:val="0"/>
        <w:widowControl w:val="0"/>
        <w:numPr>
          <w:ilvl w:val="0"/>
          <w:numId w:val="261"/>
        </w:numPr>
        <w:shd w:val="clear" w:color="auto" w:fill="auto"/>
        <w:tabs>
          <w:tab w:pos="824" w:val="left"/>
        </w:tabs>
        <w:bidi w:val="0"/>
        <w:spacing w:before="0" w:after="0" w:line="422" w:lineRule="exact"/>
        <w:ind w:left="0" w:right="0" w:firstLine="480"/>
        <w:jc w:val="left"/>
      </w:pPr>
      <w:bookmarkStart w:id="663" w:name="bookmark663"/>
      <w:bookmarkEnd w:id="663"/>
      <w:r>
        <w:rPr>
          <w:color w:val="000000"/>
          <w:spacing w:val="0"/>
          <w:w w:val="100"/>
          <w:position w:val="0"/>
        </w:rPr>
        <w:t>教师演示并讲解指南针的使用方法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把指南针平放，周围不要有磁铁；指针停止摆动时，移动方位 盘，将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“北”</w:t>
      </w:r>
      <w:r>
        <w:rPr>
          <w:color w:val="000000"/>
          <w:spacing w:val="0"/>
          <w:w w:val="100"/>
          <w:position w:val="0"/>
        </w:rPr>
        <w:t>极对准指针红色部分，就可以准确辨认东、南、西、北 方向。</w:t>
      </w:r>
    </w:p>
    <w:p>
      <w:pPr>
        <w:pStyle w:val="Style15"/>
        <w:keepNext w:val="0"/>
        <w:keepLines w:val="0"/>
        <w:widowControl w:val="0"/>
        <w:numPr>
          <w:ilvl w:val="0"/>
          <w:numId w:val="261"/>
        </w:numPr>
        <w:shd w:val="clear" w:color="auto" w:fill="auto"/>
        <w:tabs>
          <w:tab w:pos="834" w:val="left"/>
        </w:tabs>
        <w:bidi w:val="0"/>
        <w:spacing w:before="0" w:after="0" w:line="422" w:lineRule="exact"/>
        <w:ind w:left="0" w:right="0" w:firstLine="480"/>
        <w:jc w:val="left"/>
      </w:pPr>
      <w:bookmarkStart w:id="664" w:name="bookmark664"/>
      <w:bookmarkEnd w:id="664"/>
      <w:r>
        <w:rPr>
          <w:color w:val="000000"/>
          <w:spacing w:val="0"/>
          <w:w w:val="100"/>
          <w:position w:val="0"/>
        </w:rPr>
        <w:t>学生学习利用指南针判断东、南、西、北方向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在使用指南针判断方向的活动中，学生的兴趣点集中在指南针的 指针上。教师适时出示一根缝衣针，提出问题：能不能让缝衣针变成 像指南针的指针一样？此问题能较好地满足学生此刻的心理需求。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016" w:val="left"/>
        </w:tabs>
        <w:bidi w:val="0"/>
        <w:spacing w:before="0" w:after="0" w:line="422" w:lineRule="exact"/>
        <w:ind w:left="0" w:right="0" w:firstLine="480"/>
        <w:jc w:val="left"/>
      </w:pPr>
      <w:bookmarkStart w:id="665" w:name="bookmark665"/>
      <w:r>
        <w:rPr>
          <w:color w:val="000000"/>
          <w:spacing w:val="0"/>
          <w:w w:val="100"/>
          <w:position w:val="0"/>
        </w:rPr>
        <w:t>三</w:t>
      </w:r>
      <w:bookmarkEnd w:id="665"/>
      <w:r>
        <w:rPr>
          <w:color w:val="000000"/>
          <w:spacing w:val="0"/>
          <w:w w:val="100"/>
          <w:position w:val="0"/>
        </w:rPr>
        <w:t>、</w:t>
        <w:tab/>
        <w:t>组织开展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“怎</w:t>
      </w:r>
      <w:r>
        <w:rPr>
          <w:color w:val="000000"/>
          <w:spacing w:val="0"/>
          <w:w w:val="100"/>
          <w:position w:val="0"/>
        </w:rPr>
        <w:t>样让缝衣针变成小磁针”的探究活动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教师为学生提供一根缝衣针与一块磁铁，釆用直接演示或观看视 频的方法，使学生了解磁化缝衣针的操作步骤。学生自主动手尝试, 自制一根小磁针。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2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第二课时：制作指南针</w:t>
      </w:r>
    </w:p>
    <w:p>
      <w:pPr>
        <w:pStyle w:val="Style15"/>
        <w:keepNext w:val="0"/>
        <w:keepLines w:val="0"/>
        <w:widowControl w:val="0"/>
        <w:numPr>
          <w:ilvl w:val="0"/>
          <w:numId w:val="263"/>
        </w:numPr>
        <w:shd w:val="clear" w:color="auto" w:fill="auto"/>
        <w:tabs>
          <w:tab w:pos="824" w:val="left"/>
        </w:tabs>
        <w:bidi w:val="0"/>
        <w:spacing w:before="0" w:after="0" w:line="401" w:lineRule="auto"/>
        <w:ind w:left="0" w:right="0" w:firstLine="480"/>
        <w:jc w:val="left"/>
      </w:pPr>
      <w:bookmarkStart w:id="666" w:name="bookmark666"/>
      <w:bookmarkEnd w:id="666"/>
      <w:r>
        <w:rPr>
          <w:color w:val="000000"/>
          <w:spacing w:val="0"/>
          <w:w w:val="100"/>
          <w:position w:val="0"/>
        </w:rPr>
        <w:t>认识各种各样的指南针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教师呈现多种样式指南针的图片和实物，有普通指南针、防水指 南针、夜光指南针、手机上的指南针等，引起学生对指南针进一步研 究的兴趣。</w:t>
      </w:r>
    </w:p>
    <w:p>
      <w:pPr>
        <w:pStyle w:val="Style15"/>
        <w:keepNext w:val="0"/>
        <w:keepLines w:val="0"/>
        <w:widowControl w:val="0"/>
        <w:numPr>
          <w:ilvl w:val="0"/>
          <w:numId w:val="263"/>
        </w:numPr>
        <w:shd w:val="clear" w:color="auto" w:fill="auto"/>
        <w:tabs>
          <w:tab w:pos="834" w:val="left"/>
        </w:tabs>
        <w:bidi w:val="0"/>
        <w:spacing w:before="0" w:after="0" w:line="422" w:lineRule="exact"/>
        <w:ind w:left="0" w:right="0" w:firstLine="480"/>
        <w:jc w:val="left"/>
      </w:pPr>
      <w:bookmarkStart w:id="667" w:name="bookmark667"/>
      <w:bookmarkEnd w:id="667"/>
      <w:r>
        <w:rPr>
          <w:color w:val="000000"/>
          <w:spacing w:val="0"/>
          <w:w w:val="100"/>
          <w:position w:val="0"/>
        </w:rPr>
        <w:t>提供材料，组织学生设计、制作指南针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84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教师出示塑料盒、细线、泡沫塑料、水等材料，学生小组讨论选 择其中哪些材料可以制作出一个指南针。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480"/>
        <w:jc w:val="both"/>
        <w:sectPr>
          <w:headerReference w:type="default" r:id="rId257"/>
          <w:footerReference w:type="default" r:id="rId258"/>
          <w:headerReference w:type="even" r:id="rId259"/>
          <w:footerReference w:type="even" r:id="rId260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340" w:right="946" w:bottom="1549" w:left="940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教师在组织交流设计方案时，有意识地引导学生形成三个共识： 一是要选择合适的材料，二是磁针能自由转动，三是磁针能平衡。对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学生提出的美观、防风、防震等要求，教师应给予肯定和鼓励，培养 学生思维的深刻性、灵活性、批判性和独创性品质。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学生完成设计图，自主选择合适的材料，两人一组进行制作。制 作过程中，可以一边制作、一边修改设计，如调整细线的长短、平衡 的位置、泡沫塑料块的大小、塑料盒中的水量等。这既是在实践制作 活动中对方案的完善，更是在实践中对思维的完善。</w:t>
      </w:r>
    </w:p>
    <w:p>
      <w:pPr>
        <w:pStyle w:val="Style15"/>
        <w:keepNext w:val="0"/>
        <w:keepLines w:val="0"/>
        <w:widowControl w:val="0"/>
        <w:numPr>
          <w:ilvl w:val="0"/>
          <w:numId w:val="265"/>
        </w:numPr>
        <w:shd w:val="clear" w:color="auto" w:fill="auto"/>
        <w:bidi w:val="0"/>
        <w:spacing w:before="0" w:after="0" w:line="424" w:lineRule="exact"/>
        <w:ind w:left="0" w:right="0" w:firstLine="740"/>
        <w:jc w:val="both"/>
      </w:pPr>
      <w:bookmarkStart w:id="668" w:name="bookmark668"/>
      <w:bookmarkEnd w:id="668"/>
      <w:r>
        <w:rPr>
          <w:color w:val="000000"/>
          <w:spacing w:val="0"/>
          <w:w w:val="100"/>
          <w:position w:val="0"/>
        </w:rPr>
        <w:t>组织交流活动，展示学生作品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交流活动中，学生展示自制的指南针，介绍制作方法，特别说明 在制作过程中遇到的问题及其解决方法。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教师根据各小组制作指南针的方法，引导学生分类：一类是水浮 法，另一类是悬吊法。同时，向学生介绍沈括制作指南针的四种方法: 水浮法、缕悬法、碗唇旋定法、指甲旋定法，进一步拓宽学生的视野。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第三课时：改进指南针</w:t>
      </w:r>
    </w:p>
    <w:p>
      <w:pPr>
        <w:pStyle w:val="Style15"/>
        <w:keepNext w:val="0"/>
        <w:keepLines w:val="0"/>
        <w:widowControl w:val="0"/>
        <w:numPr>
          <w:ilvl w:val="0"/>
          <w:numId w:val="267"/>
        </w:numPr>
        <w:shd w:val="clear" w:color="auto" w:fill="auto"/>
        <w:tabs>
          <w:tab w:pos="1084" w:val="left"/>
        </w:tabs>
        <w:bidi w:val="0"/>
        <w:spacing w:before="0" w:after="0" w:line="420" w:lineRule="exact"/>
        <w:ind w:left="0" w:right="0" w:firstLine="740"/>
        <w:jc w:val="both"/>
      </w:pPr>
      <w:bookmarkStart w:id="669" w:name="bookmark669"/>
      <w:bookmarkEnd w:id="669"/>
      <w:r>
        <w:rPr>
          <w:color w:val="000000"/>
          <w:spacing w:val="0"/>
          <w:w w:val="100"/>
          <w:position w:val="0"/>
        </w:rPr>
        <w:t>组织各小组分区域展示作品，学生观看其他小组的作品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每个小组选一个成员介绍本组指南针，小组成员轮流做讲解员。 教师要求学生在参观过程中思考怎样评估自制的指南针，并告诉学生 要根据评估情况来改进指南针。</w:t>
      </w:r>
    </w:p>
    <w:p>
      <w:pPr>
        <w:pStyle w:val="Style15"/>
        <w:keepNext w:val="0"/>
        <w:keepLines w:val="0"/>
        <w:widowControl w:val="0"/>
        <w:numPr>
          <w:ilvl w:val="0"/>
          <w:numId w:val="267"/>
        </w:numPr>
        <w:shd w:val="clear" w:color="auto" w:fill="auto"/>
        <w:tabs>
          <w:tab w:pos="1094" w:val="left"/>
        </w:tabs>
        <w:bidi w:val="0"/>
        <w:spacing w:before="0" w:after="0" w:line="420" w:lineRule="exact"/>
        <w:ind w:left="0" w:right="0" w:firstLine="740"/>
        <w:jc w:val="both"/>
      </w:pPr>
      <w:bookmarkStart w:id="670" w:name="bookmark670"/>
      <w:bookmarkEnd w:id="670"/>
      <w:r>
        <w:rPr>
          <w:color w:val="000000"/>
          <w:spacing w:val="0"/>
          <w:w w:val="100"/>
          <w:position w:val="0"/>
        </w:rPr>
        <w:t>组织学生设计评估表，展开评估活动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2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学生通过交流，形成共识：从设计、功能、材料、合作、兴趣、 作品效果等方面评估（如表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所示）。学生对照评估表进行自评，并 接受同伴评估，听取同伴提出的改进建议。</w:t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 xml:space="preserve">4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“指南</w:t>
      </w:r>
      <w:r>
        <w:rPr>
          <w:color w:val="000000"/>
          <w:spacing w:val="0"/>
          <w:w w:val="100"/>
          <w:position w:val="0"/>
        </w:rPr>
        <w:t>针设计制作”评估表</w:t>
      </w:r>
    </w:p>
    <w:tbl>
      <w:tblPr>
        <w:tblOverlap w:val="never"/>
        <w:jc w:val="center"/>
        <w:tblLayout w:type="fixed"/>
      </w:tblPr>
      <w:tblGrid>
        <w:gridCol w:w="576"/>
        <w:gridCol w:w="3398"/>
        <w:gridCol w:w="1142"/>
        <w:gridCol w:w="1133"/>
        <w:gridCol w:w="1027"/>
      </w:tblGrid>
      <w:tr>
        <w:trPr>
          <w:trHeight w:val="413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项目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评估标准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评估情况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改进建议</w:t>
            </w:r>
          </w:p>
        </w:tc>
      </w:tr>
      <w:tr>
        <w:trPr>
          <w:trHeight w:val="394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自我评估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同伴评估</w:t>
            </w: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/>
          </w:p>
        </w:tc>
      </w:tr>
      <w:tr>
        <w:trPr>
          <w:trHeight w:val="44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设计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与设计图一致或更好，满足需求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lang w:val="en-US" w:eastAsia="en-US" w:bidi="en-US"/>
              </w:rPr>
              <w:t>☆☆☆☆☆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lang w:val="en-US" w:eastAsia="en-US" w:bidi="en-US"/>
              </w:rPr>
              <w:t>☆☆☆☆☆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80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功能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指针能自由转动，保持平衡，能指 示南北方向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lang w:val="en-US" w:eastAsia="en-US" w:bidi="en-US"/>
              </w:rPr>
              <w:t>☆☆☆☆☆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lang w:val="en-US" w:eastAsia="en-US" w:bidi="en-US"/>
              </w:rPr>
              <w:t>☆☆☆☆☆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widowControl w:val="0"/>
        <w:spacing w:line="1" w:lineRule="exact"/>
      </w:pP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576"/>
        <w:gridCol w:w="3398"/>
        <w:gridCol w:w="1142"/>
        <w:gridCol w:w="1133"/>
        <w:gridCol w:w="1027"/>
      </w:tblGrid>
      <w:tr>
        <w:trPr>
          <w:trHeight w:val="413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项目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评估标准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评估情况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改进建议</w:t>
            </w:r>
          </w:p>
        </w:tc>
      </w:tr>
      <w:tr>
        <w:trPr>
          <w:trHeight w:val="394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自我评估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同伴评估</w:t>
            </w: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/>
          </w:p>
        </w:tc>
      </w:tr>
      <w:tr>
        <w:trPr>
          <w:trHeight w:val="43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材料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使用合适的材料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☆☆☆☆☆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☆☆☆☆☆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5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合作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两个人一起完成项目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☆☆☆☆☆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☆☆☆☆☆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3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兴趣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对活动感兴趣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☆☆☆☆☆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☆☆☆☆☆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61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效果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方便、实用、美观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☆☆☆☆☆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lang w:val="en-US" w:eastAsia="en-US" w:bidi="en-US"/>
              </w:rPr>
              <w:t>☆☆☆☆☆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widowControl w:val="0"/>
        <w:spacing w:after="179" w:line="1" w:lineRule="exact"/>
      </w:pPr>
    </w:p>
    <w:p>
      <w:pPr>
        <w:pStyle w:val="Style15"/>
        <w:keepNext w:val="0"/>
        <w:keepLines w:val="0"/>
        <w:widowControl w:val="0"/>
        <w:numPr>
          <w:ilvl w:val="0"/>
          <w:numId w:val="267"/>
        </w:numPr>
        <w:shd w:val="clear" w:color="auto" w:fill="auto"/>
        <w:bidi w:val="0"/>
        <w:spacing w:before="0" w:after="0" w:line="428" w:lineRule="exact"/>
        <w:ind w:left="0" w:right="0" w:firstLine="480"/>
        <w:jc w:val="both"/>
      </w:pPr>
      <w:bookmarkStart w:id="671" w:name="bookmark671"/>
      <w:bookmarkEnd w:id="671"/>
      <w:r>
        <w:rPr>
          <w:color w:val="000000"/>
          <w:spacing w:val="0"/>
          <w:w w:val="100"/>
          <w:position w:val="0"/>
        </w:rPr>
        <w:t>各小组根据评估情况再次改进设计图和作品，展示改进后的 效果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第三课时学习活动结束时，教师组织学生分小组回顾活动的全过 程，围绕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“你</w:t>
      </w:r>
      <w:r>
        <w:rPr>
          <w:color w:val="000000"/>
          <w:spacing w:val="0"/>
          <w:w w:val="100"/>
          <w:position w:val="0"/>
        </w:rPr>
        <w:t>们组有什么感想、有什么收获、有什么想和大家分享的 经验教训"等方面进行。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8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【案例评析】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本案例所展现的不仅是对磁铁性质的应用，整个教学过程还引导 学生利用提供的材料和工具，通过口述、画图等方式表达自己的设计 与想法，并完成任务，从而达成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“工程</w:t>
      </w:r>
      <w:r>
        <w:rPr>
          <w:color w:val="000000"/>
          <w:spacing w:val="0"/>
          <w:w w:val="100"/>
          <w:position w:val="0"/>
        </w:rPr>
        <w:t>设计与物化”的有关目标。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6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第一课时，学生通过观察指南针的结构，用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“摩</w:t>
      </w:r>
      <w:r>
        <w:rPr>
          <w:color w:val="000000"/>
          <w:spacing w:val="0"/>
          <w:w w:val="100"/>
          <w:position w:val="0"/>
        </w:rPr>
        <w:t>擦”的方法自制 一根小磁针，为下一节课制作指南针做准备。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“自制</w:t>
      </w:r>
      <w:r>
        <w:rPr>
          <w:color w:val="000000"/>
          <w:spacing w:val="0"/>
          <w:w w:val="100"/>
          <w:position w:val="0"/>
        </w:rPr>
        <w:t>磁针”是一个微 型的融合科学、技术、工程和数学的跨学科活动，涉及材料选择、摩 擦方向与次数、检验磁性等科学、技术、工程和数学等方面的因素。 第二课时在设计和制作指南针的活动中，需运用跨学科学习方式，体 现科学、技术、工程和数学的融合，其中的“科学"体现在学生要理 解磁铁有指示南北方向的性质，能运用这一性质设计指南针；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“技</w:t>
      </w:r>
      <w:r>
        <w:rPr>
          <w:color w:val="000000"/>
          <w:spacing w:val="0"/>
          <w:w w:val="100"/>
          <w:position w:val="0"/>
        </w:rPr>
        <w:t>术” 体现在学生设计、制作指针时要考虑如何选择材料，要把握指针自由 转动且平稳等技术要点，要有自己独特的想法，能用口述或画图的方 式表达自己的设计方案，能听取同伴的意见并及时改进设计；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“工</w:t>
      </w:r>
      <w:r>
        <w:rPr>
          <w:color w:val="000000"/>
          <w:spacing w:val="0"/>
          <w:w w:val="100"/>
          <w:position w:val="0"/>
        </w:rPr>
        <w:t xml:space="preserve">程” 体现在要整体考虑设计方案、材料成本、制作流程、人员分工等各种 </w:t>
      </w:r>
      <w:r>
        <w:rPr>
          <w:color w:val="000000"/>
          <w:spacing w:val="0"/>
          <w:w w:val="100"/>
          <w:position w:val="0"/>
        </w:rPr>
        <w:t>因素，形成最佳方案；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“数</w:t>
      </w:r>
      <w:r>
        <w:rPr>
          <w:color w:val="000000"/>
          <w:spacing w:val="0"/>
          <w:w w:val="100"/>
          <w:position w:val="0"/>
        </w:rPr>
        <w:t xml:space="preserve">学”体现在设计、选择材料时，要考虑指 南针的大小、指针的长短、材料搭配的比例等因素，使指南针更灵敏 且不浪费材料。第三课时是改进指南针。学生在第一次设计、制作指 南针时，会出现一些问题，如磁针磁性不强、不能自由转动、悬挂后 不平衡等。因此，在第三课时，教师帮助学生建立评估的要点：从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“工</w:t>
      </w:r>
      <w:r>
        <w:rPr>
          <w:color w:val="000000"/>
          <w:spacing w:val="0"/>
          <w:w w:val="100"/>
          <w:position w:val="0"/>
        </w:rPr>
        <w:t>程”角度进行较为全面的考虑，如设计、功能、材料、合作、效 果等。学生结合评估要点再次改进指南针，利用改进的指南针辨认校 园建筑的方向。在此过程中，学生进一步融合科学、技术、工程和数 学等方面的因素，真正实现跨学科学习。更重要的是，学生在讨论评 估标准时，其思维的深刻性、灵活性、批判性和独创性等品质在第二 课时的基础上继续有提升，发展了分析、评估、创造等高阶思维。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1" w:lineRule="exact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</w:rPr>
        <w:t>案例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b/>
          <w:bCs/>
          <w:color w:val="000000"/>
          <w:spacing w:val="0"/>
          <w:w w:val="100"/>
          <w:position w:val="0"/>
        </w:rPr>
        <w:t>小车的运动</w:t>
      </w: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180" w:line="421" w:lineRule="exact"/>
        <w:ind w:left="0" w:right="0"/>
        <w:jc w:val="left"/>
      </w:pPr>
      <w:bookmarkStart w:id="672" w:name="bookmark672"/>
      <w:bookmarkStart w:id="673" w:name="bookmark673"/>
      <w:bookmarkStart w:id="674" w:name="bookmark674"/>
      <w:r>
        <w:rPr>
          <w:color w:val="000000"/>
          <w:spacing w:val="0"/>
          <w:w w:val="100"/>
          <w:position w:val="0"/>
        </w:rPr>
        <w:t>【核心概念】</w:t>
      </w:r>
      <w:bookmarkEnd w:id="672"/>
      <w:bookmarkEnd w:id="673"/>
      <w:bookmarkEnd w:id="674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3.</w:t>
      </w:r>
      <w:r>
        <w:rPr>
          <w:color w:val="000000"/>
          <w:spacing w:val="0"/>
          <w:w w:val="100"/>
          <w:position w:val="0"/>
        </w:rPr>
        <w:t>物质的运动与相互作用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【学习内容与要求】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3.1</w:t>
      </w:r>
      <w:r>
        <w:rPr>
          <w:color w:val="000000"/>
          <w:spacing w:val="0"/>
          <w:w w:val="100"/>
          <w:position w:val="0"/>
        </w:rPr>
        <w:t>力是改变物体运动状态的原因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5~6</w:t>
      </w:r>
      <w:r>
        <w:rPr>
          <w:color w:val="000000"/>
          <w:spacing w:val="0"/>
          <w:w w:val="100"/>
          <w:position w:val="0"/>
        </w:rPr>
        <w:t>年级：②举例说明给物体施加力可以改变物体运动的快慢, 也可以使物体开始或停止运动。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【教学目标】</w:t>
      </w:r>
    </w:p>
    <w:p>
      <w:pPr>
        <w:pStyle w:val="Style15"/>
        <w:keepNext w:val="0"/>
        <w:keepLines w:val="0"/>
        <w:widowControl w:val="0"/>
        <w:numPr>
          <w:ilvl w:val="0"/>
          <w:numId w:val="269"/>
        </w:numPr>
        <w:shd w:val="clear" w:color="auto" w:fill="auto"/>
        <w:tabs>
          <w:tab w:pos="1095" w:val="left"/>
        </w:tabs>
        <w:bidi w:val="0"/>
        <w:spacing w:before="0" w:after="0" w:line="426" w:lineRule="exact"/>
        <w:ind w:left="260" w:right="0" w:firstLine="500"/>
        <w:jc w:val="both"/>
      </w:pPr>
      <w:bookmarkStart w:id="675" w:name="bookmark675"/>
      <w:bookmarkEnd w:id="675"/>
      <w:r>
        <w:rPr>
          <w:color w:val="000000"/>
          <w:spacing w:val="0"/>
          <w:w w:val="100"/>
          <w:position w:val="0"/>
        </w:rPr>
        <w:t>科学观念：通过实践活动，认识到给物体施加力可以改变物 体运动的快慢，也可以使物体开始或停止运动。</w:t>
      </w:r>
    </w:p>
    <w:p>
      <w:pPr>
        <w:pStyle w:val="Style15"/>
        <w:keepNext w:val="0"/>
        <w:keepLines w:val="0"/>
        <w:widowControl w:val="0"/>
        <w:numPr>
          <w:ilvl w:val="0"/>
          <w:numId w:val="269"/>
        </w:numPr>
        <w:shd w:val="clear" w:color="auto" w:fill="auto"/>
        <w:tabs>
          <w:tab w:pos="1104" w:val="left"/>
        </w:tabs>
        <w:bidi w:val="0"/>
        <w:spacing w:before="0" w:after="0" w:line="426" w:lineRule="exact"/>
        <w:ind w:left="260" w:right="0" w:firstLine="500"/>
        <w:jc w:val="both"/>
      </w:pPr>
      <w:bookmarkStart w:id="676" w:name="bookmark676"/>
      <w:bookmarkEnd w:id="676"/>
      <w:r>
        <w:rPr>
          <w:color w:val="000000"/>
          <w:spacing w:val="0"/>
          <w:w w:val="100"/>
          <w:position w:val="0"/>
        </w:rPr>
        <w:t>科学思维：通过分析获得的数据，归纳概括拉力大小与小车 运动快慢的关系。</w:t>
      </w:r>
    </w:p>
    <w:p>
      <w:pPr>
        <w:pStyle w:val="Style15"/>
        <w:keepNext w:val="0"/>
        <w:keepLines w:val="0"/>
        <w:widowControl w:val="0"/>
        <w:numPr>
          <w:ilvl w:val="0"/>
          <w:numId w:val="269"/>
        </w:numPr>
        <w:shd w:val="clear" w:color="auto" w:fill="auto"/>
        <w:tabs>
          <w:tab w:pos="1066" w:val="left"/>
        </w:tabs>
        <w:bidi w:val="0"/>
        <w:spacing w:before="0" w:after="0" w:line="426" w:lineRule="exact"/>
        <w:ind w:left="260" w:right="0" w:firstLine="500"/>
        <w:jc w:val="both"/>
      </w:pPr>
      <w:bookmarkStart w:id="677" w:name="bookmark677"/>
      <w:bookmarkEnd w:id="677"/>
      <w:r>
        <w:rPr>
          <w:color w:val="000000"/>
          <w:spacing w:val="0"/>
          <w:w w:val="100"/>
          <w:position w:val="0"/>
        </w:rPr>
        <w:t>探究实践：设计控制变量的实验方案，互相交流改进方案, 自主实施方案。</w:t>
      </w:r>
    </w:p>
    <w:p>
      <w:pPr>
        <w:pStyle w:val="Style15"/>
        <w:keepNext w:val="0"/>
        <w:keepLines w:val="0"/>
        <w:widowControl w:val="0"/>
        <w:numPr>
          <w:ilvl w:val="0"/>
          <w:numId w:val="269"/>
        </w:numPr>
        <w:shd w:val="clear" w:color="auto" w:fill="auto"/>
        <w:tabs>
          <w:tab w:pos="1085" w:val="left"/>
        </w:tabs>
        <w:bidi w:val="0"/>
        <w:spacing w:before="0" w:after="0" w:line="422" w:lineRule="exact"/>
        <w:ind w:left="260" w:right="0" w:firstLine="500"/>
        <w:jc w:val="both"/>
        <w:sectPr>
          <w:headerReference w:type="default" r:id="rId261"/>
          <w:footerReference w:type="default" r:id="rId262"/>
          <w:headerReference w:type="even" r:id="rId263"/>
          <w:footerReference w:type="even" r:id="rId264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340" w:right="946" w:bottom="1549" w:left="940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态度责任：对小车运动快慢与拉力大小之间的因果关系表现 出兴趣；能以数据为依据作出独立判断，面对有说服力的证据，愿意 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085" w:val="left"/>
        </w:tabs>
        <w:bidi w:val="0"/>
        <w:spacing w:before="0" w:after="0" w:line="422" w:lineRule="exact"/>
        <w:ind w:left="260" w:right="0" w:firstLine="0"/>
        <w:jc w:val="both"/>
      </w:pPr>
      <w:bookmarkStart w:id="678" w:name="bookmark678"/>
      <w:bookmarkEnd w:id="678"/>
      <w:r>
        <w:rPr>
          <w:color w:val="000000"/>
          <w:spacing w:val="0"/>
          <w:w w:val="100"/>
          <w:position w:val="0"/>
        </w:rPr>
        <w:t>调整自己的想法。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</w:rPr>
        <w:t>【教学思路】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本案例的设计旨在使学生通过探究，初步理解物体运动与力之间 的关系。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年级学生已经掌握了一些实验方法，具备了一定的操 作能力，对于力和物体运动之间的关系也具备了一些初步知识。基于 此，本案例教学可组织学生围绕问题自行设计控制变量的实验方案， 教师帮助提供相关实验材料，学生合作展开探究。教学时，首先激发 学生的认知冲突，明确探究的问题，接着通过实验搜集证据论证自己 的假设，最后获得结论解决问题。在此过程中，发展学生的实验设计 能力、归纳概括能力和实证意识。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2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【教学过程】</w:t>
      </w:r>
    </w:p>
    <w:tbl>
      <w:tblPr>
        <w:tblOverlap w:val="never"/>
        <w:jc w:val="center"/>
        <w:tblLayout w:type="fixed"/>
      </w:tblPr>
      <w:tblGrid>
        <w:gridCol w:w="1018"/>
        <w:gridCol w:w="3994"/>
        <w:gridCol w:w="2266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教学环节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教学活动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设计意图</w:t>
            </w:r>
          </w:p>
        </w:tc>
      </w:tr>
      <w:tr>
        <w:trPr>
          <w:trHeight w:val="647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创设情境, 明确问题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874" w:val="left"/>
              </w:tabs>
              <w:bidi w:val="0"/>
              <w:spacing w:before="0" w:after="0" w:line="34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一、</w:t>
              <w:tab/>
              <w:t>创设情境，唤醒经验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教师出示生活中有关运动和力的场景 图片，提出问题：观察这些现象，你有什 么发现？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展示学生比较熟悉的日常生活场景， 如自行车比赛场景、不同风级情况下风车 的转动场景、马拉车的比赛场景等。这些 场景中，力越大物体运动得越快。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883" w:val="left"/>
              </w:tabs>
              <w:bidi w:val="0"/>
              <w:spacing w:before="0" w:after="0" w:line="34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二、</w:t>
              <w:tab/>
              <w:t>分析现象，交流研讨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组织学生观察图片并交流获得的信息。 学生交流时，会使用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“力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量” 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“力</w:t>
            </w:r>
            <w:r>
              <w:rPr>
                <w:color w:val="000000"/>
                <w:spacing w:val="0"/>
                <w:w w:val="100"/>
                <w:position w:val="0"/>
              </w:rPr>
              <w:t>气”等前 概念，教师可顺应学生的说法，基于学生 的已有认知引出问题：物体运动的快慢是 否与所受力量的大小有关？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883" w:val="left"/>
              </w:tabs>
              <w:bidi w:val="0"/>
              <w:spacing w:before="0" w:after="0" w:line="34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三、</w:t>
              <w:tab/>
              <w:t>聚焦问题，提出假设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师生总结对问题的解释，提出假设： 力量大的时候，物体运动得比较快。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围绕本课将要探究 的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“物体</w:t>
            </w:r>
            <w:r>
              <w:rPr>
                <w:color w:val="000000"/>
                <w:spacing w:val="0"/>
                <w:w w:val="100"/>
                <w:position w:val="0"/>
              </w:rPr>
              <w:t>运动与力之间 的关系”创设情境。情 境的选择以学生常见的 现实生活场景为主，唤 醒学生的日常经验，激 发学生的学习兴趣，使 学生能初步表征力与运 动之间的关系，暴露学 生的前概念。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18"/>
        <w:gridCol w:w="3994"/>
        <w:gridCol w:w="2275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教学环节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教学活动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设计意图</w:t>
            </w:r>
          </w:p>
        </w:tc>
      </w:tr>
      <w:tr>
        <w:trPr>
          <w:trHeight w:val="439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观察探究 小车启动 和停止与 力的关系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874" w:val="left"/>
              </w:tabs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一、</w:t>
              <w:tab/>
              <w:t>演示实验，引发认知冲突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教师提前准备好演示实验材料：简易 小车、多个垫圈、平整光滑的桌面。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教师演示：先挂一个垫圏，小车不动； 再挂一个垫圈，小车还是没有运动起来。 该现象引发学生的认知冲突，引导学生进 一步思考物体运动与力之间的关系。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874" w:val="left"/>
              </w:tabs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二、</w:t>
              <w:tab/>
              <w:t>班级交流，解释现象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学生在解释现象的过程中，进一步澄 清对运动与力之间关系的认识：力足够大 的时候，物体可以由静止到运动、由运动 到静止。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在探究运动快慢与 力的大小之间的关系之 前，首先完善学生的概 念：自然状态下，物体 由静止到运动、由运动 到静止都需要一定大小 的力。</w:t>
            </w:r>
          </w:p>
        </w:tc>
      </w:tr>
      <w:tr>
        <w:trPr>
          <w:trHeight w:val="634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实验探究 物体运动 快慢与拉 力大小的 关系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874" w:val="left"/>
              </w:tabs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一、</w:t>
              <w:tab/>
              <w:t>师生对话，进一步明确假设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针对运动与力之间到底有怎样的关系， 通过师生对话，进一步明确假设：小车运 动起来后，运动小车受到的拉力越大运动 得就越快。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874" w:val="left"/>
              </w:tabs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二、</w:t>
              <w:tab/>
              <w:t>设计实验，搜集证据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针对假设，教师组织学生进行头脑风 暴，确定实验中相同的变量（小车每次运 动的起点和终点要一致，在相同的桌面上 行驶）与不同的变量（每次拉动小车的垫 圈数不同）。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教师提供分组实验材料：秒表、小车、 垫圈、利用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KT</w:t>
            </w:r>
            <w:r>
              <w:rPr>
                <w:color w:val="000000"/>
                <w:spacing w:val="0"/>
                <w:w w:val="100"/>
                <w:position w:val="0"/>
              </w:rPr>
              <w:t>板制作成的小车运动跑道 （标定终点线和起点线）。教师也可利用学 生的课桌作为小车的运动场地，设定好起 点和终点，尽量保证实验数据的准确性。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学生根据实验材料，先进行小组研讨、 共同设计实验方案，再进行全班交流，完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组织学生利用控制 变量的方法自主设计实 验，通过细致、合理的 操作，收集数据证明自 己对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“拉力</w:t>
            </w:r>
            <w:r>
              <w:rPr>
                <w:color w:val="000000"/>
                <w:spacing w:val="0"/>
                <w:w w:val="100"/>
                <w:position w:val="0"/>
              </w:rPr>
              <w:t>越大，小车 运动得越快；拉力越 小，小车运动得越慢” 的预测。在此过程中， 发展学生识别变量的能 力、对数据的分析能 力、相互合作的能力。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018"/>
        <w:gridCol w:w="3994"/>
        <w:gridCol w:w="2266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教学环节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教学活动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设计意图</w:t>
            </w:r>
          </w:p>
        </w:tc>
      </w:tr>
      <w:tr>
        <w:trPr>
          <w:trHeight w:val="640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3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善方案。在此过程中，培养学生严谨、科 学的态度。同时，也可以尽可能地保证数 据的准确性，为之后的交流提供可靠的 数据。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3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实验过程中，利用秒表测试相同拉力 下小车运动的时间。实验至少进行三次， 学生识别并选出三个可靠的数据。通过选 取中位数或平均值的方法，确定不同拉力 情况下小车运动的时间。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学生根据小组实验获得的数据得出 结论。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三、交流论证，达成共识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教师收集各小组的实验数据，利用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Ex- cel</w:t>
            </w:r>
            <w:r>
              <w:rPr>
                <w:color w:val="000000"/>
                <w:spacing w:val="0"/>
                <w:w w:val="100"/>
                <w:position w:val="0"/>
              </w:rPr>
              <w:t>表整理各组数据，按照垫圈数分别统计 小车运动时间，形成统计图表。组织学生 对数据进行分析，发现其中的规律。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学生向全班同学论证自己小组的假设， 并对实验过程进行反思和交流。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81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挑战任务： 让小车在 规定时间 内跑完一 段距离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874" w:val="left"/>
              </w:tabs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一、</w:t>
              <w:tab/>
              <w:t>提出挑战任务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让小车在规定时间内跑完跑道上标出 的距离。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874" w:val="left"/>
              </w:tabs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二、</w:t>
              <w:tab/>
              <w:t>对任务进行分析和研讨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对前面实验中的时间数据及相应的垫 圈数量做分析，推测小车在规定时间内跑 完规定的距离，大约需要的垫圈数量。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tabs>
                <w:tab w:pos="883" w:val="left"/>
              </w:tabs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三、</w:t>
              <w:tab/>
              <w:t>分享经验和感想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4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完成科学探究、获 得科学规律不是教学的 终点。本环节旨在引导 学生利用所学知识解决 问题，促进对科学概念 的理解和应用。</w:t>
            </w:r>
          </w:p>
        </w:tc>
      </w:tr>
    </w:tbl>
    <w:p>
      <w:pPr>
        <w:widowControl w:val="0"/>
        <w:spacing w:after="419" w:line="1" w:lineRule="exact"/>
      </w:pP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160" w:line="240" w:lineRule="auto"/>
        <w:ind w:left="0" w:right="0" w:firstLine="460"/>
        <w:jc w:val="left"/>
      </w:pPr>
      <w:bookmarkStart w:id="679" w:name="bookmark679"/>
      <w:bookmarkStart w:id="680" w:name="bookmark680"/>
      <w:bookmarkStart w:id="681" w:name="bookmark681"/>
      <w:r>
        <w:rPr>
          <w:color w:val="000000"/>
          <w:spacing w:val="0"/>
          <w:w w:val="100"/>
          <w:position w:val="0"/>
        </w:rPr>
        <w:t>【案例评析】</w:t>
      </w:r>
      <w:bookmarkEnd w:id="679"/>
      <w:bookmarkEnd w:id="680"/>
      <w:bookmarkEnd w:id="681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460"/>
        <w:jc w:val="left"/>
      </w:pPr>
      <w:r>
        <w:rPr>
          <w:color w:val="000000"/>
          <w:spacing w:val="0"/>
          <w:w w:val="100"/>
          <w:position w:val="0"/>
        </w:rPr>
        <w:t>本案例的设计体现了学习的五个原理，即动机激发、认知冲突、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自主建构、自我监控和应用迁移。首先，通过创设有关运动和力现象 </w:t>
      </w:r>
      <w:r>
        <w:rPr>
          <w:color w:val="000000"/>
          <w:spacing w:val="0"/>
          <w:w w:val="100"/>
          <w:position w:val="0"/>
        </w:rPr>
        <w:t>的情境，激发学生的学习动机，提出探究问题。其次，制造矛盾冲 突，引发学生的质疑与分析，进而设计实验进行科学探究。最后，通 过细致操作、收集数据、识别可靠数据等，自主建构运动与力之间关 系的科学概念。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尤其是在数据分析过程中，学生通过反思自己在实验操作过程中 存在的问题：操作是否合理、合作是否有效、数据是否有误差等，发 展论证意识和批判精神。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6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在拓展应用部分，着眼于知识的迁移，组织学生完成挑战性任 务：让小车在规定时间内跑完一定的距离。这对提高学生的问题解决 能力会有帮助，同时也能激发学生的学习积极性。这个任务还可以转 化为一个探究项目研究，充分培养学生的问题解决能力。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6" w:lineRule="exact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</w:rPr>
        <w:t>案例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b/>
          <w:bCs/>
          <w:color w:val="000000"/>
          <w:spacing w:val="0"/>
          <w:w w:val="100"/>
          <w:position w:val="0"/>
        </w:rPr>
        <w:t>设计制作一座桥</w:t>
      </w: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180" w:line="426" w:lineRule="exact"/>
        <w:ind w:left="0" w:right="0"/>
        <w:jc w:val="left"/>
      </w:pPr>
      <w:bookmarkStart w:id="682" w:name="bookmark682"/>
      <w:bookmarkStart w:id="683" w:name="bookmark683"/>
      <w:bookmarkStart w:id="684" w:name="bookmark684"/>
      <w:r>
        <w:rPr>
          <w:color w:val="000000"/>
          <w:spacing w:val="0"/>
          <w:w w:val="100"/>
          <w:position w:val="0"/>
        </w:rPr>
        <w:t>【核心概念】</w:t>
      </w:r>
      <w:bookmarkEnd w:id="682"/>
      <w:bookmarkEnd w:id="683"/>
      <w:bookmarkEnd w:id="684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13.</w:t>
      </w:r>
      <w:r>
        <w:rPr>
          <w:color w:val="000000"/>
          <w:spacing w:val="0"/>
          <w:w w:val="100"/>
          <w:position w:val="0"/>
        </w:rPr>
        <w:t>工程设计与物化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【学习内容与要求】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13.2</w:t>
      </w:r>
      <w:r>
        <w:rPr>
          <w:color w:val="000000"/>
          <w:spacing w:val="0"/>
          <w:w w:val="100"/>
          <w:position w:val="0"/>
        </w:rPr>
        <w:t>工程的关键是设计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年级：②初步认识设计方案中各影响因素间的关系。③基 于有说服力的论证，认同或质疑某些设计方案，并初步判断其可行性 和合理性。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13.3</w:t>
      </w:r>
      <w:r>
        <w:rPr>
          <w:color w:val="000000"/>
          <w:spacing w:val="0"/>
          <w:w w:val="100"/>
          <w:position w:val="0"/>
        </w:rPr>
        <w:t>工程是设计方案物化的结果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6</w:t>
      </w:r>
      <w:r>
        <w:rPr>
          <w:color w:val="000000"/>
          <w:spacing w:val="0"/>
          <w:w w:val="100"/>
          <w:position w:val="0"/>
        </w:rPr>
        <w:t>年级：④利用工具制作简单的实物模型，根据实际反馈结 果进行改进并展示。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740"/>
        <w:jc w:val="left"/>
      </w:pPr>
      <w:r>
        <w:rPr>
          <w:b/>
          <w:bCs/>
          <w:color w:val="000000"/>
          <w:spacing w:val="0"/>
          <w:w w:val="100"/>
          <w:position w:val="0"/>
        </w:rPr>
        <w:t>【教学目标】</w:t>
      </w:r>
    </w:p>
    <w:p>
      <w:pPr>
        <w:pStyle w:val="Style15"/>
        <w:keepNext w:val="0"/>
        <w:keepLines w:val="0"/>
        <w:widowControl w:val="0"/>
        <w:numPr>
          <w:ilvl w:val="0"/>
          <w:numId w:val="271"/>
        </w:numPr>
        <w:shd w:val="clear" w:color="auto" w:fill="auto"/>
        <w:tabs>
          <w:tab w:pos="1103" w:val="left"/>
        </w:tabs>
        <w:bidi w:val="0"/>
        <w:spacing w:before="0" w:after="0" w:line="418" w:lineRule="exact"/>
        <w:ind w:left="260" w:right="0" w:firstLine="500"/>
        <w:jc w:val="both"/>
      </w:pPr>
      <w:bookmarkStart w:id="685" w:name="bookmark685"/>
      <w:bookmarkEnd w:id="685"/>
      <w:r>
        <w:rPr>
          <w:color w:val="000000"/>
          <w:spacing w:val="0"/>
          <w:w w:val="100"/>
          <w:position w:val="0"/>
        </w:rPr>
        <w:t>科学观念：初步认识到设计方案受多个因素的影响，需要对 设计方案进行可行性和合理性分析；认识到制作模型是历经评估验 收、发现不足并进行反复改进的过程。</w:t>
      </w:r>
    </w:p>
    <w:p>
      <w:pPr>
        <w:pStyle w:val="Style15"/>
        <w:keepNext w:val="0"/>
        <w:keepLines w:val="0"/>
        <w:widowControl w:val="0"/>
        <w:numPr>
          <w:ilvl w:val="0"/>
          <w:numId w:val="271"/>
        </w:numPr>
        <w:shd w:val="clear" w:color="auto" w:fill="auto"/>
        <w:tabs>
          <w:tab w:pos="1094" w:val="left"/>
        </w:tabs>
        <w:bidi w:val="0"/>
        <w:spacing w:before="0" w:after="140" w:line="418" w:lineRule="exact"/>
        <w:ind w:left="0" w:right="0" w:firstLine="740"/>
        <w:jc w:val="both"/>
        <w:sectPr>
          <w:headerReference w:type="default" r:id="rId265"/>
          <w:footerReference w:type="default" r:id="rId266"/>
          <w:headerReference w:type="even" r:id="rId267"/>
          <w:footerReference w:type="even" r:id="rId268"/>
          <w:headerReference w:type="first" r:id="rId269"/>
          <w:footerReference w:type="first" r:id="rId270"/>
          <w:footnotePr>
            <w:pos w:val="pageBottom"/>
            <w:numFmt w:val="decimal"/>
            <w:numRestart w:val="continuous"/>
          </w:footnotePr>
          <w:pgSz w:w="9469" w:h="14736"/>
          <w:pgMar w:top="1340" w:right="946" w:bottom="1549" w:left="940" w:header="0" w:footer="3" w:gutter="0"/>
          <w:cols w:space="720"/>
          <w:noEndnote/>
          <w:titlePg/>
          <w:rtlGutter w:val="0"/>
          <w:docGrid w:linePitch="360"/>
        </w:sectPr>
      </w:pPr>
      <w:bookmarkStart w:id="686" w:name="bookmark686"/>
      <w:bookmarkEnd w:id="686"/>
      <w:r>
        <w:rPr>
          <w:color w:val="000000"/>
          <w:spacing w:val="0"/>
          <w:w w:val="100"/>
          <w:position w:val="0"/>
        </w:rPr>
        <w:t>科学思维：分析、比较提供的材料和工具，基于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“结</w:t>
      </w:r>
      <w:r>
        <w:rPr>
          <w:color w:val="000000"/>
          <w:spacing w:val="0"/>
          <w:w w:val="100"/>
          <w:position w:val="0"/>
        </w:rPr>
        <w:t>构与功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能”</w:t>
      </w:r>
      <w:r>
        <w:rPr>
          <w:color w:val="000000"/>
          <w:spacing w:val="0"/>
          <w:w w:val="100"/>
          <w:position w:val="0"/>
        </w:rPr>
        <w:t>等科学概念，通过发散思维，提出多种结构模型并交流。</w:t>
      </w:r>
    </w:p>
    <w:p>
      <w:pPr>
        <w:pStyle w:val="Style15"/>
        <w:keepNext w:val="0"/>
        <w:keepLines w:val="0"/>
        <w:widowControl w:val="0"/>
        <w:numPr>
          <w:ilvl w:val="0"/>
          <w:numId w:val="271"/>
        </w:numPr>
        <w:shd w:val="clear" w:color="auto" w:fill="auto"/>
        <w:tabs>
          <w:tab w:pos="1103" w:val="left"/>
        </w:tabs>
        <w:bidi w:val="0"/>
        <w:spacing w:before="0" w:after="0" w:line="442" w:lineRule="exact"/>
        <w:ind w:left="260" w:right="0" w:firstLine="500"/>
        <w:jc w:val="both"/>
      </w:pPr>
      <w:bookmarkStart w:id="687" w:name="bookmark687"/>
      <w:bookmarkEnd w:id="687"/>
      <w:r>
        <w:rPr>
          <w:color w:val="000000"/>
          <w:spacing w:val="0"/>
          <w:w w:val="100"/>
          <w:position w:val="0"/>
        </w:rPr>
        <w:t>探究实践：初步掌握工程实践的过程，具备初步使用工具、 制作实物模型的能力。</w:t>
      </w:r>
    </w:p>
    <w:p>
      <w:pPr>
        <w:pStyle w:val="Style15"/>
        <w:keepNext w:val="0"/>
        <w:keepLines w:val="0"/>
        <w:widowControl w:val="0"/>
        <w:numPr>
          <w:ilvl w:val="0"/>
          <w:numId w:val="271"/>
        </w:numPr>
        <w:shd w:val="clear" w:color="auto" w:fill="auto"/>
        <w:tabs>
          <w:tab w:pos="1103" w:val="left"/>
        </w:tabs>
        <w:bidi w:val="0"/>
        <w:spacing w:before="0" w:after="0" w:line="403" w:lineRule="exact"/>
        <w:ind w:left="260" w:right="0" w:firstLine="500"/>
        <w:jc w:val="both"/>
      </w:pPr>
      <w:bookmarkStart w:id="688" w:name="bookmark688"/>
      <w:bookmarkEnd w:id="688"/>
      <w:r>
        <w:rPr>
          <w:color w:val="000000"/>
          <w:spacing w:val="0"/>
          <w:w w:val="100"/>
          <w:position w:val="0"/>
        </w:rPr>
        <w:t>态度责任：体会展示设计作品的喜悦感和成就感，形成尊重 他人、认真倾听、敢于发表意见的品质。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【教学思路】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学生对桥梁并不陌生，但对桥梁的建造并不熟悉。本案例让学生 在规定时间内，利用身边的小木棒、棉线、橡皮筋等材料，模拟建造 一座桥梁，为学生提供想象和创造的空间。要求桥的跨度不少于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30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cm,</w:t>
      </w:r>
      <w:r>
        <w:rPr>
          <w:color w:val="000000"/>
          <w:spacing w:val="0"/>
          <w:w w:val="100"/>
          <w:position w:val="0"/>
        </w:rPr>
        <w:t>宽度不少于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10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cm,</w:t>
      </w:r>
      <w:r>
        <w:rPr>
          <w:color w:val="000000"/>
          <w:spacing w:val="0"/>
          <w:w w:val="100"/>
          <w:position w:val="0"/>
        </w:rPr>
        <w:t>能承载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1 000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g</w:t>
      </w:r>
      <w:r>
        <w:rPr>
          <w:color w:val="000000"/>
          <w:spacing w:val="0"/>
          <w:w w:val="100"/>
          <w:position w:val="0"/>
        </w:rPr>
        <w:t>的钩码。学生在模拟建造 的过程中，会亲身经历设计、制作、修正和交流评价等过程，发展创 新思维和实践能力。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left"/>
      </w:pPr>
      <w:r>
        <w:rPr>
          <w:b/>
          <w:bCs/>
          <w:color w:val="000000"/>
          <w:spacing w:val="0"/>
          <w:w w:val="100"/>
          <w:position w:val="0"/>
        </w:rPr>
        <w:t>【教学过程】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372" w:val="left"/>
        </w:tabs>
        <w:bidi w:val="0"/>
        <w:spacing w:before="0" w:after="0" w:line="424" w:lineRule="exact"/>
        <w:ind w:left="0" w:right="0" w:firstLine="740"/>
        <w:jc w:val="both"/>
      </w:pPr>
      <w:bookmarkStart w:id="689" w:name="bookmark689"/>
      <w:r>
        <w:rPr>
          <w:color w:val="000000"/>
          <w:spacing w:val="0"/>
          <w:w w:val="100"/>
          <w:position w:val="0"/>
        </w:rPr>
        <w:t>（</w:t>
      </w:r>
      <w:bookmarkEnd w:id="689"/>
      <w:r>
        <w:rPr>
          <w:color w:val="000000"/>
          <w:spacing w:val="0"/>
          <w:w w:val="100"/>
          <w:position w:val="0"/>
        </w:rPr>
        <w:t>一）</w:t>
        <w:tab/>
        <w:t>创设情境，提出任务</w:t>
      </w:r>
    </w:p>
    <w:p>
      <w:pPr>
        <w:pStyle w:val="Style15"/>
        <w:keepNext w:val="0"/>
        <w:keepLines w:val="0"/>
        <w:widowControl w:val="0"/>
        <w:numPr>
          <w:ilvl w:val="0"/>
          <w:numId w:val="273"/>
        </w:numPr>
        <w:shd w:val="clear" w:color="auto" w:fill="auto"/>
        <w:tabs>
          <w:tab w:pos="1090" w:val="left"/>
        </w:tabs>
        <w:bidi w:val="0"/>
        <w:spacing w:before="0" w:after="0" w:line="424" w:lineRule="exact"/>
        <w:ind w:left="0" w:right="0" w:firstLine="740"/>
        <w:jc w:val="both"/>
      </w:pPr>
      <w:bookmarkStart w:id="690" w:name="bookmark690"/>
      <w:bookmarkEnd w:id="690"/>
      <w:r>
        <w:rPr>
          <w:color w:val="000000"/>
          <w:spacing w:val="0"/>
          <w:w w:val="100"/>
          <w:position w:val="0"/>
        </w:rPr>
        <w:t>播放视频：展示洪水冲垮桥梁，影响人们的出行等视频。</w:t>
      </w:r>
    </w:p>
    <w:p>
      <w:pPr>
        <w:pStyle w:val="Style15"/>
        <w:keepNext w:val="0"/>
        <w:keepLines w:val="0"/>
        <w:widowControl w:val="0"/>
        <w:numPr>
          <w:ilvl w:val="0"/>
          <w:numId w:val="273"/>
        </w:numPr>
        <w:shd w:val="clear" w:color="auto" w:fill="auto"/>
        <w:tabs>
          <w:tab w:pos="1103" w:val="left"/>
        </w:tabs>
        <w:bidi w:val="0"/>
        <w:spacing w:before="0" w:after="0" w:line="424" w:lineRule="exact"/>
        <w:ind w:left="260" w:right="0" w:firstLine="500"/>
        <w:jc w:val="both"/>
      </w:pPr>
      <w:bookmarkStart w:id="691" w:name="bookmark691"/>
      <w:bookmarkEnd w:id="691"/>
      <w:r>
        <w:rPr>
          <w:color w:val="000000"/>
          <w:spacing w:val="0"/>
          <w:w w:val="100"/>
          <w:position w:val="0"/>
        </w:rPr>
        <w:t>提出任务：激发学生设计建造一座桥梁的欲望，思考桥梁的 基本功能和建造条件：坚固、安全，节约成本、少用材料。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设计意图：创设情境，激发学生的兴趣，提倡学生在真实情境中 解决实际问题。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372" w:val="left"/>
        </w:tabs>
        <w:bidi w:val="0"/>
        <w:spacing w:before="0" w:after="0" w:line="424" w:lineRule="exact"/>
        <w:ind w:left="0" w:right="0" w:firstLine="740"/>
        <w:jc w:val="both"/>
      </w:pPr>
      <w:bookmarkStart w:id="692" w:name="bookmark692"/>
      <w:r>
        <w:rPr>
          <w:color w:val="000000"/>
          <w:spacing w:val="0"/>
          <w:w w:val="100"/>
          <w:position w:val="0"/>
        </w:rPr>
        <w:t>（</w:t>
      </w:r>
      <w:bookmarkEnd w:id="692"/>
      <w:r>
        <w:rPr>
          <w:color w:val="000000"/>
          <w:spacing w:val="0"/>
          <w:w w:val="100"/>
          <w:position w:val="0"/>
        </w:rPr>
        <w:t>二）</w:t>
        <w:tab/>
        <w:t>分析资料，设计草图</w:t>
      </w:r>
    </w:p>
    <w:p>
      <w:pPr>
        <w:pStyle w:val="Style15"/>
        <w:keepNext w:val="0"/>
        <w:keepLines w:val="0"/>
        <w:widowControl w:val="0"/>
        <w:numPr>
          <w:ilvl w:val="0"/>
          <w:numId w:val="275"/>
        </w:numPr>
        <w:shd w:val="clear" w:color="auto" w:fill="auto"/>
        <w:tabs>
          <w:tab w:pos="1103" w:val="left"/>
        </w:tabs>
        <w:bidi w:val="0"/>
        <w:spacing w:before="0" w:after="140" w:line="424" w:lineRule="exact"/>
        <w:ind w:left="260" w:right="0" w:firstLine="500"/>
        <w:jc w:val="both"/>
      </w:pPr>
      <w:bookmarkStart w:id="693" w:name="bookmark693"/>
      <w:bookmarkEnd w:id="693"/>
      <w:r>
        <w:rPr>
          <w:color w:val="000000"/>
          <w:spacing w:val="0"/>
          <w:w w:val="100"/>
          <w:position w:val="0"/>
        </w:rPr>
        <w:t>出示课件：展示学生课前收集的梁式桥、斜拉桥、拱桥、悬 索桥的图片和资料。请学生说说这些桥对自己的启发。</w:t>
      </w:r>
    </w:p>
    <w:p>
      <w:pPr>
        <w:pStyle w:val="Style15"/>
        <w:keepNext w:val="0"/>
        <w:keepLines w:val="0"/>
        <w:widowControl w:val="0"/>
        <w:numPr>
          <w:ilvl w:val="0"/>
          <w:numId w:val="275"/>
        </w:numPr>
        <w:shd w:val="clear" w:color="auto" w:fill="auto"/>
        <w:tabs>
          <w:tab w:pos="1094" w:val="left"/>
        </w:tabs>
        <w:bidi w:val="0"/>
        <w:spacing w:before="0" w:after="0"/>
        <w:ind w:left="0" w:right="0" w:firstLine="740"/>
        <w:jc w:val="left"/>
      </w:pPr>
      <w:bookmarkStart w:id="694" w:name="bookmark694"/>
      <w:bookmarkEnd w:id="694"/>
      <w:r>
        <w:rPr>
          <w:color w:val="000000"/>
          <w:spacing w:val="0"/>
          <w:w w:val="100"/>
          <w:position w:val="0"/>
        </w:rPr>
        <w:t>明确建桥整体要求。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321" w:val="left"/>
        </w:tabs>
        <w:bidi w:val="0"/>
        <w:spacing w:before="0" w:after="0" w:line="424" w:lineRule="exact"/>
        <w:ind w:left="260" w:right="0" w:firstLine="500"/>
        <w:jc w:val="both"/>
      </w:pPr>
      <w:bookmarkStart w:id="695" w:name="bookmark695"/>
      <w:r>
        <w:rPr>
          <w:color w:val="000000"/>
          <w:spacing w:val="0"/>
          <w:w w:val="100"/>
          <w:position w:val="0"/>
        </w:rPr>
        <w:t>（</w:t>
      </w:r>
      <w:bookmarkEnd w:id="69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根据关键点受力结构的特点，桥梁可分为梁式桥、斜拉桥、 拱桥、悬索桥四种。通过比较分析，选择其中一种结构。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321" w:val="left"/>
        </w:tabs>
        <w:bidi w:val="0"/>
        <w:spacing w:before="0" w:after="140" w:line="424" w:lineRule="exact"/>
        <w:ind w:left="260" w:right="0" w:firstLine="500"/>
        <w:jc w:val="both"/>
      </w:pPr>
      <w:bookmarkStart w:id="696" w:name="bookmark696"/>
      <w:r>
        <w:rPr>
          <w:color w:val="000000"/>
          <w:spacing w:val="0"/>
          <w:w w:val="100"/>
          <w:position w:val="0"/>
        </w:rPr>
        <w:t>（</w:t>
      </w:r>
      <w:bookmarkEnd w:id="696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</w:r>
      <w:r>
        <w:rPr>
          <w:color w:val="000000"/>
          <w:spacing w:val="0"/>
          <w:w w:val="100"/>
          <w:position w:val="0"/>
        </w:rPr>
        <w:t>根据所选桥梁的类型，明确桥墩、桥面、索塔、主梁、斜拉 索的受力要求等。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left"/>
      </w:pPr>
      <w:bookmarkStart w:id="697" w:name="bookmark69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69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</w:r>
      <w:r>
        <w:rPr>
          <w:color w:val="000000"/>
          <w:spacing w:val="0"/>
          <w:w w:val="100"/>
          <w:position w:val="0"/>
        </w:rPr>
        <w:t>明确桥的材料、结构、安全等方面的要求。</w:t>
      </w:r>
    </w:p>
    <w:p>
      <w:pPr>
        <w:pStyle w:val="Style15"/>
        <w:keepNext w:val="0"/>
        <w:keepLines w:val="0"/>
        <w:widowControl w:val="0"/>
        <w:numPr>
          <w:ilvl w:val="0"/>
          <w:numId w:val="275"/>
        </w:numPr>
        <w:shd w:val="clear" w:color="auto" w:fill="auto"/>
        <w:tabs>
          <w:tab w:pos="1123" w:val="left"/>
        </w:tabs>
        <w:bidi w:val="0"/>
        <w:spacing w:before="0" w:after="0" w:line="422" w:lineRule="exact"/>
        <w:ind w:left="260" w:right="0" w:firstLine="500"/>
        <w:jc w:val="both"/>
      </w:pPr>
      <w:bookmarkStart w:id="698" w:name="bookmark698"/>
      <w:bookmarkEnd w:id="698"/>
      <w:r>
        <w:rPr>
          <w:color w:val="000000"/>
          <w:spacing w:val="0"/>
          <w:w w:val="100"/>
          <w:position w:val="0"/>
        </w:rPr>
        <w:t>分析建桥材料。长短、粗细不同的小木棒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30</w:t>
      </w:r>
      <w:r>
        <w:rPr>
          <w:color w:val="000000"/>
          <w:spacing w:val="0"/>
          <w:w w:val="100"/>
          <w:position w:val="0"/>
        </w:rPr>
        <w:t>根，棉线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20</w:t>
      </w:r>
      <w:r>
        <w:rPr>
          <w:color w:val="000000"/>
          <w:spacing w:val="0"/>
          <w:w w:val="100"/>
          <w:position w:val="0"/>
        </w:rPr>
        <w:t>根, 橡皮筋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20</w:t>
      </w:r>
      <w:r>
        <w:rPr>
          <w:color w:val="000000"/>
          <w:spacing w:val="0"/>
          <w:w w:val="100"/>
          <w:position w:val="0"/>
        </w:rPr>
        <w:t>根，直尺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把，剪刀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把。请学生利用材料进行设计。</w:t>
      </w:r>
    </w:p>
    <w:p>
      <w:pPr>
        <w:pStyle w:val="Style15"/>
        <w:keepNext w:val="0"/>
        <w:keepLines w:val="0"/>
        <w:widowControl w:val="0"/>
        <w:numPr>
          <w:ilvl w:val="0"/>
          <w:numId w:val="275"/>
        </w:numPr>
        <w:shd w:val="clear" w:color="auto" w:fill="auto"/>
        <w:tabs>
          <w:tab w:pos="1123" w:val="left"/>
        </w:tabs>
        <w:bidi w:val="0"/>
        <w:spacing w:before="0" w:after="0" w:line="422" w:lineRule="exact"/>
        <w:ind w:left="0" w:right="0" w:firstLine="740"/>
        <w:jc w:val="left"/>
      </w:pPr>
      <w:bookmarkStart w:id="699" w:name="bookmark699"/>
      <w:bookmarkEnd w:id="699"/>
      <w:r>
        <w:rPr>
          <w:color w:val="000000"/>
          <w:spacing w:val="0"/>
          <w:w w:val="100"/>
          <w:position w:val="0"/>
        </w:rPr>
        <w:t>出示课件：提出设计要求，按要求进行设计。</w:t>
      </w:r>
    </w:p>
    <w:p>
      <w:pPr>
        <w:pStyle w:val="Style15"/>
        <w:keepNext w:val="0"/>
        <w:keepLines w:val="0"/>
        <w:widowControl w:val="0"/>
        <w:numPr>
          <w:ilvl w:val="0"/>
          <w:numId w:val="277"/>
        </w:numPr>
        <w:shd w:val="clear" w:color="auto" w:fill="auto"/>
        <w:tabs>
          <w:tab w:pos="1247" w:val="left"/>
        </w:tabs>
        <w:bidi w:val="0"/>
        <w:spacing w:before="0" w:after="0" w:line="422" w:lineRule="exact"/>
        <w:ind w:left="0" w:right="0" w:firstLine="740"/>
        <w:jc w:val="left"/>
      </w:pPr>
      <w:bookmarkStart w:id="700" w:name="bookmark700"/>
      <w:bookmarkEnd w:id="700"/>
      <w:r>
        <w:rPr>
          <w:color w:val="000000"/>
          <w:spacing w:val="0"/>
          <w:w w:val="100"/>
          <w:position w:val="0"/>
        </w:rPr>
        <w:t>坚固、安全、简单、实用。</w:t>
      </w:r>
    </w:p>
    <w:p>
      <w:pPr>
        <w:pStyle w:val="Style15"/>
        <w:keepNext w:val="0"/>
        <w:keepLines w:val="0"/>
        <w:widowControl w:val="0"/>
        <w:numPr>
          <w:ilvl w:val="0"/>
          <w:numId w:val="277"/>
        </w:numPr>
        <w:shd w:val="clear" w:color="auto" w:fill="auto"/>
        <w:tabs>
          <w:tab w:pos="1257" w:val="left"/>
        </w:tabs>
        <w:bidi w:val="0"/>
        <w:spacing w:before="0" w:after="0" w:line="425" w:lineRule="exact"/>
        <w:ind w:left="260" w:right="0" w:firstLine="500"/>
        <w:jc w:val="both"/>
      </w:pPr>
      <w:bookmarkStart w:id="701" w:name="bookmark701"/>
      <w:bookmarkEnd w:id="701"/>
      <w:r>
        <w:rPr>
          <w:color w:val="000000"/>
          <w:spacing w:val="0"/>
          <w:w w:val="100"/>
          <w:position w:val="0"/>
        </w:rPr>
        <w:t>跨度不少于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30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cm,</w:t>
      </w:r>
      <w:r>
        <w:rPr>
          <w:color w:val="000000"/>
          <w:spacing w:val="0"/>
          <w:w w:val="100"/>
          <w:position w:val="0"/>
        </w:rPr>
        <w:t>宽度不少于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10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cm,</w:t>
      </w:r>
      <w:r>
        <w:rPr>
          <w:color w:val="000000"/>
          <w:spacing w:val="0"/>
          <w:w w:val="100"/>
          <w:position w:val="0"/>
        </w:rPr>
        <w:t>能承受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1 000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g</w:t>
      </w:r>
      <w:r>
        <w:rPr>
          <w:color w:val="000000"/>
          <w:spacing w:val="0"/>
          <w:w w:val="100"/>
          <w:position w:val="0"/>
        </w:rPr>
        <w:t>重物 (或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20</w:t>
      </w:r>
      <w:r>
        <w:rPr>
          <w:color w:val="000000"/>
          <w:spacing w:val="0"/>
          <w:w w:val="100"/>
          <w:position w:val="0"/>
        </w:rPr>
        <w:t>个钩码)。</w:t>
      </w:r>
    </w:p>
    <w:p>
      <w:pPr>
        <w:pStyle w:val="Style15"/>
        <w:keepNext w:val="0"/>
        <w:keepLines w:val="0"/>
        <w:widowControl w:val="0"/>
        <w:numPr>
          <w:ilvl w:val="0"/>
          <w:numId w:val="277"/>
        </w:numPr>
        <w:shd w:val="clear" w:color="auto" w:fill="auto"/>
        <w:tabs>
          <w:tab w:pos="1257" w:val="left"/>
        </w:tabs>
        <w:bidi w:val="0"/>
        <w:spacing w:before="0" w:after="0" w:line="425" w:lineRule="exact"/>
        <w:ind w:left="0" w:right="0" w:firstLine="740"/>
        <w:jc w:val="left"/>
      </w:pPr>
      <w:bookmarkStart w:id="702" w:name="bookmark702"/>
      <w:bookmarkEnd w:id="702"/>
      <w:r>
        <w:rPr>
          <w:color w:val="000000"/>
          <w:spacing w:val="0"/>
          <w:w w:val="100"/>
          <w:position w:val="0"/>
        </w:rPr>
        <w:t>小组内每个学生自己先设计一种桥，画出草图。</w:t>
      </w:r>
    </w:p>
    <w:p>
      <w:pPr>
        <w:pStyle w:val="Style15"/>
        <w:keepNext w:val="0"/>
        <w:keepLines w:val="0"/>
        <w:widowControl w:val="0"/>
        <w:numPr>
          <w:ilvl w:val="0"/>
          <w:numId w:val="277"/>
        </w:numPr>
        <w:shd w:val="clear" w:color="auto" w:fill="auto"/>
        <w:tabs>
          <w:tab w:pos="1257" w:val="left"/>
        </w:tabs>
        <w:bidi w:val="0"/>
        <w:spacing w:before="0" w:after="0" w:line="425" w:lineRule="exact"/>
        <w:ind w:left="0" w:right="0" w:firstLine="740"/>
        <w:jc w:val="left"/>
      </w:pPr>
      <w:bookmarkStart w:id="703" w:name="bookmark703"/>
      <w:bookmarkEnd w:id="703"/>
      <w:r>
        <w:rPr>
          <w:color w:val="000000"/>
          <w:spacing w:val="0"/>
          <w:w w:val="100"/>
          <w:position w:val="0"/>
        </w:rPr>
        <w:t>经讨论选出组内最优秀的设计图。</w:t>
      </w:r>
    </w:p>
    <w:p>
      <w:pPr>
        <w:pStyle w:val="Style15"/>
        <w:keepNext w:val="0"/>
        <w:keepLines w:val="0"/>
        <w:widowControl w:val="0"/>
        <w:numPr>
          <w:ilvl w:val="0"/>
          <w:numId w:val="275"/>
        </w:numPr>
        <w:shd w:val="clear" w:color="auto" w:fill="auto"/>
        <w:tabs>
          <w:tab w:pos="1123" w:val="left"/>
        </w:tabs>
        <w:bidi w:val="0"/>
        <w:spacing w:before="0" w:after="0" w:line="425" w:lineRule="exact"/>
        <w:ind w:left="0" w:right="0" w:firstLine="740"/>
        <w:jc w:val="left"/>
      </w:pPr>
      <w:bookmarkStart w:id="704" w:name="bookmark704"/>
      <w:bookmarkEnd w:id="704"/>
      <w:r>
        <w:rPr>
          <w:color w:val="000000"/>
          <w:spacing w:val="0"/>
          <w:w w:val="100"/>
          <w:position w:val="0"/>
        </w:rPr>
        <w:t>学生分组设计桥梁草图，教师巡视指导。</w:t>
      </w:r>
    </w:p>
    <w:p>
      <w:pPr>
        <w:pStyle w:val="Style15"/>
        <w:keepNext w:val="0"/>
        <w:keepLines w:val="0"/>
        <w:widowControl w:val="0"/>
        <w:numPr>
          <w:ilvl w:val="0"/>
          <w:numId w:val="275"/>
        </w:numPr>
        <w:shd w:val="clear" w:color="auto" w:fill="auto"/>
        <w:tabs>
          <w:tab w:pos="1123" w:val="left"/>
        </w:tabs>
        <w:bidi w:val="0"/>
        <w:spacing w:before="0" w:after="0" w:line="425" w:lineRule="exact"/>
        <w:ind w:left="0" w:right="0" w:firstLine="740"/>
        <w:jc w:val="left"/>
      </w:pPr>
      <w:bookmarkStart w:id="705" w:name="bookmark705"/>
      <w:bookmarkEnd w:id="705"/>
      <w:r>
        <w:rPr>
          <w:color w:val="000000"/>
          <w:spacing w:val="0"/>
          <w:w w:val="100"/>
          <w:position w:val="0"/>
        </w:rPr>
        <w:t>展示学生设计的桥并点评。</w:t>
      </w:r>
    </w:p>
    <w:p>
      <w:pPr>
        <w:pStyle w:val="Style15"/>
        <w:keepNext w:val="0"/>
        <w:keepLines w:val="0"/>
        <w:widowControl w:val="0"/>
        <w:numPr>
          <w:ilvl w:val="0"/>
          <w:numId w:val="275"/>
        </w:numPr>
        <w:shd w:val="clear" w:color="auto" w:fill="auto"/>
        <w:tabs>
          <w:tab w:pos="1123" w:val="left"/>
        </w:tabs>
        <w:bidi w:val="0"/>
        <w:spacing w:before="0" w:after="0" w:line="425" w:lineRule="exact"/>
        <w:ind w:left="0" w:right="0" w:firstLine="740"/>
        <w:jc w:val="left"/>
      </w:pPr>
      <w:bookmarkStart w:id="706" w:name="bookmark706"/>
      <w:bookmarkEnd w:id="706"/>
      <w:r>
        <w:rPr>
          <w:color w:val="000000"/>
          <w:spacing w:val="0"/>
          <w:w w:val="100"/>
          <w:position w:val="0"/>
        </w:rPr>
        <w:t>小组修改完善。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设计意图：根据课程标准的要求，工程设计要定义和界定问题, 明确满足的标准和受到的约束条件，形成多种可能方案。设计桥梁草 图，是为了体现课程标准关于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“成本</w:t>
      </w:r>
      <w:r>
        <w:rPr>
          <w:color w:val="000000"/>
          <w:spacing w:val="0"/>
          <w:w w:val="100"/>
          <w:position w:val="0"/>
        </w:rPr>
        <w:t>预算"和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“画设</w:t>
      </w:r>
      <w:r>
        <w:rPr>
          <w:color w:val="000000"/>
          <w:spacing w:val="0"/>
          <w:w w:val="100"/>
          <w:position w:val="0"/>
        </w:rPr>
        <w:t>计图"等方面的 要求。</w:t>
      </w:r>
    </w:p>
    <w:p>
      <w:pPr>
        <w:pStyle w:val="Style15"/>
        <w:keepNext w:val="0"/>
        <w:keepLines w:val="0"/>
        <w:widowControl w:val="0"/>
        <w:numPr>
          <w:ilvl w:val="0"/>
          <w:numId w:val="279"/>
        </w:numPr>
        <w:shd w:val="clear" w:color="auto" w:fill="auto"/>
        <w:bidi w:val="0"/>
        <w:spacing w:before="0" w:after="0" w:line="432" w:lineRule="exact"/>
        <w:ind w:left="0" w:right="0" w:firstLine="740"/>
        <w:jc w:val="left"/>
      </w:pPr>
      <w:bookmarkStart w:id="707" w:name="bookmark707"/>
      <w:bookmarkEnd w:id="707"/>
      <w:r>
        <w:rPr>
          <w:color w:val="000000"/>
          <w:spacing w:val="0"/>
          <w:w w:val="100"/>
          <w:position w:val="0"/>
        </w:rPr>
        <w:t>小组合作，制作桥梁</w:t>
      </w:r>
    </w:p>
    <w:p>
      <w:pPr>
        <w:pStyle w:val="Style15"/>
        <w:keepNext w:val="0"/>
        <w:keepLines w:val="0"/>
        <w:widowControl w:val="0"/>
        <w:numPr>
          <w:ilvl w:val="0"/>
          <w:numId w:val="281"/>
        </w:numPr>
        <w:shd w:val="clear" w:color="auto" w:fill="auto"/>
        <w:tabs>
          <w:tab w:pos="1123" w:val="left"/>
        </w:tabs>
        <w:bidi w:val="0"/>
        <w:spacing w:before="0" w:after="0" w:line="432" w:lineRule="exact"/>
        <w:ind w:left="0" w:right="0" w:firstLine="740"/>
        <w:jc w:val="both"/>
      </w:pPr>
      <w:bookmarkStart w:id="708" w:name="bookmark708"/>
      <w:bookmarkEnd w:id="708"/>
      <w:r>
        <w:rPr>
          <w:color w:val="000000"/>
          <w:spacing w:val="0"/>
          <w:w w:val="100"/>
          <w:position w:val="0"/>
        </w:rPr>
        <w:t>完成设计后，阅读制作要求，准备材料。</w:t>
      </w:r>
    </w:p>
    <w:p>
      <w:pPr>
        <w:pStyle w:val="Style15"/>
        <w:keepNext w:val="0"/>
        <w:keepLines w:val="0"/>
        <w:widowControl w:val="0"/>
        <w:numPr>
          <w:ilvl w:val="0"/>
          <w:numId w:val="281"/>
        </w:numPr>
        <w:shd w:val="clear" w:color="auto" w:fill="auto"/>
        <w:tabs>
          <w:tab w:pos="1123" w:val="left"/>
        </w:tabs>
        <w:bidi w:val="0"/>
        <w:spacing w:before="0" w:after="0" w:line="432" w:lineRule="exact"/>
        <w:ind w:left="0" w:right="0" w:firstLine="740"/>
        <w:jc w:val="left"/>
      </w:pPr>
      <w:bookmarkStart w:id="709" w:name="bookmark709"/>
      <w:bookmarkEnd w:id="709"/>
      <w:r>
        <w:rPr>
          <w:color w:val="000000"/>
          <w:spacing w:val="0"/>
          <w:w w:val="100"/>
          <w:position w:val="0"/>
        </w:rPr>
        <w:t>教师出示课件：提出制作过程要求。</w:t>
      </w:r>
    </w:p>
    <w:p>
      <w:pPr>
        <w:pStyle w:val="Style15"/>
        <w:keepNext w:val="0"/>
        <w:keepLines w:val="0"/>
        <w:widowControl w:val="0"/>
        <w:numPr>
          <w:ilvl w:val="0"/>
          <w:numId w:val="283"/>
        </w:numPr>
        <w:shd w:val="clear" w:color="auto" w:fill="auto"/>
        <w:tabs>
          <w:tab w:pos="1247" w:val="left"/>
        </w:tabs>
        <w:bidi w:val="0"/>
        <w:spacing w:before="0" w:after="0" w:line="432" w:lineRule="exact"/>
        <w:ind w:left="0" w:right="0" w:firstLine="740"/>
        <w:jc w:val="both"/>
      </w:pPr>
      <w:bookmarkStart w:id="710" w:name="bookmark710"/>
      <w:bookmarkEnd w:id="710"/>
      <w:r>
        <w:rPr>
          <w:color w:val="000000"/>
          <w:spacing w:val="0"/>
          <w:w w:val="100"/>
          <w:position w:val="0"/>
        </w:rPr>
        <w:t>组长将组内同学进行分工，每人至少承担一项任务。</w:t>
      </w:r>
    </w:p>
    <w:p>
      <w:pPr>
        <w:pStyle w:val="Style15"/>
        <w:keepNext w:val="0"/>
        <w:keepLines w:val="0"/>
        <w:widowControl w:val="0"/>
        <w:numPr>
          <w:ilvl w:val="0"/>
          <w:numId w:val="283"/>
        </w:numPr>
        <w:shd w:val="clear" w:color="auto" w:fill="auto"/>
        <w:tabs>
          <w:tab w:pos="1266" w:val="left"/>
        </w:tabs>
        <w:bidi w:val="0"/>
        <w:spacing w:before="0" w:after="0" w:line="432" w:lineRule="exact"/>
        <w:ind w:left="260" w:right="0" w:firstLine="500"/>
        <w:jc w:val="both"/>
      </w:pPr>
      <w:bookmarkStart w:id="711" w:name="bookmark711"/>
      <w:bookmarkEnd w:id="711"/>
      <w:r>
        <w:rPr>
          <w:color w:val="000000"/>
          <w:spacing w:val="0"/>
          <w:w w:val="100"/>
          <w:position w:val="0"/>
        </w:rPr>
        <w:t>根据设计图选择合适的材料，进行制作。注意：棉线打活 结，便于调整。</w:t>
      </w:r>
    </w:p>
    <w:p>
      <w:pPr>
        <w:pStyle w:val="Style15"/>
        <w:keepNext w:val="0"/>
        <w:keepLines w:val="0"/>
        <w:widowControl w:val="0"/>
        <w:numPr>
          <w:ilvl w:val="0"/>
          <w:numId w:val="283"/>
        </w:numPr>
        <w:shd w:val="clear" w:color="auto" w:fill="auto"/>
        <w:tabs>
          <w:tab w:pos="1247" w:val="left"/>
        </w:tabs>
        <w:bidi w:val="0"/>
        <w:spacing w:before="0" w:after="0" w:line="432" w:lineRule="exact"/>
        <w:ind w:left="0" w:right="0" w:firstLine="740"/>
        <w:jc w:val="left"/>
      </w:pPr>
      <w:bookmarkStart w:id="712" w:name="bookmark712"/>
      <w:bookmarkEnd w:id="712"/>
      <w:r>
        <w:rPr>
          <w:color w:val="000000"/>
          <w:spacing w:val="0"/>
          <w:w w:val="100"/>
          <w:position w:val="0"/>
        </w:rPr>
        <w:t>制作时一定要注意安全。</w:t>
      </w:r>
    </w:p>
    <w:p>
      <w:pPr>
        <w:pStyle w:val="Style15"/>
        <w:keepNext w:val="0"/>
        <w:keepLines w:val="0"/>
        <w:widowControl w:val="0"/>
        <w:numPr>
          <w:ilvl w:val="0"/>
          <w:numId w:val="283"/>
        </w:numPr>
        <w:shd w:val="clear" w:color="auto" w:fill="auto"/>
        <w:tabs>
          <w:tab w:pos="1247" w:val="left"/>
        </w:tabs>
        <w:bidi w:val="0"/>
        <w:spacing w:before="0" w:after="0" w:line="432" w:lineRule="exact"/>
        <w:ind w:left="0" w:right="0" w:firstLine="740"/>
        <w:jc w:val="left"/>
      </w:pPr>
      <w:bookmarkStart w:id="713" w:name="bookmark713"/>
      <w:bookmarkEnd w:id="713"/>
      <w:r>
        <w:rPr>
          <w:color w:val="000000"/>
          <w:spacing w:val="0"/>
          <w:w w:val="100"/>
          <w:position w:val="0"/>
        </w:rPr>
        <w:t>遇到困难，组员一起商量想办法解决。</w:t>
      </w:r>
    </w:p>
    <w:p>
      <w:pPr>
        <w:pStyle w:val="Style15"/>
        <w:keepNext w:val="0"/>
        <w:keepLines w:val="0"/>
        <w:widowControl w:val="0"/>
        <w:numPr>
          <w:ilvl w:val="0"/>
          <w:numId w:val="281"/>
        </w:numPr>
        <w:shd w:val="clear" w:color="auto" w:fill="auto"/>
        <w:tabs>
          <w:tab w:pos="1123" w:val="left"/>
        </w:tabs>
        <w:bidi w:val="0"/>
        <w:spacing w:before="0" w:after="0" w:line="432" w:lineRule="exact"/>
        <w:ind w:left="0" w:right="0" w:firstLine="740"/>
        <w:jc w:val="left"/>
      </w:pPr>
      <w:bookmarkStart w:id="714" w:name="bookmark714"/>
      <w:bookmarkEnd w:id="714"/>
      <w:r>
        <w:rPr>
          <w:color w:val="000000"/>
          <w:spacing w:val="0"/>
          <w:w w:val="100"/>
          <w:position w:val="0"/>
        </w:rPr>
        <w:t>学生分组制作桥模型，教师巡视指导。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设计意图：在小学科学课堂教学中，分组实验和分组制作常常会 出现课堂组织比较混乱的情况，因此，组内分工及实验器材或制作材 料管理要有章法，尤其是明确材料管理员非常重要。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372" w:val="left"/>
        </w:tabs>
        <w:bidi w:val="0"/>
        <w:spacing w:before="0" w:after="0" w:line="426" w:lineRule="exact"/>
        <w:ind w:left="0" w:right="0" w:firstLine="740"/>
        <w:jc w:val="both"/>
      </w:pPr>
      <w:bookmarkStart w:id="715" w:name="bookmark715"/>
      <w:r>
        <w:rPr>
          <w:color w:val="000000"/>
          <w:spacing w:val="0"/>
          <w:w w:val="100"/>
          <w:position w:val="0"/>
        </w:rPr>
        <w:t>（</w:t>
      </w:r>
      <w:bookmarkEnd w:id="715"/>
      <w:r>
        <w:rPr>
          <w:color w:val="000000"/>
          <w:spacing w:val="0"/>
          <w:w w:val="100"/>
          <w:position w:val="0"/>
        </w:rPr>
        <w:t>四）</w:t>
        <w:tab/>
        <w:t>测试作品，展示评价</w:t>
      </w:r>
    </w:p>
    <w:p>
      <w:pPr>
        <w:pStyle w:val="Style15"/>
        <w:keepNext w:val="0"/>
        <w:keepLines w:val="0"/>
        <w:widowControl w:val="0"/>
        <w:numPr>
          <w:ilvl w:val="0"/>
          <w:numId w:val="285"/>
        </w:numPr>
        <w:shd w:val="clear" w:color="auto" w:fill="auto"/>
        <w:tabs>
          <w:tab w:pos="1084" w:val="left"/>
        </w:tabs>
        <w:bidi w:val="0"/>
        <w:spacing w:before="0" w:after="0" w:line="426" w:lineRule="exact"/>
        <w:ind w:left="0" w:right="0" w:firstLine="740"/>
        <w:jc w:val="both"/>
      </w:pPr>
      <w:bookmarkStart w:id="716" w:name="bookmark716"/>
      <w:bookmarkEnd w:id="716"/>
      <w:r>
        <w:rPr>
          <w:color w:val="000000"/>
          <w:spacing w:val="0"/>
          <w:w w:val="100"/>
          <w:position w:val="0"/>
        </w:rPr>
        <w:t>根据自评要求，进行小组自评。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26" w:lineRule="exact"/>
        <w:ind w:left="0" w:right="0" w:firstLine="740"/>
        <w:jc w:val="both"/>
      </w:pPr>
      <w:bookmarkStart w:id="717" w:name="bookmark71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717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1）</w:t>
        <w:tab/>
      </w:r>
      <w:r>
        <w:rPr>
          <w:color w:val="000000"/>
          <w:spacing w:val="0"/>
          <w:w w:val="100"/>
          <w:position w:val="0"/>
        </w:rPr>
        <w:t>造的是什么桥？说说设计理念。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26" w:lineRule="exact"/>
        <w:ind w:left="0" w:right="0" w:firstLine="740"/>
        <w:jc w:val="both"/>
      </w:pPr>
      <w:bookmarkStart w:id="718" w:name="bookmark718"/>
      <w:r>
        <w:rPr>
          <w:color w:val="000000"/>
          <w:spacing w:val="0"/>
          <w:w w:val="100"/>
          <w:position w:val="0"/>
        </w:rPr>
        <w:t>（</w:t>
      </w:r>
      <w:bookmarkEnd w:id="71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</w:r>
      <w:r>
        <w:rPr>
          <w:color w:val="000000"/>
          <w:spacing w:val="0"/>
          <w:w w:val="100"/>
          <w:position w:val="0"/>
        </w:rPr>
        <w:t>制作过程中是否遇到了困难？是怎么解决的？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26" w:lineRule="exact"/>
        <w:ind w:left="0" w:right="0" w:firstLine="740"/>
        <w:jc w:val="both"/>
      </w:pPr>
      <w:bookmarkStart w:id="719" w:name="bookmark71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71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  <w:tab/>
      </w:r>
      <w:r>
        <w:rPr>
          <w:color w:val="000000"/>
          <w:spacing w:val="0"/>
          <w:w w:val="100"/>
          <w:position w:val="0"/>
        </w:rPr>
        <w:t>测试一下是否能承受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1 000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g</w:t>
      </w:r>
      <w:r>
        <w:rPr>
          <w:color w:val="000000"/>
          <w:spacing w:val="0"/>
          <w:w w:val="100"/>
          <w:position w:val="0"/>
        </w:rPr>
        <w:t>的重物（或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20</w:t>
      </w:r>
      <w:r>
        <w:rPr>
          <w:color w:val="000000"/>
          <w:spacing w:val="0"/>
          <w:w w:val="100"/>
          <w:position w:val="0"/>
        </w:rPr>
        <w:t>个钩码）。</w:t>
      </w:r>
    </w:p>
    <w:p>
      <w:pPr>
        <w:pStyle w:val="Style15"/>
        <w:keepNext w:val="0"/>
        <w:keepLines w:val="0"/>
        <w:widowControl w:val="0"/>
        <w:numPr>
          <w:ilvl w:val="0"/>
          <w:numId w:val="285"/>
        </w:numPr>
        <w:shd w:val="clear" w:color="auto" w:fill="auto"/>
        <w:tabs>
          <w:tab w:pos="1103" w:val="left"/>
        </w:tabs>
        <w:bidi w:val="0"/>
        <w:spacing w:before="0" w:after="0" w:line="426" w:lineRule="exact"/>
        <w:ind w:left="260" w:right="0" w:firstLine="500"/>
        <w:jc w:val="both"/>
      </w:pPr>
      <w:bookmarkStart w:id="720" w:name="bookmark720"/>
      <w:bookmarkEnd w:id="720"/>
      <w:r>
        <w:rPr>
          <w:color w:val="000000"/>
          <w:spacing w:val="0"/>
          <w:w w:val="100"/>
          <w:position w:val="0"/>
        </w:rPr>
        <w:t>各小组展示、互评。从材料、结构、技术、工程四个方面对 制作的桥进行评价。</w:t>
      </w:r>
    </w:p>
    <w:p>
      <w:pPr>
        <w:pStyle w:val="Style15"/>
        <w:keepNext w:val="0"/>
        <w:keepLines w:val="0"/>
        <w:widowControl w:val="0"/>
        <w:numPr>
          <w:ilvl w:val="0"/>
          <w:numId w:val="285"/>
        </w:numPr>
        <w:shd w:val="clear" w:color="auto" w:fill="auto"/>
        <w:tabs>
          <w:tab w:pos="1094" w:val="left"/>
        </w:tabs>
        <w:bidi w:val="0"/>
        <w:spacing w:before="0" w:after="0" w:line="426" w:lineRule="exact"/>
        <w:ind w:left="0" w:right="0" w:firstLine="740"/>
        <w:jc w:val="both"/>
      </w:pPr>
      <w:bookmarkStart w:id="721" w:name="bookmark721"/>
      <w:bookmarkEnd w:id="721"/>
      <w:r>
        <w:rPr>
          <w:color w:val="000000"/>
          <w:spacing w:val="0"/>
          <w:w w:val="100"/>
          <w:position w:val="0"/>
        </w:rPr>
        <w:t>根据自评和互评，各小组对自己的设计与制作进行优化调整。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设计意图：在“工程设计与物化”的教学中，重点是设计、优化 和物化的过程，教师要引导学生在解决问题的过程中感受处理工程问 题的规范性以及优化的必要性。这一教学环节包括自评、展示、互 评、优化调整四个方面，特点是程序性强且科学规范。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372" w:val="left"/>
        </w:tabs>
        <w:bidi w:val="0"/>
        <w:spacing w:before="0" w:after="0" w:line="426" w:lineRule="exact"/>
        <w:ind w:left="0" w:right="0" w:firstLine="740"/>
        <w:jc w:val="both"/>
      </w:pPr>
      <w:bookmarkStart w:id="722" w:name="bookmark722"/>
      <w:r>
        <w:rPr>
          <w:color w:val="000000"/>
          <w:spacing w:val="0"/>
          <w:w w:val="100"/>
          <w:position w:val="0"/>
        </w:rPr>
        <w:t>（</w:t>
      </w:r>
      <w:bookmarkEnd w:id="722"/>
      <w:r>
        <w:rPr>
          <w:color w:val="000000"/>
          <w:spacing w:val="0"/>
          <w:w w:val="100"/>
          <w:position w:val="0"/>
        </w:rPr>
        <w:t>五）</w:t>
        <w:tab/>
        <w:t>课堂总结，适当延伸</w:t>
      </w:r>
    </w:p>
    <w:p>
      <w:pPr>
        <w:pStyle w:val="Style15"/>
        <w:keepNext w:val="0"/>
        <w:keepLines w:val="0"/>
        <w:widowControl w:val="0"/>
        <w:numPr>
          <w:ilvl w:val="0"/>
          <w:numId w:val="287"/>
        </w:numPr>
        <w:shd w:val="clear" w:color="auto" w:fill="auto"/>
        <w:tabs>
          <w:tab w:pos="1113" w:val="left"/>
        </w:tabs>
        <w:bidi w:val="0"/>
        <w:spacing w:before="0" w:after="0" w:line="426" w:lineRule="exact"/>
        <w:ind w:left="260" w:right="0" w:firstLine="500"/>
        <w:jc w:val="both"/>
      </w:pPr>
      <w:bookmarkStart w:id="723" w:name="bookmark723"/>
      <w:bookmarkEnd w:id="723"/>
      <w:r>
        <w:rPr>
          <w:color w:val="000000"/>
          <w:spacing w:val="0"/>
          <w:w w:val="100"/>
          <w:position w:val="0"/>
        </w:rPr>
        <w:t>修建桥梁的最重要目标就是坚固、实用，能为生活提供方便, 其次才是建设成本和美观。表扬各小组积极思考、团结合作，出色地 设计并制作了桥的模型。</w:t>
      </w:r>
    </w:p>
    <w:p>
      <w:pPr>
        <w:pStyle w:val="Style15"/>
        <w:keepNext w:val="0"/>
        <w:keepLines w:val="0"/>
        <w:widowControl w:val="0"/>
        <w:numPr>
          <w:ilvl w:val="0"/>
          <w:numId w:val="287"/>
        </w:numPr>
        <w:shd w:val="clear" w:color="auto" w:fill="auto"/>
        <w:tabs>
          <w:tab w:pos="1103" w:val="left"/>
        </w:tabs>
        <w:bidi w:val="0"/>
        <w:spacing w:before="0" w:after="0" w:line="424" w:lineRule="exact"/>
        <w:ind w:left="260" w:right="0" w:firstLine="500"/>
        <w:jc w:val="both"/>
      </w:pPr>
      <w:bookmarkStart w:id="724" w:name="bookmark724"/>
      <w:bookmarkEnd w:id="724"/>
      <w:r>
        <w:rPr>
          <w:color w:val="000000"/>
          <w:spacing w:val="0"/>
          <w:w w:val="100"/>
          <w:position w:val="0"/>
        </w:rPr>
        <w:t>个别在课堂上没有完成修改的小组，课后可以继续修改，教 师可以提供适当的帮助。</w:t>
      </w:r>
    </w:p>
    <w:p>
      <w:pPr>
        <w:pStyle w:val="Style15"/>
        <w:keepNext w:val="0"/>
        <w:keepLines w:val="0"/>
        <w:widowControl w:val="0"/>
        <w:numPr>
          <w:ilvl w:val="0"/>
          <w:numId w:val="287"/>
        </w:numPr>
        <w:shd w:val="clear" w:color="auto" w:fill="auto"/>
        <w:tabs>
          <w:tab w:pos="1084" w:val="left"/>
        </w:tabs>
        <w:bidi w:val="0"/>
        <w:spacing w:before="0" w:after="0" w:line="424" w:lineRule="exact"/>
        <w:ind w:left="260" w:right="0" w:firstLine="500"/>
        <w:jc w:val="both"/>
      </w:pPr>
      <w:bookmarkStart w:id="725" w:name="bookmark725"/>
      <w:bookmarkEnd w:id="725"/>
      <w:r>
        <w:rPr>
          <w:color w:val="000000"/>
          <w:spacing w:val="0"/>
          <w:w w:val="100"/>
          <w:position w:val="0"/>
        </w:rPr>
        <w:t>课后查找资料，选一座长江或黄河上自己最喜欢的桥，并画 出草图。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设计意图：肯定学生在本节课模型制作中所表现出来的科学品 质，同时做到教学情境上的首尾呼应。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【案例评析】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如何在技术与工程的教学中培养学生的核心素养，本案例做了很 好的探索。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260" w:right="0" w:firstLine="500"/>
        <w:jc w:val="both"/>
        <w:sectPr>
          <w:headerReference w:type="default" r:id="rId271"/>
          <w:footerReference w:type="default" r:id="rId272"/>
          <w:headerReference w:type="even" r:id="rId273"/>
          <w:footerReference w:type="even" r:id="rId274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340" w:right="946" w:bottom="1549" w:left="940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桥是生活中常见的建筑物，学生看过也画过，但要制作一座跨度 不少于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30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cm</w:t>
      </w:r>
      <w:r>
        <w:rPr>
          <w:color w:val="000000"/>
          <w:spacing w:val="0"/>
          <w:w w:val="100"/>
          <w:position w:val="0"/>
          <w:lang w:val="en-US" w:eastAsia="en-US" w:bidi="en-US"/>
        </w:rPr>
        <w:t>、</w:t>
      </w:r>
      <w:r>
        <w:rPr>
          <w:color w:val="000000"/>
          <w:spacing w:val="0"/>
          <w:w w:val="100"/>
          <w:position w:val="0"/>
        </w:rPr>
        <w:t>宽度不少于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10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cm,</w:t>
      </w:r>
      <w:r>
        <w:rPr>
          <w:color w:val="000000"/>
          <w:spacing w:val="0"/>
          <w:w w:val="100"/>
          <w:position w:val="0"/>
        </w:rPr>
        <w:t>并能承载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1 000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g</w:t>
      </w:r>
      <w:r>
        <w:rPr>
          <w:color w:val="000000"/>
          <w:spacing w:val="0"/>
          <w:w w:val="100"/>
          <w:position w:val="0"/>
        </w:rPr>
        <w:t>重物的模型桥, 对他们来说是个挑战。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在桥的设计与制作环节，教师让学生根据课前查找的资料和图 片，启发自己的想象和创意，认真绘制设计图并讨论选出优秀设计方 案；在制作桥模型时，教师让每个小组内进行明确分工，再根据本小 组的设计方案领取材料，进行捆扎、黏合、测量。在展示评价环节, 教师给学生提出自评要求，让学生就自己小组的设计理念做精彩介 绍，并对制作过程中遇到的困难及解决方法进行阐述，还让他们从材 料、结构、技术、工程四个方面对各小组制作的桥模型进行互评，然 后对设计与制作进行优化。整个活动过程十分完整。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本案例由易到难、由浅入深地把工程实践的教育融入本节课的教 学中，弓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</w:t>
      </w:r>
      <w:r>
        <w:rPr>
          <w:color w:val="000000"/>
          <w:spacing w:val="0"/>
          <w:w w:val="100"/>
          <w:position w:val="0"/>
        </w:rPr>
        <w:t>领学生像工程师那样经历了创意设计、搭建模型、展示评价 模型的过程，提升了学生的各项综合能力和素养。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19" w:lineRule="exact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</w:rPr>
        <w:t>案例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b/>
          <w:bCs/>
          <w:color w:val="000000"/>
          <w:spacing w:val="0"/>
          <w:w w:val="100"/>
          <w:position w:val="0"/>
        </w:rPr>
        <w:t>北斗七星</w:t>
      </w: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180"/>
        <w:ind w:left="0" w:right="0"/>
        <w:jc w:val="left"/>
      </w:pPr>
      <w:bookmarkStart w:id="726" w:name="bookmark726"/>
      <w:bookmarkStart w:id="727" w:name="bookmark727"/>
      <w:bookmarkStart w:id="728" w:name="bookmark728"/>
      <w:r>
        <w:rPr>
          <w:color w:val="000000"/>
          <w:spacing w:val="0"/>
          <w:w w:val="100"/>
          <w:position w:val="0"/>
        </w:rPr>
        <w:t>【核心概念】</w:t>
      </w:r>
      <w:bookmarkEnd w:id="726"/>
      <w:bookmarkEnd w:id="727"/>
      <w:bookmarkEnd w:id="72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9.</w:t>
      </w:r>
      <w:r>
        <w:rPr>
          <w:color w:val="000000"/>
          <w:spacing w:val="0"/>
          <w:w w:val="100"/>
          <w:position w:val="0"/>
        </w:rPr>
        <w:t>宇宙中的地球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【学习内容与要求】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9.5</w:t>
      </w:r>
      <w:r>
        <w:rPr>
          <w:color w:val="000000"/>
          <w:spacing w:val="0"/>
          <w:w w:val="100"/>
          <w:position w:val="0"/>
        </w:rPr>
        <w:t>地球所处的宇宙环境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4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5~6</w:t>
      </w:r>
      <w:r>
        <w:rPr>
          <w:color w:val="000000"/>
          <w:spacing w:val="0"/>
          <w:w w:val="100"/>
          <w:position w:val="0"/>
        </w:rPr>
        <w:t>年级：⑥知道大熊座、猎户座等星座，了解划分星座的 意义。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【教学目标】</w:t>
      </w:r>
    </w:p>
    <w:p>
      <w:pPr>
        <w:pStyle w:val="Style15"/>
        <w:keepNext w:val="0"/>
        <w:keepLines w:val="0"/>
        <w:widowControl w:val="0"/>
        <w:numPr>
          <w:ilvl w:val="0"/>
          <w:numId w:val="289"/>
        </w:numPr>
        <w:shd w:val="clear" w:color="auto" w:fill="auto"/>
        <w:tabs>
          <w:tab w:pos="1084" w:val="left"/>
        </w:tabs>
        <w:bidi w:val="0"/>
        <w:spacing w:before="0" w:after="0" w:line="418" w:lineRule="exact"/>
        <w:ind w:left="260" w:right="0" w:firstLine="500"/>
        <w:jc w:val="both"/>
      </w:pPr>
      <w:bookmarkStart w:id="729" w:name="bookmark729"/>
      <w:bookmarkEnd w:id="729"/>
      <w:r>
        <w:rPr>
          <w:color w:val="000000"/>
          <w:spacing w:val="0"/>
          <w:w w:val="100"/>
          <w:position w:val="0"/>
        </w:rPr>
        <w:t>科学观念：知道北斗七星的勺子形状是从地球上看到的视觉 图像，在宇宙中这七颗星并不在一个平面上，距离地球有远有近。</w:t>
      </w:r>
    </w:p>
    <w:p>
      <w:pPr>
        <w:pStyle w:val="Style15"/>
        <w:keepNext w:val="0"/>
        <w:keepLines w:val="0"/>
        <w:widowControl w:val="0"/>
        <w:numPr>
          <w:ilvl w:val="0"/>
          <w:numId w:val="289"/>
        </w:numPr>
        <w:shd w:val="clear" w:color="auto" w:fill="auto"/>
        <w:tabs>
          <w:tab w:pos="1113" w:val="left"/>
        </w:tabs>
        <w:bidi w:val="0"/>
        <w:spacing w:before="0" w:after="0" w:line="418" w:lineRule="exact"/>
        <w:ind w:left="260" w:right="0" w:firstLine="500"/>
        <w:jc w:val="both"/>
      </w:pPr>
      <w:bookmarkStart w:id="730" w:name="bookmark730"/>
      <w:bookmarkEnd w:id="730"/>
      <w:r>
        <w:rPr>
          <w:color w:val="000000"/>
          <w:spacing w:val="0"/>
          <w:w w:val="100"/>
          <w:position w:val="0"/>
        </w:rPr>
        <w:t>科学思维：能用建模思想，通过比较二维和三维空间中的星 座图像，认识宇宙中恒星之间的位置关系。</w:t>
      </w:r>
    </w:p>
    <w:p>
      <w:pPr>
        <w:pStyle w:val="Style15"/>
        <w:keepNext w:val="0"/>
        <w:keepLines w:val="0"/>
        <w:widowControl w:val="0"/>
        <w:numPr>
          <w:ilvl w:val="0"/>
          <w:numId w:val="289"/>
        </w:numPr>
        <w:shd w:val="clear" w:color="auto" w:fill="auto"/>
        <w:tabs>
          <w:tab w:pos="1113" w:val="left"/>
        </w:tabs>
        <w:bidi w:val="0"/>
        <w:spacing w:before="0" w:after="0" w:line="384" w:lineRule="exact"/>
        <w:ind w:left="260" w:right="0" w:firstLine="500"/>
        <w:jc w:val="both"/>
      </w:pPr>
      <w:bookmarkStart w:id="731" w:name="bookmark731"/>
      <w:bookmarkEnd w:id="731"/>
      <w:r>
        <w:rPr>
          <w:color w:val="000000"/>
          <w:spacing w:val="0"/>
          <w:w w:val="100"/>
          <w:position w:val="0"/>
        </w:rPr>
        <w:t>探究实践：能用模型表达对北斗七星的认识，并依据相关资 料对模型作出合理解释，进行基于依据的修正。</w:t>
      </w:r>
    </w:p>
    <w:p>
      <w:pPr>
        <w:pStyle w:val="Style15"/>
        <w:keepNext w:val="0"/>
        <w:keepLines w:val="0"/>
        <w:widowControl w:val="0"/>
        <w:numPr>
          <w:ilvl w:val="0"/>
          <w:numId w:val="289"/>
        </w:numPr>
        <w:shd w:val="clear" w:color="auto" w:fill="auto"/>
        <w:tabs>
          <w:tab w:pos="1103" w:val="left"/>
        </w:tabs>
        <w:bidi w:val="0"/>
        <w:spacing w:before="0" w:after="0" w:line="422" w:lineRule="exact"/>
        <w:ind w:left="260" w:right="0" w:firstLine="500"/>
        <w:jc w:val="both"/>
      </w:pPr>
      <w:bookmarkStart w:id="732" w:name="bookmark732"/>
      <w:bookmarkEnd w:id="732"/>
      <w:r>
        <w:rPr>
          <w:color w:val="000000"/>
          <w:spacing w:val="0"/>
          <w:w w:val="100"/>
          <w:position w:val="0"/>
        </w:rPr>
        <w:t>态度责任：通过制作北斗七星模型的活动，培养观测星空的 兴趣，增强合作意识。</w:t>
      </w: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0" w:line="423" w:lineRule="exact"/>
        <w:ind w:left="0" w:right="0"/>
        <w:jc w:val="both"/>
      </w:pPr>
      <w:bookmarkStart w:id="733" w:name="bookmark733"/>
      <w:bookmarkStart w:id="734" w:name="bookmark734"/>
      <w:bookmarkStart w:id="735" w:name="bookmark735"/>
      <w:r>
        <w:rPr>
          <w:color w:val="000000"/>
          <w:spacing w:val="0"/>
          <w:w w:val="100"/>
          <w:position w:val="0"/>
        </w:rPr>
        <w:t>【教学思路】</w:t>
      </w:r>
      <w:bookmarkEnd w:id="733"/>
      <w:bookmarkEnd w:id="734"/>
      <w:bookmarkEnd w:id="735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学生已经初步了解了太阳系中的天体运动，以及八颗行星的位置 关系，当他们抬头仰望星空时，会怎样看待太阳系与宇宙之间的 关系？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本案例利用学生已有的知识和经验，观察、描述北斗七星在星空 中呈现出来的位置关系；通过观察模型和分析资料，让学生对比在地 球上观察到的北斗七星图像与宇宙空间中这七颗恒星的实际位置，感 受它们的空间位置关系，训练空间思维。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【教学过程】</w:t>
      </w:r>
    </w:p>
    <w:p>
      <w:pPr>
        <w:pStyle w:val="Style15"/>
        <w:keepNext w:val="0"/>
        <w:keepLines w:val="0"/>
        <w:widowControl w:val="0"/>
        <w:numPr>
          <w:ilvl w:val="0"/>
          <w:numId w:val="291"/>
        </w:numPr>
        <w:shd w:val="clear" w:color="auto" w:fill="auto"/>
        <w:tabs>
          <w:tab w:pos="1084" w:val="left"/>
        </w:tabs>
        <w:bidi w:val="0"/>
        <w:spacing w:before="0" w:after="0" w:line="423" w:lineRule="exact"/>
        <w:ind w:left="0" w:right="0" w:firstLine="740"/>
        <w:jc w:val="both"/>
      </w:pPr>
      <w:bookmarkStart w:id="736" w:name="bookmark736"/>
      <w:bookmarkEnd w:id="736"/>
      <w:r>
        <w:rPr>
          <w:color w:val="000000"/>
          <w:spacing w:val="0"/>
          <w:w w:val="100"/>
          <w:position w:val="0"/>
        </w:rPr>
        <w:t>获取学生前概念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教学活动开始，教师让学生在白纸上画出北斗七星。此时，尽管 学生画的七颗恒星的位置还不太准确，但基本上能将日常观察到的北 斗七星的勺子形状表现出来。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在交流中，学生会利用勺子形状来解释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“北斗</w:t>
      </w:r>
      <w:r>
        <w:rPr>
          <w:color w:val="000000"/>
          <w:spacing w:val="0"/>
          <w:w w:val="100"/>
          <w:position w:val="0"/>
        </w:rPr>
        <w:t>七星”的名称。同时, 教师介绍北斗七星与大熊星座的关系，帮助学生了解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“星</w:t>
      </w:r>
      <w:r>
        <w:rPr>
          <w:color w:val="000000"/>
          <w:spacing w:val="0"/>
          <w:w w:val="100"/>
          <w:position w:val="0"/>
        </w:rPr>
        <w:t>座”的概念。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设计意图：从画北斗七星的二维图像引入，了解学生的前概念, 为后续帮助学生认识星座奠定基础。</w:t>
      </w:r>
    </w:p>
    <w:p>
      <w:pPr>
        <w:pStyle w:val="Style15"/>
        <w:keepNext w:val="0"/>
        <w:keepLines w:val="0"/>
        <w:widowControl w:val="0"/>
        <w:numPr>
          <w:ilvl w:val="0"/>
          <w:numId w:val="291"/>
        </w:numPr>
        <w:shd w:val="clear" w:color="auto" w:fill="auto"/>
        <w:tabs>
          <w:tab w:pos="1094" w:val="left"/>
        </w:tabs>
        <w:bidi w:val="0"/>
        <w:spacing w:before="0" w:after="0" w:line="423" w:lineRule="exact"/>
        <w:ind w:left="0" w:right="0" w:firstLine="740"/>
        <w:jc w:val="left"/>
      </w:pPr>
      <w:bookmarkStart w:id="737" w:name="bookmark737"/>
      <w:bookmarkEnd w:id="737"/>
      <w:r>
        <w:rPr>
          <w:color w:val="000000"/>
          <w:spacing w:val="0"/>
          <w:w w:val="100"/>
          <w:position w:val="0"/>
        </w:rPr>
        <w:t>初次建立北斗七星的模型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教师为每个小组准备一个模型——直立在铁架台上的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根长杆, 每根杆的长度一样，顶端套有可以上下移动的泡沫球，每个泡沫球代 表一颗恒星。请学生摆出北斗七星在星空中的平面图形。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各个小组完成任务后，教师并不急于进行评价，而是让学生认真 观察、比较每组搭建的模型，找出它们的异同之处。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学生会发现，站在假定的地球位置看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个泡沫球，都呈现勺子形 状；但在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个小组中有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个小组将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 xml:space="preserve">根杆摆成一排，剩下一个小组的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根杆是前后错开的。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423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与众不同的摆法启发了学生：“这样摆是有道理的，我认为宇宙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中的星星就应该是这样的，它们与地球的距离有远有近。“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这样，学生的认知冲突就形成了。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设计意图：从二维到三维空间的图形转化，需要学生通过建模来 建立认识。对模型的论证，使学生有了全新的发现，此时的认知冲突 将直接引发学生对宇宙空间的再认识；同时，基于论证的需要，学生 对各种有效信息的需求也开始增加。</w:t>
      </w:r>
    </w:p>
    <w:p>
      <w:pPr>
        <w:pStyle w:val="Style15"/>
        <w:keepNext w:val="0"/>
        <w:keepLines w:val="0"/>
        <w:widowControl w:val="0"/>
        <w:numPr>
          <w:ilvl w:val="0"/>
          <w:numId w:val="291"/>
        </w:numPr>
        <w:shd w:val="clear" w:color="auto" w:fill="auto"/>
        <w:bidi w:val="0"/>
        <w:spacing w:before="0" w:after="0" w:line="420" w:lineRule="exact"/>
        <w:ind w:left="0" w:right="0" w:firstLine="740"/>
        <w:jc w:val="both"/>
      </w:pPr>
      <w:bookmarkStart w:id="738" w:name="bookmark738"/>
      <w:bookmarkEnd w:id="738"/>
      <w:r>
        <w:rPr>
          <w:color w:val="000000"/>
          <w:spacing w:val="0"/>
          <w:w w:val="100"/>
          <w:position w:val="0"/>
        </w:rPr>
        <w:t>利用模型解决认知冲突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为了解决之前的问题，学生开始寻求更多的信息，教师择机提供 一幅北斗七星的图片。学生带着问题再看图片，发现地球上看到的七 颗星有明有暗：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“亮的</w:t>
      </w:r>
      <w:r>
        <w:rPr>
          <w:color w:val="000000"/>
          <w:spacing w:val="0"/>
          <w:w w:val="100"/>
          <w:position w:val="0"/>
        </w:rPr>
        <w:t>距离地球近，暗的距离地球远。"他们提出了一 个符合常理的猜想。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依据亮度判断远近的想法帮助学生修改了模型。新的问题慢慢浮 现出来：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“亮</w:t>
      </w:r>
      <w:r>
        <w:rPr>
          <w:color w:val="000000"/>
          <w:spacing w:val="0"/>
          <w:w w:val="100"/>
          <w:position w:val="0"/>
        </w:rPr>
        <w:t>度差不多的那几颗星星，谁远谁近呢?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每个小组不同的 摆法告诉学生，依据亮度判断远近存在不合理的地方。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此时学生的探究已经失去足够的证据支撑，但是，学生对地球与 北斗七星之间的位置关系逐渐明朗起来。一份七颗星与地球距离的数 据资料，为学生的探究提供了帮助。有了数据的支持，第三次模型的 调整开始了。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“这</w:t>
      </w:r>
      <w:r>
        <w:rPr>
          <w:color w:val="000000"/>
          <w:spacing w:val="0"/>
          <w:w w:val="100"/>
          <w:position w:val="0"/>
        </w:rPr>
        <w:t>是什么呀？乱七八糟的。“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“这</w:t>
      </w:r>
      <w:r>
        <w:rPr>
          <w:color w:val="000000"/>
          <w:spacing w:val="0"/>
          <w:w w:val="100"/>
          <w:position w:val="0"/>
        </w:rPr>
        <w:t>哪里还是勺子形状?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“看起</w:t>
      </w:r>
      <w:r>
        <w:rPr>
          <w:color w:val="000000"/>
          <w:spacing w:val="0"/>
          <w:w w:val="100"/>
          <w:position w:val="0"/>
        </w:rPr>
        <w:t>来乱，是因为没有站在地球的位置来看北斗七星。'‘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“我</w:t>
      </w:r>
      <w:r>
        <w:rPr>
          <w:color w:val="000000"/>
          <w:spacing w:val="0"/>
          <w:w w:val="100"/>
          <w:position w:val="0"/>
        </w:rPr>
        <w:t>们站在宇宙中的其他位置，因为观察角度的原因，当然就看 不出来勺子形状了。“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学生的讨论是非常有意义的，而此时正是巩固认识的好机会。教 师让学生在北斗七星周围的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“宇宙</w:t>
      </w:r>
      <w:r>
        <w:rPr>
          <w:color w:val="000000"/>
          <w:spacing w:val="0"/>
          <w:w w:val="100"/>
          <w:position w:val="0"/>
        </w:rPr>
        <w:t>空间”中随意走动，并随时驻足观 察这七颗星构成的图像。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“我</w:t>
      </w:r>
      <w:r>
        <w:rPr>
          <w:color w:val="000000"/>
          <w:spacing w:val="0"/>
          <w:w w:val="100"/>
          <w:position w:val="0"/>
        </w:rPr>
        <w:t>已经走出太阳系啦，这边看像是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9"/>
          <w:szCs w:val="19"/>
          <w:lang w:val="en-US" w:eastAsia="en-US" w:bidi="en-US"/>
        </w:rPr>
        <w:t>W</w:t>
      </w:r>
      <w:r>
        <w:rPr>
          <w:color w:val="000000"/>
          <w:spacing w:val="0"/>
          <w:w w:val="100"/>
          <w:position w:val="0"/>
        </w:rPr>
        <w:t>形。”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“我在</w:t>
      </w:r>
      <w:r>
        <w:rPr>
          <w:color w:val="000000"/>
          <w:spacing w:val="0"/>
          <w:w w:val="100"/>
          <w:position w:val="0"/>
        </w:rPr>
        <w:t>七颗星之间，我只能看到前面三颗星，另外的四颗星在我 背后。“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“躺在</w:t>
      </w:r>
      <w:r>
        <w:rPr>
          <w:color w:val="000000"/>
          <w:spacing w:val="0"/>
          <w:w w:val="100"/>
          <w:position w:val="0"/>
        </w:rPr>
        <w:t>地上看也行!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听到学生的议论教师很高兴，因为此时学生的头脑中，地球和北 斗七星已经同处于浩瀚的宇宙中了……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设计意图：在模型论证过程中，学生始终在追求观察到的事实与 自我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“理</w:t>
      </w:r>
      <w:r>
        <w:rPr>
          <w:color w:val="000000"/>
          <w:spacing w:val="0"/>
          <w:w w:val="100"/>
          <w:position w:val="0"/>
        </w:rPr>
        <w:t>论”之间的平衡，一次次论证的推进也促进更多信息的收集 和使用。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421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【案例评析】</w:t>
      </w:r>
    </w:p>
    <w:p>
      <w:pPr>
        <w:pStyle w:val="Style15"/>
        <w:keepNext w:val="0"/>
        <w:keepLines w:val="0"/>
        <w:widowControl w:val="0"/>
        <w:numPr>
          <w:ilvl w:val="0"/>
          <w:numId w:val="293"/>
        </w:numPr>
        <w:shd w:val="clear" w:color="auto" w:fill="auto"/>
        <w:bidi w:val="0"/>
        <w:spacing w:before="0" w:after="0" w:line="401" w:lineRule="auto"/>
        <w:ind w:left="0" w:right="0" w:firstLine="740"/>
        <w:jc w:val="both"/>
      </w:pPr>
      <w:bookmarkStart w:id="739" w:name="bookmark739"/>
      <w:bookmarkEnd w:id="739"/>
      <w:r>
        <w:rPr>
          <w:color w:val="000000"/>
          <w:spacing w:val="0"/>
          <w:w w:val="100"/>
          <w:position w:val="0"/>
        </w:rPr>
        <w:t>学生有机会构建自己的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“宇</w:t>
      </w:r>
      <w:r>
        <w:rPr>
          <w:color w:val="000000"/>
          <w:spacing w:val="0"/>
          <w:w w:val="100"/>
          <w:position w:val="0"/>
        </w:rPr>
        <w:t>宙观"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人们往往用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“无穷</w:t>
      </w:r>
      <w:r>
        <w:rPr>
          <w:color w:val="000000"/>
          <w:spacing w:val="0"/>
          <w:w w:val="100"/>
          <w:position w:val="0"/>
        </w:rPr>
        <w:t>无尽”来建立对宇宙的认识。时间上的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“无 </w:t>
      </w:r>
      <w:r>
        <w:rPr>
          <w:color w:val="000000"/>
          <w:spacing w:val="0"/>
          <w:w w:val="100"/>
          <w:position w:val="0"/>
        </w:rPr>
        <w:t>限”在小学阶段难以探索，而空间上的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“无</w:t>
      </w:r>
      <w:r>
        <w:rPr>
          <w:color w:val="000000"/>
          <w:spacing w:val="0"/>
          <w:w w:val="100"/>
          <w:position w:val="0"/>
        </w:rPr>
        <w:t>限”构成了小学阶段认识 宇宙的基础。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在本案例中，设计者帮助学生认识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“无</w:t>
      </w:r>
      <w:r>
        <w:rPr>
          <w:color w:val="000000"/>
          <w:spacing w:val="0"/>
          <w:w w:val="100"/>
          <w:position w:val="0"/>
        </w:rPr>
        <w:t xml:space="preserve">限的空间”的过程比较巧 妙。太阳系是人类已经探测到的宇宙中很小的一部分。太阳系的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“小"</w:t>
      </w:r>
      <w:r>
        <w:rPr>
          <w:color w:val="000000"/>
          <w:spacing w:val="0"/>
          <w:w w:val="100"/>
          <w:position w:val="0"/>
        </w:rPr>
        <w:t>无法用太阳系本身来说明，需要用更大尺度的星系和宇宙空间 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“大”</w:t>
      </w:r>
      <w:r>
        <w:rPr>
          <w:color w:val="000000"/>
          <w:spacing w:val="0"/>
          <w:w w:val="100"/>
          <w:position w:val="0"/>
        </w:rPr>
        <w:t>来映衬出太阳系的“小案例中，北斗七星在宇宙中的空 间位置和距离充分表达出学生所能理解的宇宙的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“大</w:t>
      </w:r>
      <w:r>
        <w:rPr>
          <w:color w:val="000000"/>
          <w:spacing w:val="0"/>
          <w:w w:val="100"/>
          <w:position w:val="0"/>
          <w:lang w:val="en-US" w:eastAsia="en-US" w:bidi="en-US"/>
        </w:rPr>
        <w:t>"，</w:t>
      </w:r>
      <w:r>
        <w:rPr>
          <w:color w:val="000000"/>
          <w:spacing w:val="0"/>
          <w:w w:val="100"/>
          <w:position w:val="0"/>
        </w:rPr>
        <w:t>这比单一地 描述太阳系的大小更形象。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课程标准指出：地球是太阳系中的一颗行星。一方面是指地球与 太阳系的关系，另一方面也呈现出一幅宇宙无限而地球渺小的图景。 学生习惯站在地球上观察，建立星空的平面图像，这种初始想法在这 个活动中被打破，大场景的教具使用，使得学生有机会从宇宙中的不 同位置去观察北斗七星，比较在地球上观察与在宇宙中的其他空间位 置观察的不同。在这一过程中，学生既能认识到地球是太阳系中的一 颗行星，又能进一步认识到太阳是宇宙中无数颗恒星中的一员。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在这个活动中，学生不只建立了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“太</w:t>
      </w:r>
      <w:r>
        <w:rPr>
          <w:color w:val="000000"/>
          <w:spacing w:val="0"/>
          <w:w w:val="100"/>
          <w:position w:val="0"/>
        </w:rPr>
        <w:t>阳系是人类已经探测到的宇 宙中很小的一部分，地球是太阳系中的一颗行星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这个概念，更有价 值的是，他们开始尝试从无限空间的角度审视宇宙，开始构建自己的 “宇宙观</w:t>
      </w:r>
    </w:p>
    <w:p>
      <w:pPr>
        <w:pStyle w:val="Style15"/>
        <w:keepNext w:val="0"/>
        <w:keepLines w:val="0"/>
        <w:widowControl w:val="0"/>
        <w:numPr>
          <w:ilvl w:val="0"/>
          <w:numId w:val="293"/>
        </w:numPr>
        <w:shd w:val="clear" w:color="auto" w:fill="auto"/>
        <w:tabs>
          <w:tab w:pos="1094" w:val="left"/>
        </w:tabs>
        <w:bidi w:val="0"/>
        <w:spacing w:before="0" w:after="0" w:line="422" w:lineRule="exact"/>
        <w:ind w:left="0" w:right="0" w:firstLine="740"/>
        <w:jc w:val="left"/>
      </w:pPr>
      <w:bookmarkStart w:id="740" w:name="bookmark740"/>
      <w:bookmarkEnd w:id="740"/>
      <w:r>
        <w:rPr>
          <w:color w:val="000000"/>
          <w:spacing w:val="0"/>
          <w:w w:val="100"/>
          <w:position w:val="0"/>
        </w:rPr>
        <w:t>清晰地应用空间模型的教学形态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空间模型是指根据空间信息建立的模型或具有空间分布意义的模 型。本案例中，教师运用直观形象的实物模型（空间模型），暴露学 生的初始想法，引发认知冲突，延伸学生的空间感知，并与相关北斗 七星的空间位置信息建立联系。然后，让学生经历不断修正空间模型 的过程，丰富他们的空间感受，帮助学生突破时空的限制，类化为生 动、具体的星座的空间形态，促进学生概念的转变。</w:t>
      </w:r>
    </w:p>
    <w:p>
      <w:pPr>
        <w:pStyle w:val="Style67"/>
        <w:keepNext/>
        <w:keepLines/>
        <w:widowControl w:val="0"/>
        <w:shd w:val="clear" w:color="auto" w:fill="auto"/>
        <w:bidi w:val="0"/>
        <w:spacing w:before="0" w:line="422" w:lineRule="exact"/>
        <w:ind w:left="0" w:right="0" w:firstLine="0"/>
        <w:jc w:val="center"/>
      </w:pPr>
      <w:bookmarkStart w:id="741" w:name="bookmark741"/>
      <w:bookmarkStart w:id="742" w:name="bookmark742"/>
      <w:bookmarkStart w:id="743" w:name="bookmark743"/>
      <w:r>
        <w:rPr>
          <w:color w:val="000000"/>
          <w:spacing w:val="0"/>
          <w:w w:val="100"/>
          <w:position w:val="0"/>
        </w:rPr>
        <w:t>案例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</w:rPr>
        <w:t>8</w:t>
      </w:r>
      <w:r>
        <w:rPr>
          <w:color w:val="000000"/>
          <w:spacing w:val="0"/>
          <w:w w:val="100"/>
          <w:position w:val="0"/>
        </w:rPr>
        <w:t>制作新型液体密度测量工具</w:t>
      </w:r>
      <w:bookmarkEnd w:id="741"/>
      <w:bookmarkEnd w:id="742"/>
      <w:bookmarkEnd w:id="743"/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0" w:line="422" w:lineRule="exact"/>
        <w:ind w:left="0" w:right="0"/>
        <w:jc w:val="left"/>
      </w:pPr>
      <w:bookmarkStart w:id="741" w:name="bookmark741"/>
      <w:bookmarkStart w:id="742" w:name="bookmark742"/>
      <w:bookmarkStart w:id="744" w:name="bookmark744"/>
      <w:r>
        <w:rPr>
          <w:color w:val="000000"/>
          <w:spacing w:val="0"/>
          <w:w w:val="100"/>
          <w:position w:val="0"/>
        </w:rPr>
        <w:t>【核心概念】</w:t>
      </w:r>
      <w:bookmarkEnd w:id="741"/>
      <w:bookmarkEnd w:id="742"/>
      <w:bookmarkEnd w:id="744"/>
    </w:p>
    <w:p>
      <w:pPr>
        <w:pStyle w:val="Style15"/>
        <w:keepNext w:val="0"/>
        <w:keepLines w:val="0"/>
        <w:widowControl w:val="0"/>
        <w:numPr>
          <w:ilvl w:val="0"/>
          <w:numId w:val="295"/>
        </w:numPr>
        <w:shd w:val="clear" w:color="auto" w:fill="auto"/>
        <w:bidi w:val="0"/>
        <w:spacing w:before="0" w:after="0" w:line="422" w:lineRule="exact"/>
        <w:ind w:left="0" w:right="0" w:firstLine="740"/>
        <w:jc w:val="left"/>
      </w:pPr>
      <w:bookmarkStart w:id="745" w:name="bookmark745"/>
      <w:bookmarkEnd w:id="745"/>
      <w:r>
        <w:rPr>
          <w:color w:val="000000"/>
          <w:spacing w:val="0"/>
          <w:w w:val="100"/>
          <w:position w:val="0"/>
        </w:rPr>
        <w:t>物质的结构与性质</w:t>
      </w:r>
    </w:p>
    <w:p>
      <w:pPr>
        <w:pStyle w:val="Style15"/>
        <w:keepNext w:val="0"/>
        <w:keepLines w:val="0"/>
        <w:widowControl w:val="0"/>
        <w:numPr>
          <w:ilvl w:val="0"/>
          <w:numId w:val="293"/>
        </w:numPr>
        <w:shd w:val="clear" w:color="auto" w:fill="auto"/>
        <w:tabs>
          <w:tab w:pos="1094" w:val="left"/>
        </w:tabs>
        <w:bidi w:val="0"/>
        <w:spacing w:before="0" w:after="0" w:line="422" w:lineRule="exact"/>
        <w:ind w:left="0" w:right="0" w:firstLine="740"/>
        <w:jc w:val="left"/>
      </w:pPr>
      <w:bookmarkStart w:id="746" w:name="bookmark746"/>
      <w:bookmarkEnd w:id="746"/>
      <w:r>
        <w:rPr>
          <w:color w:val="000000"/>
          <w:spacing w:val="0"/>
          <w:w w:val="100"/>
          <w:position w:val="0"/>
        </w:rPr>
        <w:t>物质的运动与相互作用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13.</w:t>
      </w:r>
      <w:r>
        <w:rPr>
          <w:color w:val="000000"/>
          <w:spacing w:val="0"/>
          <w:w w:val="100"/>
          <w:position w:val="0"/>
        </w:rPr>
        <w:t>工程设计与物化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left"/>
      </w:pPr>
      <w:r>
        <w:rPr>
          <w:b/>
          <w:bCs/>
          <w:color w:val="000000"/>
          <w:spacing w:val="0"/>
          <w:w w:val="100"/>
          <w:position w:val="0"/>
        </w:rPr>
        <w:t>【学习内容与要求】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1.1</w:t>
      </w:r>
      <w:r>
        <w:rPr>
          <w:color w:val="000000"/>
          <w:spacing w:val="0"/>
          <w:w w:val="100"/>
          <w:position w:val="0"/>
        </w:rPr>
        <w:t>物质具有一定的特性与功能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年级：②理解密度所反映的物质属性，会测量固体和液体 的密度。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3.1</w:t>
      </w:r>
      <w:r>
        <w:rPr>
          <w:color w:val="000000"/>
          <w:spacing w:val="0"/>
          <w:w w:val="100"/>
          <w:position w:val="0"/>
        </w:rPr>
        <w:t>力是改变物体运动状态的原因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年级：④会测量力的大小；⑩通过实验认识阿基米德原理 和浮沉条件，并解释生产生活中的有关现象。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13.1</w:t>
      </w:r>
      <w:r>
        <w:rPr>
          <w:color w:val="000000"/>
          <w:spacing w:val="0"/>
          <w:w w:val="100"/>
          <w:position w:val="0"/>
        </w:rPr>
        <w:t>工程需要定义和界定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13.2</w:t>
      </w:r>
      <w:r>
        <w:rPr>
          <w:color w:val="000000"/>
          <w:spacing w:val="0"/>
          <w:w w:val="100"/>
          <w:position w:val="0"/>
        </w:rPr>
        <w:t>工程的关键是设计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13.3</w:t>
      </w:r>
      <w:r>
        <w:rPr>
          <w:color w:val="000000"/>
          <w:spacing w:val="0"/>
          <w:w w:val="100"/>
          <w:position w:val="0"/>
        </w:rPr>
        <w:t>工程是设计方案物化的结果</w:t>
      </w: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0" w:line="422" w:lineRule="exact"/>
        <w:ind w:left="0" w:right="0"/>
        <w:jc w:val="left"/>
      </w:pPr>
      <w:bookmarkStart w:id="747" w:name="bookmark747"/>
      <w:bookmarkStart w:id="748" w:name="bookmark748"/>
      <w:bookmarkStart w:id="749" w:name="bookmark749"/>
      <w:r>
        <w:rPr>
          <w:color w:val="000000"/>
          <w:spacing w:val="0"/>
          <w:w w:val="100"/>
          <w:position w:val="0"/>
        </w:rPr>
        <w:t>【教学目标】</w:t>
      </w:r>
      <w:bookmarkEnd w:id="747"/>
      <w:bookmarkEnd w:id="748"/>
      <w:bookmarkEnd w:id="749"/>
    </w:p>
    <w:p>
      <w:pPr>
        <w:pStyle w:val="Style15"/>
        <w:keepNext w:val="0"/>
        <w:keepLines w:val="0"/>
        <w:widowControl w:val="0"/>
        <w:numPr>
          <w:ilvl w:val="0"/>
          <w:numId w:val="297"/>
        </w:numPr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bookmarkStart w:id="750" w:name="bookmark750"/>
      <w:bookmarkEnd w:id="750"/>
      <w:r>
        <w:rPr>
          <w:color w:val="000000"/>
          <w:spacing w:val="0"/>
          <w:w w:val="100"/>
          <w:position w:val="0"/>
        </w:rPr>
        <w:t>科学观念：</w:t>
      </w: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1）</w:t>
      </w:r>
      <w:r>
        <w:rPr>
          <w:color w:val="000000"/>
          <w:spacing w:val="0"/>
          <w:w w:val="100"/>
          <w:position w:val="0"/>
        </w:rPr>
        <w:t>基于密度、力、阿基米德原理和浮沉条件等 不同的科学原理，提出不同的“制作新型液体密度测量工具"的工程 问题及验收标准。</w:t>
      </w: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</w:r>
      <w:r>
        <w:rPr>
          <w:color w:val="000000"/>
          <w:spacing w:val="0"/>
          <w:w w:val="100"/>
          <w:position w:val="0"/>
        </w:rPr>
        <w:t>认识创新是建立在已掌握知识和技术基础之上 的原理应用、设计、物化与改进。</w:t>
      </w:r>
    </w:p>
    <w:p>
      <w:pPr>
        <w:pStyle w:val="Style15"/>
        <w:keepNext w:val="0"/>
        <w:keepLines w:val="0"/>
        <w:widowControl w:val="0"/>
        <w:numPr>
          <w:ilvl w:val="0"/>
          <w:numId w:val="297"/>
        </w:numPr>
        <w:shd w:val="clear" w:color="auto" w:fill="auto"/>
        <w:tabs>
          <w:tab w:pos="784" w:val="left"/>
        </w:tabs>
        <w:bidi w:val="0"/>
        <w:spacing w:before="0" w:after="0" w:line="423" w:lineRule="exact"/>
        <w:ind w:left="0" w:right="0" w:firstLine="480"/>
        <w:jc w:val="both"/>
      </w:pPr>
      <w:bookmarkStart w:id="751" w:name="bookmark751"/>
      <w:bookmarkEnd w:id="751"/>
      <w:r>
        <w:rPr>
          <w:color w:val="000000"/>
          <w:spacing w:val="0"/>
          <w:w w:val="100"/>
          <w:position w:val="0"/>
        </w:rPr>
        <w:t>科学思维：</w:t>
      </w: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1）</w:t>
      </w:r>
      <w:r>
        <w:rPr>
          <w:color w:val="000000"/>
          <w:spacing w:val="0"/>
          <w:w w:val="100"/>
          <w:position w:val="0"/>
        </w:rPr>
        <w:t>分析理解零刻度、量程、最小刻度值等测量 工具的基本要素，概括制作测量工具的一般步骤和方法。</w:t>
      </w: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</w:r>
      <w:r>
        <w:rPr>
          <w:color w:val="000000"/>
          <w:spacing w:val="0"/>
          <w:w w:val="100"/>
          <w:position w:val="0"/>
        </w:rPr>
        <w:t>根据实 践，验证工具刻度的均匀性，阐述自己的判断依据，并尝试用数学推 导予以证明。</w:t>
      </w: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</w:r>
      <w:r>
        <w:rPr>
          <w:color w:val="000000"/>
          <w:spacing w:val="0"/>
          <w:w w:val="100"/>
          <w:position w:val="0"/>
        </w:rPr>
        <w:t>利用类比迁移、逆向思维，进一步设计能测量固体 密度的工具。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（4）</w:t>
      </w:r>
      <w:r>
        <w:rPr>
          <w:color w:val="000000"/>
          <w:spacing w:val="0"/>
          <w:w w:val="100"/>
          <w:position w:val="0"/>
        </w:rPr>
        <w:t>比较、分析新型液体密度测量工具的优缺点，选择 并优化设计方案。</w:t>
      </w:r>
    </w:p>
    <w:p>
      <w:pPr>
        <w:pStyle w:val="Style15"/>
        <w:keepNext w:val="0"/>
        <w:keepLines w:val="0"/>
        <w:widowControl w:val="0"/>
        <w:numPr>
          <w:ilvl w:val="0"/>
          <w:numId w:val="297"/>
        </w:numPr>
        <w:shd w:val="clear" w:color="auto" w:fill="auto"/>
        <w:tabs>
          <w:tab w:pos="784" w:val="left"/>
        </w:tabs>
        <w:bidi w:val="0"/>
        <w:spacing w:before="0" w:after="0" w:line="423" w:lineRule="exact"/>
        <w:ind w:left="0" w:right="0" w:firstLine="480"/>
        <w:jc w:val="both"/>
      </w:pPr>
      <w:bookmarkStart w:id="752" w:name="bookmark752"/>
      <w:bookmarkEnd w:id="752"/>
      <w:r>
        <w:rPr>
          <w:color w:val="000000"/>
          <w:spacing w:val="0"/>
          <w:w w:val="100"/>
          <w:position w:val="0"/>
        </w:rPr>
        <w:t>探究实践：</w:t>
      </w: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1）</w:t>
      </w:r>
      <w:r>
        <w:rPr>
          <w:color w:val="000000"/>
          <w:spacing w:val="0"/>
          <w:w w:val="100"/>
          <w:position w:val="0"/>
        </w:rPr>
        <w:t>经历明确问题、设计方案、实施计划等过程， 小组合作完成工具的制作。</w:t>
      </w: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</w:r>
      <w:r>
        <w:rPr>
          <w:color w:val="000000"/>
          <w:spacing w:val="0"/>
          <w:w w:val="100"/>
          <w:position w:val="0"/>
        </w:rPr>
        <w:t>能从实际需求、可行性等方面考虑， 选择合适的材料进行优化制作，提高工具的准确性和稳定性。⑶依 据实际反馈结果，对工具进行迭代改进，并交流探究过程和结果。</w:t>
      </w:r>
    </w:p>
    <w:p>
      <w:pPr>
        <w:pStyle w:val="Style15"/>
        <w:keepNext w:val="0"/>
        <w:keepLines w:val="0"/>
        <w:widowControl w:val="0"/>
        <w:numPr>
          <w:ilvl w:val="0"/>
          <w:numId w:val="297"/>
        </w:numPr>
        <w:shd w:val="clear" w:color="auto" w:fill="auto"/>
        <w:tabs>
          <w:tab w:pos="784" w:val="left"/>
        </w:tabs>
        <w:bidi w:val="0"/>
        <w:spacing w:before="0" w:after="0" w:line="423" w:lineRule="exact"/>
        <w:ind w:left="0" w:right="0" w:firstLine="480"/>
        <w:jc w:val="both"/>
      </w:pPr>
      <w:bookmarkStart w:id="753" w:name="bookmark753"/>
      <w:bookmarkEnd w:id="753"/>
      <w:r>
        <w:rPr>
          <w:color w:val="000000"/>
          <w:spacing w:val="0"/>
          <w:w w:val="100"/>
          <w:position w:val="0"/>
        </w:rPr>
        <w:t>态度责任：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（1）</w:t>
      </w:r>
      <w:r>
        <w:rPr>
          <w:color w:val="000000"/>
          <w:spacing w:val="0"/>
          <w:w w:val="100"/>
          <w:position w:val="0"/>
        </w:rPr>
        <w:t>乐于探索工具制作过程，善于小组合作，共 同解决科学、技术与工程问题，初步形成质疑和创新的品格。</w:t>
      </w: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</w:r>
      <w:r>
        <w:rPr>
          <w:color w:val="000000"/>
          <w:spacing w:val="0"/>
          <w:w w:val="100"/>
          <w:position w:val="0"/>
        </w:rPr>
        <w:t>基 于证据，辩证地看待实践与理论的差异并乐于改进实验，修正偏差。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</w:rPr>
        <w:t>【教学思路】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本项目研究可贯穿整个初中阶段，即根据学生所学相关科学原理 的先后，分别运用不同的原理不断研究和制作密度测量工具。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6" w:val="left"/>
        </w:tabs>
        <w:bidi w:val="0"/>
        <w:spacing w:before="0" w:after="0" w:line="423" w:lineRule="exact"/>
        <w:ind w:left="0" w:right="0" w:firstLine="480"/>
        <w:jc w:val="both"/>
      </w:pPr>
      <w:bookmarkStart w:id="754" w:name="bookmark754"/>
      <w:r>
        <w:rPr>
          <w:color w:val="000000"/>
          <w:spacing w:val="0"/>
          <w:w w:val="100"/>
          <w:position w:val="0"/>
        </w:rPr>
        <w:t>（</w:t>
      </w:r>
      <w:bookmarkEnd w:id="754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1）</w:t>
        <w:tab/>
        <w:t>7</w:t>
      </w:r>
      <w:r>
        <w:rPr>
          <w:color w:val="000000"/>
          <w:spacing w:val="0"/>
          <w:w w:val="100"/>
          <w:position w:val="0"/>
        </w:rPr>
        <w:t>年级学生可以利用等体积不同密度的液体所受重力不同， 进行工具设计（如图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14</w:t>
      </w:r>
      <w:r>
        <w:rPr>
          <w:color w:val="000000"/>
          <w:spacing w:val="0"/>
          <w:w w:val="100"/>
          <w:position w:val="0"/>
        </w:rPr>
        <w:t>所示）。由于学生刚接触此类学习，故需在教 师引导下，总结提炼制作测量工具的一般步骤及方法，包括设计原 理、选材、定标点、分刻度、检验等；同时制订具体的实施方案与计 划，包括时间、实施分工等具体安排，并根据限定材料开展项目 研究。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6" w:val="left"/>
        </w:tabs>
        <w:bidi w:val="0"/>
        <w:spacing w:before="0" w:after="0" w:line="422" w:lineRule="exact"/>
        <w:ind w:left="0" w:right="0" w:firstLine="480"/>
        <w:jc w:val="both"/>
      </w:pPr>
      <w:bookmarkStart w:id="755" w:name="bookmark75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</w:t>
      </w:r>
      <w:bookmarkEnd w:id="75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  <w:tab/>
        <w:t>8</w:t>
      </w:r>
      <w:r>
        <w:rPr>
          <w:color w:val="000000"/>
          <w:spacing w:val="0"/>
          <w:w w:val="100"/>
          <w:position w:val="0"/>
        </w:rPr>
        <w:t>年级学生可以利用同一金属块浸没在不同密度液体中所受 浮力不同，进行工具设计（如图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15</w:t>
      </w:r>
      <w:r>
        <w:rPr>
          <w:color w:val="000000"/>
          <w:spacing w:val="0"/>
          <w:w w:val="100"/>
          <w:position w:val="0"/>
        </w:rPr>
        <w:t>所示）。由于学生已经掌握此种项 目式学习要点，故可以鼓励学生进行多种开放式设计，不断创新，同 时培养学生的自主管理能力。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6" w:val="left"/>
        </w:tabs>
        <w:bidi w:val="0"/>
        <w:spacing w:before="0" w:after="180" w:line="422" w:lineRule="exact"/>
        <w:ind w:left="0" w:right="0" w:firstLine="480"/>
        <w:jc w:val="both"/>
        <w:sectPr>
          <w:headerReference w:type="default" r:id="rId275"/>
          <w:footerReference w:type="default" r:id="rId276"/>
          <w:headerReference w:type="even" r:id="rId277"/>
          <w:footerReference w:type="even" r:id="rId278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340" w:right="946" w:bottom="1549" w:left="940" w:header="0" w:footer="3" w:gutter="0"/>
          <w:cols w:space="720"/>
          <w:noEndnote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（3）</w:t>
        <w:tab/>
        <w:t>9</w:t>
      </w:r>
      <w:r>
        <w:rPr>
          <w:color w:val="000000"/>
          <w:spacing w:val="0"/>
          <w:w w:val="100"/>
          <w:position w:val="0"/>
        </w:rPr>
        <w:t>年级学生可在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8</w:t>
      </w:r>
      <w:r>
        <w:rPr>
          <w:color w:val="000000"/>
          <w:spacing w:val="0"/>
          <w:w w:val="100"/>
          <w:position w:val="0"/>
        </w:rPr>
        <w:t xml:space="preserve">年级开展项目研究的基础上，使设计 更加开放，更加创新。例如，可利用杠杆平衡条件、重力相关知识进 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966" w:val="left"/>
        </w:tabs>
        <w:bidi w:val="0"/>
        <w:spacing w:before="0" w:after="180" w:line="422" w:lineRule="exact"/>
        <w:ind w:left="0" w:right="0" w:firstLine="0"/>
        <w:jc w:val="both"/>
      </w:pPr>
      <w:bookmarkStart w:id="756" w:name="bookmark756"/>
      <w:bookmarkEnd w:id="756"/>
      <w:r>
        <w:rPr>
          <w:color w:val="000000"/>
          <w:spacing w:val="0"/>
          <w:w w:val="100"/>
          <w:position w:val="0"/>
        </w:rPr>
        <w:t>行设计（如图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16</w:t>
      </w:r>
      <w:r>
        <w:rPr>
          <w:color w:val="000000"/>
          <w:spacing w:val="0"/>
          <w:w w:val="100"/>
          <w:position w:val="0"/>
        </w:rPr>
        <w:t>所示），或结合浮力相关知识进行设计（如图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17</w:t>
      </w:r>
      <w:r>
        <w:rPr>
          <w:color w:val="000000"/>
          <w:spacing w:val="0"/>
          <w:w w:val="100"/>
          <w:position w:val="0"/>
        </w:rPr>
        <w:t>和 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18</w:t>
      </w:r>
      <w:r>
        <w:rPr>
          <w:color w:val="000000"/>
          <w:spacing w:val="0"/>
          <w:w w:val="100"/>
          <w:position w:val="0"/>
        </w:rPr>
        <w:t>所示）。此时，应要求学生进行多种开放式设计，并自主管理与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协同合作完成项目研究。</w:t>
      </w:r>
    </w:p>
    <w:p>
      <w:pPr>
        <w:widowControl w:val="0"/>
        <w:spacing w:line="1" w:lineRule="exact"/>
        <w:sectPr>
          <w:headerReference w:type="default" r:id="rId279"/>
          <w:footerReference w:type="default" r:id="rId280"/>
          <w:headerReference w:type="even" r:id="rId281"/>
          <w:footerReference w:type="even" r:id="rId282"/>
          <w:headerReference w:type="first" r:id="rId283"/>
          <w:footerReference w:type="first" r:id="rId284"/>
          <w:footnotePr>
            <w:pos w:val="pageBottom"/>
            <w:numFmt w:val="decimal"/>
            <w:numRestart w:val="continuous"/>
          </w:footnotePr>
          <w:pgSz w:w="9469" w:h="14736"/>
          <w:pgMar w:top="1340" w:right="946" w:bottom="1549" w:left="940" w:header="0" w:footer="3" w:gutter="0"/>
          <w:cols w:space="720"/>
          <w:noEndnote/>
          <w:titlePg/>
          <w:rtlGutter w:val="0"/>
          <w:docGrid w:linePitch="360"/>
        </w:sectPr>
      </w:pPr>
      <w:r>
        <w:drawing>
          <wp:anchor distT="50800" distB="1420495" distL="0" distR="0" simplePos="0" relativeHeight="125829392" behindDoc="0" locked="0" layoutInCell="1" allowOverlap="1">
            <wp:simplePos x="0" y="0"/>
            <wp:positionH relativeFrom="page">
              <wp:posOffset>1109345</wp:posOffset>
            </wp:positionH>
            <wp:positionV relativeFrom="paragraph">
              <wp:posOffset>50800</wp:posOffset>
            </wp:positionV>
            <wp:extent cx="1231265" cy="1840865"/>
            <wp:wrapTopAndBottom/>
            <wp:docPr id="498" name="Shape 4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box 499"/>
                    <pic:cNvPicPr/>
                  </pic:nvPicPr>
                  <pic:blipFill>
                    <a:blip r:embed="rId285"/>
                    <a:stretch/>
                  </pic:blipFill>
                  <pic:spPr>
                    <a:xfrm>
                      <a:ext cx="1231265" cy="18408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465455" distB="1420495" distL="0" distR="0" simplePos="0" relativeHeight="125829393" behindDoc="0" locked="0" layoutInCell="1" allowOverlap="1">
            <wp:simplePos x="0" y="0"/>
            <wp:positionH relativeFrom="page">
              <wp:posOffset>2858770</wp:posOffset>
            </wp:positionH>
            <wp:positionV relativeFrom="paragraph">
              <wp:posOffset>465455</wp:posOffset>
            </wp:positionV>
            <wp:extent cx="2115185" cy="1426210"/>
            <wp:wrapTopAndBottom/>
            <wp:docPr id="500" name="Shape 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Picture box 501"/>
                    <pic:cNvPicPr/>
                  </pic:nvPicPr>
                  <pic:blipFill>
                    <a:blip r:embed="rId287"/>
                    <a:stretch/>
                  </pic:blipFill>
                  <pic:spPr>
                    <a:xfrm>
                      <a:ext cx="2115185" cy="14262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2147570" distB="12700" distL="0" distR="0" simplePos="0" relativeHeight="125829394" behindDoc="0" locked="0" layoutInCell="1" allowOverlap="1">
            <wp:simplePos x="0" y="0"/>
            <wp:positionH relativeFrom="page">
              <wp:posOffset>621665</wp:posOffset>
            </wp:positionH>
            <wp:positionV relativeFrom="paragraph">
              <wp:posOffset>2147570</wp:posOffset>
            </wp:positionV>
            <wp:extent cx="2340610" cy="1151890"/>
            <wp:wrapTopAndBottom/>
            <wp:docPr id="502" name="Shape 5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 box 503"/>
                    <pic:cNvPicPr/>
                  </pic:nvPicPr>
                  <pic:blipFill>
                    <a:blip r:embed="rId289"/>
                    <a:stretch/>
                  </pic:blipFill>
                  <pic:spPr>
                    <a:xfrm>
                      <a:ext cx="2340610" cy="1151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2184400" distB="0" distL="0" distR="0" simplePos="0" relativeHeight="125829395" behindDoc="0" locked="0" layoutInCell="1" allowOverlap="1">
            <wp:simplePos x="0" y="0"/>
            <wp:positionH relativeFrom="page">
              <wp:posOffset>3340735</wp:posOffset>
            </wp:positionH>
            <wp:positionV relativeFrom="paragraph">
              <wp:posOffset>2184400</wp:posOffset>
            </wp:positionV>
            <wp:extent cx="1938655" cy="1127760"/>
            <wp:wrapTopAndBottom/>
            <wp:docPr id="504" name="Shape 5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Picture box 505"/>
                    <pic:cNvPicPr/>
                  </pic:nvPicPr>
                  <pic:blipFill>
                    <a:blip r:embed="rId291"/>
                    <a:stretch/>
                  </pic:blipFill>
                  <pic:spPr>
                    <a:xfrm>
                      <a:ext cx="1938655" cy="11277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2592705" distB="219710" distL="0" distR="0" simplePos="0" relativeHeight="125829396" behindDoc="0" locked="0" layoutInCell="1" allowOverlap="1">
            <wp:simplePos x="0" y="0"/>
            <wp:positionH relativeFrom="page">
              <wp:posOffset>3127375</wp:posOffset>
            </wp:positionH>
            <wp:positionV relativeFrom="paragraph">
              <wp:posOffset>2592705</wp:posOffset>
            </wp:positionV>
            <wp:extent cx="603250" cy="499745"/>
            <wp:wrapTopAndBottom/>
            <wp:docPr id="506" name="Shape 5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box 507"/>
                    <pic:cNvPicPr/>
                  </pic:nvPicPr>
                  <pic:blipFill>
                    <a:blip r:embed="rId293"/>
                    <a:stretch/>
                  </pic:blipFill>
                  <pic:spPr>
                    <a:xfrm>
                      <a:ext cx="603250" cy="4997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2"/>
        <w:keepNext w:val="0"/>
        <w:keepLines w:val="0"/>
        <w:widowControl w:val="0"/>
        <w:shd w:val="clear" w:color="auto" w:fill="auto"/>
        <w:tabs>
          <w:tab w:pos="4173" w:val="left"/>
        </w:tabs>
        <w:bidi w:val="0"/>
        <w:spacing w:before="0" w:after="0" w:line="240" w:lineRule="auto"/>
        <w:ind w:left="0" w:right="0" w:firstLine="880"/>
        <w:jc w:val="both"/>
      </w:pP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</w:rPr>
        <w:t>777777777777777777777777</w:t>
      </w: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  <w:lang w:val="zh-CN" w:eastAsia="zh-CN" w:bidi="zh-CN"/>
        </w:rPr>
        <w:t>―</w:t>
        <w:tab/>
      </w: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</w:rPr>
        <w:t>77777777777777777777777/</w:t>
      </w:r>
    </w:p>
    <w:p>
      <w:pPr>
        <w:pStyle w:val="Style54"/>
        <w:keepNext w:val="0"/>
        <w:keepLines w:val="0"/>
        <w:widowControl w:val="0"/>
        <w:shd w:val="clear" w:color="auto" w:fill="auto"/>
        <w:tabs>
          <w:tab w:pos="3840" w:val="left"/>
        </w:tabs>
        <w:bidi w:val="0"/>
        <w:spacing w:before="0" w:after="200" w:line="427" w:lineRule="exact"/>
        <w:ind w:left="0" w:right="0" w:firstLine="0"/>
        <w:jc w:val="center"/>
      </w:pPr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19"/>
          <w:szCs w:val="19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17</w:t>
        <w:tab/>
      </w:r>
      <w:r>
        <w:rPr>
          <w:rFonts w:ascii="SimSun" w:eastAsia="SimSun" w:hAnsi="SimSun" w:cs="SimSun"/>
          <w:b/>
          <w:bCs/>
          <w:color w:val="000000"/>
          <w:spacing w:val="0"/>
          <w:w w:val="100"/>
          <w:position w:val="0"/>
          <w:sz w:val="19"/>
          <w:szCs w:val="19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18</w:t>
      </w: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both"/>
      </w:pPr>
      <w:bookmarkStart w:id="757" w:name="bookmark757"/>
      <w:bookmarkStart w:id="758" w:name="bookmark758"/>
      <w:bookmarkStart w:id="759" w:name="bookmark759"/>
      <w:r>
        <w:rPr>
          <w:color w:val="000000"/>
          <w:spacing w:val="0"/>
          <w:w w:val="100"/>
          <w:position w:val="0"/>
        </w:rPr>
        <w:t>【教学过程】</w:t>
      </w:r>
      <w:bookmarkEnd w:id="757"/>
      <w:bookmarkEnd w:id="758"/>
      <w:bookmarkEnd w:id="75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这是一个系列项目研究。教学中，教师扮演指导者的角色，让学 生经历项目研究的_般过程。</w:t>
      </w:r>
    </w:p>
    <w:p>
      <w:pPr>
        <w:pStyle w:val="Style15"/>
        <w:keepNext w:val="0"/>
        <w:keepLines w:val="0"/>
        <w:widowControl w:val="0"/>
        <w:numPr>
          <w:ilvl w:val="0"/>
          <w:numId w:val="299"/>
        </w:numPr>
        <w:shd w:val="clear" w:color="auto" w:fill="auto"/>
        <w:tabs>
          <w:tab w:pos="824" w:val="left"/>
        </w:tabs>
        <w:bidi w:val="0"/>
        <w:spacing w:before="0" w:after="0" w:line="427" w:lineRule="exact"/>
        <w:ind w:left="0" w:right="0" w:firstLine="480"/>
        <w:jc w:val="both"/>
      </w:pPr>
      <w:bookmarkStart w:id="760" w:name="bookmark760"/>
      <w:bookmarkEnd w:id="760"/>
      <w:r>
        <w:rPr>
          <w:color w:val="000000"/>
          <w:spacing w:val="0"/>
          <w:w w:val="100"/>
          <w:position w:val="0"/>
        </w:rPr>
        <w:t>确定主题。要从真实情境出发，分析测量液体密度传统方法 的不足，确定能解决实际问题的主题。</w:t>
      </w:r>
    </w:p>
    <w:p>
      <w:pPr>
        <w:pStyle w:val="Style15"/>
        <w:keepNext w:val="0"/>
        <w:keepLines w:val="0"/>
        <w:widowControl w:val="0"/>
        <w:numPr>
          <w:ilvl w:val="0"/>
          <w:numId w:val="299"/>
        </w:numPr>
        <w:shd w:val="clear" w:color="auto" w:fill="auto"/>
        <w:tabs>
          <w:tab w:pos="843" w:val="left"/>
        </w:tabs>
        <w:bidi w:val="0"/>
        <w:spacing w:before="0" w:after="0" w:line="451" w:lineRule="exact"/>
        <w:ind w:left="0" w:right="0" w:firstLine="480"/>
        <w:jc w:val="both"/>
      </w:pPr>
      <w:bookmarkStart w:id="761" w:name="bookmark761"/>
      <w:bookmarkEnd w:id="761"/>
      <w:r>
        <w:rPr>
          <w:color w:val="000000"/>
          <w:spacing w:val="0"/>
          <w:w w:val="100"/>
          <w:position w:val="0"/>
        </w:rPr>
        <w:t>制订方案。从所用科学原理和作为测量工具的标准角度制订 研究方案。</w:t>
      </w:r>
    </w:p>
    <w:p>
      <w:pPr>
        <w:pStyle w:val="Style15"/>
        <w:keepNext w:val="0"/>
        <w:keepLines w:val="0"/>
        <w:widowControl w:val="0"/>
        <w:numPr>
          <w:ilvl w:val="0"/>
          <w:numId w:val="299"/>
        </w:numPr>
        <w:shd w:val="clear" w:color="auto" w:fill="auto"/>
        <w:tabs>
          <w:tab w:pos="843" w:val="left"/>
        </w:tabs>
        <w:bidi w:val="0"/>
        <w:spacing w:before="0" w:after="100" w:line="422" w:lineRule="exact"/>
        <w:ind w:left="0" w:right="0" w:firstLine="480"/>
        <w:jc w:val="both"/>
      </w:pPr>
      <w:bookmarkStart w:id="762" w:name="bookmark762"/>
      <w:bookmarkEnd w:id="762"/>
      <w:r>
        <w:rPr>
          <w:color w:val="000000"/>
          <w:spacing w:val="0"/>
          <w:w w:val="100"/>
          <w:position w:val="0"/>
        </w:rPr>
        <w:t>实施制作。根据设计方案，选择合适材料制作工具。利用常 见液体完成定标点、分刻度，然后进行可靠性测试，收集整理数据, 运用曲线、图表等多种方法进行归纳总结。</w:t>
      </w:r>
      <w:r>
        <w:br w:type="page"/>
      </w:r>
    </w:p>
    <w:p>
      <w:pPr>
        <w:pStyle w:val="Style15"/>
        <w:keepNext w:val="0"/>
        <w:keepLines w:val="0"/>
        <w:widowControl w:val="0"/>
        <w:numPr>
          <w:ilvl w:val="0"/>
          <w:numId w:val="299"/>
        </w:numPr>
        <w:shd w:val="clear" w:color="auto" w:fill="auto"/>
        <w:tabs>
          <w:tab w:pos="843" w:val="left"/>
        </w:tabs>
        <w:bidi w:val="0"/>
        <w:spacing w:before="0" w:after="0" w:line="426" w:lineRule="exact"/>
        <w:ind w:left="0" w:right="0" w:firstLine="480"/>
        <w:jc w:val="both"/>
      </w:pPr>
      <w:bookmarkStart w:id="763" w:name="bookmark763"/>
      <w:bookmarkEnd w:id="763"/>
      <w:r>
        <w:rPr>
          <w:color w:val="000000"/>
          <w:spacing w:val="0"/>
          <w:w w:val="100"/>
          <w:position w:val="0"/>
        </w:rPr>
        <w:t>展示作品。项目作品展示，包括工具的设计原理、制作流程 和要点、使用方法、遇到的困难和釆取的措施、工具的优缺点和改进 建议等。各小组可以采用不同的展示方式，如项目报告、演示、演讲等。</w:t>
      </w:r>
    </w:p>
    <w:p>
      <w:pPr>
        <w:pStyle w:val="Style15"/>
        <w:keepNext w:val="0"/>
        <w:keepLines w:val="0"/>
        <w:widowControl w:val="0"/>
        <w:numPr>
          <w:ilvl w:val="0"/>
          <w:numId w:val="299"/>
        </w:numPr>
        <w:shd w:val="clear" w:color="auto" w:fill="auto"/>
        <w:tabs>
          <w:tab w:pos="834" w:val="left"/>
        </w:tabs>
        <w:bidi w:val="0"/>
        <w:spacing w:before="0" w:after="0" w:line="426" w:lineRule="exact"/>
        <w:ind w:left="0" w:right="0" w:firstLine="480"/>
        <w:jc w:val="both"/>
      </w:pPr>
      <w:bookmarkStart w:id="764" w:name="bookmark764"/>
      <w:bookmarkEnd w:id="764"/>
      <w:r>
        <w:rPr>
          <w:color w:val="000000"/>
          <w:spacing w:val="0"/>
          <w:w w:val="100"/>
          <w:position w:val="0"/>
        </w:rPr>
        <w:t>项目评价。学生展示项目作品后，师生共同作出评价。评价 的内容包括项目管理、设计可行性和普适性、困难处理、成果等。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6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以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年级为例，具体教学过程如下。</w:t>
      </w:r>
    </w:p>
    <w:tbl>
      <w:tblPr>
        <w:tblOverlap w:val="never"/>
        <w:jc w:val="center"/>
        <w:tblLayout w:type="fixed"/>
      </w:tblPr>
      <w:tblGrid>
        <w:gridCol w:w="614"/>
        <w:gridCol w:w="1200"/>
        <w:gridCol w:w="3590"/>
        <w:gridCol w:w="1872"/>
      </w:tblGrid>
      <w:tr>
        <w:trPr>
          <w:trHeight w:val="509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教学环节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教学活动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设计意图</w:t>
            </w:r>
          </w:p>
        </w:tc>
      </w:tr>
      <w:tr>
        <w:trPr>
          <w:trHeight w:val="1402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创设情境， 提出问题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从真实情境出发，如盐水选种需 要一定密度的食盐溶液，提出如何测 量液体的密度。分析传统方法的不足 （间接测量）。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2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确定项目研究 主题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“制作</w:t>
            </w:r>
            <w:r>
              <w:rPr>
                <w:color w:val="000000"/>
                <w:spacing w:val="0"/>
                <w:w w:val="100"/>
                <w:position w:val="0"/>
              </w:rPr>
              <w:t>新型液 体密度测量工具” （直接测量）。</w:t>
            </w:r>
          </w:p>
        </w:tc>
      </w:tr>
      <w:tr>
        <w:trPr>
          <w:trHeight w:val="149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观察 加设 问， 讨论 定原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理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思考一：请 列举你所使 用过的测量 工具。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选出学生了解制作过程或原理的 几种工具，如温度诉、弹簧测力计等。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208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思考二：制 作一种测量 工具，应该 思考哪些 方面？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通过回忆温度汁和弹簧测力计的 制作原理，体会明确制作原理的重要 性。教师同时出示由一根弹簧外加一 个小桶构成的简单装置，引发学生对 新型液体密度测量工具工作原理的 思考。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通过发散性问 题，引导学生思考 制作工具需要考虑 的问题，并明确首 要问题是确定制作 原理。</w:t>
            </w:r>
          </w:p>
        </w:tc>
      </w:tr>
      <w:tr>
        <w:trPr>
          <w:trHeight w:val="3437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操作：将装有等体积酒精和蔗糖 溶液的小桶先后挂在弹簧上，并在侧 面做上标记点。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设问引导：两次操作产生的现象 有何不同？出现这神不同的原因可能 是什么？为什么液体密度不同，弹簧 伸长最就不同？请完整叙述弹簧受到 的拉力与小桶内液体密度的关系。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9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（F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vertAlign w:val="subscript"/>
                <w:lang w:val="en-US" w:eastAsia="en-US" w:bidi="en-US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=G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vertAlign w:val="subscript"/>
                <w:lang w:val="en-US" w:eastAsia="en-US" w:bidi="en-US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=mig gupst g）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4" w:lineRule="exact"/>
              <w:ind w:left="0" w:right="0" w:firstLine="5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教师操作展 示，学生通过观 察，引发思考，逐 步建立弹簧所受拉 力大小与小桶内液 体密度之间的关 系，从而确定工具 的制作原理。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21" w:right="1081" w:bottom="1546" w:left="1074" w:header="0" w:footer="3" w:gutter="0"/>
          <w:cols w:space="720"/>
          <w:noEndnote/>
          <w:rtlGutter w:val="0"/>
          <w:docGrid w:linePitch="360"/>
        </w:sectPr>
      </w:pP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200"/>
        <w:gridCol w:w="3590"/>
        <w:gridCol w:w="1872"/>
      </w:tblGrid>
      <w:tr>
        <w:trPr>
          <w:trHeight w:val="518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教学环节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教学活动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both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设计意图</w:t>
            </w:r>
          </w:p>
        </w:tc>
      </w:tr>
      <w:tr>
        <w:trPr>
          <w:trHeight w:val="219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确定 标准 点， 明晰 零刻 度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4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</w:t>
            </w:r>
            <w:r>
              <w:rPr>
                <w:color w:val="000000"/>
                <w:spacing w:val="0"/>
                <w:w w:val="100"/>
                <w:position w:val="0"/>
              </w:rPr>
              <w:t>回顾旧 知，总结提 炼，确定标 刻度的第一 步——定 标点。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2" w:lineRule="exact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设问引导：温度计的刻度如何确 定？——用标准温度；一个未标刻度 的弹簧测力计如何标刻度？——挂标 准重量。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这两种工具标 刻度时的第一步有 什么共同点？- 定标点。</w:t>
            </w:r>
          </w:p>
        </w:tc>
      </w:tr>
      <w:tr>
        <w:trPr>
          <w:trHeight w:val="2400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2.</w:t>
            </w:r>
            <w:r>
              <w:rPr>
                <w:color w:val="000000"/>
                <w:spacing w:val="0"/>
                <w:w w:val="100"/>
                <w:position w:val="0"/>
              </w:rPr>
              <w:t>设计新 工具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 xml:space="preserve">“定标 </w:t>
            </w:r>
            <w:r>
              <w:rPr>
                <w:color w:val="000000"/>
                <w:spacing w:val="0"/>
                <w:w w:val="100"/>
                <w:position w:val="0"/>
              </w:rPr>
              <w:t>点"的具体 方案和注意 事项。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将提供的水、酒精、蔗糖溶液 (密度为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1.2 g/cn?)</w:t>
            </w:r>
            <w:r>
              <w:rPr>
                <w:color w:val="000000"/>
                <w:spacing w:val="0"/>
                <w:w w:val="100"/>
                <w:position w:val="0"/>
              </w:rPr>
              <w:t>三种液体，分别 倒入小桶，挂在弹簧上，标记指针所 指位置，并注明密度值。倾倒液体时， 小桶需放置于水平桌面，配合使用胶 头滴管，确保每次所取液体体积相同。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根据提供的三 种液体，设计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 xml:space="preserve">“定 </w:t>
            </w:r>
            <w:r>
              <w:rPr>
                <w:color w:val="000000"/>
                <w:spacing w:val="0"/>
                <w:w w:val="100"/>
                <w:position w:val="0"/>
              </w:rPr>
              <w:t>标点”的具体 方案。</w:t>
            </w:r>
          </w:p>
        </w:tc>
      </w:tr>
      <w:tr>
        <w:trPr>
          <w:trHeight w:val="2899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3.</w:t>
            </w:r>
            <w:r>
              <w:rPr>
                <w:color w:val="000000"/>
                <w:spacing w:val="0"/>
                <w:w w:val="100"/>
                <w:position w:val="0"/>
              </w:rPr>
              <w:t>小组比 较找差异， 精确程度和 量程。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学生分组实践操作，完成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 xml:space="preserve">“定 </w:t>
            </w:r>
            <w:r>
              <w:rPr>
                <w:color w:val="000000"/>
                <w:spacing w:val="0"/>
                <w:w w:val="100"/>
                <w:position w:val="0"/>
              </w:rPr>
              <w:t>标点”。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01"/>
              </w:numPr>
              <w:shd w:val="clear" w:color="auto" w:fill="auto"/>
              <w:tabs>
                <w:tab w:pos="806" w:val="left"/>
              </w:tabs>
              <w:bidi w:val="0"/>
              <w:spacing w:before="0" w:after="0" w:line="349" w:lineRule="exact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小桶内所装液体体积不同一 刻度的疏密不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同-精</w:t>
            </w:r>
            <w:r>
              <w:rPr>
                <w:color w:val="000000"/>
                <w:spacing w:val="0"/>
                <w:w w:val="100"/>
                <w:position w:val="0"/>
              </w:rPr>
              <w:t>确程度不同。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01"/>
              </w:numPr>
              <w:shd w:val="clear" w:color="auto" w:fill="auto"/>
              <w:tabs>
                <w:tab w:pos="806" w:val="left"/>
              </w:tabs>
              <w:bidi w:val="0"/>
              <w:spacing w:before="0" w:after="0" w:line="349" w:lineRule="exact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所装液体体积小，刻度间距 小，精确度低，但量程大；所装液体 体积大，刻度间距大，精确度高，但 量程小。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5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进行小组展 示、交流，比较每 组所定标点的不同 之处，分析其原 因，引发深度 思考。</w:t>
            </w:r>
          </w:p>
        </w:tc>
      </w:tr>
      <w:tr>
        <w:trPr>
          <w:trHeight w:val="2918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2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</w:rPr>
              <w:t>.明确零 刻度的标 法、作用及 重要性。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7" w:lineRule="exact"/>
              <w:ind w:left="0" w:right="0" w:firstLine="5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请某组学生上台接受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“定</w:t>
            </w:r>
            <w:r>
              <w:rPr>
                <w:color w:val="000000"/>
                <w:spacing w:val="0"/>
                <w:w w:val="100"/>
                <w:position w:val="0"/>
              </w:rPr>
              <w:t>标点” 准确度检验，教师趁学生不注意，将 指针向下扳动一段距离，导致未通过 检验。学生专注度聚焦，教师随后揭 秘，学生思考遇到此类情况的解决方 法一调零。如何确定零刻度？ - 挂上空桶，不注入任何液体时指针所 指位置。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学生体会零刻 度的重要性，并完 善工具。教师颁发 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“初级</w:t>
            </w:r>
            <w:r>
              <w:rPr>
                <w:color w:val="000000"/>
                <w:spacing w:val="0"/>
                <w:w w:val="100"/>
                <w:position w:val="0"/>
              </w:rPr>
              <w:t>工具制作师” 证书，并明确评价 标准——能定标 点，且有零刻度。</w:t>
            </w:r>
          </w:p>
        </w:tc>
      </w:tr>
    </w:tbl>
    <w:p>
      <w:pPr>
        <w:sectPr>
          <w:headerReference w:type="default" r:id="rId295"/>
          <w:footerReference w:type="default" r:id="rId296"/>
          <w:headerReference w:type="even" r:id="rId297"/>
          <w:footerReference w:type="even" r:id="rId298"/>
          <w:footnotePr>
            <w:pos w:val="pageBottom"/>
            <w:numFmt w:val="decimal"/>
            <w:numRestart w:val="continuous"/>
          </w:footnotePr>
          <w:pgSz w:w="9469" w:h="14736"/>
          <w:pgMar w:top="1421" w:right="1081" w:bottom="1546" w:left="1074" w:header="0" w:footer="3" w:gutter="0"/>
          <w:cols w:space="720"/>
          <w:noEndnote/>
          <w:rtlGutter w:val="0"/>
          <w:docGrid w:linePitch="360"/>
        </w:sectPr>
      </w:pPr>
    </w:p>
    <w:p>
      <w:pPr>
        <w:pStyle w:val="Style58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附录</w:t>
      </w:r>
    </w:p>
    <w:p>
      <w:pPr>
        <w:pStyle w:val="Style58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420" w:firstLine="0"/>
        <w:jc w:val="right"/>
      </w:pPr>
      <w:r>
        <w:rPr>
          <w:b/>
          <w:bCs/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614"/>
        <w:gridCol w:w="1200"/>
        <w:gridCol w:w="3590"/>
        <w:gridCol w:w="1882"/>
      </w:tblGrid>
      <w:tr>
        <w:trPr>
          <w:trHeight w:val="518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教学环节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教学活动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both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设计意图</w:t>
            </w:r>
          </w:p>
        </w:tc>
      </w:tr>
      <w:tr>
        <w:trPr>
          <w:trHeight w:val="2803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4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细分 刻度 线， 推导 判均 匀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</w:t>
            </w:r>
            <w:r>
              <w:rPr>
                <w:color w:val="000000"/>
                <w:spacing w:val="0"/>
                <w:w w:val="100"/>
                <w:position w:val="0"/>
              </w:rPr>
              <w:t>理论与 实践相结 合，判断新 工具的刻度 特点。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03"/>
              </w:numPr>
              <w:shd w:val="clear" w:color="auto" w:fill="auto"/>
              <w:tabs>
                <w:tab w:pos="797" w:val="left"/>
              </w:tabs>
              <w:bidi w:val="0"/>
              <w:spacing w:before="0" w:after="0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通过观察刻度，发现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0.8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与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1.0</w:t>
            </w:r>
            <w:r>
              <w:rPr>
                <w:color w:val="000000"/>
                <w:spacing w:val="0"/>
                <w:w w:val="100"/>
                <w:position w:val="0"/>
              </w:rPr>
              <w:t>之间的间隔和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1,0</w:t>
            </w:r>
            <w:r>
              <w:rPr>
                <w:color w:val="000000"/>
                <w:spacing w:val="0"/>
                <w:w w:val="100"/>
                <w:position w:val="0"/>
              </w:rPr>
              <w:t>与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1.2</w:t>
            </w:r>
            <w:r>
              <w:rPr>
                <w:color w:val="000000"/>
                <w:spacing w:val="0"/>
                <w:w w:val="100"/>
                <w:position w:val="0"/>
              </w:rPr>
              <w:t>之间的间 隔大致是相等的，所以刻度是均匀的。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03"/>
              </w:numPr>
              <w:shd w:val="clear" w:color="auto" w:fill="auto"/>
              <w:tabs>
                <w:tab w:pos="884" w:val="left"/>
              </w:tabs>
              <w:bidi w:val="0"/>
              <w:spacing w:before="0" w:after="0" w:line="360" w:lineRule="exact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公式推导：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0" w:lineRule="exact"/>
              <w:ind w:left="0" w:right="0" w:firstLine="5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「拉=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</w:rPr>
              <w:t>演=”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液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g=p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液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vertAlign w:val="subscript"/>
                <w:lang w:val="en-US" w:eastAsia="en-US" w:bidi="en-US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g, </w:t>
            </w:r>
            <w:r>
              <w:rPr>
                <w:color w:val="000000"/>
                <w:spacing w:val="0"/>
                <w:w w:val="100"/>
                <w:position w:val="0"/>
              </w:rPr>
              <w:t>其中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V</w:t>
            </w:r>
            <w:r>
              <w:rPr>
                <w:color w:val="000000"/>
                <w:spacing w:val="0"/>
                <w:w w:val="100"/>
                <w:position w:val="0"/>
              </w:rPr>
              <w:t>波和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g</w:t>
            </w:r>
            <w:r>
              <w:rPr>
                <w:color w:val="000000"/>
                <w:spacing w:val="0"/>
                <w:w w:val="100"/>
                <w:position w:val="0"/>
              </w:rPr>
              <w:t>是一个定值，则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F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 xml:space="preserve">拉与伽 </w:t>
            </w:r>
            <w:r>
              <w:rPr>
                <w:color w:val="000000"/>
                <w:spacing w:val="0"/>
                <w:w w:val="100"/>
                <w:position w:val="0"/>
              </w:rPr>
              <w:t>成正比，说明刻度均匀。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初次运用测量 工具，测定某食盐 溶液密度，发现指 针停在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1.0 g/cm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vertAlign w:val="superscript"/>
                <w:lang w:val="en-US" w:eastAsia="en-US" w:bidi="en-US"/>
              </w:rPr>
              <w:t xml:space="preserve">3 </w:t>
            </w:r>
            <w:r>
              <w:rPr>
                <w:color w:val="000000"/>
                <w:spacing w:val="0"/>
                <w:w w:val="100"/>
                <w:position w:val="0"/>
              </w:rPr>
              <w:t>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g/cm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vertAlign w:val="superscript"/>
                <w:lang w:val="en-US" w:eastAsia="en-US" w:bidi="en-US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的正 中间。指针停在它 们正中间一定是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1-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g/cm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vertAlign w:val="superscript"/>
                <w:lang w:val="en-US" w:eastAsia="en-US" w:bidi="en-US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 xml:space="preserve"> </w:t>
            </w:r>
            <w:r>
              <w:rPr>
                <w:color w:val="000000"/>
                <w:spacing w:val="0"/>
                <w:w w:val="100"/>
                <w:position w:val="0"/>
              </w:rPr>
              <w:t>吗？成 立的前提是刻度均 匀。如何判断新的 测量工具刻度是否 均匀？</w:t>
            </w:r>
          </w:p>
        </w:tc>
      </w:tr>
      <w:tr>
        <w:trPr>
          <w:trHeight w:val="1392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9" w:lineRule="exact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.动手操 作，完善工 具，实践检 验可靠性。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细分刻度，进一步完善工具，并 测量食盐溶液的密度。</w:t>
            </w: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/>
          </w:p>
        </w:tc>
      </w:tr>
      <w:tr>
        <w:trPr>
          <w:trHeight w:val="1824" w:hRule="exact"/>
        </w:trPr>
        <w:tc>
          <w:tcPr>
            <w:gridSpan w:val="2"/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工具优化升级， 引发深入思考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小组讨论制作的新型液体密度测 量工具的优缺点，以及精确程度如何 提高等问题，设计一份产品说明书， 并给它取个合适的名字。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05"/>
              </w:numPr>
              <w:shd w:val="clear" w:color="auto" w:fill="auto"/>
              <w:tabs>
                <w:tab w:pos="691" w:val="left"/>
              </w:tabs>
              <w:bidi w:val="0"/>
              <w:spacing w:before="0" w:after="0" w:line="352" w:lineRule="exact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寻找不足， 优化设计，提高 精度。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05"/>
              </w:numPr>
              <w:shd w:val="clear" w:color="auto" w:fill="auto"/>
              <w:tabs>
                <w:tab w:pos="672" w:val="left"/>
              </w:tabs>
              <w:bidi w:val="0"/>
              <w:spacing w:before="0" w:after="0" w:line="352" w:lineRule="exact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巧设留白， 启发深度学习。</w:t>
            </w:r>
          </w:p>
        </w:tc>
      </w:tr>
    </w:tbl>
    <w:p>
      <w:pPr>
        <w:widowControl w:val="0"/>
        <w:spacing w:after="139" w:line="1" w:lineRule="exact"/>
      </w:pP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0" w:line="417" w:lineRule="exact"/>
        <w:ind w:left="0" w:right="0"/>
        <w:jc w:val="both"/>
      </w:pPr>
      <w:bookmarkStart w:id="765" w:name="bookmark765"/>
      <w:bookmarkStart w:id="766" w:name="bookmark766"/>
      <w:bookmarkStart w:id="767" w:name="bookmark767"/>
      <w:r>
        <w:rPr>
          <w:color w:val="000000"/>
          <w:spacing w:val="0"/>
          <w:w w:val="100"/>
          <w:position w:val="0"/>
        </w:rPr>
        <w:t>【案例评析】</w:t>
      </w:r>
      <w:bookmarkEnd w:id="765"/>
      <w:bookmarkEnd w:id="766"/>
      <w:bookmarkEnd w:id="76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本案例展示的是一次比较综合的项目式探究实践。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在内容上，涉及测量工具的制作过程、设计原理、受力分析、工 具的设计和物化、弹簧测力计或杠杆的使用、函数关系和刻度疏密、 数据分析和处理、归纳总结、交流合作等方面。在设计中考虑了利用 简单、易获取的材料，设计制作测量工具，预估工具的使用范围，考 虑操作的便捷性、测量的精度；在制作中对已学测量工具进行分析, 提出制作需要考虑的方面，并讨论确定制作的一般步骤；通过验收标 准，提出提高工具精度的合理方案，平衡量程和最小刻度值的关系， 扩大工具使用范围，进行优化改进。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17" w:lineRule="exact"/>
        <w:ind w:left="0" w:right="0" w:firstLine="740"/>
        <w:jc w:val="both"/>
        <w:sectPr>
          <w:headerReference w:type="default" r:id="rId299"/>
          <w:footerReference w:type="default" r:id="rId300"/>
          <w:headerReference w:type="even" r:id="rId301"/>
          <w:footerReference w:type="even" r:id="rId302"/>
          <w:footnotePr>
            <w:pos w:val="pageBottom"/>
            <w:numFmt w:val="decimal"/>
            <w:numRestart w:val="continuous"/>
          </w:footnotePr>
          <w:pgSz w:w="9469" w:h="14736"/>
          <w:pgMar w:top="864" w:right="1036" w:bottom="1219" w:left="849" w:header="436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本案例仅以使用弹簧测量等体积液体的密度为例，呈现了如何基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421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于科学原理，用计算思维等引导学生制作测量工具的工程实践过程与 方法。同样的教学方法，还能应用到很多测量仪器的设计和仪表改装 上。例如，利用等体积的铝块浸没在不同液体中测量液体密度，利用 杠杆平衡条件测量液体或固体密度，将电压表和电流表改装成压力 计、温度计等。此类项目研究涉及多学科和跨学科的知识，融合了分 析与综合、归纳与演绎等方法，可以贯穿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年级的教学，除了巩 固知识外，还能培养学生的创造性和批判性思维。</w:t>
      </w: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180" w:line="428" w:lineRule="exact"/>
        <w:ind w:left="0" w:right="0" w:firstLine="0"/>
        <w:jc w:val="center"/>
      </w:pPr>
      <w:bookmarkStart w:id="768" w:name="bookmark768"/>
      <w:bookmarkStart w:id="769" w:name="bookmark769"/>
      <w:bookmarkStart w:id="770" w:name="bookmark770"/>
      <w:r>
        <w:rPr>
          <w:color w:val="000000"/>
          <w:spacing w:val="0"/>
          <w:w w:val="100"/>
          <w:position w:val="0"/>
        </w:rPr>
        <w:t>案例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绿色开花植物的营养器官——叶</w:t>
      </w:r>
      <w:bookmarkEnd w:id="768"/>
      <w:bookmarkEnd w:id="769"/>
      <w:bookmarkEnd w:id="770"/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180" w:line="428" w:lineRule="exact"/>
        <w:ind w:left="0" w:right="0"/>
        <w:jc w:val="both"/>
      </w:pPr>
      <w:bookmarkStart w:id="768" w:name="bookmark768"/>
      <w:bookmarkStart w:id="769" w:name="bookmark769"/>
      <w:bookmarkStart w:id="771" w:name="bookmark771"/>
      <w:r>
        <w:rPr>
          <w:color w:val="000000"/>
          <w:spacing w:val="0"/>
          <w:w w:val="100"/>
          <w:position w:val="0"/>
        </w:rPr>
        <w:t>【核心概念】</w:t>
      </w:r>
      <w:bookmarkEnd w:id="768"/>
      <w:bookmarkEnd w:id="769"/>
      <w:bookmarkEnd w:id="771"/>
    </w:p>
    <w:p>
      <w:pPr>
        <w:pStyle w:val="Style15"/>
        <w:keepNext w:val="0"/>
        <w:keepLines w:val="0"/>
        <w:widowControl w:val="0"/>
        <w:numPr>
          <w:ilvl w:val="0"/>
          <w:numId w:val="297"/>
        </w:numPr>
        <w:shd w:val="clear" w:color="auto" w:fill="auto"/>
        <w:bidi w:val="0"/>
        <w:spacing w:before="0" w:after="100" w:line="240" w:lineRule="auto"/>
        <w:ind w:left="0" w:right="0" w:firstLine="740"/>
        <w:jc w:val="both"/>
      </w:pPr>
      <w:bookmarkStart w:id="772" w:name="bookmark772"/>
      <w:bookmarkEnd w:id="772"/>
      <w:r>
        <w:rPr>
          <w:color w:val="000000"/>
          <w:spacing w:val="0"/>
          <w:w w:val="100"/>
          <w:position w:val="0"/>
        </w:rPr>
        <w:t>生命系统的构成层次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【学习内容与要求】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5.4</w:t>
      </w:r>
      <w:r>
        <w:rPr>
          <w:color w:val="000000"/>
          <w:spacing w:val="0"/>
          <w:w w:val="100"/>
          <w:position w:val="0"/>
        </w:rPr>
        <w:t>生物体具有一定的结构层次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740" w:right="0" w:firstLine="2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 xml:space="preserve">年级：⑪辨认和观察绿色开花植物叶的结构，说出其功能。 </w:t>
      </w:r>
      <w:r>
        <w:rPr>
          <w:b/>
          <w:bCs/>
          <w:color w:val="000000"/>
          <w:spacing w:val="0"/>
          <w:w w:val="100"/>
          <w:position w:val="0"/>
        </w:rPr>
        <w:t>【教学目标】</w:t>
      </w:r>
    </w:p>
    <w:p>
      <w:pPr>
        <w:pStyle w:val="Style15"/>
        <w:keepNext w:val="0"/>
        <w:keepLines w:val="0"/>
        <w:widowControl w:val="0"/>
        <w:numPr>
          <w:ilvl w:val="0"/>
          <w:numId w:val="307"/>
        </w:numPr>
        <w:shd w:val="clear" w:color="auto" w:fill="auto"/>
        <w:tabs>
          <w:tab w:pos="1103" w:val="left"/>
        </w:tabs>
        <w:bidi w:val="0"/>
        <w:spacing w:before="0" w:after="0" w:line="432" w:lineRule="exact"/>
        <w:ind w:left="260" w:right="0" w:firstLine="500"/>
        <w:jc w:val="both"/>
      </w:pPr>
      <w:bookmarkStart w:id="773" w:name="bookmark773"/>
      <w:bookmarkEnd w:id="773"/>
      <w:r>
        <w:rPr>
          <w:color w:val="000000"/>
          <w:spacing w:val="0"/>
          <w:w w:val="100"/>
          <w:position w:val="0"/>
        </w:rPr>
        <w:t>科学观念：通过了解叶的形态，知道叶片的基本结构和各部 分的主要功能，初步形成结构和功能相适应的科学观念。</w:t>
      </w:r>
    </w:p>
    <w:p>
      <w:pPr>
        <w:pStyle w:val="Style15"/>
        <w:keepNext w:val="0"/>
        <w:keepLines w:val="0"/>
        <w:widowControl w:val="0"/>
        <w:numPr>
          <w:ilvl w:val="0"/>
          <w:numId w:val="307"/>
        </w:numPr>
        <w:shd w:val="clear" w:color="auto" w:fill="auto"/>
        <w:tabs>
          <w:tab w:pos="1103" w:val="left"/>
        </w:tabs>
        <w:bidi w:val="0"/>
        <w:spacing w:before="0" w:after="0" w:line="428" w:lineRule="exact"/>
        <w:ind w:left="260" w:right="0" w:firstLine="500"/>
        <w:jc w:val="both"/>
      </w:pPr>
      <w:bookmarkStart w:id="774" w:name="bookmark774"/>
      <w:bookmarkEnd w:id="774"/>
      <w:r>
        <w:rPr>
          <w:color w:val="000000"/>
          <w:spacing w:val="0"/>
          <w:w w:val="100"/>
          <w:position w:val="0"/>
        </w:rPr>
        <w:t>科学思维：通过比较不同植物的叶的结构，能归纳叶的一般 结构；能基于实验得出的证据，佐证叶的结构与光合作用相适应，并 能解释相关科学现象。</w:t>
      </w:r>
    </w:p>
    <w:p>
      <w:pPr>
        <w:pStyle w:val="Style15"/>
        <w:keepNext w:val="0"/>
        <w:keepLines w:val="0"/>
        <w:widowControl w:val="0"/>
        <w:numPr>
          <w:ilvl w:val="0"/>
          <w:numId w:val="307"/>
        </w:numPr>
        <w:shd w:val="clear" w:color="auto" w:fill="auto"/>
        <w:tabs>
          <w:tab w:pos="1103" w:val="left"/>
        </w:tabs>
        <w:bidi w:val="0"/>
        <w:spacing w:before="0" w:after="0" w:line="428" w:lineRule="exact"/>
        <w:ind w:left="260" w:right="0" w:firstLine="500"/>
        <w:jc w:val="both"/>
      </w:pPr>
      <w:bookmarkStart w:id="775" w:name="bookmark775"/>
      <w:bookmarkEnd w:id="775"/>
      <w:r>
        <w:rPr>
          <w:color w:val="000000"/>
          <w:spacing w:val="0"/>
          <w:w w:val="100"/>
          <w:position w:val="0"/>
        </w:rPr>
        <w:t>探究实践：能运用多种观察工具（如放大镜、显微镜等），辨 认和观察绿色开花植物叶的形态结构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0</w:t>
      </w:r>
    </w:p>
    <w:p>
      <w:pPr>
        <w:pStyle w:val="Style15"/>
        <w:keepNext w:val="0"/>
        <w:keepLines w:val="0"/>
        <w:widowControl w:val="0"/>
        <w:numPr>
          <w:ilvl w:val="0"/>
          <w:numId w:val="307"/>
        </w:numPr>
        <w:shd w:val="clear" w:color="auto" w:fill="auto"/>
        <w:tabs>
          <w:tab w:pos="1103" w:val="left"/>
        </w:tabs>
        <w:bidi w:val="0"/>
        <w:spacing w:before="0" w:after="0" w:line="428" w:lineRule="exact"/>
        <w:ind w:left="260" w:right="0" w:firstLine="500"/>
        <w:jc w:val="both"/>
      </w:pPr>
      <w:bookmarkStart w:id="776" w:name="bookmark776"/>
      <w:bookmarkEnd w:id="776"/>
      <w:r>
        <w:rPr>
          <w:color w:val="000000"/>
          <w:spacing w:val="0"/>
          <w:w w:val="100"/>
          <w:position w:val="0"/>
        </w:rPr>
        <w:t>态度责任：在自学、观察、交流等活动中，能积极参与互动, 乐于与他人合作交流，共同解决科学问题，提高自主学习和合作学习 的能力。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8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【教学思路】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40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本案例内容安排在介绍绿色植物的营养器官根、茎之后，使学生 对植物体的营养器官有一个完整的认识，并为后面学习植物体的稳态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与调节等内容打下基础。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在教学中，教师为学生提供多种实物叶片、装片、自制教具和实 验器材，设计系列探究实践活动及问题链，引导学生从远到近、由表 及里地充分观察和比较，并能从感性认识上升到理性思考，进而能从 结构和功能相适应的角度来认识植物的叶。由于叶片的内部结构比较 微观和抽象，因此教学中设计学生用显微镜和教师用数码显微镜进行 同屏再现，为学生搭建认知和思维的脚手架。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420" w:lineRule="exact"/>
        <w:ind w:left="0" w:right="0" w:firstLine="740"/>
        <w:jc w:val="left"/>
      </w:pPr>
      <w:r>
        <w:rPr>
          <w:b/>
          <w:bCs/>
          <w:color w:val="000000"/>
          <w:spacing w:val="0"/>
          <w:w w:val="100"/>
          <w:position w:val="0"/>
        </w:rPr>
        <w:t>【教学过程】</w:t>
      </w:r>
    </w:p>
    <w:tbl>
      <w:tblPr>
        <w:tblOverlap w:val="never"/>
        <w:jc w:val="center"/>
        <w:tblLayout w:type="fixed"/>
      </w:tblPr>
      <w:tblGrid>
        <w:gridCol w:w="1018"/>
        <w:gridCol w:w="4195"/>
        <w:gridCol w:w="2064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教学环节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教学活动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设计意图</w:t>
            </w:r>
          </w:p>
        </w:tc>
      </w:tr>
      <w:tr>
        <w:trPr>
          <w:trHeight w:val="81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情境引入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播放校园中的植物及其叶片的视频。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用校园场景激发 学习情感。</w:t>
            </w:r>
          </w:p>
        </w:tc>
      </w:tr>
      <w:tr>
        <w:trPr>
          <w:trHeight w:val="313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观察叶的 形态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核心问题：一片叶的组成是什么？许多 叶是怎样一起着生在树枝上的？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学生观察一片完整的樟树树叶，指出叶 的各部分组成及功能。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自主探究交流：比较榆树、蔷薇、黄杨、 夹竹桃等植物的叶，发现叶的着生方式有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3 </w:t>
            </w:r>
            <w:r>
              <w:rPr>
                <w:color w:val="000000"/>
                <w:spacing w:val="0"/>
                <w:w w:val="100"/>
                <w:position w:val="0"/>
              </w:rPr>
              <w:t>种：对生、互生、轮生。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小组合作交流：观察并判断红枫、茶树、 樟树、红花機木等植物叶的形态。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56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挖掘学生前概 念，激发认知冲突， 共同建构叶的基本组 成和叶的各种形态。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既是对叶的形态 知识的应用，也起到 小结作用。</w:t>
            </w:r>
          </w:p>
        </w:tc>
      </w:tr>
      <w:tr>
        <w:trPr>
          <w:trHeight w:val="379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研究叶片 的结构和 功能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2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核心问题：叶片的每一部分结构如何与 光合作用相适应？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2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小组活动：观察菠菜叶子，讨论并完成 活动记录。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2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实验与观察思考：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2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实验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：</w:t>
            </w:r>
            <w:r>
              <w:rPr>
                <w:color w:val="000000"/>
                <w:spacing w:val="0"/>
                <w:w w:val="100"/>
                <w:position w:val="0"/>
              </w:rPr>
              <w:t>观察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“热</w:t>
            </w:r>
            <w:r>
              <w:rPr>
                <w:color w:val="000000"/>
                <w:spacing w:val="0"/>
                <w:w w:val="100"/>
                <w:position w:val="0"/>
              </w:rPr>
              <w:t>水之中的绿萝叶子"实 验，思考气泡从哪儿来。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实验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：</w:t>
            </w:r>
            <w:r>
              <w:rPr>
                <w:color w:val="000000"/>
                <w:spacing w:val="0"/>
                <w:w w:val="100"/>
                <w:position w:val="0"/>
              </w:rPr>
              <w:t>用显微镜观察叶的下表皮细胞， 思考为什么背面会产生气泡。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实验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：</w:t>
            </w:r>
            <w:r>
              <w:rPr>
                <w:color w:val="000000"/>
                <w:spacing w:val="0"/>
                <w:w w:val="100"/>
                <w:position w:val="0"/>
              </w:rPr>
              <w:t>教师演示</w:t>
            </w:r>
            <w:r>
              <w:rPr>
                <w:color w:val="000000"/>
                <w:spacing w:val="0"/>
                <w:w w:val="100"/>
                <w:position w:val="0"/>
                <w:lang w:val="zh-CN" w:eastAsia="zh-CN" w:bidi="zh-CN"/>
              </w:rPr>
              <w:t>“气</w:t>
            </w:r>
            <w:r>
              <w:rPr>
                <w:color w:val="000000"/>
                <w:spacing w:val="0"/>
                <w:w w:val="100"/>
                <w:position w:val="0"/>
              </w:rPr>
              <w:t>孔大小和保卫细胞 吸水情况的关系”模拟实验，让学生思考气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660" w:line="341" w:lineRule="exact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感性体验表皮、 叶肉、叶脉的基本 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</w:rPr>
              <w:t>特点。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8" w:lineRule="exact"/>
              <w:ind w:left="0" w:right="0" w:firstLine="5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利用层层递进的 问题和四个逐次深入 的实验，激发学生思 考：叶片的每一部分 结构如何与光合作用 相适应？</w:t>
            </w:r>
          </w:p>
        </w:tc>
      </w:tr>
    </w:tbl>
    <w:tbl>
      <w:tblPr>
        <w:tblOverlap w:val="never"/>
        <w:jc w:val="center"/>
        <w:tblLayout w:type="fixed"/>
      </w:tblPr>
      <w:tblGrid>
        <w:gridCol w:w="1018"/>
        <w:gridCol w:w="4186"/>
        <w:gridCol w:w="2083"/>
      </w:tblGrid>
      <w:tr>
        <w:trPr>
          <w:trHeight w:val="346" w:hRule="exact"/>
        </w:trPr>
        <w:tc>
          <w:tcPr>
            <w:gridSpan w:val="3"/>
            <w:tcBorders/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642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续表</w:t>
            </w:r>
          </w:p>
        </w:tc>
      </w:tr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教学环节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教学活动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设计意图</w:t>
            </w:r>
          </w:p>
        </w:tc>
      </w:tr>
      <w:tr>
        <w:trPr>
          <w:trHeight w:val="199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孔是怎样开闭的。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实验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</w:rPr>
              <w:t>：</w:t>
            </w:r>
            <w:r>
              <w:rPr>
                <w:color w:val="000000"/>
                <w:spacing w:val="0"/>
                <w:w w:val="100"/>
                <w:position w:val="0"/>
              </w:rPr>
              <w:t>用显微镜观察女贞叶横切永久装 片，思考叶片的上、下表面颜色为什么深浅不同。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5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拼图游戏，将小碎片拼成显微镜下看到的 叶片横切图，并说出叶的各部分结构和功能。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训练与反馈总结。</w:t>
            </w:r>
          </w:p>
        </w:tc>
      </w:tr>
      <w:tr>
        <w:trPr>
          <w:trHeight w:val="90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应用迁移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思考：树叶落下时哪面朝上？为什么？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用新学的内容与 方法解决实际问题。</w:t>
            </w:r>
          </w:p>
        </w:tc>
      </w:tr>
      <w:tr>
        <w:trPr>
          <w:trHeight w:val="90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课后作业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用今天的学习方法再去观察植物的其他 器官。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使学生的学习从 课内延伸至课外。</w:t>
            </w:r>
          </w:p>
        </w:tc>
      </w:tr>
    </w:tbl>
    <w:p>
      <w:pPr>
        <w:widowControl w:val="0"/>
        <w:spacing w:after="199" w:line="1" w:lineRule="exact"/>
      </w:pP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0" w:line="424" w:lineRule="exact"/>
        <w:ind w:left="0" w:right="0"/>
        <w:jc w:val="both"/>
      </w:pPr>
      <w:bookmarkStart w:id="777" w:name="bookmark777"/>
      <w:bookmarkStart w:id="778" w:name="bookmark778"/>
      <w:bookmarkStart w:id="779" w:name="bookmark779"/>
      <w:r>
        <w:rPr>
          <w:color w:val="000000"/>
          <w:spacing w:val="0"/>
          <w:w w:val="100"/>
          <w:position w:val="0"/>
        </w:rPr>
        <w:t>【案例评析】</w:t>
      </w:r>
      <w:bookmarkEnd w:id="777"/>
      <w:bookmarkEnd w:id="778"/>
      <w:bookmarkEnd w:id="77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本案例以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“远</w:t>
      </w:r>
      <w:r>
        <w:rPr>
          <w:color w:val="000000"/>
          <w:spacing w:val="0"/>
          <w:w w:val="100"/>
          <w:position w:val="0"/>
        </w:rPr>
        <w:t>看叶一走近叶一走入叶”为设计思路，通过精心设 计的系列问题与探究实践活动，让学生经历从远到近、由表及里的观 察和比较，经历从简单到复杂的问题解决过程，激发学生的学习动机 和探究欲望，促进学生核心素养的全面发展。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2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由于叶片的内部结构比较微观和抽象，教师自制教具演示仿真实 验，同时提供学生与教师显微观察的同屏再现，为学生搭建了很好的 认知与思维的脚手架。此外，本案例中设计了大量有针对性的问题, 引导学生进行自学、观察、交流，积极开展师生、生生间的讨论与交 流，并对所学知识和方法进行及时总结、反思和迁移，提高了学生自 主学习和合作学习的能力。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424" w:lineRule="exact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</w:rPr>
        <w:t>案例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10</w:t>
      </w:r>
      <w:r>
        <w:rPr>
          <w:b/>
          <w:bCs/>
          <w:color w:val="000000"/>
          <w:spacing w:val="0"/>
          <w:w w:val="100"/>
          <w:position w:val="0"/>
        </w:rPr>
        <w:t>长期低头看手机的危害</w:t>
      </w: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0" w:line="424" w:lineRule="exact"/>
        <w:ind w:left="0" w:right="0"/>
        <w:jc w:val="both"/>
      </w:pPr>
      <w:bookmarkStart w:id="780" w:name="bookmark780"/>
      <w:bookmarkStart w:id="781" w:name="bookmark781"/>
      <w:bookmarkStart w:id="782" w:name="bookmark782"/>
      <w:r>
        <w:rPr>
          <w:color w:val="000000"/>
          <w:spacing w:val="0"/>
          <w:w w:val="100"/>
          <w:position w:val="0"/>
        </w:rPr>
        <w:t>【核心概念】</w:t>
      </w:r>
      <w:bookmarkEnd w:id="780"/>
      <w:bookmarkEnd w:id="781"/>
      <w:bookmarkEnd w:id="782"/>
    </w:p>
    <w:p>
      <w:pPr>
        <w:pStyle w:val="Style15"/>
        <w:keepNext w:val="0"/>
        <w:keepLines w:val="0"/>
        <w:widowControl w:val="0"/>
        <w:numPr>
          <w:ilvl w:val="0"/>
          <w:numId w:val="273"/>
        </w:numPr>
        <w:shd w:val="clear" w:color="auto" w:fill="auto"/>
        <w:bidi w:val="0"/>
        <w:spacing w:before="0" w:after="0" w:line="424" w:lineRule="exact"/>
        <w:ind w:left="0" w:right="0" w:firstLine="740"/>
        <w:jc w:val="both"/>
      </w:pPr>
      <w:bookmarkStart w:id="783" w:name="bookmark783"/>
      <w:bookmarkEnd w:id="783"/>
      <w:r>
        <w:rPr>
          <w:color w:val="000000"/>
          <w:spacing w:val="0"/>
          <w:w w:val="100"/>
          <w:position w:val="0"/>
        </w:rPr>
        <w:t>物质的运动与相互作用</w:t>
      </w:r>
    </w:p>
    <w:p>
      <w:pPr>
        <w:pStyle w:val="Style15"/>
        <w:keepNext w:val="0"/>
        <w:keepLines w:val="0"/>
        <w:widowControl w:val="0"/>
        <w:numPr>
          <w:ilvl w:val="0"/>
          <w:numId w:val="307"/>
        </w:numPr>
        <w:shd w:val="clear" w:color="auto" w:fill="auto"/>
        <w:bidi w:val="0"/>
        <w:spacing w:before="0" w:line="424" w:lineRule="exact"/>
        <w:ind w:left="0" w:right="0" w:firstLine="740"/>
        <w:jc w:val="both"/>
        <w:sectPr>
          <w:headerReference w:type="default" r:id="rId303"/>
          <w:footerReference w:type="default" r:id="rId304"/>
          <w:headerReference w:type="even" r:id="rId305"/>
          <w:footerReference w:type="even" r:id="rId306"/>
          <w:footnotePr>
            <w:pos w:val="pageBottom"/>
            <w:numFmt w:val="decimal"/>
            <w:numRestart w:val="continuous"/>
          </w:footnotePr>
          <w:pgSz w:w="9469" w:h="14736"/>
          <w:pgMar w:top="1411" w:right="1027" w:bottom="1545" w:left="858" w:header="0" w:footer="3" w:gutter="0"/>
          <w:cols w:space="720"/>
          <w:noEndnote/>
          <w:rtlGutter w:val="0"/>
          <w:docGrid w:linePitch="360"/>
        </w:sectPr>
      </w:pPr>
      <w:bookmarkStart w:id="784" w:name="bookmark784"/>
      <w:bookmarkEnd w:id="784"/>
      <w:r>
        <w:rPr>
          <w:color w:val="000000"/>
          <w:spacing w:val="0"/>
          <w:w w:val="100"/>
          <w:position w:val="0"/>
        </w:rPr>
        <w:t>生命系统的构成层次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7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13.</w:t>
      </w:r>
      <w:r>
        <w:rPr>
          <w:color w:val="000000"/>
          <w:spacing w:val="0"/>
          <w:w w:val="100"/>
          <w:position w:val="0"/>
        </w:rPr>
        <w:t>工程设计与物化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43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涉及的跨学科概念，包括结构与功能、系统与模型、稳定与 变化。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【学习内容与要求】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本项目是一次比较综合的探究实践，涉及的内容涵盖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7</w:t>
      </w:r>
      <w:r>
        <w:rPr>
          <w:color w:val="000000"/>
          <w:spacing w:val="0"/>
          <w:w w:val="100"/>
          <w:position w:val="0"/>
        </w:rPr>
        <w:t>〜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</w:t>
      </w:r>
      <w:r>
        <w:rPr>
          <w:color w:val="000000"/>
          <w:spacing w:val="0"/>
          <w:w w:val="100"/>
          <w:position w:val="0"/>
        </w:rPr>
        <w:t>年级 技术与工程领域的全部学业要求，主要包括：</w:t>
      </w:r>
    </w:p>
    <w:p>
      <w:pPr>
        <w:pStyle w:val="Style15"/>
        <w:keepNext w:val="0"/>
        <w:keepLines w:val="0"/>
        <w:widowControl w:val="0"/>
        <w:numPr>
          <w:ilvl w:val="0"/>
          <w:numId w:val="309"/>
        </w:numPr>
        <w:shd w:val="clear" w:color="auto" w:fill="auto"/>
        <w:tabs>
          <w:tab w:pos="1087" w:val="left"/>
        </w:tabs>
        <w:bidi w:val="0"/>
        <w:spacing w:before="0" w:after="0" w:line="420" w:lineRule="exact"/>
        <w:ind w:left="260" w:right="0" w:firstLine="500"/>
        <w:jc w:val="both"/>
      </w:pPr>
      <w:bookmarkStart w:id="785" w:name="bookmark785"/>
      <w:bookmarkEnd w:id="785"/>
      <w:r>
        <w:rPr>
          <w:color w:val="000000"/>
          <w:spacing w:val="0"/>
          <w:w w:val="100"/>
          <w:position w:val="0"/>
        </w:rPr>
        <w:t>建构人体系统颈部模型。查询资料，了解头部和颈椎关节的 结构特点，讨论建构简化模型的可能形式。</w:t>
      </w:r>
    </w:p>
    <w:p>
      <w:pPr>
        <w:pStyle w:val="Style15"/>
        <w:keepNext w:val="0"/>
        <w:keepLines w:val="0"/>
        <w:widowControl w:val="0"/>
        <w:numPr>
          <w:ilvl w:val="0"/>
          <w:numId w:val="309"/>
        </w:numPr>
        <w:shd w:val="clear" w:color="auto" w:fill="auto"/>
        <w:tabs>
          <w:tab w:pos="1087" w:val="left"/>
        </w:tabs>
        <w:bidi w:val="0"/>
        <w:spacing w:before="0" w:after="0" w:line="420" w:lineRule="exact"/>
        <w:ind w:left="260" w:right="0" w:firstLine="500"/>
        <w:jc w:val="both"/>
      </w:pPr>
      <w:bookmarkStart w:id="786" w:name="bookmark786"/>
      <w:bookmarkEnd w:id="786"/>
      <w:r>
        <w:rPr>
          <w:color w:val="000000"/>
          <w:spacing w:val="0"/>
          <w:w w:val="100"/>
          <w:position w:val="0"/>
        </w:rPr>
        <w:t>定义一个简单实际工程问题，包括验收标准与约束条件，并 可使用模型建构和评估；设计制作的装置能模拟头部和颈椎的运动， 用橡皮筋或弹簧模拟肌肉；验收标准是通过模型可以获得不同低头角 度对肌肉力的影响关系。</w:t>
      </w:r>
    </w:p>
    <w:p>
      <w:pPr>
        <w:pStyle w:val="Style15"/>
        <w:keepNext w:val="0"/>
        <w:keepLines w:val="0"/>
        <w:widowControl w:val="0"/>
        <w:numPr>
          <w:ilvl w:val="0"/>
          <w:numId w:val="309"/>
        </w:numPr>
        <w:shd w:val="clear" w:color="auto" w:fill="auto"/>
        <w:tabs>
          <w:tab w:pos="1087" w:val="left"/>
        </w:tabs>
        <w:bidi w:val="0"/>
        <w:spacing w:before="0" w:after="0" w:line="420" w:lineRule="exact"/>
        <w:ind w:left="260" w:right="0" w:firstLine="500"/>
        <w:jc w:val="both"/>
      </w:pPr>
      <w:bookmarkStart w:id="787" w:name="bookmark787"/>
      <w:bookmarkEnd w:id="787"/>
      <w:r>
        <w:rPr>
          <w:color w:val="000000"/>
          <w:spacing w:val="0"/>
          <w:w w:val="100"/>
          <w:position w:val="0"/>
        </w:rPr>
        <w:t>优化设计方案。预估模型低头角度与肌肉力的关系，要考虑 装置能方便测量角度与力的大小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O</w:t>
      </w:r>
    </w:p>
    <w:p>
      <w:pPr>
        <w:pStyle w:val="Style15"/>
        <w:keepNext w:val="0"/>
        <w:keepLines w:val="0"/>
        <w:widowControl w:val="0"/>
        <w:numPr>
          <w:ilvl w:val="0"/>
          <w:numId w:val="309"/>
        </w:numPr>
        <w:shd w:val="clear" w:color="auto" w:fill="auto"/>
        <w:tabs>
          <w:tab w:pos="1087" w:val="left"/>
        </w:tabs>
        <w:bidi w:val="0"/>
        <w:spacing w:before="0" w:after="0" w:line="420" w:lineRule="exact"/>
        <w:ind w:left="260" w:right="0" w:firstLine="500"/>
        <w:jc w:val="both"/>
      </w:pPr>
      <w:bookmarkStart w:id="788" w:name="bookmark788"/>
      <w:bookmarkEnd w:id="788"/>
      <w:r>
        <w:rPr>
          <w:color w:val="000000"/>
          <w:spacing w:val="0"/>
          <w:w w:val="100"/>
          <w:position w:val="0"/>
        </w:rPr>
        <w:t>制作实物模型，尝试利用科学原理指导制作过程，根据实际 反馈结果，对模型进行科学的改进；利用橡皮筋或弹簧代替肌肉时, 要考虑其粗细、柔软程度以及连接位置的影响，尽量让装置能反映实 际的现象或效果。</w:t>
      </w:r>
    </w:p>
    <w:p>
      <w:pPr>
        <w:pStyle w:val="Style15"/>
        <w:keepNext w:val="0"/>
        <w:keepLines w:val="0"/>
        <w:widowControl w:val="0"/>
        <w:numPr>
          <w:ilvl w:val="0"/>
          <w:numId w:val="309"/>
        </w:numPr>
        <w:shd w:val="clear" w:color="auto" w:fill="auto"/>
        <w:tabs>
          <w:tab w:pos="1087" w:val="left"/>
        </w:tabs>
        <w:bidi w:val="0"/>
        <w:spacing w:before="0" w:after="0" w:line="420" w:lineRule="exact"/>
        <w:ind w:left="260" w:right="0" w:firstLine="500"/>
        <w:jc w:val="both"/>
      </w:pPr>
      <w:bookmarkStart w:id="789" w:name="bookmark789"/>
      <w:bookmarkEnd w:id="789"/>
      <w:r>
        <w:rPr>
          <w:color w:val="000000"/>
          <w:spacing w:val="0"/>
          <w:w w:val="100"/>
          <w:position w:val="0"/>
        </w:rPr>
        <w:t>会用弹簧测力计测量力的大小。探究活动中要用弹簧测力计 来测量模型颈部的受力。</w:t>
      </w:r>
    </w:p>
    <w:p>
      <w:pPr>
        <w:pStyle w:val="Style15"/>
        <w:keepNext w:val="0"/>
        <w:keepLines w:val="0"/>
        <w:widowControl w:val="0"/>
        <w:numPr>
          <w:ilvl w:val="0"/>
          <w:numId w:val="309"/>
        </w:numPr>
        <w:shd w:val="clear" w:color="auto" w:fill="auto"/>
        <w:tabs>
          <w:tab w:pos="1087" w:val="left"/>
        </w:tabs>
        <w:bidi w:val="0"/>
        <w:spacing w:before="0" w:after="0" w:line="420" w:lineRule="exact"/>
        <w:ind w:left="260" w:right="0" w:firstLine="500"/>
        <w:jc w:val="both"/>
      </w:pPr>
      <w:bookmarkStart w:id="790" w:name="bookmark790"/>
      <w:bookmarkEnd w:id="790"/>
      <w:r>
        <w:rPr>
          <w:color w:val="000000"/>
          <w:spacing w:val="0"/>
          <w:w w:val="100"/>
          <w:position w:val="0"/>
        </w:rPr>
        <w:t>了解跨学科（科学、技术、工程、数学等）解决实际问题的 方法，并尝试解决实际问题。低头看手机问题涉及人体肌肉与颈椎的 结构、物体的运动和受力、模型的设计和物化、数据的测量与处理等 方面的知识。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【教学目标】</w:t>
      </w:r>
    </w:p>
    <w:p>
      <w:pPr>
        <w:pStyle w:val="Style15"/>
        <w:keepNext w:val="0"/>
        <w:keepLines w:val="0"/>
        <w:widowControl w:val="0"/>
        <w:numPr>
          <w:ilvl w:val="0"/>
          <w:numId w:val="311"/>
        </w:numPr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bookmarkStart w:id="791" w:name="bookmark791"/>
      <w:bookmarkEnd w:id="791"/>
      <w:r>
        <w:rPr>
          <w:color w:val="000000"/>
          <w:spacing w:val="0"/>
          <w:w w:val="100"/>
          <w:position w:val="0"/>
        </w:rPr>
        <w:t>科学观念：</w:t>
      </w: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1）</w:t>
      </w:r>
      <w:r>
        <w:rPr>
          <w:color w:val="000000"/>
          <w:spacing w:val="0"/>
          <w:w w:val="100"/>
          <w:position w:val="0"/>
        </w:rPr>
        <w:t xml:space="preserve">能定义一个简单的实际工程问题，基于所学 科学原理提出多种设计方案，能对设计方案进行模拟和预测，选择并 优化设计方案。考虑头部、颈部的生理特点，提出简化模型的可能方 </w:t>
      </w:r>
      <w:r>
        <w:rPr>
          <w:color w:val="000000"/>
          <w:spacing w:val="0"/>
          <w:w w:val="100"/>
          <w:position w:val="0"/>
        </w:rPr>
        <w:t>案，再从技术与工程的角度进行设计并制作出简化的模型，能大致预 测模型的结果。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（2）</w:t>
      </w:r>
      <w:r>
        <w:rPr>
          <w:color w:val="000000"/>
          <w:spacing w:val="0"/>
          <w:w w:val="100"/>
          <w:position w:val="0"/>
        </w:rPr>
        <w:t>可以利用简化的模型来说明或解释比较复杂的现 象。通过简化模型获得颈部受力与低头角度的关系，注意简化模型要 能反映实际问题的特点，如头部正常直立时，颈部肌肉基本不受力, 靠脊柱支撑头部重量。</w:t>
      </w:r>
    </w:p>
    <w:p>
      <w:pPr>
        <w:pStyle w:val="Style15"/>
        <w:keepNext w:val="0"/>
        <w:keepLines w:val="0"/>
        <w:widowControl w:val="0"/>
        <w:numPr>
          <w:ilvl w:val="0"/>
          <w:numId w:val="311"/>
        </w:numPr>
        <w:shd w:val="clear" w:color="auto" w:fill="auto"/>
        <w:tabs>
          <w:tab w:pos="1043" w:val="left"/>
        </w:tabs>
        <w:bidi w:val="0"/>
        <w:spacing w:before="0" w:after="0" w:line="422" w:lineRule="exact"/>
        <w:ind w:left="260" w:right="0" w:firstLine="500"/>
        <w:jc w:val="both"/>
      </w:pPr>
      <w:bookmarkStart w:id="792" w:name="bookmark792"/>
      <w:bookmarkEnd w:id="792"/>
      <w:r>
        <w:rPr>
          <w:color w:val="000000"/>
          <w:spacing w:val="0"/>
          <w:w w:val="100"/>
          <w:position w:val="0"/>
        </w:rPr>
        <w:t>科学思维：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（1）</w:t>
      </w:r>
      <w:r>
        <w:rPr>
          <w:color w:val="000000"/>
          <w:spacing w:val="0"/>
          <w:w w:val="100"/>
          <w:position w:val="0"/>
        </w:rPr>
        <w:t>针对真实情境中的简单问题，能基于事实与 证据，利用分析、比较等思维方法建构模型。能运用简单模型测出颈 部受力与低头角度的相关数据，并对数据进行处理，进而作出合理解 释。</w:t>
      </w: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</w:r>
      <w:r>
        <w:rPr>
          <w:color w:val="000000"/>
          <w:spacing w:val="0"/>
          <w:w w:val="100"/>
          <w:position w:val="0"/>
        </w:rPr>
        <w:t>掌握比较、类比、归纳、演绎等思维方法；基于证据与逻 辑，得出结论，阐述自己观点的合理性。通过模型测试归纳出规律, 进而解释低头看手机的危害。设计出有一定新颖性和价值的创意模 型，通过简化的模型解决问题。</w:t>
      </w:r>
    </w:p>
    <w:p>
      <w:pPr>
        <w:pStyle w:val="Style15"/>
        <w:keepNext w:val="0"/>
        <w:keepLines w:val="0"/>
        <w:widowControl w:val="0"/>
        <w:numPr>
          <w:ilvl w:val="0"/>
          <w:numId w:val="311"/>
        </w:numPr>
        <w:shd w:val="clear" w:color="auto" w:fill="auto"/>
        <w:tabs>
          <w:tab w:pos="1043" w:val="left"/>
        </w:tabs>
        <w:bidi w:val="0"/>
        <w:spacing w:before="0" w:after="0" w:line="422" w:lineRule="exact"/>
        <w:ind w:left="260" w:right="0" w:firstLine="500"/>
        <w:jc w:val="both"/>
      </w:pPr>
      <w:bookmarkStart w:id="793" w:name="bookmark793"/>
      <w:bookmarkEnd w:id="793"/>
      <w:r>
        <w:rPr>
          <w:color w:val="000000"/>
          <w:spacing w:val="0"/>
          <w:w w:val="100"/>
          <w:position w:val="0"/>
        </w:rPr>
        <w:t>探究实践：</w:t>
      </w: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1）</w:t>
      </w:r>
      <w:r>
        <w:rPr>
          <w:color w:val="000000"/>
          <w:spacing w:val="0"/>
          <w:w w:val="100"/>
          <w:position w:val="0"/>
        </w:rPr>
        <w:t>具有在真实情境中提出探究问题和制订探究 计划的能力。能制订探究颈部受力与低头角度关系的计划。</w:t>
      </w: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</w:r>
      <w:r>
        <w:rPr>
          <w:color w:val="000000"/>
          <w:spacing w:val="0"/>
          <w:w w:val="100"/>
          <w:position w:val="0"/>
        </w:rPr>
        <w:t>具有 利用所学知识和方法获取信息、处理信息并得出结论的能力。要查阅 资料理解人体系统的结构和特点，运用测量工具获得数据并进行整 理，得出有说服力的结论。</w:t>
      </w: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3）</w:t>
      </w:r>
      <w:r>
        <w:rPr>
          <w:color w:val="000000"/>
          <w:spacing w:val="0"/>
          <w:w w:val="100"/>
          <w:position w:val="0"/>
        </w:rPr>
        <w:t>具有交流探究过程和结果，以及评 价、反思、改进的能力。在测试时对可能出现的问题要进行反思，改 进模型或测量方法。</w:t>
      </w: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4）</w:t>
      </w:r>
      <w:r>
        <w:rPr>
          <w:color w:val="000000"/>
          <w:spacing w:val="0"/>
          <w:w w:val="100"/>
          <w:position w:val="0"/>
        </w:rPr>
        <w:t>具有一定的构思、设计、操作、实现、验证 与优化的能力。能从多学科、跨学科的角度设计制作简单模型，能从 需求出发，经历构思、设计、操作、实现等过程，获得模型。</w:t>
      </w:r>
    </w:p>
    <w:p>
      <w:pPr>
        <w:pStyle w:val="Style15"/>
        <w:keepNext w:val="0"/>
        <w:keepLines w:val="0"/>
        <w:widowControl w:val="0"/>
        <w:numPr>
          <w:ilvl w:val="0"/>
          <w:numId w:val="311"/>
        </w:numPr>
        <w:shd w:val="clear" w:color="auto" w:fill="auto"/>
        <w:tabs>
          <w:tab w:pos="1043" w:val="left"/>
        </w:tabs>
        <w:bidi w:val="0"/>
        <w:spacing w:before="0" w:after="0" w:line="422" w:lineRule="exact"/>
        <w:ind w:left="260" w:right="0" w:firstLine="500"/>
        <w:jc w:val="both"/>
      </w:pPr>
      <w:bookmarkStart w:id="794" w:name="bookmark794"/>
      <w:bookmarkEnd w:id="794"/>
      <w:r>
        <w:rPr>
          <w:color w:val="000000"/>
          <w:spacing w:val="0"/>
          <w:w w:val="100"/>
          <w:position w:val="0"/>
        </w:rPr>
        <w:t>态度责任：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（1）</w:t>
      </w:r>
      <w:r>
        <w:rPr>
          <w:color w:val="000000"/>
          <w:spacing w:val="0"/>
          <w:w w:val="100"/>
          <w:position w:val="0"/>
        </w:rPr>
        <w:t>乐于思考现象发生的原因和规律；乐于合作 与交流，善于通过小组合作，共同解决科学、技术与工程问题；能感 受到对创新的乐趣，初步形成质疑和创新的品格。</w:t>
      </w:r>
      <w:r>
        <w:rPr>
          <w:color w:val="000000"/>
          <w:spacing w:val="0"/>
          <w:w w:val="100"/>
          <w:position w:val="0"/>
        </w:rPr>
        <w:t>（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2）</w:t>
      </w:r>
      <w:r>
        <w:rPr>
          <w:color w:val="000000"/>
          <w:spacing w:val="0"/>
          <w:w w:val="100"/>
          <w:position w:val="0"/>
        </w:rPr>
        <w:t xml:space="preserve">在尊重证据的 前提下，坚持正确的观点；当观察、实验结果不一致时，不急于下结 论，而是分析原因，再次观察、实验，以事实为依据作出判断。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（3）</w:t>
      </w:r>
      <w:r>
        <w:rPr>
          <w:color w:val="000000"/>
          <w:spacing w:val="0"/>
          <w:w w:val="100"/>
          <w:position w:val="0"/>
        </w:rPr>
        <w:t>较全面地看待科学技术对人类正反两方面的影响，珍爱生命。</w:t>
      </w: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0" w:line="423" w:lineRule="exact"/>
        <w:ind w:left="0" w:right="0"/>
        <w:jc w:val="both"/>
      </w:pPr>
      <w:bookmarkStart w:id="795" w:name="bookmark795"/>
      <w:bookmarkStart w:id="796" w:name="bookmark796"/>
      <w:bookmarkStart w:id="797" w:name="bookmark797"/>
      <w:r>
        <w:rPr>
          <w:color w:val="000000"/>
          <w:spacing w:val="0"/>
          <w:w w:val="100"/>
          <w:position w:val="0"/>
        </w:rPr>
        <w:t>【教学思路】</w:t>
      </w:r>
      <w:bookmarkEnd w:id="795"/>
      <w:bookmarkEnd w:id="796"/>
      <w:bookmarkEnd w:id="797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在项目研究中，教师扮演指导者的角色，在学生遇到问题时为其 提供思路及方向。本案例从下面几个方面考虑教学思路。</w:t>
      </w:r>
    </w:p>
    <w:p>
      <w:pPr>
        <w:pStyle w:val="Style15"/>
        <w:keepNext w:val="0"/>
        <w:keepLines w:val="0"/>
        <w:widowControl w:val="0"/>
        <w:numPr>
          <w:ilvl w:val="0"/>
          <w:numId w:val="313"/>
        </w:numPr>
        <w:shd w:val="clear" w:color="auto" w:fill="auto"/>
        <w:tabs>
          <w:tab w:pos="1043" w:val="left"/>
        </w:tabs>
        <w:bidi w:val="0"/>
        <w:spacing w:before="0" w:after="0" w:line="423" w:lineRule="exact"/>
        <w:ind w:left="260" w:right="0" w:firstLine="500"/>
        <w:jc w:val="both"/>
      </w:pPr>
      <w:bookmarkStart w:id="798" w:name="bookmark798"/>
      <w:bookmarkEnd w:id="798"/>
      <w:r>
        <w:rPr>
          <w:color w:val="000000"/>
          <w:spacing w:val="0"/>
          <w:w w:val="100"/>
          <w:position w:val="0"/>
        </w:rPr>
        <w:t>确定主题。从真实情境出发，解决实际问题，是项目式学习 的重要特点。对于本案例的问题，可以先让学生自己进行体验和感 受，提出猜测。这一环节是探究的开始。</w:t>
      </w:r>
    </w:p>
    <w:p>
      <w:pPr>
        <w:pStyle w:val="Style15"/>
        <w:keepNext w:val="0"/>
        <w:keepLines w:val="0"/>
        <w:widowControl w:val="0"/>
        <w:numPr>
          <w:ilvl w:val="0"/>
          <w:numId w:val="313"/>
        </w:numPr>
        <w:shd w:val="clear" w:color="auto" w:fill="auto"/>
        <w:tabs>
          <w:tab w:pos="1043" w:val="left"/>
        </w:tabs>
        <w:bidi w:val="0"/>
        <w:spacing w:before="0" w:after="0" w:line="423" w:lineRule="exact"/>
        <w:ind w:left="260" w:right="0" w:firstLine="500"/>
        <w:jc w:val="both"/>
      </w:pPr>
      <w:bookmarkStart w:id="799" w:name="bookmark799"/>
      <w:bookmarkEnd w:id="799"/>
      <w:r>
        <w:rPr>
          <w:color w:val="000000"/>
          <w:spacing w:val="0"/>
          <w:w w:val="100"/>
          <w:position w:val="0"/>
        </w:rPr>
        <w:t>制订方案。把学生分组，要求以组为单位自行讨论组内成员 的分工。让学生查阅资料，了解头部、颈椎的骨骼和肌肉的结构、尺 寸和受力情况，汇报收集到的信息并进行整合，制订具体的实施方案 与计划（包括时间、分工等具体安排）。这一环节是收集整理资料, 同时要让学生学会自主管理，协同合作完成任务。在这一过程中要以 学生为中心，充分发挥分工协作的作用，培养学生处理复杂问题的 能力。</w:t>
      </w:r>
    </w:p>
    <w:p>
      <w:pPr>
        <w:pStyle w:val="Style15"/>
        <w:keepNext w:val="0"/>
        <w:keepLines w:val="0"/>
        <w:widowControl w:val="0"/>
        <w:numPr>
          <w:ilvl w:val="0"/>
          <w:numId w:val="313"/>
        </w:numPr>
        <w:shd w:val="clear" w:color="auto" w:fill="auto"/>
        <w:tabs>
          <w:tab w:pos="1043" w:val="left"/>
        </w:tabs>
        <w:bidi w:val="0"/>
        <w:spacing w:before="0" w:after="0" w:line="426" w:lineRule="exact"/>
        <w:ind w:left="260" w:right="0" w:firstLine="500"/>
        <w:jc w:val="both"/>
      </w:pPr>
      <w:bookmarkStart w:id="800" w:name="bookmark800"/>
      <w:bookmarkEnd w:id="800"/>
      <w:r>
        <w:rPr>
          <w:color w:val="000000"/>
          <w:spacing w:val="0"/>
          <w:w w:val="100"/>
          <w:position w:val="0"/>
        </w:rPr>
        <w:t>实施项目设计。讨论如何用简化的模型模拟复杂的头部、颈 椎、肌肉等系统，模型既要简单又要能反映实际情况，同时考虑如何 测量所关心的参数。这一环节属于技术与工程领域中的设计环节。</w:t>
      </w:r>
    </w:p>
    <w:p>
      <w:pPr>
        <w:pStyle w:val="Style15"/>
        <w:keepNext w:val="0"/>
        <w:keepLines w:val="0"/>
        <w:widowControl w:val="0"/>
        <w:numPr>
          <w:ilvl w:val="0"/>
          <w:numId w:val="313"/>
        </w:numPr>
        <w:shd w:val="clear" w:color="auto" w:fill="auto"/>
        <w:tabs>
          <w:tab w:pos="1043" w:val="left"/>
        </w:tabs>
        <w:bidi w:val="0"/>
        <w:spacing w:before="0" w:after="0" w:line="426" w:lineRule="exact"/>
        <w:ind w:left="260" w:right="0" w:firstLine="500"/>
        <w:jc w:val="both"/>
      </w:pPr>
      <w:bookmarkStart w:id="801" w:name="bookmark801"/>
      <w:bookmarkEnd w:id="801"/>
      <w:r>
        <w:rPr>
          <w:color w:val="000000"/>
          <w:spacing w:val="0"/>
          <w:w w:val="100"/>
          <w:position w:val="0"/>
        </w:rPr>
        <w:t>形成作品。加工制作简化模型，然后利用简化模型进行测试, 收集整理数据，采用曲线、图表等多种方式进行归纳总结。这一环节 属于技术与工程领域中的物化环节。要让学生学会自我反思，面对困 难和挫折，引导学生善于反思，找出错误的原因进而解决问题。</w:t>
      </w:r>
    </w:p>
    <w:p>
      <w:pPr>
        <w:pStyle w:val="Style15"/>
        <w:keepNext w:val="0"/>
        <w:keepLines w:val="0"/>
        <w:widowControl w:val="0"/>
        <w:numPr>
          <w:ilvl w:val="0"/>
          <w:numId w:val="313"/>
        </w:numPr>
        <w:shd w:val="clear" w:color="auto" w:fill="auto"/>
        <w:tabs>
          <w:tab w:pos="1053" w:val="left"/>
        </w:tabs>
        <w:bidi w:val="0"/>
        <w:spacing w:before="0" w:after="0" w:line="426" w:lineRule="exact"/>
        <w:ind w:left="260" w:right="0" w:firstLine="500"/>
        <w:jc w:val="both"/>
      </w:pPr>
      <w:bookmarkStart w:id="802" w:name="bookmark802"/>
      <w:bookmarkEnd w:id="802"/>
      <w:r>
        <w:rPr>
          <w:color w:val="000000"/>
          <w:spacing w:val="0"/>
          <w:w w:val="100"/>
          <w:position w:val="0"/>
        </w:rPr>
        <w:t>展示作品。展示分析问题的过程、遇到的问题、解决问题的 方法、实现的作品等，通过实物模型分析长时间低头看手机对人体健 康的影响。各小组可以釆用不同的展示方式，如项目报告、演示、演 讲等。进行展示是项目研究的重要特色，也是学生全面成长的重要 环节。</w:t>
      </w:r>
    </w:p>
    <w:p>
      <w:pPr>
        <w:pStyle w:val="Style15"/>
        <w:keepNext w:val="0"/>
        <w:keepLines w:val="0"/>
        <w:widowControl w:val="0"/>
        <w:numPr>
          <w:ilvl w:val="0"/>
          <w:numId w:val="313"/>
        </w:numPr>
        <w:shd w:val="clear" w:color="auto" w:fill="auto"/>
        <w:tabs>
          <w:tab w:pos="1041" w:val="left"/>
        </w:tabs>
        <w:bidi w:val="0"/>
        <w:spacing w:before="0" w:after="0" w:line="432" w:lineRule="exact"/>
        <w:ind w:left="260" w:right="0" w:firstLine="500"/>
        <w:jc w:val="both"/>
        <w:sectPr>
          <w:headerReference w:type="default" r:id="rId307"/>
          <w:footerReference w:type="default" r:id="rId308"/>
          <w:headerReference w:type="even" r:id="rId309"/>
          <w:footerReference w:type="even" r:id="rId310"/>
          <w:footnotePr>
            <w:pos w:val="pageBottom"/>
            <w:numFmt w:val="decimal"/>
            <w:numRestart w:val="continuous"/>
          </w:footnotePr>
          <w:type w:val="continuous"/>
          <w:pgSz w:w="9469" w:h="14736"/>
          <w:pgMar w:top="1411" w:right="1027" w:bottom="1545" w:left="858" w:header="0" w:footer="3" w:gutter="0"/>
          <w:cols w:space="720"/>
          <w:noEndnote/>
          <w:rtlGutter w:val="0"/>
          <w:docGrid w:linePitch="360"/>
        </w:sectPr>
      </w:pPr>
      <w:bookmarkStart w:id="803" w:name="bookmark803"/>
      <w:bookmarkEnd w:id="803"/>
      <w:r>
        <w:rPr>
          <w:color w:val="000000"/>
          <w:spacing w:val="0"/>
          <w:w w:val="100"/>
          <w:position w:val="0"/>
        </w:rPr>
        <w:t>项目评价。学生展示项目作品后，师生共同作出评价。评价 的内容包括信息收集、项目管理、困难处理、成果等。</w:t>
      </w:r>
    </w:p>
    <w:p>
      <w:pPr>
        <w:pStyle w:val="Style67"/>
        <w:keepNext/>
        <w:keepLines/>
        <w:widowControl w:val="0"/>
        <w:shd w:val="clear" w:color="auto" w:fill="auto"/>
        <w:bidi w:val="0"/>
        <w:spacing w:before="0" w:after="0" w:line="422" w:lineRule="exact"/>
        <w:ind w:left="0" w:right="0"/>
        <w:jc w:val="both"/>
      </w:pPr>
      <w:bookmarkStart w:id="804" w:name="bookmark804"/>
      <w:bookmarkStart w:id="805" w:name="bookmark805"/>
      <w:bookmarkStart w:id="806" w:name="bookmark806"/>
      <w:r>
        <w:rPr>
          <w:color w:val="000000"/>
          <w:spacing w:val="0"/>
          <w:w w:val="100"/>
          <w:position w:val="0"/>
        </w:rPr>
        <w:t>【教学过程】</w:t>
      </w:r>
      <w:bookmarkEnd w:id="804"/>
      <w:bookmarkEnd w:id="805"/>
      <w:bookmarkEnd w:id="806"/>
    </w:p>
    <w:p>
      <w:pPr>
        <w:pStyle w:val="Style15"/>
        <w:keepNext w:val="0"/>
        <w:keepLines w:val="0"/>
        <w:widowControl w:val="0"/>
        <w:numPr>
          <w:ilvl w:val="0"/>
          <w:numId w:val="315"/>
        </w:numPr>
        <w:shd w:val="clear" w:color="auto" w:fill="auto"/>
        <w:tabs>
          <w:tab w:pos="1088" w:val="left"/>
        </w:tabs>
        <w:bidi w:val="0"/>
        <w:spacing w:before="0" w:after="0" w:line="422" w:lineRule="exact"/>
        <w:ind w:left="260" w:right="0" w:firstLine="500"/>
        <w:jc w:val="both"/>
      </w:pPr>
      <w:bookmarkStart w:id="807" w:name="bookmark807"/>
      <w:bookmarkEnd w:id="807"/>
      <w:r>
        <w:rPr>
          <w:color w:val="000000"/>
          <w:spacing w:val="0"/>
          <w:w w:val="100"/>
          <w:position w:val="0"/>
        </w:rPr>
        <w:t>提出问题。教学可以从调查平时看手机的时间、看手机的姿 势开始，引出长期低头看手机的危害问题。让学生自己体验头部直立 和低头的差别，猜测肌肉受力与低头角度的关系。</w:t>
      </w:r>
    </w:p>
    <w:p>
      <w:pPr>
        <w:pStyle w:val="Style15"/>
        <w:keepNext w:val="0"/>
        <w:keepLines w:val="0"/>
        <w:widowControl w:val="0"/>
        <w:numPr>
          <w:ilvl w:val="0"/>
          <w:numId w:val="315"/>
        </w:numPr>
        <w:shd w:val="clear" w:color="auto" w:fill="auto"/>
        <w:tabs>
          <w:tab w:pos="1079" w:val="left"/>
        </w:tabs>
        <w:bidi w:val="0"/>
        <w:spacing w:before="0" w:after="0" w:line="422" w:lineRule="exact"/>
        <w:ind w:left="260" w:right="0" w:firstLine="500"/>
        <w:jc w:val="both"/>
      </w:pPr>
      <w:bookmarkStart w:id="808" w:name="bookmark808"/>
      <w:bookmarkEnd w:id="808"/>
      <w:r>
        <w:rPr>
          <w:color w:val="000000"/>
          <w:spacing w:val="0"/>
          <w:w w:val="100"/>
          <w:position w:val="0"/>
        </w:rPr>
        <w:t>资料调研。查阅资料，了解头部、颈椎的骨骼和肌肉的结构 与生理特点，以及肌肉、关节疲劳和老化的相关知识。</w:t>
      </w:r>
    </w:p>
    <w:p>
      <w:pPr>
        <w:pStyle w:val="Style15"/>
        <w:keepNext w:val="0"/>
        <w:keepLines w:val="0"/>
        <w:widowControl w:val="0"/>
        <w:numPr>
          <w:ilvl w:val="0"/>
          <w:numId w:val="315"/>
        </w:numPr>
        <w:shd w:val="clear" w:color="auto" w:fill="auto"/>
        <w:tabs>
          <w:tab w:pos="1059" w:val="left"/>
        </w:tabs>
        <w:bidi w:val="0"/>
        <w:spacing w:before="0" w:after="0" w:line="422" w:lineRule="exact"/>
        <w:ind w:left="260" w:right="0" w:firstLine="500"/>
        <w:jc w:val="both"/>
      </w:pPr>
      <w:bookmarkStart w:id="809" w:name="bookmark809"/>
      <w:bookmarkEnd w:id="809"/>
      <w:r>
        <w:rPr>
          <w:color w:val="000000"/>
          <w:spacing w:val="0"/>
          <w:w w:val="100"/>
          <w:position w:val="0"/>
        </w:rPr>
        <w:t>提出假设。肌肉和关节受力随着低头角度变大而增加，容易 引起疲劳和老化。</w:t>
      </w:r>
    </w:p>
    <w:p>
      <w:pPr>
        <w:pStyle w:val="Style15"/>
        <w:keepNext w:val="0"/>
        <w:keepLines w:val="0"/>
        <w:widowControl w:val="0"/>
        <w:numPr>
          <w:ilvl w:val="0"/>
          <w:numId w:val="315"/>
        </w:numPr>
        <w:shd w:val="clear" w:color="auto" w:fill="auto"/>
        <w:tabs>
          <w:tab w:pos="1079" w:val="left"/>
        </w:tabs>
        <w:bidi w:val="0"/>
        <w:spacing w:before="0" w:after="300" w:line="422" w:lineRule="exact"/>
        <w:ind w:left="260" w:right="0" w:firstLine="500"/>
        <w:jc w:val="both"/>
      </w:pPr>
      <w:bookmarkStart w:id="810" w:name="bookmark810"/>
      <w:bookmarkEnd w:id="810"/>
      <w:r>
        <w:rPr>
          <w:color w:val="000000"/>
          <w:spacing w:val="0"/>
          <w:w w:val="100"/>
          <w:position w:val="0"/>
        </w:rPr>
        <w:t>制作。为了验证假设，如何把头部和颈部简化成适当的模型? 如何表示肌肉力？如何测量肌肉力？各小组讨论模型的细节，画出简 要示意图。讨论各自模型方案的优缺点，形成优化方案，加工制作并 调试（注：图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19</w:t>
      </w:r>
      <w:r>
        <w:rPr>
          <w:color w:val="000000"/>
          <w:spacing w:val="0"/>
          <w:w w:val="100"/>
          <w:position w:val="0"/>
        </w:rPr>
        <w:t>是一种可能的简化模型方案，把颈椎简化为一个转 轴，用弹簧或橡皮筋表示肌肉）。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791585" cy="1676400"/>
            <wp:docPr id="536" name="Picutre 5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Picture 536"/>
                    <pic:cNvPicPr/>
                  </pic:nvPicPr>
                  <pic:blipFill>
                    <a:blip r:embed="rId311"/>
                    <a:stretch/>
                  </pic:blipFill>
                  <pic:spPr>
                    <a:xfrm>
                      <a:ext cx="3791585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299" w:line="1" w:lineRule="exact"/>
      </w:pPr>
    </w:p>
    <w:p>
      <w:pPr>
        <w:pStyle w:val="Style15"/>
        <w:keepNext w:val="0"/>
        <w:keepLines w:val="0"/>
        <w:widowControl w:val="0"/>
        <w:numPr>
          <w:ilvl w:val="0"/>
          <w:numId w:val="315"/>
        </w:numPr>
        <w:shd w:val="clear" w:color="auto" w:fill="auto"/>
        <w:tabs>
          <w:tab w:pos="1079" w:val="left"/>
        </w:tabs>
        <w:bidi w:val="0"/>
        <w:spacing w:before="0" w:after="0" w:line="437" w:lineRule="exact"/>
        <w:ind w:left="260" w:right="0" w:firstLine="500"/>
        <w:jc w:val="both"/>
      </w:pPr>
      <w:bookmarkStart w:id="811" w:name="bookmark811"/>
      <w:bookmarkEnd w:id="811"/>
      <w:r>
        <w:rPr>
          <w:color w:val="000000"/>
          <w:spacing w:val="0"/>
          <w:w w:val="100"/>
          <w:position w:val="0"/>
        </w:rPr>
        <w:t>实验验证。测试模型在不同低头角度时弹簧或橡皮筋中力的 大小（如图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20</w:t>
      </w:r>
      <w:r>
        <w:rPr>
          <w:color w:val="000000"/>
          <w:spacing w:val="0"/>
          <w:w w:val="100"/>
          <w:position w:val="0"/>
        </w:rPr>
        <w:t>所示）；判断测试结果是否合理有效，是否要调整模型 或测量方法，如弹簧是否太硬或太软、测量是否方便等。</w:t>
      </w:r>
    </w:p>
    <w:p>
      <w:pPr>
        <w:pStyle w:val="Style15"/>
        <w:keepNext w:val="0"/>
        <w:keepLines w:val="0"/>
        <w:widowControl w:val="0"/>
        <w:numPr>
          <w:ilvl w:val="0"/>
          <w:numId w:val="315"/>
        </w:numPr>
        <w:shd w:val="clear" w:color="auto" w:fill="auto"/>
        <w:tabs>
          <w:tab w:pos="1079" w:val="left"/>
        </w:tabs>
        <w:bidi w:val="0"/>
        <w:spacing w:before="0" w:after="160" w:line="437" w:lineRule="exact"/>
        <w:ind w:left="260" w:right="0" w:firstLine="500"/>
        <w:jc w:val="both"/>
      </w:pPr>
      <w:bookmarkStart w:id="812" w:name="bookmark812"/>
      <w:bookmarkEnd w:id="812"/>
      <w:r>
        <w:rPr>
          <w:color w:val="000000"/>
          <w:spacing w:val="0"/>
          <w:w w:val="100"/>
          <w:position w:val="0"/>
        </w:rPr>
        <w:t>数据分析整理。多次测试，收集数据，用图表或曲线进行表 达，形成结论。判断结论与假设是否相符，如果不相符，可能要对模 型进行修改，甚至对假设进行修改并重新开始。</w:t>
      </w:r>
    </w:p>
    <w:p>
      <w:pPr>
        <w:pStyle w:val="Style15"/>
        <w:keepNext w:val="0"/>
        <w:keepLines w:val="0"/>
        <w:widowControl w:val="0"/>
        <w:numPr>
          <w:ilvl w:val="0"/>
          <w:numId w:val="315"/>
        </w:numPr>
        <w:shd w:val="clear" w:color="auto" w:fill="auto"/>
        <w:bidi w:val="0"/>
        <w:spacing w:before="0" w:after="80" w:line="240" w:lineRule="auto"/>
        <w:ind w:left="0" w:right="0" w:firstLine="740"/>
        <w:jc w:val="both"/>
      </w:pPr>
      <w:bookmarkStart w:id="813" w:name="bookmark813"/>
      <w:bookmarkEnd w:id="813"/>
      <w:r>
        <w:rPr>
          <w:color w:val="000000"/>
          <w:spacing w:val="0"/>
          <w:w w:val="100"/>
          <w:position w:val="0"/>
        </w:rPr>
        <w:t>发布交流。各小组可以釆用不同的方式进行交流，如项目报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992880" cy="1493520"/>
            <wp:docPr id="537" name="Picutre 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/>
                  </pic:nvPicPr>
                  <pic:blipFill>
                    <a:blip r:embed="rId313"/>
                    <a:stretch/>
                  </pic:blipFill>
                  <pic:spPr>
                    <a:xfrm>
                      <a:ext cx="3992880" cy="149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890" w:right="0" w:firstLine="0"/>
        <w:jc w:val="left"/>
        <w:rPr>
          <w:sz w:val="22"/>
          <w:szCs w:val="22"/>
        </w:rPr>
      </w:pPr>
      <w:r>
        <w:rPr>
          <w:b/>
          <w:bCs/>
          <w:color w:val="000000"/>
          <w:spacing w:val="0"/>
          <w:w w:val="100"/>
          <w:position w:val="0"/>
          <w:sz w:val="19"/>
          <w:szCs w:val="19"/>
        </w:rPr>
        <w:t>图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2"/>
          <w:szCs w:val="22"/>
        </w:rPr>
        <w:t>20</w:t>
      </w:r>
    </w:p>
    <w:p>
      <w:pPr>
        <w:widowControl w:val="0"/>
        <w:spacing w:after="219" w:line="1" w:lineRule="exact"/>
      </w:pP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告、宣传海报、演示、演讲等。教师和其他学生可以点评各小组装置 及操作过程的特点、模型是否反映了实际情况、得出的结论是否有说 月艮力、装置是否还有改进之处等。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b/>
          <w:bCs/>
          <w:color w:val="000000"/>
          <w:spacing w:val="0"/>
          <w:w w:val="100"/>
          <w:position w:val="0"/>
        </w:rPr>
        <w:t>【案例评析】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项目研究是以学生为中心，以问题为导向，通过创设真实情境, 引导学生以小组合作的方式解决问题，最终完成项目的一种学习方 式。在科学课程的学习中，引入项目研究，有利于丰富教师的教学方 法和学生的学习方式，有利于培养学生学以致用的能力，也有利于提 高学生的实践能力和创新能力。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人们普遍认为长期低头看手机对身体健康有危害，但是如何获得 有说服力的证据呢？本案例通过项目研究的方式，以多学科和跨学科 知识为背景，利用技术与工程的方法设计制作出符合实际特点的简化 模型，再进行相关探究，用证据来说明问题。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本案例还提供了项目研究的一般流程，可供教师在实际教学中借 鉴。在实际教学中，开始的问题可由教师提出，并组织学生进行体验 和讨论，进而引导学生提炼出科学问题；后面的设计、制作、测试环 节，应以学生为中心，教师给予适当指导。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  <w:sectPr>
          <w:headerReference w:type="default" r:id="rId315"/>
          <w:footerReference w:type="default" r:id="rId316"/>
          <w:headerReference w:type="even" r:id="rId317"/>
          <w:footerReference w:type="even" r:id="rId318"/>
          <w:headerReference w:type="first" r:id="rId319"/>
          <w:footerReference w:type="first" r:id="rId320"/>
          <w:footnotePr>
            <w:pos w:val="pageBottom"/>
            <w:numFmt w:val="decimal"/>
            <w:numRestart w:val="continuous"/>
          </w:footnotePr>
          <w:pgSz w:w="9469" w:h="14736"/>
          <w:pgMar w:top="1411" w:right="1027" w:bottom="1545" w:left="858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本案例既是项目研究案例，也是批判性思维和计算思维的很好案 例，融合了分析与综合、归纳与演绎等方法，提供了处理实际问题的 一般思路和流程，对学生处理未知问题具有引导和启发作用。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/>
        <w:jc w:val="left"/>
        <w:rPr>
          <w:sz w:val="32"/>
          <w:szCs w:val="32"/>
        </w:rPr>
      </w:pPr>
      <w:bookmarkStart w:id="814" w:name="bookmark814"/>
      <w:bookmarkStart w:id="815" w:name="bookmark815"/>
      <w:bookmarkStart w:id="816" w:name="bookmark816"/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附录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32"/>
          <w:szCs w:val="32"/>
        </w:rPr>
        <w:t>4</w:t>
      </w:r>
      <w:r>
        <w:rPr>
          <w:b w:val="0"/>
          <w:bCs w:val="0"/>
          <w:color w:val="000000"/>
          <w:spacing w:val="0"/>
          <w:w w:val="100"/>
          <w:position w:val="0"/>
          <w:sz w:val="32"/>
          <w:szCs w:val="32"/>
        </w:rPr>
        <w:t>学生必做探究实践活动</w:t>
      </w:r>
      <w:bookmarkEnd w:id="814"/>
      <w:bookmarkEnd w:id="815"/>
      <w:bookmarkEnd w:id="816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00" w:line="422" w:lineRule="exact"/>
        <w:ind w:left="260" w:right="0" w:firstLine="480"/>
        <w:jc w:val="left"/>
      </w:pPr>
      <w:r>
        <w:rPr>
          <w:color w:val="000000"/>
          <w:spacing w:val="0"/>
          <w:w w:val="100"/>
          <w:position w:val="0"/>
        </w:rPr>
        <w:t>探究实践活动包括学生在学习过程中进行的观察、实验、记录、 测量、制作、调查等。以下探究实践活动是科学课程的基本要求。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探究实践活动</w:t>
            </w:r>
          </w:p>
        </w:tc>
      </w:tr>
      <w:tr>
        <w:trPr>
          <w:trHeight w:val="474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7"/>
              </w:numPr>
              <w:shd w:val="clear" w:color="auto" w:fill="auto"/>
              <w:tabs>
                <w:tab w:pos="221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观察描述常见物体的特征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7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观察空气的特点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7"/>
              </w:numPr>
              <w:shd w:val="clear" w:color="auto" w:fill="auto"/>
              <w:tabs>
                <w:tab w:pos="23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观察水的特点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7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观察常见材料的外部特征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7"/>
              </w:numPr>
              <w:shd w:val="clear" w:color="auto" w:fill="auto"/>
              <w:tabs>
                <w:tab w:pos="23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观察某些物质在水中的溶解现象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7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探究磁铁对物体的吸引作用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7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观察常见的植物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7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观察常见的动物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7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利用太阳的位置辨认方向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7"/>
              </w:numPr>
              <w:shd w:val="clear" w:color="auto" w:fill="auto"/>
              <w:tabs>
                <w:tab w:pos="32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观察不同形状的月亮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7"/>
              </w:numPr>
              <w:shd w:val="clear" w:color="auto" w:fill="auto"/>
              <w:tabs>
                <w:tab w:pos="32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观察常见的天气现象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7"/>
              </w:numPr>
              <w:shd w:val="clear" w:color="auto" w:fill="auto"/>
              <w:tabs>
                <w:tab w:pos="32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借助放大镜观察物体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7"/>
              </w:numPr>
              <w:shd w:val="clear" w:color="auto" w:fill="auto"/>
              <w:tabs>
                <w:tab w:pos="32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利用简单工具进行简单的制作，如设计制作纸桥、制作纸蜻蜓等</w:t>
            </w:r>
          </w:p>
        </w:tc>
      </w:tr>
      <w:tr>
        <w:trPr>
          <w:trHeight w:val="4061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9"/>
              </w:numPr>
              <w:shd w:val="clear" w:color="auto" w:fill="auto"/>
              <w:tabs>
                <w:tab w:pos="23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空气占据空间的实验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9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观察热空气上升现象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9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观察水沸腾和结冰的现象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9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用尺子、温度计、量筒等工具测量物体特征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9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探究影响物质溶解快慢的因素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9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探究磁铁的磁极和磁极间的相互作用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9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使用指南针辨别方向并制作简易指南针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9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根据物质特点分离混合在一起的物质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9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连接简单电路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19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利用简单电路判断物体的导电性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11-</w:t>
            </w:r>
            <w:r>
              <w:rPr>
                <w:color w:val="000000"/>
                <w:spacing w:val="0"/>
                <w:w w:val="100"/>
                <w:position w:val="0"/>
              </w:rPr>
              <w:t>观察影子形成的原因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探究实践活动</w:t>
            </w:r>
          </w:p>
        </w:tc>
      </w:tr>
      <w:tr>
        <w:trPr>
          <w:trHeight w:val="710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4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2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观察物体发声时的振动现象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2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探究声音的传播方向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探究声音高低、强弱变化的原因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制作产生不同高低、强弱声音的简易装置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观察物体热胀冷缩的现象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2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观察人体呼吸器官、消化器官的模型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测量肺活量、脉搏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简单鉴别食物的营养成分，如淀粉、脂肪等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探究阳光、空气、水、温度对植物生存的影响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观察植物的根、茎、叶、花、果实、种子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种植一株植物（如凤仙花），并观察其一生的变化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观察根的吸水性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观察茎的运输作用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观察记录一天中阳光下物体影子的变化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使用仪器测量和记录气温、风力风向、降雨量等气象数据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探究土壤的主要成分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观察、描述和测量物体的运动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4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养殖一种小动物（如家蚕、家兔等），并观察其生长和繁殖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模拟制作月球环形山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利用科学原理设计制作简易装置，如传声器、听诊器等</w:t>
            </w:r>
          </w:p>
        </w:tc>
      </w:tr>
      <w:tr>
        <w:trPr>
          <w:trHeight w:val="363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8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6</w:t>
            </w:r>
          </w:p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3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探究常见材料在水中的沉浮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3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探究常见材料的导热性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3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观察水蒸发和水蒸气凝结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3"/>
              </w:numPr>
              <w:shd w:val="clear" w:color="auto" w:fill="auto"/>
              <w:tabs>
                <w:tab w:pos="25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观察产生了新物质的变化，如蜡烛燃烧、铁钉生锈等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3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使用弹簧测力计测量力的大小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3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研究拉力大小与改变小车运动快慢的关系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3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观察生产生活中的摩擦力现象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3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观察生产生活中的弹力现象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3"/>
              </w:numPr>
              <w:shd w:val="clear" w:color="auto" w:fill="auto"/>
              <w:tabs>
                <w:tab w:pos="240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观察生活中的浮力现象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3"/>
              </w:numPr>
              <w:shd w:val="clear" w:color="auto" w:fill="auto"/>
              <w:tabs>
                <w:tab w:pos="32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探究光沿直线传播的现象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70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探究实践活动</w:t>
            </w:r>
          </w:p>
        </w:tc>
      </w:tr>
      <w:tr>
        <w:trPr>
          <w:trHeight w:val="885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2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观察光的反射现象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观察光通过三棱镜的色散现象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2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观察生活中能的各种形式及相互转化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2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观察热传导现象，如比较不同材质勺子的导热能力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观察热对流现象，如水在回形管中的流动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观察热辐射现象，如太阳和电取暖器的热辐射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观察杠杆在生产生活中的应用，如撬棍、跷跷板等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2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观察轮轴在生产生活中的应用，如方向盘、扳手等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2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观察斜面在生产生活中的应用，如螺丝、引桥等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观察滑轮在生产生活中的应用，如起重机、窗帘盒等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制作简易电磁铁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探究水对种子发芽的影响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制作模拟生态系统，如池塘群落、生态瓶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用显微镜观察不同生物的细胞，如洋葱表皮细胞、水中微生物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观察绿叶会制造养分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模拟地球的自转和公转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观察记录月相的变化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制作简易的太阳系模型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4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观察天空中的主要亮星和星座，如牛郎星、织女星、北斗七星、猎 户座等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模拟降雨的形成过程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观察不同种岩石的颜色、坚硬程度、颗粒粗细等特征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模拟地震和火山喷发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利用科学原理设计制作简单装置，如日唇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5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模拟地球转动方向和地轴倾斜程度</w:t>
            </w:r>
          </w:p>
        </w:tc>
      </w:tr>
      <w:tr>
        <w:trPr>
          <w:trHeight w:val="1891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7"/>
              </w:numPr>
              <w:shd w:val="clear" w:color="auto" w:fill="auto"/>
              <w:tabs>
                <w:tab w:pos="240" w:val="left"/>
              </w:tabs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科学测量（长度、体积、温度）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7"/>
              </w:numPr>
              <w:shd w:val="clear" w:color="auto" w:fill="auto"/>
              <w:tabs>
                <w:tab w:pos="240" w:val="left"/>
              </w:tabs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制作动植物细胞模型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7"/>
              </w:numPr>
              <w:shd w:val="clear" w:color="auto" w:fill="auto"/>
              <w:tabs>
                <w:tab w:pos="240" w:val="left"/>
              </w:tabs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制作临时装片，用光学显微镜观察细胞结构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7"/>
              </w:numPr>
              <w:shd w:val="clear" w:color="auto" w:fill="auto"/>
              <w:tabs>
                <w:tab w:pos="250" w:val="left"/>
              </w:tabs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利用植物、动物和人体组织的玻片标本、挂图或有关数字资源，观察 各种不同的组织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2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探究实践活动</w:t>
            </w:r>
          </w:p>
        </w:tc>
      </w:tr>
      <w:tr>
        <w:trPr>
          <w:trHeight w:val="1061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240" w:val="left"/>
              </w:tabs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解剖和观察花、果实、种子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230" w:val="left"/>
              </w:tabs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观察某区域中（如腐木上）的生物群落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230" w:val="left"/>
              </w:tabs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观察当地的植被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240" w:val="left"/>
              </w:tabs>
              <w:bidi w:val="0"/>
              <w:spacing w:before="0" w:after="12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观察小鱼尾鳍内的血液流动现象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240" w:val="left"/>
              </w:tabs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观察血液的成分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36" w:val="left"/>
              </w:tabs>
              <w:bidi w:val="0"/>
              <w:spacing w:before="0" w:after="12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探究叶在光照下合成淀粉，检验植物在光照下产生氧气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26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探究人体某种反射现象，观察、体验膝跳反射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55" w:val="left"/>
              </w:tabs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养殖小动物或利用抒插方式种植植物，对其形态、生活史、生活习 性进行观察，撰写观察报告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培养并观察细菌閑落、黑根霉及其抱子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探究水、温度、空气对种子萌发的影响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26" w:val="left"/>
              </w:tabs>
              <w:bidi w:val="0"/>
              <w:spacing w:before="0" w:after="12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用天平测量固体和液体的质量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46" w:val="left"/>
              </w:tabs>
              <w:bidi w:val="0"/>
              <w:spacing w:before="0" w:after="0" w:line="401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测量固体和液体的密度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26" w:val="left"/>
              </w:tabs>
              <w:bidi w:val="0"/>
              <w:spacing w:before="0" w:after="0" w:line="401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探究晶体的熔化规律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401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针孔成像实验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26" w:val="left"/>
              </w:tabs>
              <w:bidi w:val="0"/>
              <w:spacing w:before="0" w:after="0" w:line="401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探究平面镜成像特点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401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探究凸透镜成像规律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401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探究影响浮力大小的因素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36" w:val="left"/>
              </w:tabs>
              <w:bidi w:val="0"/>
              <w:spacing w:before="0" w:after="12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探究影响摩擦力大小的因素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401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探究液体内部压强的特点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401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物质的分离——粗盐提纯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55" w:val="left"/>
              </w:tabs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固体、液体药品的取用及混合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研究串、并联电路的电流特点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研究串、并联电路的电压特点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36" w:val="left"/>
              </w:tabs>
              <w:bidi w:val="0"/>
              <w:spacing w:before="0" w:after="12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研究电流与电压、电阻的关系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401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伏安法测电阻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探究影响电磁铁磁性强弱的因素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36" w:val="left"/>
              </w:tabs>
              <w:bidi w:val="0"/>
              <w:spacing w:before="0" w:after="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探究导体在磁场中产生感应电流的条件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46" w:val="left"/>
              </w:tabs>
              <w:bidi w:val="0"/>
              <w:spacing w:before="0" w:after="120" w:line="365" w:lineRule="exact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用电磁继电器制作自动控制装置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336" w:val="left"/>
              </w:tabs>
              <w:bidi w:val="0"/>
              <w:spacing w:before="0" w:after="120" w:line="401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氧气的制取和性质研究</w:t>
            </w:r>
          </w:p>
        </w:tc>
      </w:tr>
    </w:tbl>
    <w:p>
      <w:pPr>
        <w:sectPr>
          <w:headerReference w:type="default" r:id="rId321"/>
          <w:footerReference w:type="default" r:id="rId322"/>
          <w:headerReference w:type="even" r:id="rId323"/>
          <w:footerReference w:type="even" r:id="rId324"/>
          <w:footnotePr>
            <w:pos w:val="pageBottom"/>
            <w:numFmt w:val="decimal"/>
            <w:numRestart w:val="continuous"/>
          </w:footnotePr>
          <w:pgSz w:w="9469" w:h="14736"/>
          <w:pgMar w:top="1411" w:right="1027" w:bottom="1545" w:left="858" w:header="0" w:footer="3" w:gutter="0"/>
          <w:cols w:space="720"/>
          <w:noEndnote/>
          <w:rtlGutter w:val="0"/>
          <w:docGrid w:linePitch="360"/>
        </w:sectPr>
      </w:pP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22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816"/>
        <w:gridCol w:w="6461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80" w:right="0" w:firstLine="2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学段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</w:rPr>
              <w:t>探究实践活动</w:t>
            </w:r>
          </w:p>
        </w:tc>
      </w:tr>
      <w:tr>
        <w:trPr>
          <w:trHeight w:val="5414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5" w:lineRule="exact"/>
              <w:ind w:left="180" w:right="0" w:firstLine="2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</w:rPr>
              <w:t>年级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31"/>
              </w:numPr>
              <w:shd w:val="clear" w:color="auto" w:fill="auto"/>
              <w:tabs>
                <w:tab w:pos="34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二氧化碳的制取和性质研究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3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探究燃烧的条件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3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探究水的组成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3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一定溶质质量分数的氯化钠溶液的配制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31"/>
              </w:numPr>
              <w:shd w:val="clear" w:color="auto" w:fill="auto"/>
              <w:tabs>
                <w:tab w:pos="34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用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pH</w:t>
            </w:r>
            <w:r>
              <w:rPr>
                <w:color w:val="000000"/>
                <w:spacing w:val="0"/>
                <w:w w:val="100"/>
                <w:position w:val="0"/>
              </w:rPr>
              <w:t>试纸及酸碱指示剂检验物质的酸碱性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31"/>
              </w:numPr>
              <w:shd w:val="clear" w:color="auto" w:fill="auto"/>
              <w:tabs>
                <w:tab w:pos="33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探究酸和碱的化学性质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31"/>
              </w:numPr>
              <w:shd w:val="clear" w:color="auto" w:fill="auto"/>
              <w:tabs>
                <w:tab w:pos="34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铁、铜、银的化学活动性比较研究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31"/>
              </w:numPr>
              <w:shd w:val="clear" w:color="auto" w:fill="auto"/>
              <w:tabs>
                <w:tab w:pos="355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常见物质的鉴别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31"/>
              </w:numPr>
              <w:shd w:val="clear" w:color="auto" w:fill="auto"/>
              <w:tabs>
                <w:tab w:pos="34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探究杠杆的平衡条件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31"/>
              </w:numPr>
              <w:shd w:val="clear" w:color="auto" w:fill="auto"/>
              <w:tabs>
                <w:tab w:pos="34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测量滑轮组、斜面的机械效率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31"/>
              </w:numPr>
              <w:shd w:val="clear" w:color="auto" w:fill="auto"/>
              <w:tabs>
                <w:tab w:pos="34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测量小灯泡的电功率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31"/>
              </w:numPr>
              <w:shd w:val="clear" w:color="auto" w:fill="auto"/>
              <w:tabs>
                <w:tab w:pos="34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探究影响酶催化作用的因素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31"/>
              </w:numPr>
              <w:shd w:val="clear" w:color="auto" w:fill="auto"/>
              <w:tabs>
                <w:tab w:pos="34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探究植被覆盖对水土流失的影响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31"/>
              </w:numPr>
              <w:shd w:val="clear" w:color="auto" w:fill="auto"/>
              <w:tabs>
                <w:tab w:pos="34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利用科学原理设计制作简单装置，如制作水火箭</w:t>
            </w:r>
          </w:p>
          <w:p>
            <w:pPr>
              <w:pStyle w:val="Style6"/>
              <w:keepNext w:val="0"/>
              <w:keepLines w:val="0"/>
              <w:widowControl w:val="0"/>
              <w:numPr>
                <w:ilvl w:val="0"/>
                <w:numId w:val="331"/>
              </w:numPr>
              <w:shd w:val="clear" w:color="auto" w:fill="auto"/>
              <w:tabs>
                <w:tab w:pos="346" w:val="left"/>
              </w:tabs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利用水流模拟演示光纤原理</w:t>
            </w:r>
          </w:p>
        </w:tc>
      </w:tr>
    </w:tbl>
    <w:sectPr>
      <w:headerReference w:type="default" r:id="rId325"/>
      <w:footerReference w:type="default" r:id="rId326"/>
      <w:headerReference w:type="even" r:id="rId327"/>
      <w:footerReference w:type="even" r:id="rId328"/>
      <w:footnotePr>
        <w:pos w:val="pageBottom"/>
        <w:numFmt w:val="decimal"/>
        <w:numRestart w:val="continuous"/>
      </w:footnotePr>
      <w:pgSz w:w="9469" w:h="14736"/>
      <w:pgMar w:top="1411" w:right="1027" w:bottom="1545" w:left="858" w:header="0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59.649999999999999pt;margin-top:675.85000000000002pt;width:4.2999999999999998pt;height:6.7000000000000002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59.649999999999999pt;margin-top:675.85000000000002pt;width:4.2999999999999998pt;height:6.7000000000000002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5210810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9" name="Shape 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5" type="#_x0000_t202" style="position:absolute;margin-left:410.30000000000001pt;margin-top:675.85000000000002pt;width:3.8500000000000001pt;height:6.7000000000000002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5210810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11" name="Shape 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7" type="#_x0000_t202" style="position:absolute;margin-left:410.30000000000001pt;margin-top:675.85000000000002pt;width:3.8500000000000001pt;height:6.7000000000000002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60960" cy="85090"/>
              <wp:wrapNone/>
              <wp:docPr id="15" name="Shape 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1" type="#_x0000_t202" style="position:absolute;margin-left:59.649999999999999pt;margin-top:675.85000000000002pt;width:4.7999999999999998pt;height:6.7000000000000002pt;z-index:-1887440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60960" cy="85090"/>
              <wp:wrapNone/>
              <wp:docPr id="19" name="Shape 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5" type="#_x0000_t202" style="position:absolute;margin-left:59.649999999999999pt;margin-top:675.85000000000002pt;width:4.7999999999999998pt;height:6.7000000000000002pt;z-index:-1887440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2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8927465</wp:posOffset>
              </wp:positionV>
              <wp:extent cx="54610" cy="85090"/>
              <wp:wrapNone/>
              <wp:docPr id="23" name="Shape 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9" type="#_x0000_t202" style="position:absolute;margin-left:59.649999999999999pt;margin-top:702.95000000000005pt;width:4.2999999999999998pt;height:6.7000000000000002pt;z-index:-1887440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6" behindDoc="1" locked="0" layoutInCell="1" allowOverlap="1">
              <wp:simplePos x="0" y="0"/>
              <wp:positionH relativeFrom="page">
                <wp:posOffset>5254625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27" name="Shape 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3" type="#_x0000_t202" style="position:absolute;margin-left:413.75pt;margin-top:675.85000000000002pt;width:3.8500000000000001pt;height:6.7000000000000002pt;z-index:-1887440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0" behindDoc="1" locked="0" layoutInCell="1" allowOverlap="1">
              <wp:simplePos x="0" y="0"/>
              <wp:positionH relativeFrom="page">
                <wp:posOffset>5254625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31" name="Shape 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7" type="#_x0000_t202" style="position:absolute;margin-left:413.75pt;margin-top:675.85000000000002pt;width:3.8500000000000001pt;height:6.7000000000000002pt;z-index:-1887440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2" behindDoc="1" locked="0" layoutInCell="1" allowOverlap="1">
              <wp:simplePos x="0" y="0"/>
              <wp:positionH relativeFrom="page">
                <wp:posOffset>768350</wp:posOffset>
              </wp:positionH>
              <wp:positionV relativeFrom="page">
                <wp:posOffset>8576945</wp:posOffset>
              </wp:positionV>
              <wp:extent cx="54610" cy="91440"/>
              <wp:wrapNone/>
              <wp:docPr id="33" name="Shape 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9" type="#_x0000_t202" style="position:absolute;margin-left:60.5pt;margin-top:675.35000000000002pt;width:4.2999999999999998pt;height:7.2000000000000002pt;z-index:-1887440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6" behindDoc="1" locked="0" layoutInCell="1" allowOverlap="1">
              <wp:simplePos x="0" y="0"/>
              <wp:positionH relativeFrom="page">
                <wp:posOffset>5086985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37" name="Shape 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3" type="#_x0000_t202" style="position:absolute;margin-left:400.55000000000001pt;margin-top:675.85000000000002pt;width:3.8500000000000001pt;height:6.7000000000000002pt;z-index:-1887440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0" behindDoc="1" locked="0" layoutInCell="1" allowOverlap="1">
              <wp:simplePos x="0" y="0"/>
              <wp:positionH relativeFrom="page">
                <wp:posOffset>5086985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41" name="Shape 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7" type="#_x0000_t202" style="position:absolute;margin-left:400.55000000000001pt;margin-top:675.85000000000002pt;width:3.8500000000000001pt;height:6.7000000000000002pt;z-index:-1887440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2" behindDoc="1" locked="0" layoutInCell="1" allowOverlap="1">
              <wp:simplePos x="0" y="0"/>
              <wp:positionH relativeFrom="page">
                <wp:posOffset>739775</wp:posOffset>
              </wp:positionH>
              <wp:positionV relativeFrom="page">
                <wp:posOffset>8576945</wp:posOffset>
              </wp:positionV>
              <wp:extent cx="109855" cy="91440"/>
              <wp:wrapNone/>
              <wp:docPr id="43" name="Shape 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9" type="#_x0000_t202" style="position:absolute;margin-left:58.25pt;margin-top:675.35000000000002pt;width:8.6500000000000004pt;height:7.2000000000000002pt;z-index:-1887440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6" behindDoc="1" locked="0" layoutInCell="1" allowOverlap="1">
              <wp:simplePos x="0" y="0"/>
              <wp:positionH relativeFrom="page">
                <wp:posOffset>770890</wp:posOffset>
              </wp:positionH>
              <wp:positionV relativeFrom="page">
                <wp:posOffset>8583295</wp:posOffset>
              </wp:positionV>
              <wp:extent cx="60960" cy="85090"/>
              <wp:wrapNone/>
              <wp:docPr id="47" name="Shape 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3" type="#_x0000_t202" style="position:absolute;margin-left:60.700000000000003pt;margin-top:675.85000000000002pt;width:4.7999999999999998pt;height:6.7000000000000002pt;z-index:-1887440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0" behindDoc="1" locked="0" layoutInCell="1" allowOverlap="1">
              <wp:simplePos x="0" y="0"/>
              <wp:positionH relativeFrom="page">
                <wp:posOffset>770890</wp:posOffset>
              </wp:positionH>
              <wp:positionV relativeFrom="page">
                <wp:posOffset>8583295</wp:posOffset>
              </wp:positionV>
              <wp:extent cx="60960" cy="85090"/>
              <wp:wrapNone/>
              <wp:docPr id="51" name="Shape 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7" type="#_x0000_t202" style="position:absolute;margin-left:60.700000000000003pt;margin-top:675.85000000000002pt;width:4.7999999999999998pt;height:6.7000000000000002pt;z-index:-1887440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8" behindDoc="1" locked="0" layoutInCell="1" allowOverlap="1">
              <wp:simplePos x="0" y="0"/>
              <wp:positionH relativeFrom="page">
                <wp:posOffset>5151120</wp:posOffset>
              </wp:positionH>
              <wp:positionV relativeFrom="page">
                <wp:posOffset>8583295</wp:posOffset>
              </wp:positionV>
              <wp:extent cx="103505" cy="85090"/>
              <wp:wrapNone/>
              <wp:docPr id="59" name="Shape 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350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5" type="#_x0000_t202" style="position:absolute;margin-left:405.60000000000002pt;margin-top:675.85000000000002pt;width:8.1500000000000004pt;height:6.7000000000000002pt;z-index:-1887440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2" behindDoc="1" locked="0" layoutInCell="1" allowOverlap="1">
              <wp:simplePos x="0" y="0"/>
              <wp:positionH relativeFrom="page">
                <wp:posOffset>732155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63" name="Shape 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9" type="#_x0000_t202" style="position:absolute;margin-left:57.649999999999999pt;margin-top:675.85000000000002pt;width:9.5999999999999996pt;height:6.7000000000000002pt;z-index:-1887440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0" behindDoc="1" locked="0" layoutInCell="1" allowOverlap="1">
              <wp:simplePos x="0" y="0"/>
              <wp:positionH relativeFrom="page">
                <wp:posOffset>5151120</wp:posOffset>
              </wp:positionH>
              <wp:positionV relativeFrom="page">
                <wp:posOffset>8583295</wp:posOffset>
              </wp:positionV>
              <wp:extent cx="103505" cy="85090"/>
              <wp:wrapNone/>
              <wp:docPr id="71" name="Shape 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350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7" type="#_x0000_t202" style="position:absolute;margin-left:405.60000000000002pt;margin-top:675.85000000000002pt;width:8.1500000000000004pt;height:6.7000000000000002pt;z-index:-1887439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4" behindDoc="1" locked="0" layoutInCell="1" allowOverlap="1">
              <wp:simplePos x="0" y="0"/>
              <wp:positionH relativeFrom="page">
                <wp:posOffset>732155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75" name="Shape 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1" type="#_x0000_t202" style="position:absolute;margin-left:57.649999999999999pt;margin-top:675.85000000000002pt;width:9.5999999999999996pt;height:6.7000000000000002pt;z-index:-1887439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6" behindDoc="1" locked="0" layoutInCell="1" allowOverlap="1">
              <wp:simplePos x="0" y="0"/>
              <wp:positionH relativeFrom="page">
                <wp:posOffset>739775</wp:posOffset>
              </wp:positionH>
              <wp:positionV relativeFrom="page">
                <wp:posOffset>8576945</wp:posOffset>
              </wp:positionV>
              <wp:extent cx="109855" cy="91440"/>
              <wp:wrapNone/>
              <wp:docPr id="77" name="Shape 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3" type="#_x0000_t202" style="position:absolute;margin-left:58.25pt;margin-top:675.35000000000002pt;width:8.6500000000000004pt;height:7.2000000000000002pt;z-index:-1887439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8" behindDoc="1" locked="0" layoutInCell="1" allowOverlap="1">
              <wp:simplePos x="0" y="0"/>
              <wp:positionH relativeFrom="page">
                <wp:posOffset>739775</wp:posOffset>
              </wp:positionH>
              <wp:positionV relativeFrom="page">
                <wp:posOffset>8576945</wp:posOffset>
              </wp:positionV>
              <wp:extent cx="109855" cy="91440"/>
              <wp:wrapNone/>
              <wp:docPr id="79" name="Shape 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5" type="#_x0000_t202" style="position:absolute;margin-left:58.25pt;margin-top:675.35000000000002pt;width:8.6500000000000004pt;height:7.2000000000000002pt;z-index:-1887439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2" behindDoc="1" locked="0" layoutInCell="1" allowOverlap="1">
              <wp:simplePos x="0" y="0"/>
              <wp:positionH relativeFrom="page">
                <wp:posOffset>732155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91" name="Shape 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7" type="#_x0000_t202" style="position:absolute;margin-left:57.649999999999999pt;margin-top:675.85000000000002pt;width:9.5999999999999996pt;height:6.7000000000000002pt;z-index:-1887439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6" behindDoc="1" locked="0" layoutInCell="1" allowOverlap="1">
              <wp:simplePos x="0" y="0"/>
              <wp:positionH relativeFrom="page">
                <wp:posOffset>732155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95" name="Shape 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1" type="#_x0000_t202" style="position:absolute;margin-left:57.649999999999999pt;margin-top:675.85000000000002pt;width:9.5999999999999996pt;height:6.7000000000000002pt;z-index:-1887439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0" behindDoc="1" locked="0" layoutInCell="1" allowOverlap="1">
              <wp:simplePos x="0" y="0"/>
              <wp:positionH relativeFrom="page">
                <wp:posOffset>5145405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99" name="Shape 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5" type="#_x0000_t202" style="position:absolute;margin-left:405.15000000000003pt;margin-top:675.85000000000002pt;width:9.0999999999999996pt;height:6.7000000000000002pt;z-index:-1887439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8" behindDoc="1" locked="0" layoutInCell="1" allowOverlap="1">
              <wp:simplePos x="0" y="0"/>
              <wp:positionH relativeFrom="page">
                <wp:posOffset>5145405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107" name="Shape 1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3" type="#_x0000_t202" style="position:absolute;margin-left:405.15000000000003pt;margin-top:675.85000000000002pt;width:9.0999999999999996pt;height:6.7000000000000002pt;z-index:-1887439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2" behindDoc="1" locked="0" layoutInCell="1" allowOverlap="1">
              <wp:simplePos x="0" y="0"/>
              <wp:positionH relativeFrom="page">
                <wp:posOffset>732155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11" name="Shape 1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7" type="#_x0000_t202" style="position:absolute;margin-left:57.649999999999999pt;margin-top:675.85000000000002pt;width:9.5999999999999996pt;height:6.7000000000000002pt;z-index:-1887439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6" behindDoc="1" locked="0" layoutInCell="1" allowOverlap="1">
              <wp:simplePos x="0" y="0"/>
              <wp:positionH relativeFrom="page">
                <wp:posOffset>5216525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15" name="Shape 1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1" type="#_x0000_t202" style="position:absolute;margin-left:410.75pt;margin-top:675.85000000000002pt;width:9.5999999999999996pt;height:6.7000000000000002pt;z-index:-1887439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0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119" name="Shape 1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5" type="#_x0000_t202" style="position:absolute;margin-left:59.649999999999999pt;margin-top:675.85000000000002pt;width:4.2999999999999998pt;height:6.7000000000000002pt;z-index:-1887439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4" behindDoc="1" locked="0" layoutInCell="1" allowOverlap="1">
              <wp:simplePos x="0" y="0"/>
              <wp:positionH relativeFrom="page">
                <wp:posOffset>796925</wp:posOffset>
              </wp:positionH>
              <wp:positionV relativeFrom="page">
                <wp:posOffset>8576945</wp:posOffset>
              </wp:positionV>
              <wp:extent cx="121920" cy="91440"/>
              <wp:wrapNone/>
              <wp:docPr id="123" name="Shape 1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9" type="#_x0000_t202" style="position:absolute;margin-left:62.75pt;margin-top:675.35000000000002pt;width:9.5999999999999996pt;height:7.2000000000000002pt;z-index:-1887439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8" behindDoc="1" locked="0" layoutInCell="1" allowOverlap="1">
              <wp:simplePos x="0" y="0"/>
              <wp:positionH relativeFrom="page">
                <wp:posOffset>5216525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27" name="Shape 1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3" type="#_x0000_t202" style="position:absolute;margin-left:410.75pt;margin-top:675.85000000000002pt;width:9.5999999999999996pt;height:6.7000000000000002pt;z-index:-1887439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2" behindDoc="1" locked="0" layoutInCell="1" allowOverlap="1">
              <wp:simplePos x="0" y="0"/>
              <wp:positionH relativeFrom="page">
                <wp:posOffset>5216525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31" name="Shape 1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7" type="#_x0000_t202" style="position:absolute;margin-left:410.75pt;margin-top:675.85000000000002pt;width:9.5999999999999996pt;height:6.7000000000000002pt;z-index:-1887439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6" behindDoc="1" locked="0" layoutInCell="1" allowOverlap="1">
              <wp:simplePos x="0" y="0"/>
              <wp:positionH relativeFrom="page">
                <wp:posOffset>796925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35" name="Shape 1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1" type="#_x0000_t202" style="position:absolute;margin-left:62.75pt;margin-top:675.85000000000002pt;width:9.5999999999999996pt;height:6.7000000000000002pt;z-index:-1887439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0" behindDoc="1" locked="0" layoutInCell="1" allowOverlap="1">
              <wp:simplePos x="0" y="0"/>
              <wp:positionH relativeFrom="page">
                <wp:posOffset>5045710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139" name="Shape 1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5" type="#_x0000_t202" style="position:absolute;margin-left:397.30000000000001pt;margin-top:675.85000000000002pt;width:9.0999999999999996pt;height:6.7000000000000002pt;z-index:-1887439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4" behindDoc="1" locked="0" layoutInCell="1" allowOverlap="1">
              <wp:simplePos x="0" y="0"/>
              <wp:positionH relativeFrom="page">
                <wp:posOffset>5045710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143" name="Shape 1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9" type="#_x0000_t202" style="position:absolute;margin-left:397.30000000000001pt;margin-top:675.85000000000002pt;width:9.0999999999999996pt;height:6.7000000000000002pt;z-index:-1887439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8" behindDoc="1" locked="0" layoutInCell="1" allowOverlap="1">
              <wp:simplePos x="0" y="0"/>
              <wp:positionH relativeFrom="page">
                <wp:posOffset>796925</wp:posOffset>
              </wp:positionH>
              <wp:positionV relativeFrom="page">
                <wp:posOffset>8576945</wp:posOffset>
              </wp:positionV>
              <wp:extent cx="121920" cy="91440"/>
              <wp:wrapNone/>
              <wp:docPr id="147" name="Shape 1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3" type="#_x0000_t202" style="position:absolute;margin-left:62.75pt;margin-top:675.35000000000002pt;width:9.5999999999999996pt;height:7.2000000000000002pt;z-index:-1887439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2" behindDoc="1" locked="0" layoutInCell="1" allowOverlap="1">
              <wp:simplePos x="0" y="0"/>
              <wp:positionH relativeFrom="page">
                <wp:posOffset>5216525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51" name="Shape 1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7" type="#_x0000_t202" style="position:absolute;margin-left:410.75pt;margin-top:675.85000000000002pt;width:9.5999999999999996pt;height:6.7000000000000002pt;z-index:-1887439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6" behindDoc="1" locked="0" layoutInCell="1" allowOverlap="1">
              <wp:simplePos x="0" y="0"/>
              <wp:positionH relativeFrom="page">
                <wp:posOffset>796925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55" name="Shape 1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1" type="#_x0000_t202" style="position:absolute;margin-left:62.75pt;margin-top:675.85000000000002pt;width:9.5999999999999996pt;height:6.7000000000000002pt;z-index:-1887439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0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159" name="Shape 1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5" type="#_x0000_t202" style="position:absolute;margin-left:59.649999999999999pt;margin-top:675.85000000000002pt;width:4.2999999999999998pt;height:6.7000000000000002pt;z-index:-1887439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4" behindDoc="1" locked="0" layoutInCell="1" allowOverlap="1">
              <wp:simplePos x="0" y="0"/>
              <wp:positionH relativeFrom="page">
                <wp:posOffset>5216525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63" name="Shape 1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9" type="#_x0000_t202" style="position:absolute;margin-left:410.75pt;margin-top:675.85000000000002pt;width:9.5999999999999996pt;height:6.7000000000000002pt;z-index:-1887439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8" behindDoc="1" locked="0" layoutInCell="1" allowOverlap="1">
              <wp:simplePos x="0" y="0"/>
              <wp:positionH relativeFrom="page">
                <wp:posOffset>796925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67" name="Shape 1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3" type="#_x0000_t202" style="position:absolute;margin-left:62.75pt;margin-top:675.85000000000002pt;width:9.5999999999999996pt;height:6.7000000000000002pt;z-index:-1887439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2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171" name="Shape 1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7" type="#_x0000_t202" style="position:absolute;margin-left:59.649999999999999pt;margin-top:675.85000000000002pt;width:4.2999999999999998pt;height:6.7000000000000002pt;z-index:-1887439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6" behindDoc="1" locked="0" layoutInCell="1" allowOverlap="1">
              <wp:simplePos x="0" y="0"/>
              <wp:positionH relativeFrom="page">
                <wp:posOffset>5216525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75" name="Shape 1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1" type="#_x0000_t202" style="position:absolute;margin-left:410.75pt;margin-top:675.85000000000002pt;width:9.5999999999999996pt;height:6.7000000000000002pt;z-index:-1887438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0" behindDoc="1" locked="0" layoutInCell="1" allowOverlap="1">
              <wp:simplePos x="0" y="0"/>
              <wp:positionH relativeFrom="page">
                <wp:posOffset>796925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79" name="Shape 1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5" type="#_x0000_t202" style="position:absolute;margin-left:62.75pt;margin-top:675.85000000000002pt;width:9.5999999999999996pt;height:6.7000000000000002pt;z-index:-1887438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4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183" name="Shape 1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9" type="#_x0000_t202" style="position:absolute;margin-left:59.649999999999999pt;margin-top:675.85000000000002pt;width:4.2999999999999998pt;height:6.7000000000000002pt;z-index:-1887438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8" behindDoc="1" locked="0" layoutInCell="1" allowOverlap="1">
              <wp:simplePos x="0" y="0"/>
              <wp:positionH relativeFrom="page">
                <wp:posOffset>5052060</wp:posOffset>
              </wp:positionH>
              <wp:positionV relativeFrom="page">
                <wp:posOffset>8583295</wp:posOffset>
              </wp:positionV>
              <wp:extent cx="109855" cy="85090"/>
              <wp:wrapNone/>
              <wp:docPr id="187" name="Shape 1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3" type="#_x0000_t202" style="position:absolute;margin-left:397.80000000000001pt;margin-top:675.85000000000002pt;width:8.6500000000000004pt;height:6.7000000000000002pt;z-index:-1887438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2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191" name="Shape 1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7" type="#_x0000_t202" style="position:absolute;margin-left:59.649999999999999pt;margin-top:675.85000000000002pt;width:4.2999999999999998pt;height:6.7000000000000002pt;z-index:-1887438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6" behindDoc="1" locked="0" layoutInCell="1" allowOverlap="1">
              <wp:simplePos x="0" y="0"/>
              <wp:positionH relativeFrom="page">
                <wp:posOffset>5041265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195" name="Shape 1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1" type="#_x0000_t202" style="position:absolute;margin-left:396.94999999999999pt;margin-top:675.85000000000002pt;width:9.0999999999999996pt;height:6.7000000000000002pt;z-index:-1887438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0" behindDoc="1" locked="0" layoutInCell="1" allowOverlap="1">
              <wp:simplePos x="0" y="0"/>
              <wp:positionH relativeFrom="page">
                <wp:posOffset>795655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199" name="Shape 1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5" type="#_x0000_t202" style="position:absolute;margin-left:62.649999999999999pt;margin-top:675.85000000000002pt;width:9.0999999999999996pt;height:6.7000000000000002pt;z-index:-1887438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4" behindDoc="1" locked="0" layoutInCell="1" allowOverlap="1">
              <wp:simplePos x="0" y="0"/>
              <wp:positionH relativeFrom="page">
                <wp:posOffset>5216525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203" name="Shape 2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9" type="#_x0000_t202" style="position:absolute;margin-left:410.75pt;margin-top:675.85000000000002pt;width:9.5999999999999996pt;height:6.7000000000000002pt;z-index:-1887438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8" behindDoc="1" locked="0" layoutInCell="1" allowOverlap="1">
              <wp:simplePos x="0" y="0"/>
              <wp:positionH relativeFrom="page">
                <wp:posOffset>5041265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207" name="Shape 2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3" type="#_x0000_t202" style="position:absolute;margin-left:396.94999999999999pt;margin-top:675.85000000000002pt;width:9.0999999999999996pt;height:6.7000000000000002pt;z-index:-1887438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2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211" name="Shape 2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7" type="#_x0000_t202" style="position:absolute;margin-left:59.649999999999999pt;margin-top:675.85000000000002pt;width:4.2999999999999998pt;height:6.7000000000000002pt;z-index:-1887438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6" behindDoc="1" locked="0" layoutInCell="1" allowOverlap="1">
              <wp:simplePos x="0" y="0"/>
              <wp:positionH relativeFrom="page">
                <wp:posOffset>5041265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215" name="Shape 2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1" type="#_x0000_t202" style="position:absolute;margin-left:396.94999999999999pt;margin-top:675.85000000000002pt;width:9.0999999999999996pt;height:6.7000000000000002pt;z-index:-1887438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0" behindDoc="1" locked="0" layoutInCell="1" allowOverlap="1">
              <wp:simplePos x="0" y="0"/>
              <wp:positionH relativeFrom="page">
                <wp:posOffset>709930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219" name="Shape 2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5" type="#_x0000_t202" style="position:absolute;margin-left:55.899999999999999pt;margin-top:675.85000000000002pt;width:9.0999999999999996pt;height:6.7000000000000002pt;z-index:-1887438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4" behindDoc="1" locked="0" layoutInCell="1" allowOverlap="1">
              <wp:simplePos x="0" y="0"/>
              <wp:positionH relativeFrom="page">
                <wp:posOffset>795655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223" name="Shape 2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9" type="#_x0000_t202" style="position:absolute;margin-left:62.649999999999999pt;margin-top:675.85000000000002pt;width:9.0999999999999996pt;height:6.7000000000000002pt;z-index:-1887438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8" behindDoc="1" locked="0" layoutInCell="1" allowOverlap="1">
              <wp:simplePos x="0" y="0"/>
              <wp:positionH relativeFrom="page">
                <wp:posOffset>5041265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227" name="Shape 2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53" type="#_x0000_t202" style="position:absolute;margin-left:396.94999999999999pt;margin-top:675.85000000000002pt;width:9.0999999999999996pt;height:6.7000000000000002pt;z-index:-1887438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2" behindDoc="1" locked="0" layoutInCell="1" allowOverlap="1">
              <wp:simplePos x="0" y="0"/>
              <wp:positionH relativeFrom="page">
                <wp:posOffset>795655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231" name="Shape 2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57" type="#_x0000_t202" style="position:absolute;margin-left:62.649999999999999pt;margin-top:675.85000000000002pt;width:9.0999999999999996pt;height:6.7000000000000002pt;z-index:-1887438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6" behindDoc="1" locked="0" layoutInCell="1" allowOverlap="1">
              <wp:simplePos x="0" y="0"/>
              <wp:positionH relativeFrom="page">
                <wp:posOffset>5041265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235" name="Shape 2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61" type="#_x0000_t202" style="position:absolute;margin-left:396.94999999999999pt;margin-top:675.85000000000002pt;width:9.0999999999999996pt;height:6.7000000000000002pt;z-index:-1887438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0" behindDoc="1" locked="0" layoutInCell="1" allowOverlap="1">
              <wp:simplePos x="0" y="0"/>
              <wp:positionH relativeFrom="page">
                <wp:posOffset>5041265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239" name="Shape 2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65" type="#_x0000_t202" style="position:absolute;margin-left:396.94999999999999pt;margin-top:675.85000000000002pt;width:9.0999999999999996pt;height:6.7000000000000002pt;z-index:-1887438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4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243" name="Shape 2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69" type="#_x0000_t202" style="position:absolute;margin-left:59.649999999999999pt;margin-top:675.85000000000002pt;width:4.2999999999999998pt;height:6.7000000000000002pt;z-index:-1887438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8" behindDoc="1" locked="0" layoutInCell="1" allowOverlap="1">
              <wp:simplePos x="0" y="0"/>
              <wp:positionH relativeFrom="page">
                <wp:posOffset>5158740</wp:posOffset>
              </wp:positionH>
              <wp:positionV relativeFrom="page">
                <wp:posOffset>8582660</wp:posOffset>
              </wp:positionV>
              <wp:extent cx="158750" cy="85090"/>
              <wp:wrapNone/>
              <wp:docPr id="247" name="Shape 2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5875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3" type="#_x0000_t202" style="position:absolute;margin-left:406.19999999999999pt;margin-top:675.80000000000007pt;width:12.5pt;height:6.7000000000000002pt;z-index:-1887438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2" behindDoc="1" locked="0" layoutInCell="1" allowOverlap="1">
              <wp:simplePos x="0" y="0"/>
              <wp:positionH relativeFrom="page">
                <wp:posOffset>805815</wp:posOffset>
              </wp:positionH>
              <wp:positionV relativeFrom="page">
                <wp:posOffset>8583295</wp:posOffset>
              </wp:positionV>
              <wp:extent cx="164465" cy="85090"/>
              <wp:wrapNone/>
              <wp:docPr id="251" name="Shape 2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6446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7" type="#_x0000_t202" style="position:absolute;margin-left:63.450000000000003pt;margin-top:675.85000000000002pt;width:12.950000000000001pt;height:6.7000000000000002pt;z-index:-1887438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6" behindDoc="1" locked="0" layoutInCell="1" allowOverlap="1">
              <wp:simplePos x="0" y="0"/>
              <wp:positionH relativeFrom="page">
                <wp:posOffset>5036820</wp:posOffset>
              </wp:positionH>
              <wp:positionV relativeFrom="page">
                <wp:posOffset>8576945</wp:posOffset>
              </wp:positionV>
              <wp:extent cx="115570" cy="91440"/>
              <wp:wrapNone/>
              <wp:docPr id="257" name="Shape 2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3" type="#_x0000_t202" style="position:absolute;margin-left:396.60000000000002pt;margin-top:675.35000000000002pt;width:9.0999999999999996pt;height:7.2000000000000002pt;z-index:-1887438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0" behindDoc="1" locked="0" layoutInCell="1" allowOverlap="1">
              <wp:simplePos x="0" y="0"/>
              <wp:positionH relativeFrom="page">
                <wp:posOffset>805815</wp:posOffset>
              </wp:positionH>
              <wp:positionV relativeFrom="page">
                <wp:posOffset>8583295</wp:posOffset>
              </wp:positionV>
              <wp:extent cx="164465" cy="85090"/>
              <wp:wrapNone/>
              <wp:docPr id="261" name="Shape 2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6446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7" type="#_x0000_t202" style="position:absolute;margin-left:63.450000000000003pt;margin-top:675.85000000000002pt;width:12.950000000000001pt;height:6.7000000000000002pt;z-index:-1887438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4" behindDoc="1" locked="0" layoutInCell="1" allowOverlap="1">
              <wp:simplePos x="0" y="0"/>
              <wp:positionH relativeFrom="page">
                <wp:posOffset>5158740</wp:posOffset>
              </wp:positionH>
              <wp:positionV relativeFrom="page">
                <wp:posOffset>8582660</wp:posOffset>
              </wp:positionV>
              <wp:extent cx="158750" cy="85090"/>
              <wp:wrapNone/>
              <wp:docPr id="269" name="Shape 2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5875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5" type="#_x0000_t202" style="position:absolute;margin-left:406.19999999999999pt;margin-top:675.80000000000007pt;width:12.5pt;height:6.7000000000000002pt;z-index:-1887438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8" behindDoc="1" locked="0" layoutInCell="1" allowOverlap="1">
              <wp:simplePos x="0" y="0"/>
              <wp:positionH relativeFrom="page">
                <wp:posOffset>800100</wp:posOffset>
              </wp:positionH>
              <wp:positionV relativeFrom="page">
                <wp:posOffset>8582660</wp:posOffset>
              </wp:positionV>
              <wp:extent cx="170815" cy="85090"/>
              <wp:wrapNone/>
              <wp:docPr id="273" name="Shape 2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9" type="#_x0000_t202" style="position:absolute;margin-left:63.pt;margin-top:675.80000000000007pt;width:13.450000000000001pt;height:6.7000000000000002pt;z-index:-1887438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2" behindDoc="1" locked="0" layoutInCell="1" allowOverlap="1">
              <wp:simplePos x="0" y="0"/>
              <wp:positionH relativeFrom="page">
                <wp:posOffset>5158740</wp:posOffset>
              </wp:positionH>
              <wp:positionV relativeFrom="page">
                <wp:posOffset>8582660</wp:posOffset>
              </wp:positionV>
              <wp:extent cx="158750" cy="85090"/>
              <wp:wrapNone/>
              <wp:docPr id="278" name="Shape 27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5875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4" type="#_x0000_t202" style="position:absolute;margin-left:406.19999999999999pt;margin-top:675.80000000000007pt;width:12.5pt;height:6.7000000000000002pt;z-index:-1887438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6" behindDoc="1" locked="0" layoutInCell="1" allowOverlap="1">
              <wp:simplePos x="0" y="0"/>
              <wp:positionH relativeFrom="page">
                <wp:posOffset>805815</wp:posOffset>
              </wp:positionH>
              <wp:positionV relativeFrom="page">
                <wp:posOffset>8583295</wp:posOffset>
              </wp:positionV>
              <wp:extent cx="164465" cy="85090"/>
              <wp:wrapNone/>
              <wp:docPr id="282" name="Shape 28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6446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8" type="#_x0000_t202" style="position:absolute;margin-left:63.450000000000003pt;margin-top:675.85000000000002pt;width:12.950000000000001pt;height:6.7000000000000002pt;z-index:-1887437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0" behindDoc="1" locked="0" layoutInCell="1" allowOverlap="1">
              <wp:simplePos x="0" y="0"/>
              <wp:positionH relativeFrom="page">
                <wp:posOffset>5158740</wp:posOffset>
              </wp:positionH>
              <wp:positionV relativeFrom="page">
                <wp:posOffset>8582660</wp:posOffset>
              </wp:positionV>
              <wp:extent cx="158750" cy="85090"/>
              <wp:wrapNone/>
              <wp:docPr id="288" name="Shape 28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5875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4" type="#_x0000_t202" style="position:absolute;margin-left:406.19999999999999pt;margin-top:675.80000000000007pt;width:12.5pt;height:6.7000000000000002pt;z-index:-1887437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4" behindDoc="1" locked="0" layoutInCell="1" allowOverlap="1">
              <wp:simplePos x="0" y="0"/>
              <wp:positionH relativeFrom="page">
                <wp:posOffset>5158740</wp:posOffset>
              </wp:positionH>
              <wp:positionV relativeFrom="page">
                <wp:posOffset>8582660</wp:posOffset>
              </wp:positionV>
              <wp:extent cx="158750" cy="85090"/>
              <wp:wrapNone/>
              <wp:docPr id="292" name="Shape 29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5875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8" type="#_x0000_t202" style="position:absolute;margin-left:406.19999999999999pt;margin-top:675.80000000000007pt;width:12.5pt;height:6.7000000000000002pt;z-index:-1887437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8" behindDoc="1" locked="0" layoutInCell="1" allowOverlap="1">
              <wp:simplePos x="0" y="0"/>
              <wp:positionH relativeFrom="page">
                <wp:posOffset>800100</wp:posOffset>
              </wp:positionH>
              <wp:positionV relativeFrom="page">
                <wp:posOffset>8582660</wp:posOffset>
              </wp:positionV>
              <wp:extent cx="170815" cy="85090"/>
              <wp:wrapNone/>
              <wp:docPr id="296" name="Shape 29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2" type="#_x0000_t202" style="position:absolute;margin-left:63.pt;margin-top:675.80000000000007pt;width:13.450000000000001pt;height:6.7000000000000002pt;z-index:-1887437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2" behindDoc="1" locked="0" layoutInCell="1" allowOverlap="1">
              <wp:simplePos x="0" y="0"/>
              <wp:positionH relativeFrom="page">
                <wp:posOffset>5158740</wp:posOffset>
              </wp:positionH>
              <wp:positionV relativeFrom="page">
                <wp:posOffset>8582660</wp:posOffset>
              </wp:positionV>
              <wp:extent cx="164465" cy="85090"/>
              <wp:wrapNone/>
              <wp:docPr id="300" name="Shape 30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6446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6" type="#_x0000_t202" style="position:absolute;margin-left:406.19999999999999pt;margin-top:675.80000000000007pt;width:12.950000000000001pt;height:6.7000000000000002pt;z-index:-1887437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6" behindDoc="1" locked="0" layoutInCell="1" allowOverlap="1">
              <wp:simplePos x="0" y="0"/>
              <wp:positionH relativeFrom="page">
                <wp:posOffset>805815</wp:posOffset>
              </wp:positionH>
              <wp:positionV relativeFrom="page">
                <wp:posOffset>8583295</wp:posOffset>
              </wp:positionV>
              <wp:extent cx="164465" cy="85090"/>
              <wp:wrapNone/>
              <wp:docPr id="304" name="Shape 30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6446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30" type="#_x0000_t202" style="position:absolute;margin-left:63.450000000000003pt;margin-top:675.85000000000002pt;width:12.950000000000001pt;height:6.7000000000000002pt;z-index:-1887437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8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306" name="Shape 30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32" type="#_x0000_t202" style="position:absolute;margin-left:59.649999999999999pt;margin-top:675.85000000000002pt;width:4.2999999999999998pt;height:6.7000000000000002pt;z-index:-1887437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2" behindDoc="1" locked="0" layoutInCell="1" allowOverlap="1">
              <wp:simplePos x="0" y="0"/>
              <wp:positionH relativeFrom="page">
                <wp:posOffset>5158740</wp:posOffset>
              </wp:positionH>
              <wp:positionV relativeFrom="page">
                <wp:posOffset>8582660</wp:posOffset>
              </wp:positionV>
              <wp:extent cx="164465" cy="85090"/>
              <wp:wrapNone/>
              <wp:docPr id="316" name="Shape 3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6446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2" type="#_x0000_t202" style="position:absolute;margin-left:406.19999999999999pt;margin-top:675.80000000000007pt;width:12.950000000000001pt;height:6.7000000000000002pt;z-index:-1887437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6" behindDoc="1" locked="0" layoutInCell="1" allowOverlap="1">
              <wp:simplePos x="0" y="0"/>
              <wp:positionH relativeFrom="page">
                <wp:posOffset>5158740</wp:posOffset>
              </wp:positionH>
              <wp:positionV relativeFrom="page">
                <wp:posOffset>8582660</wp:posOffset>
              </wp:positionV>
              <wp:extent cx="164465" cy="85090"/>
              <wp:wrapNone/>
              <wp:docPr id="320" name="Shape 3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6446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6" type="#_x0000_t202" style="position:absolute;margin-left:406.19999999999999pt;margin-top:675.80000000000007pt;width:12.950000000000001pt;height:6.7000000000000002pt;z-index:-1887437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90" behindDoc="1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8582660</wp:posOffset>
              </wp:positionV>
              <wp:extent cx="170815" cy="91440"/>
              <wp:wrapNone/>
              <wp:docPr id="324" name="Shape 3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0" type="#_x0000_t202" style="position:absolute;margin-left:56.75pt;margin-top:675.80000000000007pt;width:13.450000000000001pt;height:7.2000000000000002pt;z-index:-1887437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94" behindDoc="1" locked="0" layoutInCell="1" allowOverlap="1">
              <wp:simplePos x="0" y="0"/>
              <wp:positionH relativeFrom="page">
                <wp:posOffset>4987290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328" name="Shape 32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4" type="#_x0000_t202" style="position:absolute;margin-left:392.69999999999999pt;margin-top:675.85000000000002pt;width:13.450000000000001pt;height:6.7000000000000002pt;z-index:-1887437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98" behindDoc="1" locked="0" layoutInCell="1" allowOverlap="1">
              <wp:simplePos x="0" y="0"/>
              <wp:positionH relativeFrom="page">
                <wp:posOffset>4987290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332" name="Shape 33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8" type="#_x0000_t202" style="position:absolute;margin-left:392.69999999999999pt;margin-top:675.85000000000002pt;width:13.450000000000001pt;height:6.7000000000000002pt;z-index:-1887437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00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334" name="Shape 33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60" type="#_x0000_t202" style="position:absolute;margin-left:59.649999999999999pt;margin-top:675.85000000000002pt;width:4.2999999999999998pt;height:6.7000000000000002pt;z-index:-1887437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04" behindDoc="1" locked="0" layoutInCell="1" allowOverlap="1">
              <wp:simplePos x="0" y="0"/>
              <wp:positionH relativeFrom="page">
                <wp:posOffset>5158105</wp:posOffset>
              </wp:positionH>
              <wp:positionV relativeFrom="page">
                <wp:posOffset>8583295</wp:posOffset>
              </wp:positionV>
              <wp:extent cx="158750" cy="85090"/>
              <wp:wrapNone/>
              <wp:docPr id="338" name="Shape 33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5875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64" type="#_x0000_t202" style="position:absolute;margin-left:406.15000000000003pt;margin-top:675.85000000000002pt;width:12.5pt;height:6.7000000000000002pt;z-index:-1887437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08" behindDoc="1" locked="0" layoutInCell="1" allowOverlap="1">
              <wp:simplePos x="0" y="0"/>
              <wp:positionH relativeFrom="page">
                <wp:posOffset>5158105</wp:posOffset>
              </wp:positionH>
              <wp:positionV relativeFrom="page">
                <wp:posOffset>8583295</wp:posOffset>
              </wp:positionV>
              <wp:extent cx="158750" cy="85090"/>
              <wp:wrapNone/>
              <wp:docPr id="342" name="Shape 34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5875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68" type="#_x0000_t202" style="position:absolute;margin-left:406.15000000000003pt;margin-top:675.85000000000002pt;width:12.5pt;height:6.7000000000000002pt;z-index:-1887437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12" behindDoc="1" locked="0" layoutInCell="1" allowOverlap="1">
              <wp:simplePos x="0" y="0"/>
              <wp:positionH relativeFrom="page">
                <wp:posOffset>805815</wp:posOffset>
              </wp:positionH>
              <wp:positionV relativeFrom="page">
                <wp:posOffset>8583295</wp:posOffset>
              </wp:positionV>
              <wp:extent cx="164465" cy="85090"/>
              <wp:wrapNone/>
              <wp:docPr id="346" name="Shape 34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6446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72" type="#_x0000_t202" style="position:absolute;margin-left:63.450000000000003pt;margin-top:675.85000000000002pt;width:12.950000000000001pt;height:6.7000000000000002pt;z-index:-1887437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16" behindDoc="1" locked="0" layoutInCell="1" allowOverlap="1">
              <wp:simplePos x="0" y="0"/>
              <wp:positionH relativeFrom="page">
                <wp:posOffset>5173980</wp:posOffset>
              </wp:positionH>
              <wp:positionV relativeFrom="page">
                <wp:posOffset>8583295</wp:posOffset>
              </wp:positionV>
              <wp:extent cx="164465" cy="85090"/>
              <wp:wrapNone/>
              <wp:docPr id="350" name="Shape 35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6446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76" type="#_x0000_t202" style="position:absolute;margin-left:407.40000000000003pt;margin-top:675.85000000000002pt;width:12.950000000000001pt;height:6.7000000000000002pt;z-index:-1887437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20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354" name="Shape 35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0" type="#_x0000_t202" style="position:absolute;margin-left:59.649999999999999pt;margin-top:675.85000000000002pt;width:4.2999999999999998pt;height:6.7000000000000002pt;z-index:-1887437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24" behindDoc="1" locked="0" layoutInCell="1" allowOverlap="1">
              <wp:simplePos x="0" y="0"/>
              <wp:positionH relativeFrom="page">
                <wp:posOffset>815340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358" name="Shape 35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4" type="#_x0000_t202" style="position:absolute;margin-left:64.200000000000003pt;margin-top:675.85000000000002pt;width:13.450000000000001pt;height:6.7000000000000002pt;z-index:-1887437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28" behindDoc="1" locked="0" layoutInCell="1" allowOverlap="1">
              <wp:simplePos x="0" y="0"/>
              <wp:positionH relativeFrom="page">
                <wp:posOffset>5092065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374" name="Shape 37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00" type="#_x0000_t202" style="position:absolute;margin-left:400.94999999999999pt;margin-top:675.85000000000002pt;width:13.450000000000001pt;height:6.7000000000000002pt;z-index:-1887437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32" behindDoc="1" locked="0" layoutInCell="1" allowOverlap="1">
              <wp:simplePos x="0" y="0"/>
              <wp:positionH relativeFrom="page">
                <wp:posOffset>5092065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378" name="Shape 37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04" type="#_x0000_t202" style="position:absolute;margin-left:400.94999999999999pt;margin-top:675.85000000000002pt;width:13.450000000000001pt;height:6.7000000000000002pt;z-index:-1887437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36" behindDoc="1" locked="0" layoutInCell="1" allowOverlap="1">
              <wp:simplePos x="0" y="0"/>
              <wp:positionH relativeFrom="page">
                <wp:posOffset>735965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382" name="Shape 38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08" type="#_x0000_t202" style="position:absolute;margin-left:57.950000000000003pt;margin-top:675.85000000000002pt;width:13.450000000000001pt;height:6.7000000000000002pt;z-index:-1887437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40" behindDoc="1" locked="0" layoutInCell="1" allowOverlap="1">
              <wp:simplePos x="0" y="0"/>
              <wp:positionH relativeFrom="page">
                <wp:posOffset>644525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386" name="Shape 38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12" type="#_x0000_t202" style="position:absolute;margin-left:50.75pt;margin-top:675.85000000000002pt;width:13.450000000000001pt;height:6.7000000000000002pt;z-index:-1887437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44" behindDoc="1" locked="0" layoutInCell="1" allowOverlap="1">
              <wp:simplePos x="0" y="0"/>
              <wp:positionH relativeFrom="page">
                <wp:posOffset>644525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390" name="Shape 39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16" type="#_x0000_t202" style="position:absolute;margin-left:50.75pt;margin-top:675.85000000000002pt;width:13.450000000000001pt;height:6.7000000000000002pt;z-index:-1887437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46" behindDoc="1" locked="0" layoutInCell="1" allowOverlap="1">
              <wp:simplePos x="0" y="0"/>
              <wp:positionH relativeFrom="page">
                <wp:posOffset>5210810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392" name="Shape 39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18" type="#_x0000_t202" style="position:absolute;margin-left:410.30000000000001pt;margin-top:675.85000000000002pt;width:3.8500000000000001pt;height:6.7000000000000002pt;z-index:-1887437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48" behindDoc="1" locked="0" layoutInCell="1" allowOverlap="1">
              <wp:simplePos x="0" y="0"/>
              <wp:positionH relativeFrom="page">
                <wp:posOffset>5210810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394" name="Shape 39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20" type="#_x0000_t202" style="position:absolute;margin-left:410.30000000000001pt;margin-top:675.85000000000002pt;width:3.8500000000000001pt;height:6.7000000000000002pt;z-index:-1887437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52" behindDoc="1" locked="0" layoutInCell="1" allowOverlap="1">
              <wp:simplePos x="0" y="0"/>
              <wp:positionH relativeFrom="page">
                <wp:posOffset>5173980</wp:posOffset>
              </wp:positionH>
              <wp:positionV relativeFrom="page">
                <wp:posOffset>8583295</wp:posOffset>
              </wp:positionV>
              <wp:extent cx="164465" cy="85090"/>
              <wp:wrapNone/>
              <wp:docPr id="398" name="Shape 39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6446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24" type="#_x0000_t202" style="position:absolute;margin-left:407.40000000000003pt;margin-top:675.85000000000002pt;width:12.950000000000001pt;height:6.7000000000000002pt;z-index:-1887437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56" behindDoc="1" locked="0" layoutInCell="1" allowOverlap="1">
              <wp:simplePos x="0" y="0"/>
              <wp:positionH relativeFrom="page">
                <wp:posOffset>815340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402" name="Shape 40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28" type="#_x0000_t202" style="position:absolute;margin-left:64.200000000000003pt;margin-top:675.85000000000002pt;width:13.450000000000001pt;height:6.7000000000000002pt;z-index:-1887436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58" behindDoc="1" locked="0" layoutInCell="1" allowOverlap="1">
              <wp:simplePos x="0" y="0"/>
              <wp:positionH relativeFrom="page">
                <wp:posOffset>5210810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404" name="Shape 40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30" type="#_x0000_t202" style="position:absolute;margin-left:410.30000000000001pt;margin-top:675.85000000000002pt;width:3.8500000000000001pt;height:6.7000000000000002pt;z-index:-1887436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60" behindDoc="1" locked="0" layoutInCell="1" allowOverlap="1">
              <wp:simplePos x="0" y="0"/>
              <wp:positionH relativeFrom="page">
                <wp:posOffset>5210810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406" name="Shape 40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32" type="#_x0000_t202" style="position:absolute;margin-left:410.30000000000001pt;margin-top:675.85000000000002pt;width:3.8500000000000001pt;height:6.7000000000000002pt;z-index:-1887436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64" behindDoc="1" locked="0" layoutInCell="1" allowOverlap="1">
              <wp:simplePos x="0" y="0"/>
              <wp:positionH relativeFrom="page">
                <wp:posOffset>5173980</wp:posOffset>
              </wp:positionH>
              <wp:positionV relativeFrom="page">
                <wp:posOffset>8583295</wp:posOffset>
              </wp:positionV>
              <wp:extent cx="164465" cy="85090"/>
              <wp:wrapNone/>
              <wp:docPr id="410" name="Shape 4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6446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36" type="#_x0000_t202" style="position:absolute;margin-left:407.40000000000003pt;margin-top:675.85000000000002pt;width:12.950000000000001pt;height:6.7000000000000002pt;z-index:-1887436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68" behindDoc="1" locked="0" layoutInCell="1" allowOverlap="1">
              <wp:simplePos x="0" y="0"/>
              <wp:positionH relativeFrom="page">
                <wp:posOffset>815340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414" name="Shape 4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40" type="#_x0000_t202" style="position:absolute;margin-left:64.200000000000003pt;margin-top:675.85000000000002pt;width:13.450000000000001pt;height:6.7000000000000002pt;z-index:-1887436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72" behindDoc="1" locked="0" layoutInCell="1" allowOverlap="1">
              <wp:simplePos x="0" y="0"/>
              <wp:positionH relativeFrom="page">
                <wp:posOffset>5081270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418" name="Shape 4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44" type="#_x0000_t202" style="position:absolute;margin-left:400.10000000000002pt;margin-top:675.85000000000002pt;width:13.450000000000001pt;height:6.7000000000000002pt;z-index:-1887436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76" behindDoc="1" locked="0" layoutInCell="1" allowOverlap="1">
              <wp:simplePos x="0" y="0"/>
              <wp:positionH relativeFrom="page">
                <wp:posOffset>644525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422" name="Shape 4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48" type="#_x0000_t202" style="position:absolute;margin-left:50.75pt;margin-top:675.85000000000002pt;width:13.450000000000001pt;height:6.7000000000000002pt;z-index:-1887436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78" behindDoc="1" locked="0" layoutInCell="1" allowOverlap="1">
              <wp:simplePos x="0" y="0"/>
              <wp:positionH relativeFrom="page">
                <wp:posOffset>5210810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424" name="Shape 4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50" type="#_x0000_t202" style="position:absolute;margin-left:410.30000000000001pt;margin-top:675.85000000000002pt;width:3.8500000000000001pt;height:6.7000000000000002pt;z-index:-1887436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80" behindDoc="1" locked="0" layoutInCell="1" allowOverlap="1">
              <wp:simplePos x="0" y="0"/>
              <wp:positionH relativeFrom="page">
                <wp:posOffset>5210810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426" name="Shape 42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52" type="#_x0000_t202" style="position:absolute;margin-left:410.30000000000001pt;margin-top:675.85000000000002pt;width:3.8500000000000001pt;height:6.7000000000000002pt;z-index:-1887436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82" behindDoc="1" locked="0" layoutInCell="1" allowOverlap="1">
              <wp:simplePos x="0" y="0"/>
              <wp:positionH relativeFrom="page">
                <wp:posOffset>5210810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428" name="Shape 42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54" type="#_x0000_t202" style="position:absolute;margin-left:410.30000000000001pt;margin-top:675.85000000000002pt;width:3.8500000000000001pt;height:6.7000000000000002pt;z-index:-1887436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86" behindDoc="1" locked="0" layoutInCell="1" allowOverlap="1">
              <wp:simplePos x="0" y="0"/>
              <wp:positionH relativeFrom="page">
                <wp:posOffset>5081270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432" name="Shape 43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58" type="#_x0000_t202" style="position:absolute;margin-left:400.10000000000002pt;margin-top:675.85000000000002pt;width:13.450000000000001pt;height:6.7000000000000002pt;z-index:-1887436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90" behindDoc="1" locked="0" layoutInCell="1" allowOverlap="1">
              <wp:simplePos x="0" y="0"/>
              <wp:positionH relativeFrom="page">
                <wp:posOffset>644525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436" name="Shape 43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62" type="#_x0000_t202" style="position:absolute;margin-left:50.75pt;margin-top:675.85000000000002pt;width:13.450000000000001pt;height:6.7000000000000002pt;z-index:-1887436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94" behindDoc="1" locked="0" layoutInCell="1" allowOverlap="1">
              <wp:simplePos x="0" y="0"/>
              <wp:positionH relativeFrom="page">
                <wp:posOffset>815340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440" name="Shape 44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66" type="#_x0000_t202" style="position:absolute;margin-left:64.200000000000003pt;margin-top:675.85000000000002pt;width:13.450000000000001pt;height:6.7000000000000002pt;z-index:-1887436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98" behindDoc="1" locked="0" layoutInCell="1" allowOverlap="1">
              <wp:simplePos x="0" y="0"/>
              <wp:positionH relativeFrom="page">
                <wp:posOffset>5029200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444" name="Shape 44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70" type="#_x0000_t202" style="position:absolute;margin-left:396.pt;margin-top:675.85000000000002pt;width:13.450000000000001pt;height:6.7000000000000002pt;z-index:-1887436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02" behindDoc="1" locked="0" layoutInCell="1" allowOverlap="1">
              <wp:simplePos x="0" y="0"/>
              <wp:positionH relativeFrom="page">
                <wp:posOffset>815340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448" name="Shape 44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74" type="#_x0000_t202" style="position:absolute;margin-left:64.200000000000003pt;margin-top:675.85000000000002pt;width:13.450000000000001pt;height:6.7000000000000002pt;z-index:-1887436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06" behindDoc="1" locked="0" layoutInCell="1" allowOverlap="1">
              <wp:simplePos x="0" y="0"/>
              <wp:positionH relativeFrom="page">
                <wp:posOffset>5080635</wp:posOffset>
              </wp:positionH>
              <wp:positionV relativeFrom="page">
                <wp:posOffset>8587105</wp:posOffset>
              </wp:positionV>
              <wp:extent cx="164465" cy="85090"/>
              <wp:wrapNone/>
              <wp:docPr id="452" name="Shape 45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6446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78" type="#_x0000_t202" style="position:absolute;margin-left:400.05000000000001pt;margin-top:676.14999999999998pt;width:12.950000000000001pt;height:6.7000000000000002pt;z-index:-1887436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10" behindDoc="1" locked="0" layoutInCell="1" allowOverlap="1">
              <wp:simplePos x="0" y="0"/>
              <wp:positionH relativeFrom="page">
                <wp:posOffset>822960</wp:posOffset>
              </wp:positionH>
              <wp:positionV relativeFrom="page">
                <wp:posOffset>8587105</wp:posOffset>
              </wp:positionV>
              <wp:extent cx="170815" cy="85090"/>
              <wp:wrapNone/>
              <wp:docPr id="456" name="Shape 45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82" type="#_x0000_t202" style="position:absolute;margin-left:64.799999999999997pt;margin-top:676.14999999999998pt;width:13.450000000000001pt;height:6.7000000000000002pt;z-index:-1887436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14" behindDoc="1" locked="0" layoutInCell="1" allowOverlap="1">
              <wp:simplePos x="0" y="0"/>
              <wp:positionH relativeFrom="page">
                <wp:posOffset>5080635</wp:posOffset>
              </wp:positionH>
              <wp:positionV relativeFrom="page">
                <wp:posOffset>8587105</wp:posOffset>
              </wp:positionV>
              <wp:extent cx="164465" cy="85090"/>
              <wp:wrapNone/>
              <wp:docPr id="460" name="Shape 46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6446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86" type="#_x0000_t202" style="position:absolute;margin-left:400.05000000000001pt;margin-top:676.14999999999998pt;width:12.950000000000001pt;height:6.7000000000000002pt;z-index:-1887436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18" behindDoc="1" locked="0" layoutInCell="1" allowOverlap="1">
              <wp:simplePos x="0" y="0"/>
              <wp:positionH relativeFrom="page">
                <wp:posOffset>822960</wp:posOffset>
              </wp:positionH>
              <wp:positionV relativeFrom="page">
                <wp:posOffset>8587105</wp:posOffset>
              </wp:positionV>
              <wp:extent cx="170815" cy="85090"/>
              <wp:wrapNone/>
              <wp:docPr id="464" name="Shape 46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90" type="#_x0000_t202" style="position:absolute;margin-left:64.799999999999997pt;margin-top:676.14999999999998pt;width:13.450000000000001pt;height:6.7000000000000002pt;z-index:-1887436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22" behindDoc="1" locked="0" layoutInCell="1" allowOverlap="1">
              <wp:simplePos x="0" y="0"/>
              <wp:positionH relativeFrom="page">
                <wp:posOffset>5010785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468" name="Shape 46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94" type="#_x0000_t202" style="position:absolute;margin-left:394.55000000000001pt;margin-top:675.85000000000002pt;width:13.450000000000001pt;height:6.7000000000000002pt;z-index:-1887436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26" behindDoc="1" locked="0" layoutInCell="1" allowOverlap="1">
              <wp:simplePos x="0" y="0"/>
              <wp:positionH relativeFrom="page">
                <wp:posOffset>5181600</wp:posOffset>
              </wp:positionH>
              <wp:positionV relativeFrom="page">
                <wp:posOffset>8587105</wp:posOffset>
              </wp:positionV>
              <wp:extent cx="158750" cy="85090"/>
              <wp:wrapNone/>
              <wp:docPr id="472" name="Shape 47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5875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98" type="#_x0000_t202" style="position:absolute;margin-left:408.pt;margin-top:676.14999999999998pt;width:12.5pt;height:6.7000000000000002pt;z-index:-1887436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30" behindDoc="1" locked="0" layoutInCell="1" allowOverlap="1">
              <wp:simplePos x="0" y="0"/>
              <wp:positionH relativeFrom="page">
                <wp:posOffset>757555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476" name="Shape 47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02" type="#_x0000_t202" style="position:absolute;margin-left:59.649999999999999pt;margin-top:675.85000000000002pt;width:4.2999999999999998pt;height:6.7000000000000002pt;z-index:-1887436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34" behindDoc="1" locked="0" layoutInCell="1" allowOverlap="1">
              <wp:simplePos x="0" y="0"/>
              <wp:positionH relativeFrom="page">
                <wp:posOffset>5181600</wp:posOffset>
              </wp:positionH>
              <wp:positionV relativeFrom="page">
                <wp:posOffset>8587105</wp:posOffset>
              </wp:positionV>
              <wp:extent cx="158750" cy="85090"/>
              <wp:wrapNone/>
              <wp:docPr id="480" name="Shape 48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5875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06" type="#_x0000_t202" style="position:absolute;margin-left:408.pt;margin-top:676.14999999999998pt;width:12.5pt;height:6.7000000000000002pt;z-index:-1887436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38" behindDoc="1" locked="0" layoutInCell="1" allowOverlap="1">
              <wp:simplePos x="0" y="0"/>
              <wp:positionH relativeFrom="page">
                <wp:posOffset>822960</wp:posOffset>
              </wp:positionH>
              <wp:positionV relativeFrom="page">
                <wp:posOffset>8587105</wp:posOffset>
              </wp:positionV>
              <wp:extent cx="170815" cy="85090"/>
              <wp:wrapNone/>
              <wp:docPr id="484" name="Shape 48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10" type="#_x0000_t202" style="position:absolute;margin-left:64.799999999999997pt;margin-top:676.14999999999998pt;width:13.450000000000001pt;height:6.7000000000000002pt;z-index:-1887436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42" behindDoc="1" locked="0" layoutInCell="1" allowOverlap="1">
              <wp:simplePos x="0" y="0"/>
              <wp:positionH relativeFrom="page">
                <wp:posOffset>5010785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488" name="Shape 48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14" type="#_x0000_t202" style="position:absolute;margin-left:394.55000000000001pt;margin-top:675.85000000000002pt;width:13.450000000000001pt;height:6.7000000000000002pt;z-index:-1887436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46" behindDoc="1" locked="0" layoutInCell="1" allowOverlap="1">
              <wp:simplePos x="0" y="0"/>
              <wp:positionH relativeFrom="page">
                <wp:posOffset>5010785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492" name="Shape 49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18" type="#_x0000_t202" style="position:absolute;margin-left:394.55000000000001pt;margin-top:675.85000000000002pt;width:13.450000000000001pt;height:6.7000000000000002pt;z-index:-1887436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50" behindDoc="1" locked="0" layoutInCell="1" allowOverlap="1">
              <wp:simplePos x="0" y="0"/>
              <wp:positionH relativeFrom="page">
                <wp:posOffset>737235</wp:posOffset>
              </wp:positionH>
              <wp:positionV relativeFrom="page">
                <wp:posOffset>8575040</wp:posOffset>
              </wp:positionV>
              <wp:extent cx="170815" cy="91440"/>
              <wp:wrapNone/>
              <wp:docPr id="496" name="Shape 49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22" type="#_x0000_t202" style="position:absolute;margin-left:58.050000000000004pt;margin-top:675.20000000000005pt;width:13.450000000000001pt;height:7.2000000000000002pt;z-index:-1887436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54" behindDoc="1" locked="0" layoutInCell="1" allowOverlap="1">
              <wp:simplePos x="0" y="0"/>
              <wp:positionH relativeFrom="page">
                <wp:posOffset>743585</wp:posOffset>
              </wp:positionH>
              <wp:positionV relativeFrom="page">
                <wp:posOffset>8580755</wp:posOffset>
              </wp:positionV>
              <wp:extent cx="170815" cy="85090"/>
              <wp:wrapNone/>
              <wp:docPr id="510" name="Shape 5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36" type="#_x0000_t202" style="position:absolute;margin-left:58.550000000000004pt;margin-top:675.64999999999998pt;width:13.450000000000001pt;height:6.7000000000000002pt;z-index:-1887435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58" behindDoc="1" locked="0" layoutInCell="1" allowOverlap="1">
              <wp:simplePos x="0" y="0"/>
              <wp:positionH relativeFrom="page">
                <wp:posOffset>743585</wp:posOffset>
              </wp:positionH>
              <wp:positionV relativeFrom="page">
                <wp:posOffset>8580755</wp:posOffset>
              </wp:positionV>
              <wp:extent cx="170815" cy="85090"/>
              <wp:wrapNone/>
              <wp:docPr id="514" name="Shape 5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40" type="#_x0000_t202" style="position:absolute;margin-left:58.550000000000004pt;margin-top:675.64999999999998pt;width:13.450000000000001pt;height:6.7000000000000002pt;z-index:-1887435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60" behindDoc="1" locked="0" layoutInCell="1" allowOverlap="1">
              <wp:simplePos x="0" y="0"/>
              <wp:positionH relativeFrom="page">
                <wp:posOffset>5210810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516" name="Shape 5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42" type="#_x0000_t202" style="position:absolute;margin-left:410.30000000000001pt;margin-top:675.85000000000002pt;width:3.8500000000000001pt;height:6.7000000000000002pt;z-index:-1887435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62" behindDoc="1" locked="0" layoutInCell="1" allowOverlap="1">
              <wp:simplePos x="0" y="0"/>
              <wp:positionH relativeFrom="page">
                <wp:posOffset>5210810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518" name="Shape 5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9"/>
                                <w:szCs w:val="19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44" type="#_x0000_t202" style="position:absolute;margin-left:410.30000000000001pt;margin-top:675.85000000000002pt;width:3.8500000000000001pt;height:6.7000000000000002pt;z-index:-1887435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9"/>
                          <w:szCs w:val="19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66" behindDoc="1" locked="0" layoutInCell="1" allowOverlap="1">
              <wp:simplePos x="0" y="0"/>
              <wp:positionH relativeFrom="page">
                <wp:posOffset>5010785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522" name="Shape 5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48" type="#_x0000_t202" style="position:absolute;margin-left:394.55000000000001pt;margin-top:675.85000000000002pt;width:13.450000000000001pt;height:6.7000000000000002pt;z-index:-1887435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70" behindDoc="1" locked="0" layoutInCell="1" allowOverlap="1">
              <wp:simplePos x="0" y="0"/>
              <wp:positionH relativeFrom="page">
                <wp:posOffset>822960</wp:posOffset>
              </wp:positionH>
              <wp:positionV relativeFrom="page">
                <wp:posOffset>8587105</wp:posOffset>
              </wp:positionV>
              <wp:extent cx="170815" cy="85090"/>
              <wp:wrapNone/>
              <wp:docPr id="526" name="Shape 52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52" type="#_x0000_t202" style="position:absolute;margin-left:64.799999999999997pt;margin-top:676.14999999999998pt;width:13.450000000000001pt;height:6.7000000000000002pt;z-index:-1887435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74" behindDoc="1" locked="0" layoutInCell="1" allowOverlap="1">
              <wp:simplePos x="0" y="0"/>
              <wp:positionH relativeFrom="page">
                <wp:posOffset>5125720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530" name="Shape 53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56" type="#_x0000_t202" style="position:absolute;margin-left:403.60000000000002pt;margin-top:675.85000000000002pt;width:13.450000000000001pt;height:6.7000000000000002pt;z-index:-1887435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78" behindDoc="1" locked="0" layoutInCell="1" allowOverlap="1">
              <wp:simplePos x="0" y="0"/>
              <wp:positionH relativeFrom="page">
                <wp:posOffset>822960</wp:posOffset>
              </wp:positionH>
              <wp:positionV relativeFrom="page">
                <wp:posOffset>8587105</wp:posOffset>
              </wp:positionV>
              <wp:extent cx="170815" cy="85090"/>
              <wp:wrapNone/>
              <wp:docPr id="534" name="Shape 53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60" type="#_x0000_t202" style="position:absolute;margin-left:64.799999999999997pt;margin-top:676.14999999999998pt;width:13.450000000000001pt;height:6.7000000000000002pt;z-index:-1887435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82" behindDoc="1" locked="0" layoutInCell="1" allowOverlap="1">
              <wp:simplePos x="0" y="0"/>
              <wp:positionH relativeFrom="page">
                <wp:posOffset>5125720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540" name="Shape 54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66" type="#_x0000_t202" style="position:absolute;margin-left:403.60000000000002pt;margin-top:675.85000000000002pt;width:13.450000000000001pt;height:6.7000000000000002pt;z-index:-1887435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86" behindDoc="1" locked="0" layoutInCell="1" allowOverlap="1">
              <wp:simplePos x="0" y="0"/>
              <wp:positionH relativeFrom="page">
                <wp:posOffset>5125720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544" name="Shape 54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70" type="#_x0000_t202" style="position:absolute;margin-left:403.60000000000002pt;margin-top:675.85000000000002pt;width:13.450000000000001pt;height:6.7000000000000002pt;z-index:-1887435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90" behindDoc="1" locked="0" layoutInCell="1" allowOverlap="1">
              <wp:simplePos x="0" y="0"/>
              <wp:positionH relativeFrom="page">
                <wp:posOffset>767080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548" name="Shape 54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74" type="#_x0000_t202" style="position:absolute;margin-left:60.399999999999999pt;margin-top:675.85000000000002pt;width:13.450000000000001pt;height:6.7000000000000002pt;z-index:-1887435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94" behindDoc="1" locked="0" layoutInCell="1" allowOverlap="1">
              <wp:simplePos x="0" y="0"/>
              <wp:positionH relativeFrom="page">
                <wp:posOffset>5010785</wp:posOffset>
              </wp:positionH>
              <wp:positionV relativeFrom="page">
                <wp:posOffset>8583295</wp:posOffset>
              </wp:positionV>
              <wp:extent cx="170815" cy="85090"/>
              <wp:wrapNone/>
              <wp:docPr id="552" name="Shape 55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78" type="#_x0000_t202" style="position:absolute;margin-left:394.55000000000001pt;margin-top:675.85000000000002pt;width:13.450000000000001pt;height:6.7000000000000002pt;z-index:-1887435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98" behindDoc="1" locked="0" layoutInCell="1" allowOverlap="1">
              <wp:simplePos x="0" y="0"/>
              <wp:positionH relativeFrom="page">
                <wp:posOffset>822960</wp:posOffset>
              </wp:positionH>
              <wp:positionV relativeFrom="page">
                <wp:posOffset>8587105</wp:posOffset>
              </wp:positionV>
              <wp:extent cx="170815" cy="85090"/>
              <wp:wrapNone/>
              <wp:docPr id="556" name="Shape 55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081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82" type="#_x0000_t202" style="position:absolute;margin-left:64.799999999999997pt;margin-top:676.14999999999998pt;width:13.450000000000001pt;height:6.7000000000000002pt;z-index:-1887435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02" behindDoc="1" locked="0" layoutInCell="1" allowOverlap="1">
              <wp:simplePos x="0" y="0"/>
              <wp:positionH relativeFrom="page">
                <wp:posOffset>697230</wp:posOffset>
              </wp:positionH>
              <wp:positionV relativeFrom="page">
                <wp:posOffset>8583295</wp:posOffset>
              </wp:positionV>
              <wp:extent cx="164465" cy="85090"/>
              <wp:wrapNone/>
              <wp:docPr id="560" name="Shape 56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6446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86" type="#_x0000_t202" style="position:absolute;margin-left:54.899999999999999pt;margin-top:675.85000000000002pt;width:12.950000000000001pt;height:6.7000000000000002pt;z-index:-1887435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06" behindDoc="1" locked="0" layoutInCell="1" allowOverlap="1">
              <wp:simplePos x="0" y="0"/>
              <wp:positionH relativeFrom="page">
                <wp:posOffset>697230</wp:posOffset>
              </wp:positionH>
              <wp:positionV relativeFrom="page">
                <wp:posOffset>8583295</wp:posOffset>
              </wp:positionV>
              <wp:extent cx="164465" cy="85090"/>
              <wp:wrapNone/>
              <wp:docPr id="564" name="Shape 56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6446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90" type="#_x0000_t202" style="position:absolute;margin-left:54.899999999999999pt;margin-top:675.85000000000002pt;width:12.950000000000001pt;height:6.7000000000000002pt;z-index:-1887435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3.800000000000004pt;margin-top:44.149999999999999pt;width:175.70000000000002pt;height:10.550000000000001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43.800000000000004pt;margin-top:44.149999999999999pt;width:175.70000000000002pt;height:10.550000000000001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13" name="Shape 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9" type="#_x0000_t202" style="position:absolute;margin-left:43.800000000000004pt;margin-top:44.149999999999999pt;width:175.70000000000002pt;height:10.550000000000001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17" name="Shape 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3" type="#_x0000_t202" style="position:absolute;margin-left:43.800000000000004pt;margin-top:44.149999999999999pt;width:175.70000000000002pt;height:10.550000000000001pt;z-index:-1887440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0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905510</wp:posOffset>
              </wp:positionV>
              <wp:extent cx="2231390" cy="133985"/>
              <wp:wrapNone/>
              <wp:docPr id="21" name="Shape 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7" type="#_x0000_t202" style="position:absolute;margin-left:43.800000000000004pt;margin-top:71.299999999999997pt;width:175.70000000000002pt;height:10.550000000000001pt;z-index:-1887440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4" behindDoc="1" locked="0" layoutInCell="1" allowOverlap="1">
              <wp:simplePos x="0" y="0"/>
              <wp:positionH relativeFrom="page">
                <wp:posOffset>4681855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25" name="Shape 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二、课程理念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1" type="#_x0000_t202" style="position:absolute;margin-left:368.65000000000003pt;margin-top:44.649999999999999pt;width:65.75pt;height:10.1pt;z-index:-1887440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二、课程理念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8" behindDoc="1" locked="0" layoutInCell="1" allowOverlap="1">
              <wp:simplePos x="0" y="0"/>
              <wp:positionH relativeFrom="page">
                <wp:posOffset>4681855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29" name="Shape 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二、课程理念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5" type="#_x0000_t202" style="position:absolute;margin-left:368.65000000000003pt;margin-top:44.649999999999999pt;width:65.75pt;height:10.1pt;z-index:-1887440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二、课程理念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4" behindDoc="1" locked="0" layoutInCell="1" allowOverlap="1">
              <wp:simplePos x="0" y="0"/>
              <wp:positionH relativeFrom="page">
                <wp:posOffset>4514215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35" name="Shape 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三、课程目标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1" type="#_x0000_t202" style="position:absolute;margin-left:355.44999999999999pt;margin-top:44.649999999999999pt;width:65.75pt;height:10.1pt;z-index:-1887440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三、课程目标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8" behindDoc="1" locked="0" layoutInCell="1" allowOverlap="1">
              <wp:simplePos x="0" y="0"/>
              <wp:positionH relativeFrom="page">
                <wp:posOffset>4514215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39" name="Shape 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三、课程目标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5" type="#_x0000_t202" style="position:absolute;margin-left:355.44999999999999pt;margin-top:44.649999999999999pt;width:65.75pt;height:10.1pt;z-index:-1887440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三、课程目标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4" behindDoc="1" locked="0" layoutInCell="1" allowOverlap="1">
              <wp:simplePos x="0" y="0"/>
              <wp:positionH relativeFrom="page">
                <wp:posOffset>570230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45" name="Shape 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1" type="#_x0000_t202" style="position:absolute;margin-left:44.899999999999999pt;margin-top:44.149999999999999pt;width:175.70000000000002pt;height:10.550000000000001pt;z-index:-1887440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8" behindDoc="1" locked="0" layoutInCell="1" allowOverlap="1">
              <wp:simplePos x="0" y="0"/>
              <wp:positionH relativeFrom="page">
                <wp:posOffset>570230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49" name="Shape 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5" type="#_x0000_t202" style="position:absolute;margin-left:44.899999999999999pt;margin-top:44.149999999999999pt;width:175.70000000000002pt;height:10.550000000000001pt;z-index:-1887440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2" behindDoc="1" locked="0" layoutInCell="1" allowOverlap="1">
              <wp:simplePos x="0" y="0"/>
              <wp:positionH relativeFrom="page">
                <wp:posOffset>4646930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53" name="Shape 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三、课程目标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9" type="#_x0000_t202" style="position:absolute;margin-left:365.90000000000003pt;margin-top:44.649999999999999pt;width:65.75pt;height:10.1pt;z-index:-1887440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三、课程目标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4" behindDoc="1" locked="0" layoutInCell="1" allowOverlap="1">
              <wp:simplePos x="0" y="0"/>
              <wp:positionH relativeFrom="page">
                <wp:posOffset>4646930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55" name="Shape 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三、课程目标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1" type="#_x0000_t202" style="position:absolute;margin-left:365.90000000000003pt;margin-top:44.649999999999999pt;width:65.75pt;height:10.1pt;z-index:-1887440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三、课程目标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6" behindDoc="1" locked="0" layoutInCell="1" allowOverlap="1">
              <wp:simplePos x="0" y="0"/>
              <wp:positionH relativeFrom="page">
                <wp:posOffset>4632960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57" name="Shape 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三、课程目标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3" type="#_x0000_t202" style="position:absolute;margin-left:364.80000000000001pt;margin-top:44.649999999999999pt;width:65.75pt;height:10.1pt;z-index:-1887440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三、课程目标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0" behindDoc="1" locked="0" layoutInCell="1" allowOverlap="1">
              <wp:simplePos x="0" y="0"/>
              <wp:positionH relativeFrom="page">
                <wp:posOffset>530860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61" name="Shape 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7" type="#_x0000_t202" style="position:absolute;margin-left:41.800000000000004pt;margin-top:44.149999999999999pt;width:175.70000000000002pt;height:10.550000000000001pt;z-index:-1887440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4" behindDoc="1" locked="0" layoutInCell="1" allowOverlap="1">
              <wp:simplePos x="0" y="0"/>
              <wp:positionH relativeFrom="page">
                <wp:posOffset>524510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65" name="Shape 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1" type="#_x0000_t202" style="position:absolute;margin-left:41.300000000000004pt;margin-top:44.149999999999999pt;width:175.70000000000002pt;height:10.550000000000001pt;z-index:-1887439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6" behindDoc="1" locked="0" layoutInCell="1" allowOverlap="1">
              <wp:simplePos x="0" y="0"/>
              <wp:positionH relativeFrom="page">
                <wp:posOffset>524510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67" name="Shape 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3" type="#_x0000_t202" style="position:absolute;margin-left:41.300000000000004pt;margin-top:44.149999999999999pt;width:175.70000000000002pt;height:10.550000000000001pt;z-index:-1887439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8" behindDoc="1" locked="0" layoutInCell="1" allowOverlap="1">
              <wp:simplePos x="0" y="0"/>
              <wp:positionH relativeFrom="page">
                <wp:posOffset>4632960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69" name="Shape 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三、课程目标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5" type="#_x0000_t202" style="position:absolute;margin-left:364.80000000000001pt;margin-top:44.649999999999999pt;width:65.75pt;height:10.1pt;z-index:-1887439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三、课程目标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2" behindDoc="1" locked="0" layoutInCell="1" allowOverlap="1">
              <wp:simplePos x="0" y="0"/>
              <wp:positionH relativeFrom="page">
                <wp:posOffset>530860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73" name="Shape 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9" type="#_x0000_t202" style="position:absolute;margin-left:41.800000000000004pt;margin-top:44.149999999999999pt;width:175.70000000000002pt;height:10.550000000000001pt;z-index:-1887439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0" behindDoc="1" locked="0" layoutInCell="1" allowOverlap="1">
              <wp:simplePos x="0" y="0"/>
              <wp:positionH relativeFrom="page">
                <wp:posOffset>530860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89" name="Shape 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5" type="#_x0000_t202" style="position:absolute;margin-left:41.800000000000004pt;margin-top:44.149999999999999pt;width:175.70000000000002pt;height:10.550000000000001pt;z-index:-1887439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4" behindDoc="1" locked="0" layoutInCell="1" allowOverlap="1">
              <wp:simplePos x="0" y="0"/>
              <wp:positionH relativeFrom="page">
                <wp:posOffset>530860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93" name="Shape 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9" type="#_x0000_t202" style="position:absolute;margin-left:41.800000000000004pt;margin-top:44.149999999999999pt;width:175.70000000000002pt;height:10.550000000000001pt;z-index:-1887439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8" behindDoc="1" locked="0" layoutInCell="1" allowOverlap="1">
              <wp:simplePos x="0" y="0"/>
              <wp:positionH relativeFrom="page">
                <wp:posOffset>4645660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97" name="Shape 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3" type="#_x0000_t202" style="position:absolute;margin-left:365.80000000000001pt;margin-top:44.649999999999999pt;width:65.299999999999997pt;height:10.1pt;z-index:-1887439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2" behindDoc="1" locked="0" layoutInCell="1" allowOverlap="1">
              <wp:simplePos x="0" y="0"/>
              <wp:positionH relativeFrom="page">
                <wp:posOffset>4645660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101" name="Shape 1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7" type="#_x0000_t202" style="position:absolute;margin-left:365.80000000000001pt;margin-top:44.649999999999999pt;width:65.299999999999997pt;height:10.1pt;z-index:-1887439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4" behindDoc="1" locked="0" layoutInCell="1" allowOverlap="1">
              <wp:simplePos x="0" y="0"/>
              <wp:positionH relativeFrom="page">
                <wp:posOffset>4645660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103" name="Shape 1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9" type="#_x0000_t202" style="position:absolute;margin-left:365.80000000000001pt;margin-top:44.649999999999999pt;width:65.299999999999997pt;height:10.1pt;z-index:-1887439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6" behindDoc="1" locked="0" layoutInCell="1" allowOverlap="1">
              <wp:simplePos x="0" y="0"/>
              <wp:positionH relativeFrom="page">
                <wp:posOffset>4645660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105" name="Shape 1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1" type="#_x0000_t202" style="position:absolute;margin-left:365.80000000000001pt;margin-top:44.649999999999999pt;width:65.299999999999997pt;height:10.1pt;z-index:-1887439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0" behindDoc="1" locked="0" layoutInCell="1" allowOverlap="1">
              <wp:simplePos x="0" y="0"/>
              <wp:positionH relativeFrom="page">
                <wp:posOffset>530860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109" name="Shape 1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5" type="#_x0000_t202" style="position:absolute;margin-left:41.800000000000004pt;margin-top:44.149999999999999pt;width:175.70000000000002pt;height:10.550000000000001pt;z-index:-1887439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I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4" behindDoc="1" locked="0" layoutInCell="1" allowOverlap="1">
              <wp:simplePos x="0" y="0"/>
              <wp:positionH relativeFrom="page">
                <wp:posOffset>4545965</wp:posOffset>
              </wp:positionH>
              <wp:positionV relativeFrom="page">
                <wp:posOffset>560705</wp:posOffset>
              </wp:positionV>
              <wp:extent cx="829310" cy="128270"/>
              <wp:wrapNone/>
              <wp:docPr id="113" name="Shape 1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9" type="#_x0000_t202" style="position:absolute;margin-left:357.94999999999999pt;margin-top:44.149999999999999pt;width:65.299999999999997pt;height:10.1pt;z-index:-1887439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8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117" name="Shape 1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3" type="#_x0000_t202" style="position:absolute;margin-left:43.800000000000004pt;margin-top:44.149999999999999pt;width:175.70000000000002pt;height:10.550000000000001pt;z-index:-1887439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2" behindDoc="1" locked="0" layoutInCell="1" allowOverlap="1">
              <wp:simplePos x="0" y="0"/>
              <wp:positionH relativeFrom="page">
                <wp:posOffset>595630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121" name="Shape 1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7" type="#_x0000_t202" style="position:absolute;margin-left:46.899999999999999pt;margin-top:44.149999999999999pt;width:175.70000000000002pt;height:10.550000000000001pt;z-index:-1887439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6" behindDoc="1" locked="0" layoutInCell="1" allowOverlap="1">
              <wp:simplePos x="0" y="0"/>
              <wp:positionH relativeFrom="page">
                <wp:posOffset>4545965</wp:posOffset>
              </wp:positionH>
              <wp:positionV relativeFrom="page">
                <wp:posOffset>560705</wp:posOffset>
              </wp:positionV>
              <wp:extent cx="829310" cy="128270"/>
              <wp:wrapNone/>
              <wp:docPr id="125" name="Shape 1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1" type="#_x0000_t202" style="position:absolute;margin-left:357.94999999999999pt;margin-top:44.149999999999999pt;width:65.299999999999997pt;height:10.1pt;z-index:-1887439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0" behindDoc="1" locked="0" layoutInCell="1" allowOverlap="1">
              <wp:simplePos x="0" y="0"/>
              <wp:positionH relativeFrom="page">
                <wp:posOffset>4545965</wp:posOffset>
              </wp:positionH>
              <wp:positionV relativeFrom="page">
                <wp:posOffset>560705</wp:posOffset>
              </wp:positionV>
              <wp:extent cx="829310" cy="128270"/>
              <wp:wrapNone/>
              <wp:docPr id="129" name="Shape 1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5" type="#_x0000_t202" style="position:absolute;margin-left:357.94999999999999pt;margin-top:44.149999999999999pt;width:65.299999999999997pt;height:10.1pt;z-index:-1887439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4" behindDoc="1" locked="0" layoutInCell="1" allowOverlap="1">
              <wp:simplePos x="0" y="0"/>
              <wp:positionH relativeFrom="page">
                <wp:posOffset>595630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133" name="Shape 1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9" type="#_x0000_t202" style="position:absolute;margin-left:46.899999999999999pt;margin-top:44.149999999999999pt;width:175.70000000000002pt;height:10.550000000000001pt;z-index:-1887439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8" behindDoc="1" locked="0" layoutInCell="1" allowOverlap="1">
              <wp:simplePos x="0" y="0"/>
              <wp:positionH relativeFrom="page">
                <wp:posOffset>4545965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137" name="Shape 1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3" type="#_x0000_t202" style="position:absolute;margin-left:357.94999999999999pt;margin-top:44.649999999999999pt;width:65.299999999999997pt;height:10.1pt;z-index:-1887439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2" behindDoc="1" locked="0" layoutInCell="1" allowOverlap="1">
              <wp:simplePos x="0" y="0"/>
              <wp:positionH relativeFrom="page">
                <wp:posOffset>4545965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141" name="Shape 1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7" type="#_x0000_t202" style="position:absolute;margin-left:357.94999999999999pt;margin-top:44.649999999999999pt;width:65.299999999999997pt;height:10.1pt;z-index:-1887439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6" behindDoc="1" locked="0" layoutInCell="1" allowOverlap="1">
              <wp:simplePos x="0" y="0"/>
              <wp:positionH relativeFrom="page">
                <wp:posOffset>595630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145" name="Shape 1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1" type="#_x0000_t202" style="position:absolute;margin-left:46.899999999999999pt;margin-top:44.149999999999999pt;width:175.70000000000002pt;height:10.550000000000001pt;z-index:-1887439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0" behindDoc="1" locked="0" layoutInCell="1" allowOverlap="1">
              <wp:simplePos x="0" y="0"/>
              <wp:positionH relativeFrom="page">
                <wp:posOffset>4545965</wp:posOffset>
              </wp:positionH>
              <wp:positionV relativeFrom="page">
                <wp:posOffset>560705</wp:posOffset>
              </wp:positionV>
              <wp:extent cx="829310" cy="128270"/>
              <wp:wrapNone/>
              <wp:docPr id="149" name="Shape 1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5" type="#_x0000_t202" style="position:absolute;margin-left:357.94999999999999pt;margin-top:44.149999999999999pt;width:65.299999999999997pt;height:10.1pt;z-index:-1887439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4" behindDoc="1" locked="0" layoutInCell="1" allowOverlap="1">
              <wp:simplePos x="0" y="0"/>
              <wp:positionH relativeFrom="page">
                <wp:posOffset>595630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153" name="Shape 1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9" type="#_x0000_t202" style="position:absolute;margin-left:46.899999999999999pt;margin-top:44.149999999999999pt;width:175.70000000000002pt;height:10.550000000000001pt;z-index:-1887439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8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157" name="Shape 1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3" type="#_x0000_t202" style="position:absolute;margin-left:43.800000000000004pt;margin-top:44.149999999999999pt;width:175.70000000000002pt;height:10.550000000000001pt;z-index:-1887439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2" behindDoc="1" locked="0" layoutInCell="1" allowOverlap="1">
              <wp:simplePos x="0" y="0"/>
              <wp:positionH relativeFrom="page">
                <wp:posOffset>4545965</wp:posOffset>
              </wp:positionH>
              <wp:positionV relativeFrom="page">
                <wp:posOffset>560705</wp:posOffset>
              </wp:positionV>
              <wp:extent cx="829310" cy="128270"/>
              <wp:wrapNone/>
              <wp:docPr id="161" name="Shape 1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7" type="#_x0000_t202" style="position:absolute;margin-left:357.94999999999999pt;margin-top:44.149999999999999pt;width:65.299999999999997pt;height:10.1pt;z-index:-1887439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6" behindDoc="1" locked="0" layoutInCell="1" allowOverlap="1">
              <wp:simplePos x="0" y="0"/>
              <wp:positionH relativeFrom="page">
                <wp:posOffset>595630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165" name="Shape 1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1" type="#_x0000_t202" style="position:absolute;margin-left:46.899999999999999pt;margin-top:44.149999999999999pt;width:175.70000000000002pt;height:10.550000000000001pt;z-index:-1887439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0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169" name="Shape 1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5" type="#_x0000_t202" style="position:absolute;margin-left:43.800000000000004pt;margin-top:44.149999999999999pt;width:175.70000000000002pt;height:10.550000000000001pt;z-index:-1887439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4" behindDoc="1" locked="0" layoutInCell="1" allowOverlap="1">
              <wp:simplePos x="0" y="0"/>
              <wp:positionH relativeFrom="page">
                <wp:posOffset>4545965</wp:posOffset>
              </wp:positionH>
              <wp:positionV relativeFrom="page">
                <wp:posOffset>560705</wp:posOffset>
              </wp:positionV>
              <wp:extent cx="829310" cy="128270"/>
              <wp:wrapNone/>
              <wp:docPr id="173" name="Shape 1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9" type="#_x0000_t202" style="position:absolute;margin-left:357.94999999999999pt;margin-top:44.149999999999999pt;width:65.299999999999997pt;height:10.1pt;z-index:-1887438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8" behindDoc="1" locked="0" layoutInCell="1" allowOverlap="1">
              <wp:simplePos x="0" y="0"/>
              <wp:positionH relativeFrom="page">
                <wp:posOffset>595630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177" name="Shape 1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3" type="#_x0000_t202" style="position:absolute;margin-left:46.899999999999999pt;margin-top:44.149999999999999pt;width:175.70000000000002pt;height:10.550000000000001pt;z-index:-1887438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2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181" name="Shape 1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7" type="#_x0000_t202" style="position:absolute;margin-left:43.800000000000004pt;margin-top:44.149999999999999pt;width:175.70000000000002pt;height:10.550000000000001pt;z-index:-1887438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6" behindDoc="1" locked="0" layoutInCell="1" allowOverlap="1">
              <wp:simplePos x="0" y="0"/>
              <wp:positionH relativeFrom="page">
                <wp:posOffset>4545965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185" name="Shape 1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1" type="#_x0000_t202" style="position:absolute;margin-left:357.94999999999999pt;margin-top:44.649999999999999pt;width:65.299999999999997pt;height:10.1pt;z-index:-1887438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0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189" name="Shape 1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5" type="#_x0000_t202" style="position:absolute;margin-left:43.800000000000004pt;margin-top:44.149999999999999pt;width:175.70000000000002pt;height:10.550000000000001pt;z-index:-1887438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4" behindDoc="1" locked="0" layoutInCell="1" allowOverlap="1">
              <wp:simplePos x="0" y="0"/>
              <wp:positionH relativeFrom="page">
                <wp:posOffset>4538345</wp:posOffset>
              </wp:positionH>
              <wp:positionV relativeFrom="page">
                <wp:posOffset>560705</wp:posOffset>
              </wp:positionV>
              <wp:extent cx="829310" cy="128270"/>
              <wp:wrapNone/>
              <wp:docPr id="193" name="Shape 1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9" type="#_x0000_t202" style="position:absolute;margin-left:357.35000000000002pt;margin-top:44.149999999999999pt;width:65.299999999999997pt;height:10.1pt;z-index:-1887438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8" behindDoc="1" locked="0" layoutInCell="1" allowOverlap="1">
              <wp:simplePos x="0" y="0"/>
              <wp:positionH relativeFrom="page">
                <wp:posOffset>588010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197" name="Shape 1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3" type="#_x0000_t202" style="position:absolute;margin-left:46.300000000000004pt;margin-top:44.149999999999999pt;width:175.70000000000002pt;height:10.550000000000001pt;z-index:-1887438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2" behindDoc="1" locked="0" layoutInCell="1" allowOverlap="1">
              <wp:simplePos x="0" y="0"/>
              <wp:positionH relativeFrom="page">
                <wp:posOffset>4545965</wp:posOffset>
              </wp:positionH>
              <wp:positionV relativeFrom="page">
                <wp:posOffset>560705</wp:posOffset>
              </wp:positionV>
              <wp:extent cx="829310" cy="128270"/>
              <wp:wrapNone/>
              <wp:docPr id="201" name="Shape 2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7" type="#_x0000_t202" style="position:absolute;margin-left:357.94999999999999pt;margin-top:44.149999999999999pt;width:65.299999999999997pt;height:10.1pt;z-index:-1887438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6" behindDoc="1" locked="0" layoutInCell="1" allowOverlap="1">
              <wp:simplePos x="0" y="0"/>
              <wp:positionH relativeFrom="page">
                <wp:posOffset>4538345</wp:posOffset>
              </wp:positionH>
              <wp:positionV relativeFrom="page">
                <wp:posOffset>560705</wp:posOffset>
              </wp:positionV>
              <wp:extent cx="829310" cy="128270"/>
              <wp:wrapNone/>
              <wp:docPr id="205" name="Shape 2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1" type="#_x0000_t202" style="position:absolute;margin-left:357.35000000000002pt;margin-top:44.149999999999999pt;width:65.299999999999997pt;height:10.1pt;z-index:-1887438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0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209" name="Shape 2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5" type="#_x0000_t202" style="position:absolute;margin-left:43.800000000000004pt;margin-top:44.149999999999999pt;width:175.70000000000002pt;height:10.550000000000001pt;z-index:-1887438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4" behindDoc="1" locked="0" layoutInCell="1" allowOverlap="1">
              <wp:simplePos x="0" y="0"/>
              <wp:positionH relativeFrom="page">
                <wp:posOffset>4538345</wp:posOffset>
              </wp:positionH>
              <wp:positionV relativeFrom="page">
                <wp:posOffset>560705</wp:posOffset>
              </wp:positionV>
              <wp:extent cx="829310" cy="128270"/>
              <wp:wrapNone/>
              <wp:docPr id="213" name="Shape 2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9" type="#_x0000_t202" style="position:absolute;margin-left:357.35000000000002pt;margin-top:44.149999999999999pt;width:65.299999999999997pt;height:10.1pt;z-index:-1887438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8" behindDoc="1" locked="0" layoutInCell="1" allowOverlap="1">
              <wp:simplePos x="0" y="0"/>
              <wp:positionH relativeFrom="page">
                <wp:posOffset>502920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217" name="Shape 2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科中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3" type="#_x0000_t202" style="position:absolute;margin-left:39.600000000000001pt;margin-top:44.149999999999999pt;width:175.70000000000002pt;height:10.550000000000001pt;z-index:-1887438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科中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2" behindDoc="1" locked="0" layoutInCell="1" allowOverlap="1">
              <wp:simplePos x="0" y="0"/>
              <wp:positionH relativeFrom="page">
                <wp:posOffset>588010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221" name="Shape 2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7" type="#_x0000_t202" style="position:absolute;margin-left:46.300000000000004pt;margin-top:44.149999999999999pt;width:175.70000000000002pt;height:10.550000000000001pt;z-index:-1887438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6" behindDoc="1" locked="0" layoutInCell="1" allowOverlap="1">
              <wp:simplePos x="0" y="0"/>
              <wp:positionH relativeFrom="page">
                <wp:posOffset>4538345</wp:posOffset>
              </wp:positionH>
              <wp:positionV relativeFrom="page">
                <wp:posOffset>560705</wp:posOffset>
              </wp:positionV>
              <wp:extent cx="829310" cy="128270"/>
              <wp:wrapNone/>
              <wp:docPr id="225" name="Shape 2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51" type="#_x0000_t202" style="position:absolute;margin-left:357.35000000000002pt;margin-top:44.149999999999999pt;width:65.299999999999997pt;height:10.1pt;z-index:-1887438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0" behindDoc="1" locked="0" layoutInCell="1" allowOverlap="1">
              <wp:simplePos x="0" y="0"/>
              <wp:positionH relativeFrom="page">
                <wp:posOffset>588010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229" name="Shape 2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55" type="#_x0000_t202" style="position:absolute;margin-left:46.300000000000004pt;margin-top:44.149999999999999pt;width:175.70000000000002pt;height:10.550000000000001pt;z-index:-1887438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4" behindDoc="1" locked="0" layoutInCell="1" allowOverlap="1">
              <wp:simplePos x="0" y="0"/>
              <wp:positionH relativeFrom="page">
                <wp:posOffset>4538345</wp:posOffset>
              </wp:positionH>
              <wp:positionV relativeFrom="page">
                <wp:posOffset>560705</wp:posOffset>
              </wp:positionV>
              <wp:extent cx="829310" cy="128270"/>
              <wp:wrapNone/>
              <wp:docPr id="233" name="Shape 2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59" type="#_x0000_t202" style="position:absolute;margin-left:357.35000000000002pt;margin-top:44.149999999999999pt;width:65.299999999999997pt;height:10.1pt;z-index:-1887438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8" behindDoc="1" locked="0" layoutInCell="1" allowOverlap="1">
              <wp:simplePos x="0" y="0"/>
              <wp:positionH relativeFrom="page">
                <wp:posOffset>4538345</wp:posOffset>
              </wp:positionH>
              <wp:positionV relativeFrom="page">
                <wp:posOffset>560705</wp:posOffset>
              </wp:positionV>
              <wp:extent cx="829310" cy="128270"/>
              <wp:wrapNone/>
              <wp:docPr id="237" name="Shape 2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63" type="#_x0000_t202" style="position:absolute;margin-left:357.35000000000002pt;margin-top:44.149999999999999pt;width:65.299999999999997pt;height:10.1pt;z-index:-1887438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2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241" name="Shape 2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67" type="#_x0000_t202" style="position:absolute;margin-left:43.800000000000004pt;margin-top:44.149999999999999pt;width:175.70000000000002pt;height:10.550000000000001pt;z-index:-1887438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6" behindDoc="1" locked="0" layoutInCell="1" allowOverlap="1">
              <wp:simplePos x="0" y="0"/>
              <wp:positionH relativeFrom="page">
                <wp:posOffset>4536440</wp:posOffset>
              </wp:positionH>
              <wp:positionV relativeFrom="page">
                <wp:posOffset>560705</wp:posOffset>
              </wp:positionV>
              <wp:extent cx="829310" cy="128270"/>
              <wp:wrapNone/>
              <wp:docPr id="245" name="Shape 2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四、课程内容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1" type="#_x0000_t202" style="position:absolute;margin-left:357.19999999999999pt;margin-top:44.149999999999999pt;width:65.299999999999997pt;height:10.1pt;z-index:-1887438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四、课程内容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0" behindDoc="1" locked="0" layoutInCell="1" allowOverlap="1">
              <wp:simplePos x="0" y="0"/>
              <wp:positionH relativeFrom="page">
                <wp:posOffset>586740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249" name="Shape 2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5" type="#_x0000_t202" style="position:absolute;margin-left:46.200000000000003pt;margin-top:44.149999999999999pt;width:175.70000000000002pt;height:10.550000000000001pt;z-index:-1887438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4" behindDoc="1" locked="0" layoutInCell="1" allowOverlap="1">
              <wp:simplePos x="0" y="0"/>
              <wp:positionH relativeFrom="page">
                <wp:posOffset>4536440</wp:posOffset>
              </wp:positionH>
              <wp:positionV relativeFrom="page">
                <wp:posOffset>566420</wp:posOffset>
              </wp:positionV>
              <wp:extent cx="829310" cy="128270"/>
              <wp:wrapNone/>
              <wp:docPr id="255" name="Shape 2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四、课程内容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1" type="#_x0000_t202" style="position:absolute;margin-left:357.19999999999999pt;margin-top:44.600000000000001pt;width:65.299999999999997pt;height:10.1pt;z-index:-1887438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四、课程内容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8" behindDoc="1" locked="0" layoutInCell="1" allowOverlap="1">
              <wp:simplePos x="0" y="0"/>
              <wp:positionH relativeFrom="page">
                <wp:posOffset>586740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259" name="Shape 2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5" type="#_x0000_t202" style="position:absolute;margin-left:46.200000000000003pt;margin-top:44.149999999999999pt;width:175.70000000000002pt;height:10.550000000000001pt;z-index:-1887438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2" behindDoc="1" locked="0" layoutInCell="1" allowOverlap="1">
              <wp:simplePos x="0" y="0"/>
              <wp:positionH relativeFrom="page">
                <wp:posOffset>4536440</wp:posOffset>
              </wp:positionH>
              <wp:positionV relativeFrom="page">
                <wp:posOffset>560705</wp:posOffset>
              </wp:positionV>
              <wp:extent cx="829310" cy="128270"/>
              <wp:wrapNone/>
              <wp:docPr id="267" name="Shape 2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四、课程内容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3" type="#_x0000_t202" style="position:absolute;margin-left:357.19999999999999pt;margin-top:44.149999999999999pt;width:65.299999999999997pt;height:10.1pt;z-index:-1887438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四、课程内容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6" behindDoc="1" locked="0" layoutInCell="1" allowOverlap="1">
              <wp:simplePos x="0" y="0"/>
              <wp:positionH relativeFrom="page">
                <wp:posOffset>586740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271" name="Shape 2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科中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7" type="#_x0000_t202" style="position:absolute;margin-left:46.200000000000003pt;margin-top:44.149999999999999pt;width:175.70000000000002pt;height:10.550000000000001pt;z-index:-1887438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科中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0" behindDoc="1" locked="0" layoutInCell="1" allowOverlap="1">
              <wp:simplePos x="0" y="0"/>
              <wp:positionH relativeFrom="page">
                <wp:posOffset>4536440</wp:posOffset>
              </wp:positionH>
              <wp:positionV relativeFrom="page">
                <wp:posOffset>560705</wp:posOffset>
              </wp:positionV>
              <wp:extent cx="829310" cy="128270"/>
              <wp:wrapNone/>
              <wp:docPr id="276" name="Shape 27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四、课程内容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2" type="#_x0000_t202" style="position:absolute;margin-left:357.19999999999999pt;margin-top:44.149999999999999pt;width:65.299999999999997pt;height:10.1pt;z-index:-1887438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四、课程内容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4" behindDoc="1" locked="0" layoutInCell="1" allowOverlap="1">
              <wp:simplePos x="0" y="0"/>
              <wp:positionH relativeFrom="page">
                <wp:posOffset>586740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280" name="Shape 28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6" type="#_x0000_t202" style="position:absolute;margin-left:46.200000000000003pt;margin-top:44.149999999999999pt;width:175.70000000000002pt;height:10.550000000000001pt;z-index:-1887437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8" behindDoc="1" locked="0" layoutInCell="1" allowOverlap="1">
              <wp:simplePos x="0" y="0"/>
              <wp:positionH relativeFrom="page">
                <wp:posOffset>4536440</wp:posOffset>
              </wp:positionH>
              <wp:positionV relativeFrom="page">
                <wp:posOffset>560705</wp:posOffset>
              </wp:positionV>
              <wp:extent cx="829310" cy="128270"/>
              <wp:wrapNone/>
              <wp:docPr id="286" name="Shape 28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四、课程内容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2" type="#_x0000_t202" style="position:absolute;margin-left:357.19999999999999pt;margin-top:44.149999999999999pt;width:65.299999999999997pt;height:10.1pt;z-index:-1887437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四、课程内容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2" behindDoc="1" locked="0" layoutInCell="1" allowOverlap="1">
              <wp:simplePos x="0" y="0"/>
              <wp:positionH relativeFrom="page">
                <wp:posOffset>4536440</wp:posOffset>
              </wp:positionH>
              <wp:positionV relativeFrom="page">
                <wp:posOffset>560705</wp:posOffset>
              </wp:positionV>
              <wp:extent cx="829310" cy="128270"/>
              <wp:wrapNone/>
              <wp:docPr id="290" name="Shape 29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四、课程内容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6" type="#_x0000_t202" style="position:absolute;margin-left:357.19999999999999pt;margin-top:44.149999999999999pt;width:65.299999999999997pt;height:10.1pt;z-index:-1887437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四、课程内容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6" behindDoc="1" locked="0" layoutInCell="1" allowOverlap="1">
              <wp:simplePos x="0" y="0"/>
              <wp:positionH relativeFrom="page">
                <wp:posOffset>586740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294" name="Shape 29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科中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0" type="#_x0000_t202" style="position:absolute;margin-left:46.200000000000003pt;margin-top:44.149999999999999pt;width:175.70000000000002pt;height:10.550000000000001pt;z-index:-1887437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科中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0" behindDoc="1" locked="0" layoutInCell="1" allowOverlap="1">
              <wp:simplePos x="0" y="0"/>
              <wp:positionH relativeFrom="page">
                <wp:posOffset>4701540</wp:posOffset>
              </wp:positionH>
              <wp:positionV relativeFrom="page">
                <wp:posOffset>566420</wp:posOffset>
              </wp:positionV>
              <wp:extent cx="835025" cy="128270"/>
              <wp:wrapNone/>
              <wp:docPr id="298" name="Shape 29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五、学业质量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4" type="#_x0000_t202" style="position:absolute;margin-left:370.19999999999999pt;margin-top:44.600000000000001pt;width:65.75pt;height:10.1pt;z-index:-1887437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五、学业质量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4" behindDoc="1" locked="0" layoutInCell="1" allowOverlap="1">
              <wp:simplePos x="0" y="0"/>
              <wp:positionH relativeFrom="page">
                <wp:posOffset>586740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302" name="Shape 30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8" type="#_x0000_t202" style="position:absolute;margin-left:46.200000000000003pt;margin-top:44.149999999999999pt;width:175.70000000000002pt;height:10.550000000000001pt;z-index:-1887437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8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0" behindDoc="1" locked="0" layoutInCell="1" allowOverlap="1">
              <wp:simplePos x="0" y="0"/>
              <wp:positionH relativeFrom="page">
                <wp:posOffset>4701540</wp:posOffset>
              </wp:positionH>
              <wp:positionV relativeFrom="page">
                <wp:posOffset>566420</wp:posOffset>
              </wp:positionV>
              <wp:extent cx="835025" cy="128270"/>
              <wp:wrapNone/>
              <wp:docPr id="314" name="Shape 3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五、学业质量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0" type="#_x0000_t202" style="position:absolute;margin-left:370.19999999999999pt;margin-top:44.600000000000001pt;width:65.75pt;height:10.1pt;z-index:-1887437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五、学业质量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4" behindDoc="1" locked="0" layoutInCell="1" allowOverlap="1">
              <wp:simplePos x="0" y="0"/>
              <wp:positionH relativeFrom="page">
                <wp:posOffset>4701540</wp:posOffset>
              </wp:positionH>
              <wp:positionV relativeFrom="page">
                <wp:posOffset>566420</wp:posOffset>
              </wp:positionV>
              <wp:extent cx="835025" cy="128270"/>
              <wp:wrapNone/>
              <wp:docPr id="318" name="Shape 3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五、学业质量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4" type="#_x0000_t202" style="position:absolute;margin-left:370.19999999999999pt;margin-top:44.600000000000001pt;width:65.75pt;height:10.1pt;z-index:-1887437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五、学业质量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8" behindDoc="1" locked="0" layoutInCell="1" allowOverlap="1">
              <wp:simplePos x="0" y="0"/>
              <wp:positionH relativeFrom="page">
                <wp:posOffset>507365</wp:posOffset>
              </wp:positionH>
              <wp:positionV relativeFrom="page">
                <wp:posOffset>566420</wp:posOffset>
              </wp:positionV>
              <wp:extent cx="2231390" cy="128270"/>
              <wp:wrapNone/>
              <wp:docPr id="322" name="Shape 3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义务教育科/课程标准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8" type="#_x0000_t202" style="position:absolute;margin-left:39.950000000000003pt;margin-top:44.600000000000001pt;width:175.70000000000002pt;height:10.1pt;z-index:-1887437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义务教育科/课程标准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92" behindDoc="1" locked="0" layoutInCell="1" allowOverlap="1">
              <wp:simplePos x="0" y="0"/>
              <wp:positionH relativeFrom="page">
                <wp:posOffset>4523740</wp:posOffset>
              </wp:positionH>
              <wp:positionV relativeFrom="page">
                <wp:posOffset>567055</wp:posOffset>
              </wp:positionV>
              <wp:extent cx="841375" cy="128270"/>
              <wp:wrapNone/>
              <wp:docPr id="326" name="Shape 32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六、课程实施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2" type="#_x0000_t202" style="position:absolute;margin-left:356.19999999999999pt;margin-top:44.649999999999999pt;width:66.25pt;height:10.1pt;z-index:-1887437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六、课程实施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96" behindDoc="1" locked="0" layoutInCell="1" allowOverlap="1">
              <wp:simplePos x="0" y="0"/>
              <wp:positionH relativeFrom="page">
                <wp:posOffset>4523740</wp:posOffset>
              </wp:positionH>
              <wp:positionV relativeFrom="page">
                <wp:posOffset>567055</wp:posOffset>
              </wp:positionV>
              <wp:extent cx="841375" cy="128270"/>
              <wp:wrapNone/>
              <wp:docPr id="330" name="Shape 33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六、课程实施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6" type="#_x0000_t202" style="position:absolute;margin-left:356.19999999999999pt;margin-top:44.649999999999999pt;width:66.25pt;height:10.1pt;z-index:-1887437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六、课程实施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8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02" behindDoc="1" locked="0" layoutInCell="1" allowOverlap="1">
              <wp:simplePos x="0" y="0"/>
              <wp:positionH relativeFrom="page">
                <wp:posOffset>4694555</wp:posOffset>
              </wp:positionH>
              <wp:positionV relativeFrom="page">
                <wp:posOffset>567055</wp:posOffset>
              </wp:positionV>
              <wp:extent cx="841375" cy="128270"/>
              <wp:wrapNone/>
              <wp:docPr id="336" name="Shape 33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六、课程实施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62" type="#_x0000_t202" style="position:absolute;margin-left:369.65000000000003pt;margin-top:44.649999999999999pt;width:66.25pt;height:10.1pt;z-index:-1887437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六、课程实施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06" behindDoc="1" locked="0" layoutInCell="1" allowOverlap="1">
              <wp:simplePos x="0" y="0"/>
              <wp:positionH relativeFrom="page">
                <wp:posOffset>4694555</wp:posOffset>
              </wp:positionH>
              <wp:positionV relativeFrom="page">
                <wp:posOffset>567055</wp:posOffset>
              </wp:positionV>
              <wp:extent cx="841375" cy="128270"/>
              <wp:wrapNone/>
              <wp:docPr id="340" name="Shape 34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六、课程实施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66" type="#_x0000_t202" style="position:absolute;margin-left:369.65000000000003pt;margin-top:44.649999999999999pt;width:66.25pt;height:10.1pt;z-index:-1887437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六、课程实施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10" behindDoc="1" locked="0" layoutInCell="1" allowOverlap="1">
              <wp:simplePos x="0" y="0"/>
              <wp:positionH relativeFrom="page">
                <wp:posOffset>586740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344" name="Shape 34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70" type="#_x0000_t202" style="position:absolute;margin-left:46.200000000000003pt;margin-top:44.149999999999999pt;width:175.70000000000002pt;height:10.550000000000001pt;z-index:-1887437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14" behindDoc="1" locked="0" layoutInCell="1" allowOverlap="1">
              <wp:simplePos x="0" y="0"/>
              <wp:positionH relativeFrom="page">
                <wp:posOffset>4711065</wp:posOffset>
              </wp:positionH>
              <wp:positionV relativeFrom="page">
                <wp:posOffset>567055</wp:posOffset>
              </wp:positionV>
              <wp:extent cx="841375" cy="128270"/>
              <wp:wrapNone/>
              <wp:docPr id="348" name="Shape 34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六、课程实施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74" type="#_x0000_t202" style="position:absolute;margin-left:370.94999999999999pt;margin-top:44.649999999999999pt;width:66.25pt;height:10.1pt;z-index:-1887437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六、课程实施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18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352" name="Shape 35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78" type="#_x0000_t202" style="position:absolute;margin-left:43.800000000000004pt;margin-top:44.149999999999999pt;width:175.70000000000002pt;height:10.550000000000001pt;z-index:-1887437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22" behindDoc="1" locked="0" layoutInCell="1" allowOverlap="1">
              <wp:simplePos x="0" y="0"/>
              <wp:positionH relativeFrom="page">
                <wp:posOffset>601980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356" name="Shape 35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2" type="#_x0000_t202" style="position:absolute;margin-left:47.399999999999999pt;margin-top:44.149999999999999pt;width:175.70000000000002pt;height:10.550000000000001pt;z-index:-1887437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26" behindDoc="1" locked="0" layoutInCell="1" allowOverlap="1">
              <wp:simplePos x="0" y="0"/>
              <wp:positionH relativeFrom="page">
                <wp:posOffset>4634865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372" name="Shape 37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六、课程实施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98" type="#_x0000_t202" style="position:absolute;margin-left:364.94999999999999pt;margin-top:44.649999999999999pt;width:65.75pt;height:10.1pt;z-index:-1887437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六、课程实施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30" behindDoc="1" locked="0" layoutInCell="1" allowOverlap="1">
              <wp:simplePos x="0" y="0"/>
              <wp:positionH relativeFrom="page">
                <wp:posOffset>4634865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376" name="Shape 37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六、课程实施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02" type="#_x0000_t202" style="position:absolute;margin-left:364.94999999999999pt;margin-top:44.649999999999999pt;width:65.75pt;height:10.1pt;z-index:-1887437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六、课程实施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34" behindDoc="1" locked="0" layoutInCell="1" allowOverlap="1">
              <wp:simplePos x="0" y="0"/>
              <wp:positionH relativeFrom="page">
                <wp:posOffset>522605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380" name="Shape 38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06" type="#_x0000_t202" style="position:absolute;margin-left:41.149999999999999pt;margin-top:44.149999999999999pt;width:175.70000000000002pt;height:10.550000000000001pt;z-index:-1887437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38" behindDoc="1" locked="0" layoutInCell="1" allowOverlap="1">
              <wp:simplePos x="0" y="0"/>
              <wp:positionH relativeFrom="page">
                <wp:posOffset>431165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384" name="Shape 38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10" type="#_x0000_t202" style="position:absolute;margin-left:33.950000000000003pt;margin-top:44.149999999999999pt;width:175.70000000000002pt;height:10.550000000000001pt;z-index:-1887437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42" behindDoc="1" locked="0" layoutInCell="1" allowOverlap="1">
              <wp:simplePos x="0" y="0"/>
              <wp:positionH relativeFrom="page">
                <wp:posOffset>431165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388" name="Shape 38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14" type="#_x0000_t202" style="position:absolute;margin-left:33.950000000000003pt;margin-top:44.149999999999999pt;width:175.70000000000002pt;height:10.550000000000001pt;z-index:-1887437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9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0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50" behindDoc="1" locked="0" layoutInCell="1" allowOverlap="1">
              <wp:simplePos x="0" y="0"/>
              <wp:positionH relativeFrom="page">
                <wp:posOffset>4711065</wp:posOffset>
              </wp:positionH>
              <wp:positionV relativeFrom="page">
                <wp:posOffset>567055</wp:posOffset>
              </wp:positionV>
              <wp:extent cx="841375" cy="128270"/>
              <wp:wrapNone/>
              <wp:docPr id="396" name="Shape 39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六、课程实施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22" type="#_x0000_t202" style="position:absolute;margin-left:370.94999999999999pt;margin-top:44.649999999999999pt;width:66.25pt;height:10.1pt;z-index:-1887437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六、课程实施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54" behindDoc="1" locked="0" layoutInCell="1" allowOverlap="1">
              <wp:simplePos x="0" y="0"/>
              <wp:positionH relativeFrom="page">
                <wp:posOffset>601980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400" name="Shape 40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26" type="#_x0000_t202" style="position:absolute;margin-left:47.399999999999999pt;margin-top:44.149999999999999pt;width:175.70000000000002pt;height:10.550000000000001pt;z-index:-1887436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0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0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62" behindDoc="1" locked="0" layoutInCell="1" allowOverlap="1">
              <wp:simplePos x="0" y="0"/>
              <wp:positionH relativeFrom="page">
                <wp:posOffset>4711065</wp:posOffset>
              </wp:positionH>
              <wp:positionV relativeFrom="page">
                <wp:posOffset>567055</wp:posOffset>
              </wp:positionV>
              <wp:extent cx="841375" cy="128270"/>
              <wp:wrapNone/>
              <wp:docPr id="408" name="Shape 40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六、课程实施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34" type="#_x0000_t202" style="position:absolute;margin-left:370.94999999999999pt;margin-top:44.649999999999999pt;width:66.25pt;height:10.1pt;z-index:-1887436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六、课程实施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66" behindDoc="1" locked="0" layoutInCell="1" allowOverlap="1">
              <wp:simplePos x="0" y="0"/>
              <wp:positionH relativeFrom="page">
                <wp:posOffset>601980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412" name="Shape 4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38" type="#_x0000_t202" style="position:absolute;margin-left:47.399999999999999pt;margin-top:44.149999999999999pt;width:175.70000000000002pt;height:10.550000000000001pt;z-index:-1887436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70" behindDoc="1" locked="0" layoutInCell="1" allowOverlap="1">
              <wp:simplePos x="0" y="0"/>
              <wp:positionH relativeFrom="page">
                <wp:posOffset>4965700</wp:posOffset>
              </wp:positionH>
              <wp:positionV relativeFrom="page">
                <wp:posOffset>560705</wp:posOffset>
              </wp:positionV>
              <wp:extent cx="494030" cy="133985"/>
              <wp:wrapNone/>
              <wp:docPr id="416" name="Shape 4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l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42" type="#_x0000_t202" style="position:absolute;margin-left:391.pt;margin-top:44.149999999999999pt;width:38.899999999999999pt;height:10.550000000000001pt;z-index:-1887436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l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74" behindDoc="1" locked="0" layoutInCell="1" allowOverlap="1">
              <wp:simplePos x="0" y="0"/>
              <wp:positionH relativeFrom="page">
                <wp:posOffset>431165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420" name="Shape 4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46" type="#_x0000_t202" style="position:absolute;margin-left:33.950000000000003pt;margin-top:44.149999999999999pt;width:175.70000000000002pt;height:10.550000000000001pt;z-index:-1887436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0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84" behindDoc="1" locked="0" layoutInCell="1" allowOverlap="1">
              <wp:simplePos x="0" y="0"/>
              <wp:positionH relativeFrom="page">
                <wp:posOffset>4965700</wp:posOffset>
              </wp:positionH>
              <wp:positionV relativeFrom="page">
                <wp:posOffset>560705</wp:posOffset>
              </wp:positionV>
              <wp:extent cx="494030" cy="133985"/>
              <wp:wrapNone/>
              <wp:docPr id="430" name="Shape 43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l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56" type="#_x0000_t202" style="position:absolute;margin-left:391.pt;margin-top:44.149999999999999pt;width:38.899999999999999pt;height:10.550000000000001pt;z-index:-1887436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l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88" behindDoc="1" locked="0" layoutInCell="1" allowOverlap="1">
              <wp:simplePos x="0" y="0"/>
              <wp:positionH relativeFrom="page">
                <wp:posOffset>431165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434" name="Shape 43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60" type="#_x0000_t202" style="position:absolute;margin-left:33.950000000000003pt;margin-top:44.149999999999999pt;width:175.70000000000002pt;height:10.550000000000001pt;z-index:-1887436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92" behindDoc="1" locked="0" layoutInCell="1" allowOverlap="1">
              <wp:simplePos x="0" y="0"/>
              <wp:positionH relativeFrom="page">
                <wp:posOffset>601980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438" name="Shape 43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64" type="#_x0000_t202" style="position:absolute;margin-left:47.399999999999999pt;margin-top:44.149999999999999pt;width:175.70000000000002pt;height:10.550000000000001pt;z-index:-1887436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96" behindDoc="1" locked="0" layoutInCell="1" allowOverlap="1">
              <wp:simplePos x="0" y="0"/>
              <wp:positionH relativeFrom="page">
                <wp:posOffset>4912995</wp:posOffset>
              </wp:positionH>
              <wp:positionV relativeFrom="page">
                <wp:posOffset>560705</wp:posOffset>
              </wp:positionV>
              <wp:extent cx="494030" cy="133985"/>
              <wp:wrapNone/>
              <wp:docPr id="442" name="Shape 44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  <w:lang w:val="en-US" w:eastAsia="en-US" w:bidi="en-US"/>
                            </w:rPr>
                            <w:t>l・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68" type="#_x0000_t202" style="position:absolute;margin-left:386.85000000000002pt;margin-top:44.149999999999999pt;width:38.899999999999999pt;height:10.550000000000001pt;z-index:-1887436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  <w:lang w:val="en-US" w:eastAsia="en-US" w:bidi="en-US"/>
                      </w:rPr>
                      <w:t>l・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00" behindDoc="1" locked="0" layoutInCell="1" allowOverlap="1">
              <wp:simplePos x="0" y="0"/>
              <wp:positionH relativeFrom="page">
                <wp:posOffset>601980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446" name="Shape 44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72" type="#_x0000_t202" style="position:absolute;margin-left:47.399999999999999pt;margin-top:44.149999999999999pt;width:175.70000000000002pt;height:10.550000000000001pt;z-index:-1887436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04" behindDoc="1" locked="0" layoutInCell="1" allowOverlap="1">
              <wp:simplePos x="0" y="0"/>
              <wp:positionH relativeFrom="page">
                <wp:posOffset>4965065</wp:posOffset>
              </wp:positionH>
              <wp:positionV relativeFrom="page">
                <wp:posOffset>582930</wp:posOffset>
              </wp:positionV>
              <wp:extent cx="328930" cy="103505"/>
              <wp:wrapNone/>
              <wp:docPr id="450" name="Shape 45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28930" cy="1035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附录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76" type="#_x0000_t202" style="position:absolute;margin-left:390.94999999999999pt;margin-top:45.899999999999999pt;width:25.900000000000002pt;height:8.1500000000000004pt;z-index:-1887436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附录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08" behindDoc="1" locked="0" layoutInCell="1" allowOverlap="1">
              <wp:simplePos x="0" y="0"/>
              <wp:positionH relativeFrom="page">
                <wp:posOffset>609600</wp:posOffset>
              </wp:positionH>
              <wp:positionV relativeFrom="page">
                <wp:posOffset>558800</wp:posOffset>
              </wp:positionV>
              <wp:extent cx="2231390" cy="133985"/>
              <wp:wrapNone/>
              <wp:docPr id="454" name="Shape 45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80" type="#_x0000_t202" style="position:absolute;margin-left:48.pt;margin-top:44.pt;width:175.70000000000002pt;height:10.550000000000001pt;z-index:-1887436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12" behindDoc="1" locked="0" layoutInCell="1" allowOverlap="1">
              <wp:simplePos x="0" y="0"/>
              <wp:positionH relativeFrom="page">
                <wp:posOffset>4965065</wp:posOffset>
              </wp:positionH>
              <wp:positionV relativeFrom="page">
                <wp:posOffset>582930</wp:posOffset>
              </wp:positionV>
              <wp:extent cx="328930" cy="103505"/>
              <wp:wrapNone/>
              <wp:docPr id="458" name="Shape 45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28930" cy="1035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附录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84" type="#_x0000_t202" style="position:absolute;margin-left:390.94999999999999pt;margin-top:45.899999999999999pt;width:25.900000000000002pt;height:8.1500000000000004pt;z-index:-1887436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附录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16" behindDoc="1" locked="0" layoutInCell="1" allowOverlap="1">
              <wp:simplePos x="0" y="0"/>
              <wp:positionH relativeFrom="page">
                <wp:posOffset>609600</wp:posOffset>
              </wp:positionH>
              <wp:positionV relativeFrom="page">
                <wp:posOffset>558800</wp:posOffset>
              </wp:positionV>
              <wp:extent cx="2231390" cy="133985"/>
              <wp:wrapNone/>
              <wp:docPr id="462" name="Shape 46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88" type="#_x0000_t202" style="position:absolute;margin-left:48.pt;margin-top:44.pt;width:175.70000000000002pt;height:10.550000000000001pt;z-index:-1887436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20" behindDoc="1" locked="0" layoutInCell="1" allowOverlap="1">
              <wp:simplePos x="0" y="0"/>
              <wp:positionH relativeFrom="page">
                <wp:posOffset>4894580</wp:posOffset>
              </wp:positionH>
              <wp:positionV relativeFrom="page">
                <wp:posOffset>558800</wp:posOffset>
              </wp:positionV>
              <wp:extent cx="494030" cy="133985"/>
              <wp:wrapNone/>
              <wp:docPr id="466" name="Shape 46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l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92" type="#_x0000_t202" style="position:absolute;margin-left:385.40000000000003pt;margin-top:44.pt;width:38.899999999999999pt;height:10.550000000000001pt;z-index:-1887436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l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24" behindDoc="1" locked="0" layoutInCell="1" allowOverlap="1">
              <wp:simplePos x="0" y="0"/>
              <wp:positionH relativeFrom="page">
                <wp:posOffset>5065395</wp:posOffset>
              </wp:positionH>
              <wp:positionV relativeFrom="page">
                <wp:posOffset>564515</wp:posOffset>
              </wp:positionV>
              <wp:extent cx="494030" cy="128270"/>
              <wp:wrapNone/>
              <wp:docPr id="470" name="Shape 47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  <w:lang w:val="en-US" w:eastAsia="en-US" w:bidi="en-US"/>
                            </w:rPr>
                            <w:t>l・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96" type="#_x0000_t202" style="position:absolute;margin-left:398.85000000000002pt;margin-top:44.450000000000003pt;width:38.899999999999999pt;height:10.1pt;z-index:-1887436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  <w:lang w:val="en-US" w:eastAsia="en-US" w:bidi="en-US"/>
                      </w:rPr>
                      <w:t>l・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28" behindDoc="1" locked="0" layoutInCell="1" allowOverlap="1">
              <wp:simplePos x="0" y="0"/>
              <wp:positionH relativeFrom="page">
                <wp:posOffset>556260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474" name="Shape 47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科学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00" type="#_x0000_t202" style="position:absolute;margin-left:43.800000000000004pt;margin-top:44.149999999999999pt;width:175.70000000000002pt;height:10.550000000000001pt;z-index:-1887436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科学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32" behindDoc="1" locked="0" layoutInCell="1" allowOverlap="1">
              <wp:simplePos x="0" y="0"/>
              <wp:positionH relativeFrom="page">
                <wp:posOffset>5065395</wp:posOffset>
              </wp:positionH>
              <wp:positionV relativeFrom="page">
                <wp:posOffset>564515</wp:posOffset>
              </wp:positionV>
              <wp:extent cx="494030" cy="128270"/>
              <wp:wrapNone/>
              <wp:docPr id="478" name="Shape 47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  <w:lang w:val="en-US" w:eastAsia="en-US" w:bidi="en-US"/>
                            </w:rPr>
                            <w:t>l・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04" type="#_x0000_t202" style="position:absolute;margin-left:398.85000000000002pt;margin-top:44.450000000000003pt;width:38.899999999999999pt;height:10.1pt;z-index:-1887436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  <w:lang w:val="en-US" w:eastAsia="en-US" w:bidi="en-US"/>
                      </w:rPr>
                      <w:t>l・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36" behindDoc="1" locked="0" layoutInCell="1" allowOverlap="1">
              <wp:simplePos x="0" y="0"/>
              <wp:positionH relativeFrom="page">
                <wp:posOffset>609600</wp:posOffset>
              </wp:positionH>
              <wp:positionV relativeFrom="page">
                <wp:posOffset>558800</wp:posOffset>
              </wp:positionV>
              <wp:extent cx="2231390" cy="133985"/>
              <wp:wrapNone/>
              <wp:docPr id="482" name="Shape 48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08" type="#_x0000_t202" style="position:absolute;margin-left:48.pt;margin-top:44.pt;width:175.70000000000002pt;height:10.550000000000001pt;z-index:-1887436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40" behindDoc="1" locked="0" layoutInCell="1" allowOverlap="1">
              <wp:simplePos x="0" y="0"/>
              <wp:positionH relativeFrom="page">
                <wp:posOffset>4894580</wp:posOffset>
              </wp:positionH>
              <wp:positionV relativeFrom="page">
                <wp:posOffset>558800</wp:posOffset>
              </wp:positionV>
              <wp:extent cx="494030" cy="133985"/>
              <wp:wrapNone/>
              <wp:docPr id="486" name="Shape 48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l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12" type="#_x0000_t202" style="position:absolute;margin-left:385.40000000000003pt;margin-top:44.pt;width:38.899999999999999pt;height:10.550000000000001pt;z-index:-1887436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l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44" behindDoc="1" locked="0" layoutInCell="1" allowOverlap="1">
              <wp:simplePos x="0" y="0"/>
              <wp:positionH relativeFrom="page">
                <wp:posOffset>4894580</wp:posOffset>
              </wp:positionH>
              <wp:positionV relativeFrom="page">
                <wp:posOffset>558800</wp:posOffset>
              </wp:positionV>
              <wp:extent cx="494030" cy="133985"/>
              <wp:wrapNone/>
              <wp:docPr id="490" name="Shape 49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l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16" type="#_x0000_t202" style="position:absolute;margin-left:385.40000000000003pt;margin-top:44.pt;width:38.899999999999999pt;height:10.550000000000001pt;z-index:-1887436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l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48" behindDoc="1" locked="0" layoutInCell="1" allowOverlap="1">
              <wp:simplePos x="0" y="0"/>
              <wp:positionH relativeFrom="page">
                <wp:posOffset>530225</wp:posOffset>
              </wp:positionH>
              <wp:positionV relativeFrom="page">
                <wp:posOffset>564515</wp:posOffset>
              </wp:positionV>
              <wp:extent cx="2225040" cy="121920"/>
              <wp:wrapNone/>
              <wp:docPr id="494" name="Shape 49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25040" cy="1219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科个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20" type="#_x0000_t202" style="position:absolute;margin-left:41.75pt;margin-top:44.450000000000003pt;width:175.20000000000002pt;height:9.5999999999999996pt;z-index:-1887436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科个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52" behindDoc="1" locked="0" layoutInCell="1" allowOverlap="1">
              <wp:simplePos x="0" y="0"/>
              <wp:positionH relativeFrom="page">
                <wp:posOffset>530225</wp:posOffset>
              </wp:positionH>
              <wp:positionV relativeFrom="page">
                <wp:posOffset>558800</wp:posOffset>
              </wp:positionV>
              <wp:extent cx="2231390" cy="133985"/>
              <wp:wrapNone/>
              <wp:docPr id="508" name="Shape 50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34" type="#_x0000_t202" style="position:absolute;margin-left:41.75pt;margin-top:44.pt;width:175.70000000000002pt;height:10.550000000000001pt;z-index:-1887436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56" behindDoc="1" locked="0" layoutInCell="1" allowOverlap="1">
              <wp:simplePos x="0" y="0"/>
              <wp:positionH relativeFrom="page">
                <wp:posOffset>530225</wp:posOffset>
              </wp:positionH>
              <wp:positionV relativeFrom="page">
                <wp:posOffset>558800</wp:posOffset>
              </wp:positionV>
              <wp:extent cx="2231390" cy="133985"/>
              <wp:wrapNone/>
              <wp:docPr id="512" name="Shape 5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38" type="#_x0000_t202" style="position:absolute;margin-left:41.75pt;margin-top:44.pt;width:175.70000000000002pt;height:10.550000000000001pt;z-index:-1887435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(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3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3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64" behindDoc="1" locked="0" layoutInCell="1" allowOverlap="1">
              <wp:simplePos x="0" y="0"/>
              <wp:positionH relativeFrom="page">
                <wp:posOffset>4894580</wp:posOffset>
              </wp:positionH>
              <wp:positionV relativeFrom="page">
                <wp:posOffset>558800</wp:posOffset>
              </wp:positionV>
              <wp:extent cx="494030" cy="133985"/>
              <wp:wrapNone/>
              <wp:docPr id="520" name="Shape 5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l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46" type="#_x0000_t202" style="position:absolute;margin-left:385.40000000000003pt;margin-top:44.pt;width:38.899999999999999pt;height:10.550000000000001pt;z-index:-1887435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l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68" behindDoc="1" locked="0" layoutInCell="1" allowOverlap="1">
              <wp:simplePos x="0" y="0"/>
              <wp:positionH relativeFrom="page">
                <wp:posOffset>609600</wp:posOffset>
              </wp:positionH>
              <wp:positionV relativeFrom="page">
                <wp:posOffset>558800</wp:posOffset>
              </wp:positionV>
              <wp:extent cx="2231390" cy="133985"/>
              <wp:wrapNone/>
              <wp:docPr id="524" name="Shape 5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50" type="#_x0000_t202" style="position:absolute;margin-left:48.pt;margin-top:44.pt;width:175.70000000000002pt;height:10.550000000000001pt;z-index:-1887435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72" behindDoc="1" locked="0" layoutInCell="1" allowOverlap="1">
              <wp:simplePos x="0" y="0"/>
              <wp:positionH relativeFrom="page">
                <wp:posOffset>5010150</wp:posOffset>
              </wp:positionH>
              <wp:positionV relativeFrom="page">
                <wp:posOffset>567055</wp:posOffset>
              </wp:positionV>
              <wp:extent cx="494030" cy="128270"/>
              <wp:wrapNone/>
              <wp:docPr id="528" name="Shape 52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  <w:lang w:val="en-US" w:eastAsia="en-US" w:bidi="en-US"/>
                            </w:rPr>
                            <w:t>l・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54" type="#_x0000_t202" style="position:absolute;margin-left:394.5pt;margin-top:44.649999999999999pt;width:38.899999999999999pt;height:10.1pt;z-index:-1887435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  <w:lang w:val="en-US" w:eastAsia="en-US" w:bidi="en-US"/>
                      </w:rPr>
                      <w:t>l・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76" behindDoc="1" locked="0" layoutInCell="1" allowOverlap="1">
              <wp:simplePos x="0" y="0"/>
              <wp:positionH relativeFrom="page">
                <wp:posOffset>609600</wp:posOffset>
              </wp:positionH>
              <wp:positionV relativeFrom="page">
                <wp:posOffset>558800</wp:posOffset>
              </wp:positionV>
              <wp:extent cx="2231390" cy="133985"/>
              <wp:wrapNone/>
              <wp:docPr id="532" name="Shape 53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58" type="#_x0000_t202" style="position:absolute;margin-left:48.pt;margin-top:44.pt;width:175.70000000000002pt;height:10.550000000000001pt;z-index:-1887435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80" behindDoc="1" locked="0" layoutInCell="1" allowOverlap="1">
              <wp:simplePos x="0" y="0"/>
              <wp:positionH relativeFrom="page">
                <wp:posOffset>5010150</wp:posOffset>
              </wp:positionH>
              <wp:positionV relativeFrom="page">
                <wp:posOffset>567055</wp:posOffset>
              </wp:positionV>
              <wp:extent cx="494030" cy="128270"/>
              <wp:wrapNone/>
              <wp:docPr id="538" name="Shape 53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  <w:lang w:val="en-US" w:eastAsia="en-US" w:bidi="en-US"/>
                            </w:rPr>
                            <w:t>l・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64" type="#_x0000_t202" style="position:absolute;margin-left:394.5pt;margin-top:44.649999999999999pt;width:38.899999999999999pt;height:10.1pt;z-index:-1887435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  <w:lang w:val="en-US" w:eastAsia="en-US" w:bidi="en-US"/>
                      </w:rPr>
                      <w:t>l・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84" behindDoc="1" locked="0" layoutInCell="1" allowOverlap="1">
              <wp:simplePos x="0" y="0"/>
              <wp:positionH relativeFrom="page">
                <wp:posOffset>5010150</wp:posOffset>
              </wp:positionH>
              <wp:positionV relativeFrom="page">
                <wp:posOffset>567055</wp:posOffset>
              </wp:positionV>
              <wp:extent cx="494030" cy="128270"/>
              <wp:wrapNone/>
              <wp:docPr id="542" name="Shape 54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  <w:lang w:val="en-US" w:eastAsia="en-US" w:bidi="en-US"/>
                            </w:rPr>
                            <w:t>l・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68" type="#_x0000_t202" style="position:absolute;margin-left:394.5pt;margin-top:44.649999999999999pt;width:38.899999999999999pt;height:10.1pt;z-index:-1887435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  <w:lang w:val="en-US" w:eastAsia="en-US" w:bidi="en-US"/>
                      </w:rPr>
                      <w:t>l・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88" behindDoc="1" locked="0" layoutInCell="1" allowOverlap="1">
              <wp:simplePos x="0" y="0"/>
              <wp:positionH relativeFrom="page">
                <wp:posOffset>553720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546" name="Shape 54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科中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72" type="#_x0000_t202" style="position:absolute;margin-left:43.600000000000001pt;margin-top:44.149999999999999pt;width:175.70000000000002pt;height:10.550000000000001pt;z-index:-1887435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科中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92" behindDoc="1" locked="0" layoutInCell="1" allowOverlap="1">
              <wp:simplePos x="0" y="0"/>
              <wp:positionH relativeFrom="page">
                <wp:posOffset>4894580</wp:posOffset>
              </wp:positionH>
              <wp:positionV relativeFrom="page">
                <wp:posOffset>558800</wp:posOffset>
              </wp:positionV>
              <wp:extent cx="494030" cy="133985"/>
              <wp:wrapNone/>
              <wp:docPr id="550" name="Shape 55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附录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l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76" type="#_x0000_t202" style="position:absolute;margin-left:385.40000000000003pt;margin-top:44.pt;width:38.899999999999999pt;height:10.550000000000001pt;z-index:-1887435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附录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l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96" behindDoc="1" locked="0" layoutInCell="1" allowOverlap="1">
              <wp:simplePos x="0" y="0"/>
              <wp:positionH relativeFrom="page">
                <wp:posOffset>609600</wp:posOffset>
              </wp:positionH>
              <wp:positionV relativeFrom="page">
                <wp:posOffset>558800</wp:posOffset>
              </wp:positionV>
              <wp:extent cx="2231390" cy="133985"/>
              <wp:wrapNone/>
              <wp:docPr id="554" name="Shape 55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80" type="#_x0000_t202" style="position:absolute;margin-left:48.pt;margin-top:44.pt;width:175.70000000000002pt;height:10.550000000000001pt;z-index:-1887435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00" behindDoc="1" locked="0" layoutInCell="1" allowOverlap="1">
              <wp:simplePos x="0" y="0"/>
              <wp:positionH relativeFrom="page">
                <wp:posOffset>477520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558" name="Shape 55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84" type="#_x0000_t202" style="position:absolute;margin-left:37.600000000000001pt;margin-top:44.149999999999999pt;width:175.70000000000002pt;height:10.550000000000001pt;z-index:-1887435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04" behindDoc="1" locked="0" layoutInCell="1" allowOverlap="1">
              <wp:simplePos x="0" y="0"/>
              <wp:positionH relativeFrom="page">
                <wp:posOffset>477520</wp:posOffset>
              </wp:positionH>
              <wp:positionV relativeFrom="page">
                <wp:posOffset>560705</wp:posOffset>
              </wp:positionV>
              <wp:extent cx="2231390" cy="133985"/>
              <wp:wrapNone/>
              <wp:docPr id="562" name="Shape 56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313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科学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88" type="#_x0000_t202" style="position:absolute;margin-left:37.600000000000001pt;margin-top:44.149999999999999pt;width:175.70000000000002pt;height:10.550000000000001pt;z-index:-1887435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科学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3"/>
      <w:numFmt w:val="ideographDigital"/>
      <w:lvlText w:val="(%1)"/>
      <w:rPr>
        <w:rFonts w:ascii="SimSun" w:eastAsia="SimSun" w:hAnsi="SimSun" w:cs="SimSu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8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0">
    <w:multiLevelType w:val="multilevel"/>
    <w:lvl w:ilvl="0">
      <w:start w:val="3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2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4">
    <w:multiLevelType w:val="multilevel"/>
    <w:lvl w:ilvl="0">
      <w:start w:val="4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6">
    <w:multiLevelType w:val="multilevel"/>
    <w:lvl w:ilvl="0">
      <w:start w:val="2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8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20">
    <w:multiLevelType w:val="multilevel"/>
    <w:lvl w:ilvl="0">
      <w:start w:val="4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22">
    <w:multiLevelType w:val="multilevel"/>
    <w:lvl w:ilvl="0">
      <w:start w:val="9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24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6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8">
    <w:multiLevelType w:val="multilevel"/>
    <w:lvl w:ilvl="0">
      <w:start w:val="2"/>
      <w:numFmt w:val="ideographDigit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zh-TW" w:eastAsia="zh-TW" w:bidi="zh-TW"/>
      </w:rPr>
    </w:lvl>
  </w:abstractNum>
  <w:abstractNum w:abstractNumId="30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32">
    <w:multiLevelType w:val="multilevel"/>
    <w:lvl w:ilvl="0">
      <w:start w:val="3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34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36">
    <w:multiLevelType w:val="multilevel"/>
    <w:lvl w:ilvl="0">
      <w:start w:val="3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38">
    <w:multiLevelType w:val="multilevel"/>
    <w:lvl w:ilvl="0">
      <w:start w:val="7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4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42">
    <w:multiLevelType w:val="multilevel"/>
    <w:lvl w:ilvl="0">
      <w:start w:val="3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44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46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48">
    <w:multiLevelType w:val="multilevel"/>
    <w:lvl w:ilvl="0">
      <w:start w:val="3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50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52">
    <w:multiLevelType w:val="multilevel"/>
    <w:lvl w:ilvl="0">
      <w:start w:val="5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54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56">
    <w:multiLevelType w:val="multilevel"/>
    <w:lvl w:ilvl="0">
      <w:start w:val="4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58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60">
    <w:multiLevelType w:val="multilevel"/>
    <w:lvl w:ilvl="0">
      <w:start w:val="6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6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64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66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68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70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7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74">
    <w:multiLevelType w:val="multilevel"/>
    <w:lvl w:ilvl="0">
      <w:start w:val="2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76">
    <w:multiLevelType w:val="multilevel"/>
    <w:lvl w:ilvl="0">
      <w:start w:val="5"/>
      <w:numFmt w:val="ideographDigit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zh-TW" w:eastAsia="zh-TW" w:bidi="zh-TW"/>
      </w:rPr>
    </w:lvl>
  </w:abstractNum>
  <w:abstractNum w:abstractNumId="78">
    <w:multiLevelType w:val="multilevel"/>
    <w:lvl w:ilvl="0">
      <w:start w:val="2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80">
    <w:multiLevelType w:val="multilevel"/>
    <w:lvl w:ilvl="0">
      <w:start w:val="2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82">
    <w:multiLevelType w:val="multilevel"/>
    <w:lvl w:ilvl="0">
      <w:start w:val="6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84">
    <w:multiLevelType w:val="multilevel"/>
    <w:lvl w:ilvl="0">
      <w:start w:val="8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86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88">
    <w:multiLevelType w:val="multilevel"/>
    <w:lvl w:ilvl="0">
      <w:start w:val="5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90">
    <w:multiLevelType w:val="multilevel"/>
    <w:lvl w:ilvl="0">
      <w:start w:val="2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92">
    <w:multiLevelType w:val="multilevel"/>
    <w:lvl w:ilvl="0">
      <w:start w:val="7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9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96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98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00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02">
    <w:multiLevelType w:val="multilevel"/>
    <w:lvl w:ilvl="0">
      <w:start w:val="3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04">
    <w:multiLevelType w:val="multilevel"/>
    <w:lvl w:ilvl="0">
      <w:start w:val="2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06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08">
    <w:multiLevelType w:val="multilevel"/>
    <w:lvl w:ilvl="0">
      <w:start w:val="6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1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112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14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16">
    <w:multiLevelType w:val="multilevel"/>
    <w:lvl w:ilvl="0">
      <w:start w:val="3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18">
    <w:multiLevelType w:val="multilevel"/>
    <w:lvl w:ilvl="0">
      <w:start w:val="5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20">
    <w:multiLevelType w:val="multilevel"/>
    <w:lvl w:ilvl="0">
      <w:start w:val="8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2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124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26">
    <w:multiLevelType w:val="multilevel"/>
    <w:lvl w:ilvl="0">
      <w:start w:val="4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28">
    <w:multiLevelType w:val="multilevel"/>
    <w:lvl w:ilvl="0">
      <w:start w:val="2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30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32">
    <w:multiLevelType w:val="multilevel"/>
    <w:lvl w:ilvl="0">
      <w:start w:val="6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34">
    <w:multiLevelType w:val="multilevel"/>
    <w:lvl w:ilvl="0">
      <w:start w:val="8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3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138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40">
    <w:multiLevelType w:val="multilevel"/>
    <w:lvl w:ilvl="0">
      <w:start w:val="2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42">
    <w:multiLevelType w:val="multilevel"/>
    <w:lvl w:ilvl="0">
      <w:start w:val="5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44">
    <w:multiLevelType w:val="multilevel"/>
    <w:lvl w:ilvl="0">
      <w:start w:val="7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46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48">
    <w:multiLevelType w:val="multilevel"/>
    <w:lvl w:ilvl="0">
      <w:start w:val="4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50">
    <w:multiLevelType w:val="multilevel"/>
    <w:lvl w:ilvl="0">
      <w:start w:val="8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5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154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56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58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60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62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64">
    <w:multiLevelType w:val="multilevel"/>
    <w:lvl w:ilvl="0">
      <w:start w:val="6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6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168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70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72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74">
    <w:multiLevelType w:val="multilevel"/>
    <w:lvl w:ilvl="0">
      <w:start w:val="4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76">
    <w:multiLevelType w:val="multilevel"/>
    <w:lvl w:ilvl="0">
      <w:start w:val="3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7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180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82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84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86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88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90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92">
    <w:multiLevelType w:val="multilevel"/>
    <w:lvl w:ilvl="0">
      <w:start w:val="4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19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196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198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00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02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04">
    <w:multiLevelType w:val="multilevel"/>
    <w:lvl w:ilvl="0">
      <w:start w:val="3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206">
    <w:multiLevelType w:val="multilevel"/>
    <w:lvl w:ilvl="0">
      <w:start w:val="2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208">
    <w:multiLevelType w:val="multilevel"/>
    <w:lvl w:ilvl="0">
      <w:start w:val="4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210">
    <w:multiLevelType w:val="multilevel"/>
    <w:lvl w:ilvl="0">
      <w:start w:val="2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212">
    <w:multiLevelType w:val="multilevel"/>
    <w:lvl w:ilvl="0">
      <w:start w:val="2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21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16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18">
    <w:multiLevelType w:val="multilevel"/>
    <w:lvl w:ilvl="0">
      <w:start w:val="5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2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22">
    <w:multiLevelType w:val="multilevel"/>
    <w:lvl w:ilvl="0">
      <w:start w:val="2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24">
    <w:multiLevelType w:val="multilevel"/>
    <w:lvl w:ilvl="0">
      <w:start w:val="2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26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28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3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3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34">
    <w:multiLevelType w:val="multilevel"/>
    <w:lvl w:ilvl="0">
      <w:start w:val="5"/>
      <w:numFmt w:val="ideographDigit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zh-TW" w:eastAsia="zh-TW" w:bidi="zh-TW"/>
      </w:rPr>
    </w:lvl>
  </w:abstractNum>
  <w:abstractNum w:abstractNumId="23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38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40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4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4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4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4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5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5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5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5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5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6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6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64">
    <w:multiLevelType w:val="multilevel"/>
    <w:lvl w:ilvl="0">
      <w:start w:val="3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6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6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7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7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27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76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78">
    <w:multiLevelType w:val="multilevel"/>
    <w:lvl w:ilvl="0">
      <w:start w:val="3"/>
      <w:numFmt w:val="ideographDigit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8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82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8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8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8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9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29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9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9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9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300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302">
    <w:multiLevelType w:val="multilevel"/>
    <w:lvl w:ilvl="0">
      <w:start w:val="1"/>
      <w:numFmt w:val="decimal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30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30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30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31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31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31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31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31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320">
    <w:multiLevelType w:val="multilevel"/>
    <w:lvl w:ilvl="0">
      <w:start w:val="12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32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324">
    <w:multiLevelType w:val="multilevel"/>
    <w:lvl w:ilvl="0">
      <w:start w:val="1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32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abstractNum w:abstractNumId="328">
    <w:multiLevelType w:val="multilevel"/>
    <w:lvl w:ilvl="0">
      <w:start w:val="5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</w:abstractNum>
  <w:abstractNum w:abstractNumId="330">
    <w:multiLevelType w:val="multilevel"/>
    <w:lvl w:ilvl="0">
      <w:start w:val="34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zh-TW" w:eastAsia="zh-TW" w:bidi="zh-TW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  <w:num w:numId="49">
    <w:abstractNumId w:val="48"/>
  </w:num>
  <w:num w:numId="51">
    <w:abstractNumId w:val="50"/>
  </w:num>
  <w:num w:numId="53">
    <w:abstractNumId w:val="52"/>
  </w:num>
  <w:num w:numId="55">
    <w:abstractNumId w:val="54"/>
  </w:num>
  <w:num w:numId="57">
    <w:abstractNumId w:val="56"/>
  </w:num>
  <w:num w:numId="59">
    <w:abstractNumId w:val="58"/>
  </w:num>
  <w:num w:numId="61">
    <w:abstractNumId w:val="60"/>
  </w:num>
  <w:num w:numId="63">
    <w:abstractNumId w:val="62"/>
  </w:num>
  <w:num w:numId="65">
    <w:abstractNumId w:val="64"/>
  </w:num>
  <w:num w:numId="67">
    <w:abstractNumId w:val="66"/>
  </w:num>
  <w:num w:numId="69">
    <w:abstractNumId w:val="68"/>
  </w:num>
  <w:num w:numId="71">
    <w:abstractNumId w:val="70"/>
  </w:num>
  <w:num w:numId="73">
    <w:abstractNumId w:val="72"/>
  </w:num>
  <w:num w:numId="75">
    <w:abstractNumId w:val="74"/>
  </w:num>
  <w:num w:numId="77">
    <w:abstractNumId w:val="76"/>
  </w:num>
  <w:num w:numId="79">
    <w:abstractNumId w:val="78"/>
  </w:num>
  <w:num w:numId="81">
    <w:abstractNumId w:val="80"/>
  </w:num>
  <w:num w:numId="83">
    <w:abstractNumId w:val="82"/>
  </w:num>
  <w:num w:numId="85">
    <w:abstractNumId w:val="84"/>
  </w:num>
  <w:num w:numId="87">
    <w:abstractNumId w:val="86"/>
  </w:num>
  <w:num w:numId="89">
    <w:abstractNumId w:val="88"/>
  </w:num>
  <w:num w:numId="91">
    <w:abstractNumId w:val="90"/>
  </w:num>
  <w:num w:numId="93">
    <w:abstractNumId w:val="92"/>
  </w:num>
  <w:num w:numId="95">
    <w:abstractNumId w:val="94"/>
  </w:num>
  <w:num w:numId="97">
    <w:abstractNumId w:val="96"/>
  </w:num>
  <w:num w:numId="99">
    <w:abstractNumId w:val="98"/>
  </w:num>
  <w:num w:numId="101">
    <w:abstractNumId w:val="100"/>
  </w:num>
  <w:num w:numId="103">
    <w:abstractNumId w:val="102"/>
  </w:num>
  <w:num w:numId="105">
    <w:abstractNumId w:val="104"/>
  </w:num>
  <w:num w:numId="107">
    <w:abstractNumId w:val="106"/>
  </w:num>
  <w:num w:numId="109">
    <w:abstractNumId w:val="108"/>
  </w:num>
  <w:num w:numId="111">
    <w:abstractNumId w:val="110"/>
  </w:num>
  <w:num w:numId="113">
    <w:abstractNumId w:val="112"/>
  </w:num>
  <w:num w:numId="115">
    <w:abstractNumId w:val="114"/>
  </w:num>
  <w:num w:numId="117">
    <w:abstractNumId w:val="116"/>
  </w:num>
  <w:num w:numId="119">
    <w:abstractNumId w:val="118"/>
  </w:num>
  <w:num w:numId="121">
    <w:abstractNumId w:val="120"/>
  </w:num>
  <w:num w:numId="123">
    <w:abstractNumId w:val="122"/>
  </w:num>
  <w:num w:numId="125">
    <w:abstractNumId w:val="124"/>
  </w:num>
  <w:num w:numId="127">
    <w:abstractNumId w:val="126"/>
  </w:num>
  <w:num w:numId="129">
    <w:abstractNumId w:val="128"/>
  </w:num>
  <w:num w:numId="131">
    <w:abstractNumId w:val="130"/>
  </w:num>
  <w:num w:numId="133">
    <w:abstractNumId w:val="132"/>
  </w:num>
  <w:num w:numId="135">
    <w:abstractNumId w:val="134"/>
  </w:num>
  <w:num w:numId="137">
    <w:abstractNumId w:val="136"/>
  </w:num>
  <w:num w:numId="139">
    <w:abstractNumId w:val="138"/>
  </w:num>
  <w:num w:numId="141">
    <w:abstractNumId w:val="140"/>
  </w:num>
  <w:num w:numId="143">
    <w:abstractNumId w:val="142"/>
  </w:num>
  <w:num w:numId="145">
    <w:abstractNumId w:val="144"/>
  </w:num>
  <w:num w:numId="147">
    <w:abstractNumId w:val="146"/>
  </w:num>
  <w:num w:numId="149">
    <w:abstractNumId w:val="148"/>
  </w:num>
  <w:num w:numId="151">
    <w:abstractNumId w:val="150"/>
  </w:num>
  <w:num w:numId="153">
    <w:abstractNumId w:val="152"/>
  </w:num>
  <w:num w:numId="155">
    <w:abstractNumId w:val="154"/>
  </w:num>
  <w:num w:numId="157">
    <w:abstractNumId w:val="156"/>
  </w:num>
  <w:num w:numId="159">
    <w:abstractNumId w:val="158"/>
  </w:num>
  <w:num w:numId="161">
    <w:abstractNumId w:val="160"/>
  </w:num>
  <w:num w:numId="163">
    <w:abstractNumId w:val="162"/>
  </w:num>
  <w:num w:numId="165">
    <w:abstractNumId w:val="164"/>
  </w:num>
  <w:num w:numId="167">
    <w:abstractNumId w:val="166"/>
  </w:num>
  <w:num w:numId="169">
    <w:abstractNumId w:val="168"/>
  </w:num>
  <w:num w:numId="171">
    <w:abstractNumId w:val="170"/>
  </w:num>
  <w:num w:numId="173">
    <w:abstractNumId w:val="172"/>
  </w:num>
  <w:num w:numId="175">
    <w:abstractNumId w:val="174"/>
  </w:num>
  <w:num w:numId="177">
    <w:abstractNumId w:val="176"/>
  </w:num>
  <w:num w:numId="179">
    <w:abstractNumId w:val="178"/>
  </w:num>
  <w:num w:numId="181">
    <w:abstractNumId w:val="180"/>
  </w:num>
  <w:num w:numId="183">
    <w:abstractNumId w:val="182"/>
  </w:num>
  <w:num w:numId="185">
    <w:abstractNumId w:val="184"/>
  </w:num>
  <w:num w:numId="187">
    <w:abstractNumId w:val="186"/>
  </w:num>
  <w:num w:numId="189">
    <w:abstractNumId w:val="188"/>
  </w:num>
  <w:num w:numId="191">
    <w:abstractNumId w:val="190"/>
  </w:num>
  <w:num w:numId="193">
    <w:abstractNumId w:val="192"/>
  </w:num>
  <w:num w:numId="195">
    <w:abstractNumId w:val="194"/>
  </w:num>
  <w:num w:numId="197">
    <w:abstractNumId w:val="196"/>
  </w:num>
  <w:num w:numId="199">
    <w:abstractNumId w:val="198"/>
  </w:num>
  <w:num w:numId="201">
    <w:abstractNumId w:val="200"/>
  </w:num>
  <w:num w:numId="203">
    <w:abstractNumId w:val="202"/>
  </w:num>
  <w:num w:numId="205">
    <w:abstractNumId w:val="204"/>
  </w:num>
  <w:num w:numId="207">
    <w:abstractNumId w:val="206"/>
  </w:num>
  <w:num w:numId="209">
    <w:abstractNumId w:val="208"/>
  </w:num>
  <w:num w:numId="211">
    <w:abstractNumId w:val="210"/>
  </w:num>
  <w:num w:numId="213">
    <w:abstractNumId w:val="212"/>
  </w:num>
  <w:num w:numId="215">
    <w:abstractNumId w:val="214"/>
  </w:num>
  <w:num w:numId="217">
    <w:abstractNumId w:val="216"/>
  </w:num>
  <w:num w:numId="219">
    <w:abstractNumId w:val="218"/>
  </w:num>
  <w:num w:numId="221">
    <w:abstractNumId w:val="220"/>
  </w:num>
  <w:num w:numId="223">
    <w:abstractNumId w:val="222"/>
  </w:num>
  <w:num w:numId="225">
    <w:abstractNumId w:val="224"/>
  </w:num>
  <w:num w:numId="227">
    <w:abstractNumId w:val="226"/>
  </w:num>
  <w:num w:numId="229">
    <w:abstractNumId w:val="228"/>
  </w:num>
  <w:num w:numId="231">
    <w:abstractNumId w:val="230"/>
  </w:num>
  <w:num w:numId="233">
    <w:abstractNumId w:val="232"/>
  </w:num>
  <w:num w:numId="235">
    <w:abstractNumId w:val="234"/>
  </w:num>
  <w:num w:numId="237">
    <w:abstractNumId w:val="236"/>
  </w:num>
  <w:num w:numId="239">
    <w:abstractNumId w:val="238"/>
  </w:num>
  <w:num w:numId="241">
    <w:abstractNumId w:val="240"/>
  </w:num>
  <w:num w:numId="243">
    <w:abstractNumId w:val="242"/>
  </w:num>
  <w:num w:numId="245">
    <w:abstractNumId w:val="244"/>
  </w:num>
  <w:num w:numId="247">
    <w:abstractNumId w:val="246"/>
  </w:num>
  <w:num w:numId="249">
    <w:abstractNumId w:val="248"/>
  </w:num>
  <w:num w:numId="251">
    <w:abstractNumId w:val="250"/>
  </w:num>
  <w:num w:numId="253">
    <w:abstractNumId w:val="252"/>
  </w:num>
  <w:num w:numId="255">
    <w:abstractNumId w:val="254"/>
  </w:num>
  <w:num w:numId="257">
    <w:abstractNumId w:val="256"/>
  </w:num>
  <w:num w:numId="259">
    <w:abstractNumId w:val="258"/>
  </w:num>
  <w:num w:numId="261">
    <w:abstractNumId w:val="260"/>
  </w:num>
  <w:num w:numId="263">
    <w:abstractNumId w:val="262"/>
  </w:num>
  <w:num w:numId="265">
    <w:abstractNumId w:val="264"/>
  </w:num>
  <w:num w:numId="267">
    <w:abstractNumId w:val="266"/>
  </w:num>
  <w:num w:numId="269">
    <w:abstractNumId w:val="268"/>
  </w:num>
  <w:num w:numId="271">
    <w:abstractNumId w:val="270"/>
  </w:num>
  <w:num w:numId="273">
    <w:abstractNumId w:val="272"/>
  </w:num>
  <w:num w:numId="275">
    <w:abstractNumId w:val="274"/>
  </w:num>
  <w:num w:numId="277">
    <w:abstractNumId w:val="276"/>
  </w:num>
  <w:num w:numId="279">
    <w:abstractNumId w:val="278"/>
  </w:num>
  <w:num w:numId="281">
    <w:abstractNumId w:val="280"/>
  </w:num>
  <w:num w:numId="283">
    <w:abstractNumId w:val="282"/>
  </w:num>
  <w:num w:numId="285">
    <w:abstractNumId w:val="284"/>
  </w:num>
  <w:num w:numId="287">
    <w:abstractNumId w:val="286"/>
  </w:num>
  <w:num w:numId="289">
    <w:abstractNumId w:val="288"/>
  </w:num>
  <w:num w:numId="291">
    <w:abstractNumId w:val="290"/>
  </w:num>
  <w:num w:numId="293">
    <w:abstractNumId w:val="292"/>
  </w:num>
  <w:num w:numId="295">
    <w:abstractNumId w:val="294"/>
  </w:num>
  <w:num w:numId="297">
    <w:abstractNumId w:val="296"/>
  </w:num>
  <w:num w:numId="299">
    <w:abstractNumId w:val="298"/>
  </w:num>
  <w:num w:numId="301">
    <w:abstractNumId w:val="300"/>
  </w:num>
  <w:num w:numId="303">
    <w:abstractNumId w:val="302"/>
  </w:num>
  <w:num w:numId="305">
    <w:abstractNumId w:val="304"/>
  </w:num>
  <w:num w:numId="307">
    <w:abstractNumId w:val="306"/>
  </w:num>
  <w:num w:numId="309">
    <w:abstractNumId w:val="308"/>
  </w:num>
  <w:num w:numId="311">
    <w:abstractNumId w:val="310"/>
  </w:num>
  <w:num w:numId="313">
    <w:abstractNumId w:val="312"/>
  </w:num>
  <w:num w:numId="315">
    <w:abstractNumId w:val="314"/>
  </w:num>
  <w:num w:numId="317">
    <w:abstractNumId w:val="316"/>
  </w:num>
  <w:num w:numId="319">
    <w:abstractNumId w:val="318"/>
  </w:num>
  <w:num w:numId="321">
    <w:abstractNumId w:val="320"/>
  </w:num>
  <w:num w:numId="323">
    <w:abstractNumId w:val="322"/>
  </w:num>
  <w:num w:numId="325">
    <w:abstractNumId w:val="324"/>
  </w:num>
  <w:num w:numId="327">
    <w:abstractNumId w:val="326"/>
  </w:num>
  <w:num w:numId="329">
    <w:abstractNumId w:val="328"/>
  </w:num>
  <w:num w:numId="331">
    <w:abstractNumId w:val="33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Body text|6_"/>
    <w:basedOn w:val="DefaultParagraphFont"/>
    <w:link w:val="Style2"/>
    <w:rPr>
      <w:rFonts w:ascii="SimSun" w:eastAsia="SimSun" w:hAnsi="SimSun" w:cs="SimSun"/>
      <w:b w:val="0"/>
      <w:bCs w:val="0"/>
      <w:i w:val="0"/>
      <w:iCs w:val="0"/>
      <w:smallCaps w:val="0"/>
      <w:strike w:val="0"/>
      <w:sz w:val="42"/>
      <w:szCs w:val="42"/>
      <w:u w:val="none"/>
      <w:shd w:val="clear" w:color="auto" w:fill="auto"/>
      <w:lang w:val="zh-TW" w:eastAsia="zh-TW" w:bidi="zh-TW"/>
    </w:rPr>
  </w:style>
  <w:style w:type="character" w:customStyle="1" w:styleId="CharStyle5">
    <w:name w:val="Heading #1|1_"/>
    <w:basedOn w:val="DefaultParagraphFont"/>
    <w:link w:val="Style4"/>
    <w:rPr>
      <w:rFonts w:ascii="SimSun" w:eastAsia="SimSun" w:hAnsi="SimSun" w:cs="SimSun"/>
      <w:b w:val="0"/>
      <w:bCs w:val="0"/>
      <w:i w:val="0"/>
      <w:iCs w:val="0"/>
      <w:smallCaps w:val="0"/>
      <w:strike w:val="0"/>
      <w:sz w:val="98"/>
      <w:szCs w:val="98"/>
      <w:u w:val="none"/>
      <w:shd w:val="clear" w:color="auto" w:fill="auto"/>
      <w:lang w:val="zh-TW" w:eastAsia="zh-TW" w:bidi="zh-TW"/>
    </w:rPr>
  </w:style>
  <w:style w:type="character" w:customStyle="1" w:styleId="CharStyle7">
    <w:name w:val="Other|1_"/>
    <w:basedOn w:val="DefaultParagraphFont"/>
    <w:link w:val="Style6"/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character" w:customStyle="1" w:styleId="CharStyle16">
    <w:name w:val="Body text|1_"/>
    <w:basedOn w:val="DefaultParagraphFont"/>
    <w:link w:val="Style15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19">
    <w:name w:val="Heading #2|1_"/>
    <w:basedOn w:val="DefaultParagraphFont"/>
    <w:link w:val="Style18"/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character" w:customStyle="1" w:styleId="CharStyle21">
    <w:name w:val="Header or footer|2_"/>
    <w:basedOn w:val="DefaultParagraphFont"/>
    <w:link w:val="Style20"/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CharStyle27">
    <w:name w:val="Heading #3|1_"/>
    <w:basedOn w:val="DefaultParagraphFont"/>
    <w:link w:val="Style26"/>
    <w:rPr>
      <w:rFonts w:ascii="SimSun" w:eastAsia="SimSun" w:hAnsi="SimSun" w:cs="SimSun"/>
      <w:b/>
      <w:bCs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30">
    <w:name w:val="Table of contents|1_"/>
    <w:basedOn w:val="DefaultParagraphFont"/>
    <w:link w:val="Style29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40">
    <w:name w:val="Table caption|1_"/>
    <w:basedOn w:val="DefaultParagraphFont"/>
    <w:link w:val="Style39"/>
    <w:rPr>
      <w:rFonts w:ascii="SimSun" w:eastAsia="SimSun" w:hAnsi="SimSun" w:cs="SimSun"/>
      <w:b/>
      <w:bCs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character" w:customStyle="1" w:styleId="CharStyle43">
    <w:name w:val="Picture caption|1_"/>
    <w:basedOn w:val="DefaultParagraphFont"/>
    <w:link w:val="Style42"/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character" w:customStyle="1" w:styleId="CharStyle45">
    <w:name w:val="Body text|3_"/>
    <w:basedOn w:val="DefaultParagraphFont"/>
    <w:link w:val="Style44"/>
    <w:rPr>
      <w:rFonts w:ascii="SimSun" w:eastAsia="SimSun" w:hAnsi="SimSun" w:cs="SimSu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CharStyle50">
    <w:name w:val="Header or footer|1_"/>
    <w:basedOn w:val="DefaultParagraphFont"/>
    <w:link w:val="Style49"/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character" w:customStyle="1" w:styleId="CharStyle55">
    <w:name w:val="Body text|4_"/>
    <w:basedOn w:val="DefaultParagraphFont"/>
    <w:link w:val="Style54"/>
    <w:rPr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59">
    <w:name w:val="Body text|2_"/>
    <w:basedOn w:val="DefaultParagraphFont"/>
    <w:link w:val="Style58"/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character" w:customStyle="1" w:styleId="CharStyle63">
    <w:name w:val="Body text|5_"/>
    <w:basedOn w:val="DefaultParagraphFont"/>
    <w:link w:val="Style62"/>
    <w:rPr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character" w:customStyle="1" w:styleId="CharStyle68">
    <w:name w:val="Heading #4|1_"/>
    <w:basedOn w:val="DefaultParagraphFont"/>
    <w:link w:val="Style67"/>
    <w:rPr>
      <w:rFonts w:ascii="SimSun" w:eastAsia="SimSun" w:hAnsi="SimSun" w:cs="SimSun"/>
      <w:b/>
      <w:bCs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2">
    <w:name w:val="Body text|6"/>
    <w:basedOn w:val="Normal"/>
    <w:link w:val="CharStyle3"/>
    <w:pPr>
      <w:widowControl w:val="0"/>
      <w:shd w:val="clear" w:color="auto" w:fill="auto"/>
      <w:spacing w:after="970"/>
      <w:ind w:firstLine="61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42"/>
      <w:szCs w:val="42"/>
      <w:u w:val="none"/>
      <w:shd w:val="clear" w:color="auto" w:fill="auto"/>
      <w:lang w:val="zh-TW" w:eastAsia="zh-TW" w:bidi="zh-TW"/>
    </w:rPr>
  </w:style>
  <w:style w:type="paragraph" w:customStyle="1" w:styleId="Style4">
    <w:name w:val="Heading #1|1"/>
    <w:basedOn w:val="Normal"/>
    <w:link w:val="CharStyle5"/>
    <w:pPr>
      <w:widowControl w:val="0"/>
      <w:shd w:val="clear" w:color="auto" w:fill="auto"/>
      <w:spacing w:after="280"/>
      <w:ind w:firstLine="680"/>
      <w:outlineLvl w:val="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98"/>
      <w:szCs w:val="98"/>
      <w:u w:val="none"/>
      <w:shd w:val="clear" w:color="auto" w:fill="auto"/>
      <w:lang w:val="zh-TW" w:eastAsia="zh-TW" w:bidi="zh-TW"/>
    </w:rPr>
  </w:style>
  <w:style w:type="paragraph" w:customStyle="1" w:styleId="Style6">
    <w:name w:val="Other|1"/>
    <w:basedOn w:val="Normal"/>
    <w:link w:val="CharStyle7"/>
    <w:pPr>
      <w:widowControl w:val="0"/>
      <w:shd w:val="clear" w:color="auto" w:fill="auto"/>
      <w:spacing w:line="350" w:lineRule="exact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paragraph" w:customStyle="1" w:styleId="Style15">
    <w:name w:val="Body text|1"/>
    <w:basedOn w:val="Normal"/>
    <w:link w:val="CharStyle16"/>
    <w:pPr>
      <w:widowControl w:val="0"/>
      <w:shd w:val="clear" w:color="auto" w:fill="auto"/>
      <w:spacing w:after="200" w:line="403" w:lineRule="auto"/>
      <w:ind w:firstLine="40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18">
    <w:name w:val="Heading #2|1"/>
    <w:basedOn w:val="Normal"/>
    <w:link w:val="CharStyle19"/>
    <w:pPr>
      <w:widowControl w:val="0"/>
      <w:shd w:val="clear" w:color="auto" w:fill="auto"/>
      <w:spacing w:after="370"/>
      <w:ind w:firstLine="740"/>
      <w:outlineLvl w:val="1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paragraph" w:customStyle="1" w:styleId="Style20">
    <w:name w:val="Header or footer|2"/>
    <w:basedOn w:val="Normal"/>
    <w:link w:val="CharStyle21"/>
    <w:pPr>
      <w:widowControl w:val="0"/>
      <w:shd w:val="clear" w:color="auto" w:fill="auto"/>
    </w:pPr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Style26">
    <w:name w:val="Heading #3|1"/>
    <w:basedOn w:val="Normal"/>
    <w:link w:val="CharStyle27"/>
    <w:pPr>
      <w:widowControl w:val="0"/>
      <w:shd w:val="clear" w:color="auto" w:fill="auto"/>
      <w:spacing w:after="200" w:line="422" w:lineRule="exact"/>
      <w:ind w:firstLine="740"/>
      <w:outlineLvl w:val="2"/>
    </w:pPr>
    <w:rPr>
      <w:rFonts w:ascii="SimSun" w:eastAsia="SimSun" w:hAnsi="SimSun" w:cs="SimSun"/>
      <w:b/>
      <w:bCs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29">
    <w:name w:val="Table of contents|1"/>
    <w:basedOn w:val="Normal"/>
    <w:link w:val="CharStyle30"/>
    <w:pPr>
      <w:widowControl w:val="0"/>
      <w:shd w:val="clear" w:color="auto" w:fill="auto"/>
      <w:spacing w:after="180"/>
      <w:ind w:firstLine="76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39">
    <w:name w:val="Table caption|1"/>
    <w:basedOn w:val="Normal"/>
    <w:link w:val="CharStyle40"/>
    <w:pPr>
      <w:widowControl w:val="0"/>
      <w:shd w:val="clear" w:color="auto" w:fill="auto"/>
    </w:pPr>
    <w:rPr>
      <w:rFonts w:ascii="SimSun" w:eastAsia="SimSun" w:hAnsi="SimSun" w:cs="SimSun"/>
      <w:b/>
      <w:bCs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paragraph" w:customStyle="1" w:styleId="Style42">
    <w:name w:val="Picture caption|1"/>
    <w:basedOn w:val="Normal"/>
    <w:link w:val="CharStyle43"/>
    <w:pPr>
      <w:widowControl w:val="0"/>
      <w:shd w:val="clear" w:color="auto" w:fill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paragraph" w:customStyle="1" w:styleId="Style44">
    <w:name w:val="Body text|3"/>
    <w:basedOn w:val="Normal"/>
    <w:link w:val="CharStyle45"/>
    <w:pPr>
      <w:widowControl w:val="0"/>
      <w:shd w:val="clear" w:color="auto" w:fill="auto"/>
      <w:spacing w:line="341" w:lineRule="exact"/>
      <w:ind w:firstLine="36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Style49">
    <w:name w:val="Header or footer|1"/>
    <w:basedOn w:val="Normal"/>
    <w:link w:val="CharStyle50"/>
    <w:pPr>
      <w:widowControl w:val="0"/>
      <w:shd w:val="clear" w:color="auto" w:fill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paragraph" w:customStyle="1" w:styleId="Style54">
    <w:name w:val="Body text|4"/>
    <w:basedOn w:val="Normal"/>
    <w:link w:val="CharStyle55"/>
    <w:pPr>
      <w:widowControl w:val="0"/>
      <w:shd w:val="clear" w:color="auto" w:fill="auto"/>
      <w:spacing w:line="426" w:lineRule="exact"/>
      <w:ind w:firstLine="740"/>
    </w:pPr>
    <w:rPr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58">
    <w:name w:val="Body text|2"/>
    <w:basedOn w:val="Normal"/>
    <w:link w:val="CharStyle59"/>
    <w:pPr>
      <w:widowControl w:val="0"/>
      <w:shd w:val="clear" w:color="auto" w:fill="auto"/>
      <w:spacing w:after="520" w:line="350" w:lineRule="exact"/>
      <w:ind w:left="900" w:firstLine="40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paragraph" w:customStyle="1" w:styleId="Style62">
    <w:name w:val="Body text|5"/>
    <w:basedOn w:val="Normal"/>
    <w:link w:val="CharStyle63"/>
    <w:pPr>
      <w:widowControl w:val="0"/>
      <w:shd w:val="clear" w:color="auto" w:fill="auto"/>
      <w:spacing w:after="120"/>
    </w:pPr>
    <w:rPr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  <w:lang w:val="zh-TW" w:eastAsia="zh-TW" w:bidi="zh-TW"/>
    </w:rPr>
  </w:style>
  <w:style w:type="paragraph" w:customStyle="1" w:styleId="Style67">
    <w:name w:val="Heading #4|1"/>
    <w:basedOn w:val="Normal"/>
    <w:link w:val="CharStyle68"/>
    <w:pPr>
      <w:widowControl w:val="0"/>
      <w:shd w:val="clear" w:color="auto" w:fill="auto"/>
      <w:spacing w:after="200" w:line="419" w:lineRule="exact"/>
      <w:ind w:firstLine="740"/>
      <w:outlineLvl w:val="3"/>
    </w:pPr>
    <w:rPr>
      <w:rFonts w:ascii="SimSun" w:eastAsia="SimSun" w:hAnsi="SimSun" w:cs="SimSun"/>
      <w:b/>
      <w:bCs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footer" Target="footer9.xml"/><Relationship Id="rId23" Type="http://schemas.openxmlformats.org/officeDocument/2006/relationships/header" Target="header10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footer" Target="footer11.xml"/><Relationship Id="rId27" Type="http://schemas.openxmlformats.org/officeDocument/2006/relationships/header" Target="header12.xml"/><Relationship Id="rId28" Type="http://schemas.openxmlformats.org/officeDocument/2006/relationships/footer" Target="footer12.xml"/><Relationship Id="rId29" Type="http://schemas.openxmlformats.org/officeDocument/2006/relationships/header" Target="header13.xml"/><Relationship Id="rId30" Type="http://schemas.openxmlformats.org/officeDocument/2006/relationships/footer" Target="footer13.xml"/><Relationship Id="rId31" Type="http://schemas.openxmlformats.org/officeDocument/2006/relationships/header" Target="header14.xml"/><Relationship Id="rId32" Type="http://schemas.openxmlformats.org/officeDocument/2006/relationships/footer" Target="footer14.xml"/><Relationship Id="rId33" Type="http://schemas.openxmlformats.org/officeDocument/2006/relationships/header" Target="header15.xml"/><Relationship Id="rId34" Type="http://schemas.openxmlformats.org/officeDocument/2006/relationships/footer" Target="footer15.xml"/><Relationship Id="rId35" Type="http://schemas.openxmlformats.org/officeDocument/2006/relationships/header" Target="header16.xml"/><Relationship Id="rId36" Type="http://schemas.openxmlformats.org/officeDocument/2006/relationships/footer" Target="footer16.xml"/><Relationship Id="rId37" Type="http://schemas.openxmlformats.org/officeDocument/2006/relationships/header" Target="header17.xml"/><Relationship Id="rId38" Type="http://schemas.openxmlformats.org/officeDocument/2006/relationships/footer" Target="footer17.xml"/><Relationship Id="rId39" Type="http://schemas.openxmlformats.org/officeDocument/2006/relationships/header" Target="header18.xml"/><Relationship Id="rId40" Type="http://schemas.openxmlformats.org/officeDocument/2006/relationships/footer" Target="footer18.xml"/><Relationship Id="rId41" Type="http://schemas.openxmlformats.org/officeDocument/2006/relationships/header" Target="header19.xml"/><Relationship Id="rId42" Type="http://schemas.openxmlformats.org/officeDocument/2006/relationships/footer" Target="footer19.xml"/><Relationship Id="rId43" Type="http://schemas.openxmlformats.org/officeDocument/2006/relationships/header" Target="header20.xml"/><Relationship Id="rId44" Type="http://schemas.openxmlformats.org/officeDocument/2006/relationships/footer" Target="footer20.xml"/><Relationship Id="rId45" Type="http://schemas.openxmlformats.org/officeDocument/2006/relationships/header" Target="header21.xml"/><Relationship Id="rId46" Type="http://schemas.openxmlformats.org/officeDocument/2006/relationships/footer" Target="footer21.xml"/><Relationship Id="rId47" Type="http://schemas.openxmlformats.org/officeDocument/2006/relationships/header" Target="header22.xml"/><Relationship Id="rId48" Type="http://schemas.openxmlformats.org/officeDocument/2006/relationships/footer" Target="footer22.xml"/><Relationship Id="rId49" Type="http://schemas.openxmlformats.org/officeDocument/2006/relationships/header" Target="header23.xml"/><Relationship Id="rId50" Type="http://schemas.openxmlformats.org/officeDocument/2006/relationships/footer" Target="footer23.xml"/><Relationship Id="rId51" Type="http://schemas.openxmlformats.org/officeDocument/2006/relationships/header" Target="header24.xml"/><Relationship Id="rId52" Type="http://schemas.openxmlformats.org/officeDocument/2006/relationships/footer" Target="footer24.xml"/><Relationship Id="rId53" Type="http://schemas.openxmlformats.org/officeDocument/2006/relationships/header" Target="header25.xml"/><Relationship Id="rId54" Type="http://schemas.openxmlformats.org/officeDocument/2006/relationships/footer" Target="footer25.xml"/><Relationship Id="rId55" Type="http://schemas.openxmlformats.org/officeDocument/2006/relationships/header" Target="header26.xml"/><Relationship Id="rId56" Type="http://schemas.openxmlformats.org/officeDocument/2006/relationships/footer" Target="footer26.xml"/><Relationship Id="rId57" Type="http://schemas.openxmlformats.org/officeDocument/2006/relationships/image" Target="media/image1.jpeg"/><Relationship Id="rId58" Type="http://schemas.openxmlformats.org/officeDocument/2006/relationships/image" Target="media/image1.jpeg" TargetMode="External"/><Relationship Id="rId59" Type="http://schemas.openxmlformats.org/officeDocument/2006/relationships/header" Target="header27.xml"/><Relationship Id="rId60" Type="http://schemas.openxmlformats.org/officeDocument/2006/relationships/footer" Target="footer27.xml"/><Relationship Id="rId61" Type="http://schemas.openxmlformats.org/officeDocument/2006/relationships/header" Target="header28.xml"/><Relationship Id="rId62" Type="http://schemas.openxmlformats.org/officeDocument/2006/relationships/footer" Target="footer28.xml"/><Relationship Id="rId63" Type="http://schemas.openxmlformats.org/officeDocument/2006/relationships/header" Target="header29.xml"/><Relationship Id="rId64" Type="http://schemas.openxmlformats.org/officeDocument/2006/relationships/footer" Target="footer29.xml"/><Relationship Id="rId65" Type="http://schemas.openxmlformats.org/officeDocument/2006/relationships/header" Target="header30.xml"/><Relationship Id="rId66" Type="http://schemas.openxmlformats.org/officeDocument/2006/relationships/footer" Target="footer30.xml"/><Relationship Id="rId67" Type="http://schemas.openxmlformats.org/officeDocument/2006/relationships/header" Target="header31.xml"/><Relationship Id="rId68" Type="http://schemas.openxmlformats.org/officeDocument/2006/relationships/footer" Target="footer31.xml"/><Relationship Id="rId69" Type="http://schemas.openxmlformats.org/officeDocument/2006/relationships/header" Target="header32.xml"/><Relationship Id="rId70" Type="http://schemas.openxmlformats.org/officeDocument/2006/relationships/footer" Target="footer32.xml"/><Relationship Id="rId71" Type="http://schemas.openxmlformats.org/officeDocument/2006/relationships/header" Target="header33.xml"/><Relationship Id="rId72" Type="http://schemas.openxmlformats.org/officeDocument/2006/relationships/footer" Target="footer33.xml"/><Relationship Id="rId73" Type="http://schemas.openxmlformats.org/officeDocument/2006/relationships/header" Target="header34.xml"/><Relationship Id="rId74" Type="http://schemas.openxmlformats.org/officeDocument/2006/relationships/footer" Target="footer34.xml"/><Relationship Id="rId75" Type="http://schemas.openxmlformats.org/officeDocument/2006/relationships/header" Target="header35.xml"/><Relationship Id="rId76" Type="http://schemas.openxmlformats.org/officeDocument/2006/relationships/footer" Target="footer35.xml"/><Relationship Id="rId77" Type="http://schemas.openxmlformats.org/officeDocument/2006/relationships/header" Target="header36.xml"/><Relationship Id="rId78" Type="http://schemas.openxmlformats.org/officeDocument/2006/relationships/footer" Target="footer36.xml"/><Relationship Id="rId79" Type="http://schemas.openxmlformats.org/officeDocument/2006/relationships/header" Target="header37.xml"/><Relationship Id="rId80" Type="http://schemas.openxmlformats.org/officeDocument/2006/relationships/footer" Target="footer37.xml"/><Relationship Id="rId81" Type="http://schemas.openxmlformats.org/officeDocument/2006/relationships/header" Target="header38.xml"/><Relationship Id="rId82" Type="http://schemas.openxmlformats.org/officeDocument/2006/relationships/footer" Target="footer38.xml"/><Relationship Id="rId83" Type="http://schemas.openxmlformats.org/officeDocument/2006/relationships/header" Target="header39.xml"/><Relationship Id="rId84" Type="http://schemas.openxmlformats.org/officeDocument/2006/relationships/footer" Target="footer39.xml"/><Relationship Id="rId85" Type="http://schemas.openxmlformats.org/officeDocument/2006/relationships/header" Target="header40.xml"/><Relationship Id="rId86" Type="http://schemas.openxmlformats.org/officeDocument/2006/relationships/footer" Target="footer40.xml"/><Relationship Id="rId87" Type="http://schemas.openxmlformats.org/officeDocument/2006/relationships/header" Target="header41.xml"/><Relationship Id="rId88" Type="http://schemas.openxmlformats.org/officeDocument/2006/relationships/footer" Target="footer41.xml"/><Relationship Id="rId89" Type="http://schemas.openxmlformats.org/officeDocument/2006/relationships/header" Target="header42.xml"/><Relationship Id="rId90" Type="http://schemas.openxmlformats.org/officeDocument/2006/relationships/footer" Target="footer42.xml"/><Relationship Id="rId91" Type="http://schemas.openxmlformats.org/officeDocument/2006/relationships/header" Target="header43.xml"/><Relationship Id="rId92" Type="http://schemas.openxmlformats.org/officeDocument/2006/relationships/footer" Target="footer43.xml"/><Relationship Id="rId93" Type="http://schemas.openxmlformats.org/officeDocument/2006/relationships/header" Target="header44.xml"/><Relationship Id="rId94" Type="http://schemas.openxmlformats.org/officeDocument/2006/relationships/footer" Target="footer44.xml"/><Relationship Id="rId95" Type="http://schemas.openxmlformats.org/officeDocument/2006/relationships/header" Target="header45.xml"/><Relationship Id="rId96" Type="http://schemas.openxmlformats.org/officeDocument/2006/relationships/footer" Target="footer45.xml"/><Relationship Id="rId97" Type="http://schemas.openxmlformats.org/officeDocument/2006/relationships/header" Target="header46.xml"/><Relationship Id="rId98" Type="http://schemas.openxmlformats.org/officeDocument/2006/relationships/footer" Target="footer46.xml"/><Relationship Id="rId99" Type="http://schemas.openxmlformats.org/officeDocument/2006/relationships/header" Target="header47.xml"/><Relationship Id="rId100" Type="http://schemas.openxmlformats.org/officeDocument/2006/relationships/footer" Target="footer47.xml"/><Relationship Id="rId101" Type="http://schemas.openxmlformats.org/officeDocument/2006/relationships/header" Target="header48.xml"/><Relationship Id="rId102" Type="http://schemas.openxmlformats.org/officeDocument/2006/relationships/footer" Target="footer48.xml"/><Relationship Id="rId103" Type="http://schemas.openxmlformats.org/officeDocument/2006/relationships/header" Target="header49.xml"/><Relationship Id="rId104" Type="http://schemas.openxmlformats.org/officeDocument/2006/relationships/footer" Target="footer49.xml"/><Relationship Id="rId105" Type="http://schemas.openxmlformats.org/officeDocument/2006/relationships/header" Target="header50.xml"/><Relationship Id="rId106" Type="http://schemas.openxmlformats.org/officeDocument/2006/relationships/footer" Target="footer50.xml"/><Relationship Id="rId107" Type="http://schemas.openxmlformats.org/officeDocument/2006/relationships/header" Target="header51.xml"/><Relationship Id="rId108" Type="http://schemas.openxmlformats.org/officeDocument/2006/relationships/footer" Target="footer51.xml"/><Relationship Id="rId109" Type="http://schemas.openxmlformats.org/officeDocument/2006/relationships/header" Target="header52.xml"/><Relationship Id="rId110" Type="http://schemas.openxmlformats.org/officeDocument/2006/relationships/footer" Target="footer52.xml"/><Relationship Id="rId111" Type="http://schemas.openxmlformats.org/officeDocument/2006/relationships/header" Target="header53.xml"/><Relationship Id="rId112" Type="http://schemas.openxmlformats.org/officeDocument/2006/relationships/footer" Target="footer53.xml"/><Relationship Id="rId113" Type="http://schemas.openxmlformats.org/officeDocument/2006/relationships/header" Target="header54.xml"/><Relationship Id="rId114" Type="http://schemas.openxmlformats.org/officeDocument/2006/relationships/footer" Target="footer54.xml"/><Relationship Id="rId115" Type="http://schemas.openxmlformats.org/officeDocument/2006/relationships/header" Target="header55.xml"/><Relationship Id="rId116" Type="http://schemas.openxmlformats.org/officeDocument/2006/relationships/footer" Target="footer55.xml"/><Relationship Id="rId117" Type="http://schemas.openxmlformats.org/officeDocument/2006/relationships/header" Target="header56.xml"/><Relationship Id="rId118" Type="http://schemas.openxmlformats.org/officeDocument/2006/relationships/footer" Target="footer56.xml"/><Relationship Id="rId119" Type="http://schemas.openxmlformats.org/officeDocument/2006/relationships/header" Target="header57.xml"/><Relationship Id="rId120" Type="http://schemas.openxmlformats.org/officeDocument/2006/relationships/footer" Target="footer57.xml"/><Relationship Id="rId121" Type="http://schemas.openxmlformats.org/officeDocument/2006/relationships/header" Target="header58.xml"/><Relationship Id="rId122" Type="http://schemas.openxmlformats.org/officeDocument/2006/relationships/footer" Target="footer58.xml"/><Relationship Id="rId123" Type="http://schemas.openxmlformats.org/officeDocument/2006/relationships/header" Target="header59.xml"/><Relationship Id="rId124" Type="http://schemas.openxmlformats.org/officeDocument/2006/relationships/footer" Target="footer59.xml"/><Relationship Id="rId125" Type="http://schemas.openxmlformats.org/officeDocument/2006/relationships/header" Target="header60.xml"/><Relationship Id="rId126" Type="http://schemas.openxmlformats.org/officeDocument/2006/relationships/footer" Target="footer60.xml"/><Relationship Id="rId127" Type="http://schemas.openxmlformats.org/officeDocument/2006/relationships/header" Target="header61.xml"/><Relationship Id="rId128" Type="http://schemas.openxmlformats.org/officeDocument/2006/relationships/footer" Target="footer61.xml"/><Relationship Id="rId129" Type="http://schemas.openxmlformats.org/officeDocument/2006/relationships/header" Target="header62.xml"/><Relationship Id="rId130" Type="http://schemas.openxmlformats.org/officeDocument/2006/relationships/footer" Target="footer62.xml"/><Relationship Id="rId131" Type="http://schemas.openxmlformats.org/officeDocument/2006/relationships/header" Target="header63.xml"/><Relationship Id="rId132" Type="http://schemas.openxmlformats.org/officeDocument/2006/relationships/footer" Target="footer63.xml"/><Relationship Id="rId133" Type="http://schemas.openxmlformats.org/officeDocument/2006/relationships/header" Target="header64.xml"/><Relationship Id="rId134" Type="http://schemas.openxmlformats.org/officeDocument/2006/relationships/footer" Target="footer64.xml"/><Relationship Id="rId135" Type="http://schemas.openxmlformats.org/officeDocument/2006/relationships/header" Target="header65.xml"/><Relationship Id="rId136" Type="http://schemas.openxmlformats.org/officeDocument/2006/relationships/footer" Target="footer65.xml"/><Relationship Id="rId137" Type="http://schemas.openxmlformats.org/officeDocument/2006/relationships/header" Target="header66.xml"/><Relationship Id="rId138" Type="http://schemas.openxmlformats.org/officeDocument/2006/relationships/footer" Target="footer66.xml"/><Relationship Id="rId139" Type="http://schemas.openxmlformats.org/officeDocument/2006/relationships/header" Target="header67.xml"/><Relationship Id="rId140" Type="http://schemas.openxmlformats.org/officeDocument/2006/relationships/footer" Target="footer67.xml"/><Relationship Id="rId141" Type="http://schemas.openxmlformats.org/officeDocument/2006/relationships/header" Target="header68.xml"/><Relationship Id="rId142" Type="http://schemas.openxmlformats.org/officeDocument/2006/relationships/footer" Target="footer68.xml"/><Relationship Id="rId143" Type="http://schemas.openxmlformats.org/officeDocument/2006/relationships/image" Target="media/image2.jpeg"/><Relationship Id="rId144" Type="http://schemas.openxmlformats.org/officeDocument/2006/relationships/image" Target="media/image2.jpeg" TargetMode="External"/><Relationship Id="rId145" Type="http://schemas.openxmlformats.org/officeDocument/2006/relationships/image" Target="media/image3.jpeg"/><Relationship Id="rId146" Type="http://schemas.openxmlformats.org/officeDocument/2006/relationships/image" Target="media/image3.jpeg" TargetMode="External"/><Relationship Id="rId147" Type="http://schemas.openxmlformats.org/officeDocument/2006/relationships/header" Target="header69.xml"/><Relationship Id="rId148" Type="http://schemas.openxmlformats.org/officeDocument/2006/relationships/footer" Target="footer69.xml"/><Relationship Id="rId149" Type="http://schemas.openxmlformats.org/officeDocument/2006/relationships/header" Target="header70.xml"/><Relationship Id="rId150" Type="http://schemas.openxmlformats.org/officeDocument/2006/relationships/footer" Target="footer70.xml"/><Relationship Id="rId151" Type="http://schemas.openxmlformats.org/officeDocument/2006/relationships/image" Target="media/image4.jpeg"/><Relationship Id="rId152" Type="http://schemas.openxmlformats.org/officeDocument/2006/relationships/image" Target="media/image4.jpeg" TargetMode="External"/><Relationship Id="rId153" Type="http://schemas.openxmlformats.org/officeDocument/2006/relationships/image" Target="media/image5.jpeg"/><Relationship Id="rId154" Type="http://schemas.openxmlformats.org/officeDocument/2006/relationships/image" Target="media/image5.jpeg" TargetMode="External"/><Relationship Id="rId155" Type="http://schemas.openxmlformats.org/officeDocument/2006/relationships/image" Target="media/image6.jpeg"/><Relationship Id="rId156" Type="http://schemas.openxmlformats.org/officeDocument/2006/relationships/image" Target="media/image6.jpeg" TargetMode="External"/><Relationship Id="rId157" Type="http://schemas.openxmlformats.org/officeDocument/2006/relationships/image" Target="media/image7.jpeg"/><Relationship Id="rId158" Type="http://schemas.openxmlformats.org/officeDocument/2006/relationships/image" Target="media/image7.jpeg" TargetMode="External"/><Relationship Id="rId159" Type="http://schemas.openxmlformats.org/officeDocument/2006/relationships/header" Target="header71.xml"/><Relationship Id="rId160" Type="http://schemas.openxmlformats.org/officeDocument/2006/relationships/footer" Target="footer71.xml"/><Relationship Id="rId161" Type="http://schemas.openxmlformats.org/officeDocument/2006/relationships/header" Target="header72.xml"/><Relationship Id="rId162" Type="http://schemas.openxmlformats.org/officeDocument/2006/relationships/footer" Target="footer72.xml"/><Relationship Id="rId163" Type="http://schemas.openxmlformats.org/officeDocument/2006/relationships/image" Target="media/image8.jpeg"/><Relationship Id="rId164" Type="http://schemas.openxmlformats.org/officeDocument/2006/relationships/image" Target="media/image8.jpeg" TargetMode="External"/><Relationship Id="rId165" Type="http://schemas.openxmlformats.org/officeDocument/2006/relationships/header" Target="header73.xml"/><Relationship Id="rId166" Type="http://schemas.openxmlformats.org/officeDocument/2006/relationships/footer" Target="footer73.xml"/><Relationship Id="rId167" Type="http://schemas.openxmlformats.org/officeDocument/2006/relationships/header" Target="header74.xml"/><Relationship Id="rId168" Type="http://schemas.openxmlformats.org/officeDocument/2006/relationships/footer" Target="footer74.xml"/><Relationship Id="rId169" Type="http://schemas.openxmlformats.org/officeDocument/2006/relationships/image" Target="media/image9.jpeg"/><Relationship Id="rId170" Type="http://schemas.openxmlformats.org/officeDocument/2006/relationships/image" Target="media/image9.jpeg" TargetMode="External"/><Relationship Id="rId171" Type="http://schemas.openxmlformats.org/officeDocument/2006/relationships/image" Target="media/image10.jpeg"/><Relationship Id="rId172" Type="http://schemas.openxmlformats.org/officeDocument/2006/relationships/image" Target="media/image10.jpeg" TargetMode="External"/><Relationship Id="rId173" Type="http://schemas.openxmlformats.org/officeDocument/2006/relationships/header" Target="header75.xml"/><Relationship Id="rId174" Type="http://schemas.openxmlformats.org/officeDocument/2006/relationships/footer" Target="footer75.xml"/><Relationship Id="rId175" Type="http://schemas.openxmlformats.org/officeDocument/2006/relationships/header" Target="header76.xml"/><Relationship Id="rId176" Type="http://schemas.openxmlformats.org/officeDocument/2006/relationships/footer" Target="footer76.xml"/><Relationship Id="rId177" Type="http://schemas.openxmlformats.org/officeDocument/2006/relationships/header" Target="header77.xml"/><Relationship Id="rId178" Type="http://schemas.openxmlformats.org/officeDocument/2006/relationships/footer" Target="footer77.xml"/><Relationship Id="rId179" Type="http://schemas.openxmlformats.org/officeDocument/2006/relationships/header" Target="header78.xml"/><Relationship Id="rId180" Type="http://schemas.openxmlformats.org/officeDocument/2006/relationships/footer" Target="footer78.xml"/><Relationship Id="rId181" Type="http://schemas.openxmlformats.org/officeDocument/2006/relationships/header" Target="header79.xml"/><Relationship Id="rId182" Type="http://schemas.openxmlformats.org/officeDocument/2006/relationships/footer" Target="footer79.xml"/><Relationship Id="rId183" Type="http://schemas.openxmlformats.org/officeDocument/2006/relationships/header" Target="header80.xml"/><Relationship Id="rId184" Type="http://schemas.openxmlformats.org/officeDocument/2006/relationships/footer" Target="footer80.xml"/><Relationship Id="rId185" Type="http://schemas.openxmlformats.org/officeDocument/2006/relationships/header" Target="header81.xml"/><Relationship Id="rId186" Type="http://schemas.openxmlformats.org/officeDocument/2006/relationships/footer" Target="footer81.xml"/><Relationship Id="rId187" Type="http://schemas.openxmlformats.org/officeDocument/2006/relationships/header" Target="header82.xml"/><Relationship Id="rId188" Type="http://schemas.openxmlformats.org/officeDocument/2006/relationships/footer" Target="footer82.xml"/><Relationship Id="rId189" Type="http://schemas.openxmlformats.org/officeDocument/2006/relationships/header" Target="header83.xml"/><Relationship Id="rId190" Type="http://schemas.openxmlformats.org/officeDocument/2006/relationships/footer" Target="footer83.xml"/><Relationship Id="rId191" Type="http://schemas.openxmlformats.org/officeDocument/2006/relationships/header" Target="header84.xml"/><Relationship Id="rId192" Type="http://schemas.openxmlformats.org/officeDocument/2006/relationships/footer" Target="footer84.xml"/><Relationship Id="rId193" Type="http://schemas.openxmlformats.org/officeDocument/2006/relationships/header" Target="header85.xml"/><Relationship Id="rId194" Type="http://schemas.openxmlformats.org/officeDocument/2006/relationships/footer" Target="footer85.xml"/><Relationship Id="rId195" Type="http://schemas.openxmlformats.org/officeDocument/2006/relationships/header" Target="header86.xml"/><Relationship Id="rId196" Type="http://schemas.openxmlformats.org/officeDocument/2006/relationships/footer" Target="footer86.xml"/><Relationship Id="rId197" Type="http://schemas.openxmlformats.org/officeDocument/2006/relationships/header" Target="header87.xml"/><Relationship Id="rId198" Type="http://schemas.openxmlformats.org/officeDocument/2006/relationships/footer" Target="footer87.xml"/><Relationship Id="rId199" Type="http://schemas.openxmlformats.org/officeDocument/2006/relationships/header" Target="header88.xml"/><Relationship Id="rId200" Type="http://schemas.openxmlformats.org/officeDocument/2006/relationships/footer" Target="footer88.xml"/><Relationship Id="rId201" Type="http://schemas.openxmlformats.org/officeDocument/2006/relationships/header" Target="header89.xml"/><Relationship Id="rId202" Type="http://schemas.openxmlformats.org/officeDocument/2006/relationships/footer" Target="footer89.xml"/><Relationship Id="rId203" Type="http://schemas.openxmlformats.org/officeDocument/2006/relationships/header" Target="header90.xml"/><Relationship Id="rId204" Type="http://schemas.openxmlformats.org/officeDocument/2006/relationships/footer" Target="footer90.xml"/><Relationship Id="rId205" Type="http://schemas.openxmlformats.org/officeDocument/2006/relationships/header" Target="header91.xml"/><Relationship Id="rId206" Type="http://schemas.openxmlformats.org/officeDocument/2006/relationships/footer" Target="footer91.xml"/><Relationship Id="rId207" Type="http://schemas.openxmlformats.org/officeDocument/2006/relationships/header" Target="header92.xml"/><Relationship Id="rId208" Type="http://schemas.openxmlformats.org/officeDocument/2006/relationships/footer" Target="footer92.xml"/><Relationship Id="rId209" Type="http://schemas.openxmlformats.org/officeDocument/2006/relationships/image" Target="media/image11.jpeg"/><Relationship Id="rId210" Type="http://schemas.openxmlformats.org/officeDocument/2006/relationships/image" Target="media/image11.jpeg" TargetMode="External"/><Relationship Id="rId211" Type="http://schemas.openxmlformats.org/officeDocument/2006/relationships/image" Target="media/image12.jpeg"/><Relationship Id="rId212" Type="http://schemas.openxmlformats.org/officeDocument/2006/relationships/image" Target="media/image12.jpeg" TargetMode="External"/><Relationship Id="rId213" Type="http://schemas.openxmlformats.org/officeDocument/2006/relationships/image" Target="media/image13.jpeg"/><Relationship Id="rId214" Type="http://schemas.openxmlformats.org/officeDocument/2006/relationships/image" Target="media/image13.jpeg" TargetMode="External"/><Relationship Id="rId215" Type="http://schemas.openxmlformats.org/officeDocument/2006/relationships/header" Target="header93.xml"/><Relationship Id="rId216" Type="http://schemas.openxmlformats.org/officeDocument/2006/relationships/footer" Target="footer93.xml"/><Relationship Id="rId217" Type="http://schemas.openxmlformats.org/officeDocument/2006/relationships/header" Target="header94.xml"/><Relationship Id="rId218" Type="http://schemas.openxmlformats.org/officeDocument/2006/relationships/footer" Target="footer94.xml"/><Relationship Id="rId219" Type="http://schemas.openxmlformats.org/officeDocument/2006/relationships/header" Target="header95.xml"/><Relationship Id="rId220" Type="http://schemas.openxmlformats.org/officeDocument/2006/relationships/footer" Target="footer95.xml"/><Relationship Id="rId221" Type="http://schemas.openxmlformats.org/officeDocument/2006/relationships/header" Target="header96.xml"/><Relationship Id="rId222" Type="http://schemas.openxmlformats.org/officeDocument/2006/relationships/footer" Target="footer96.xml"/><Relationship Id="rId223" Type="http://schemas.openxmlformats.org/officeDocument/2006/relationships/header" Target="header97.xml"/><Relationship Id="rId224" Type="http://schemas.openxmlformats.org/officeDocument/2006/relationships/footer" Target="footer97.xml"/><Relationship Id="rId225" Type="http://schemas.openxmlformats.org/officeDocument/2006/relationships/header" Target="header98.xml"/><Relationship Id="rId226" Type="http://schemas.openxmlformats.org/officeDocument/2006/relationships/footer" Target="footer98.xml"/><Relationship Id="rId227" Type="http://schemas.openxmlformats.org/officeDocument/2006/relationships/header" Target="header99.xml"/><Relationship Id="rId228" Type="http://schemas.openxmlformats.org/officeDocument/2006/relationships/footer" Target="footer99.xml"/><Relationship Id="rId229" Type="http://schemas.openxmlformats.org/officeDocument/2006/relationships/header" Target="header100.xml"/><Relationship Id="rId230" Type="http://schemas.openxmlformats.org/officeDocument/2006/relationships/footer" Target="footer100.xml"/><Relationship Id="rId231" Type="http://schemas.openxmlformats.org/officeDocument/2006/relationships/header" Target="header101.xml"/><Relationship Id="rId232" Type="http://schemas.openxmlformats.org/officeDocument/2006/relationships/footer" Target="footer101.xml"/><Relationship Id="rId233" Type="http://schemas.openxmlformats.org/officeDocument/2006/relationships/header" Target="header102.xml"/><Relationship Id="rId234" Type="http://schemas.openxmlformats.org/officeDocument/2006/relationships/footer" Target="footer102.xml"/><Relationship Id="rId235" Type="http://schemas.openxmlformats.org/officeDocument/2006/relationships/header" Target="header103.xml"/><Relationship Id="rId236" Type="http://schemas.openxmlformats.org/officeDocument/2006/relationships/footer" Target="footer103.xml"/><Relationship Id="rId237" Type="http://schemas.openxmlformats.org/officeDocument/2006/relationships/header" Target="header104.xml"/><Relationship Id="rId238" Type="http://schemas.openxmlformats.org/officeDocument/2006/relationships/footer" Target="footer104.xml"/><Relationship Id="rId239" Type="http://schemas.openxmlformats.org/officeDocument/2006/relationships/header" Target="header105.xml"/><Relationship Id="rId240" Type="http://schemas.openxmlformats.org/officeDocument/2006/relationships/footer" Target="footer105.xml"/><Relationship Id="rId241" Type="http://schemas.openxmlformats.org/officeDocument/2006/relationships/header" Target="header106.xml"/><Relationship Id="rId242" Type="http://schemas.openxmlformats.org/officeDocument/2006/relationships/footer" Target="footer106.xml"/><Relationship Id="rId243" Type="http://schemas.openxmlformats.org/officeDocument/2006/relationships/header" Target="header107.xml"/><Relationship Id="rId244" Type="http://schemas.openxmlformats.org/officeDocument/2006/relationships/footer" Target="footer107.xml"/><Relationship Id="rId245" Type="http://schemas.openxmlformats.org/officeDocument/2006/relationships/header" Target="header108.xml"/><Relationship Id="rId246" Type="http://schemas.openxmlformats.org/officeDocument/2006/relationships/footer" Target="footer108.xml"/><Relationship Id="rId247" Type="http://schemas.openxmlformats.org/officeDocument/2006/relationships/header" Target="header109.xml"/><Relationship Id="rId248" Type="http://schemas.openxmlformats.org/officeDocument/2006/relationships/footer" Target="footer109.xml"/><Relationship Id="rId249" Type="http://schemas.openxmlformats.org/officeDocument/2006/relationships/header" Target="header110.xml"/><Relationship Id="rId250" Type="http://schemas.openxmlformats.org/officeDocument/2006/relationships/footer" Target="footer110.xml"/><Relationship Id="rId251" Type="http://schemas.openxmlformats.org/officeDocument/2006/relationships/header" Target="header111.xml"/><Relationship Id="rId252" Type="http://schemas.openxmlformats.org/officeDocument/2006/relationships/footer" Target="footer111.xml"/><Relationship Id="rId253" Type="http://schemas.openxmlformats.org/officeDocument/2006/relationships/header" Target="header112.xml"/><Relationship Id="rId254" Type="http://schemas.openxmlformats.org/officeDocument/2006/relationships/footer" Target="footer112.xml"/><Relationship Id="rId255" Type="http://schemas.openxmlformats.org/officeDocument/2006/relationships/header" Target="header113.xml"/><Relationship Id="rId256" Type="http://schemas.openxmlformats.org/officeDocument/2006/relationships/footer" Target="footer113.xml"/><Relationship Id="rId257" Type="http://schemas.openxmlformats.org/officeDocument/2006/relationships/header" Target="header114.xml"/><Relationship Id="rId258" Type="http://schemas.openxmlformats.org/officeDocument/2006/relationships/footer" Target="footer114.xml"/><Relationship Id="rId259" Type="http://schemas.openxmlformats.org/officeDocument/2006/relationships/header" Target="header115.xml"/><Relationship Id="rId260" Type="http://schemas.openxmlformats.org/officeDocument/2006/relationships/footer" Target="footer115.xml"/><Relationship Id="rId261" Type="http://schemas.openxmlformats.org/officeDocument/2006/relationships/header" Target="header116.xml"/><Relationship Id="rId262" Type="http://schemas.openxmlformats.org/officeDocument/2006/relationships/footer" Target="footer116.xml"/><Relationship Id="rId263" Type="http://schemas.openxmlformats.org/officeDocument/2006/relationships/header" Target="header117.xml"/><Relationship Id="rId264" Type="http://schemas.openxmlformats.org/officeDocument/2006/relationships/footer" Target="footer117.xml"/><Relationship Id="rId265" Type="http://schemas.openxmlformats.org/officeDocument/2006/relationships/header" Target="header118.xml"/><Relationship Id="rId266" Type="http://schemas.openxmlformats.org/officeDocument/2006/relationships/footer" Target="footer118.xml"/><Relationship Id="rId267" Type="http://schemas.openxmlformats.org/officeDocument/2006/relationships/header" Target="header119.xml"/><Relationship Id="rId268" Type="http://schemas.openxmlformats.org/officeDocument/2006/relationships/footer" Target="footer119.xml"/><Relationship Id="rId269" Type="http://schemas.openxmlformats.org/officeDocument/2006/relationships/header" Target="header120.xml"/><Relationship Id="rId270" Type="http://schemas.openxmlformats.org/officeDocument/2006/relationships/footer" Target="footer120.xml"/><Relationship Id="rId271" Type="http://schemas.openxmlformats.org/officeDocument/2006/relationships/header" Target="header121.xml"/><Relationship Id="rId272" Type="http://schemas.openxmlformats.org/officeDocument/2006/relationships/footer" Target="footer121.xml"/><Relationship Id="rId273" Type="http://schemas.openxmlformats.org/officeDocument/2006/relationships/header" Target="header122.xml"/><Relationship Id="rId274" Type="http://schemas.openxmlformats.org/officeDocument/2006/relationships/footer" Target="footer122.xml"/><Relationship Id="rId275" Type="http://schemas.openxmlformats.org/officeDocument/2006/relationships/header" Target="header123.xml"/><Relationship Id="rId276" Type="http://schemas.openxmlformats.org/officeDocument/2006/relationships/footer" Target="footer123.xml"/><Relationship Id="rId277" Type="http://schemas.openxmlformats.org/officeDocument/2006/relationships/header" Target="header124.xml"/><Relationship Id="rId278" Type="http://schemas.openxmlformats.org/officeDocument/2006/relationships/footer" Target="footer124.xml"/><Relationship Id="rId279" Type="http://schemas.openxmlformats.org/officeDocument/2006/relationships/header" Target="header125.xml"/><Relationship Id="rId280" Type="http://schemas.openxmlformats.org/officeDocument/2006/relationships/footer" Target="footer125.xml"/><Relationship Id="rId281" Type="http://schemas.openxmlformats.org/officeDocument/2006/relationships/header" Target="header126.xml"/><Relationship Id="rId282" Type="http://schemas.openxmlformats.org/officeDocument/2006/relationships/footer" Target="footer126.xml"/><Relationship Id="rId283" Type="http://schemas.openxmlformats.org/officeDocument/2006/relationships/header" Target="header127.xml"/><Relationship Id="rId284" Type="http://schemas.openxmlformats.org/officeDocument/2006/relationships/footer" Target="footer127.xml"/><Relationship Id="rId285" Type="http://schemas.openxmlformats.org/officeDocument/2006/relationships/image" Target="media/image14.jpeg"/><Relationship Id="rId286" Type="http://schemas.openxmlformats.org/officeDocument/2006/relationships/image" Target="media/image14.jpeg" TargetMode="External"/><Relationship Id="rId287" Type="http://schemas.openxmlformats.org/officeDocument/2006/relationships/image" Target="media/image15.jpeg"/><Relationship Id="rId288" Type="http://schemas.openxmlformats.org/officeDocument/2006/relationships/image" Target="media/image15.jpeg" TargetMode="External"/><Relationship Id="rId289" Type="http://schemas.openxmlformats.org/officeDocument/2006/relationships/image" Target="media/image16.jpeg"/><Relationship Id="rId290" Type="http://schemas.openxmlformats.org/officeDocument/2006/relationships/image" Target="media/image16.jpeg" TargetMode="External"/><Relationship Id="rId291" Type="http://schemas.openxmlformats.org/officeDocument/2006/relationships/image" Target="media/image17.jpeg"/><Relationship Id="rId292" Type="http://schemas.openxmlformats.org/officeDocument/2006/relationships/image" Target="media/image17.jpeg" TargetMode="External"/><Relationship Id="rId293" Type="http://schemas.openxmlformats.org/officeDocument/2006/relationships/image" Target="media/image18.jpeg"/><Relationship Id="rId294" Type="http://schemas.openxmlformats.org/officeDocument/2006/relationships/image" Target="media/image18.jpeg" TargetMode="External"/><Relationship Id="rId295" Type="http://schemas.openxmlformats.org/officeDocument/2006/relationships/header" Target="header128.xml"/><Relationship Id="rId296" Type="http://schemas.openxmlformats.org/officeDocument/2006/relationships/footer" Target="footer128.xml"/><Relationship Id="rId297" Type="http://schemas.openxmlformats.org/officeDocument/2006/relationships/header" Target="header129.xml"/><Relationship Id="rId298" Type="http://schemas.openxmlformats.org/officeDocument/2006/relationships/footer" Target="footer129.xml"/><Relationship Id="rId299" Type="http://schemas.openxmlformats.org/officeDocument/2006/relationships/header" Target="header130.xml"/><Relationship Id="rId300" Type="http://schemas.openxmlformats.org/officeDocument/2006/relationships/footer" Target="footer130.xml"/><Relationship Id="rId301" Type="http://schemas.openxmlformats.org/officeDocument/2006/relationships/header" Target="header131.xml"/><Relationship Id="rId302" Type="http://schemas.openxmlformats.org/officeDocument/2006/relationships/footer" Target="footer131.xml"/><Relationship Id="rId303" Type="http://schemas.openxmlformats.org/officeDocument/2006/relationships/header" Target="header132.xml"/><Relationship Id="rId304" Type="http://schemas.openxmlformats.org/officeDocument/2006/relationships/footer" Target="footer132.xml"/><Relationship Id="rId305" Type="http://schemas.openxmlformats.org/officeDocument/2006/relationships/header" Target="header133.xml"/><Relationship Id="rId306" Type="http://schemas.openxmlformats.org/officeDocument/2006/relationships/footer" Target="footer133.xml"/><Relationship Id="rId307" Type="http://schemas.openxmlformats.org/officeDocument/2006/relationships/header" Target="header134.xml"/><Relationship Id="rId308" Type="http://schemas.openxmlformats.org/officeDocument/2006/relationships/footer" Target="footer134.xml"/><Relationship Id="rId309" Type="http://schemas.openxmlformats.org/officeDocument/2006/relationships/header" Target="header135.xml"/><Relationship Id="rId310" Type="http://schemas.openxmlformats.org/officeDocument/2006/relationships/footer" Target="footer135.xml"/><Relationship Id="rId311" Type="http://schemas.openxmlformats.org/officeDocument/2006/relationships/image" Target="media/image19.jpeg"/><Relationship Id="rId312" Type="http://schemas.openxmlformats.org/officeDocument/2006/relationships/image" Target="media/image19.jpeg" TargetMode="External"/><Relationship Id="rId313" Type="http://schemas.openxmlformats.org/officeDocument/2006/relationships/image" Target="media/image20.jpeg"/><Relationship Id="rId314" Type="http://schemas.openxmlformats.org/officeDocument/2006/relationships/image" Target="media/image20.jpeg" TargetMode="External"/><Relationship Id="rId315" Type="http://schemas.openxmlformats.org/officeDocument/2006/relationships/header" Target="header136.xml"/><Relationship Id="rId316" Type="http://schemas.openxmlformats.org/officeDocument/2006/relationships/footer" Target="footer136.xml"/><Relationship Id="rId317" Type="http://schemas.openxmlformats.org/officeDocument/2006/relationships/header" Target="header137.xml"/><Relationship Id="rId318" Type="http://schemas.openxmlformats.org/officeDocument/2006/relationships/footer" Target="footer137.xml"/><Relationship Id="rId319" Type="http://schemas.openxmlformats.org/officeDocument/2006/relationships/header" Target="header138.xml"/><Relationship Id="rId320" Type="http://schemas.openxmlformats.org/officeDocument/2006/relationships/footer" Target="footer138.xml"/><Relationship Id="rId321" Type="http://schemas.openxmlformats.org/officeDocument/2006/relationships/header" Target="header139.xml"/><Relationship Id="rId322" Type="http://schemas.openxmlformats.org/officeDocument/2006/relationships/footer" Target="footer139.xml"/><Relationship Id="rId323" Type="http://schemas.openxmlformats.org/officeDocument/2006/relationships/header" Target="header140.xml"/><Relationship Id="rId324" Type="http://schemas.openxmlformats.org/officeDocument/2006/relationships/footer" Target="footer140.xml"/><Relationship Id="rId325" Type="http://schemas.openxmlformats.org/officeDocument/2006/relationships/header" Target="header141.xml"/><Relationship Id="rId326" Type="http://schemas.openxmlformats.org/officeDocument/2006/relationships/footer" Target="footer141.xml"/><Relationship Id="rId327" Type="http://schemas.openxmlformats.org/officeDocument/2006/relationships/header" Target="header142.xml"/><Relationship Id="rId328" Type="http://schemas.openxmlformats.org/officeDocument/2006/relationships/footer" Target="footer142.xm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中华人民共和国教育部</dc:creator>
  <cp:keywords>2022年4月21日发布</cp:keywords>
</cp:coreProperties>
</file>