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2"/>
        <w:keepNext w:val="0"/>
        <w:keepLines w:val="0"/>
        <w:widowControl w:val="0"/>
        <w:shd w:val="clear" w:color="auto" w:fill="auto"/>
        <w:bidi w:val="0"/>
        <w:spacing w:before="0" w:after="280" w:line="240" w:lineRule="auto"/>
        <w:ind w:left="0" w:right="0" w:firstLine="0"/>
        <w:jc w:val="center"/>
      </w:pPr>
      <w:r>
        <w:rPr>
          <w:color w:val="000000"/>
          <w:spacing w:val="0"/>
          <w:w w:val="100"/>
          <w:position w:val="0"/>
        </w:rPr>
        <w:t>义务教育</w:t>
      </w:r>
    </w:p>
    <w:p>
      <w:pPr>
        <w:pStyle w:val="Style4"/>
        <w:keepNext/>
        <w:keepLines/>
        <w:widowControl w:val="0"/>
        <w:shd w:val="clear" w:color="auto" w:fill="auto"/>
        <w:bidi w:val="0"/>
        <w:spacing w:before="0" w:line="240" w:lineRule="auto"/>
        <w:ind w:left="0" w:right="0" w:firstLine="0"/>
        <w:jc w:val="center"/>
      </w:pPr>
      <w:bookmarkStart w:id="0" w:name="bookmark0"/>
      <w:bookmarkStart w:id="1" w:name="bookmark1"/>
      <w:bookmarkStart w:id="2" w:name="bookmark2"/>
      <w:r>
        <w:rPr>
          <w:color w:val="000000"/>
          <w:spacing w:val="0"/>
          <w:w w:val="100"/>
          <w:position w:val="0"/>
        </w:rPr>
        <w:t>生物学课程标准</w:t>
      </w:r>
      <w:bookmarkEnd w:id="0"/>
      <w:bookmarkEnd w:id="1"/>
      <w:bookmarkEnd w:id="2"/>
    </w:p>
    <w:p>
      <w:pPr>
        <w:pStyle w:val="Style6"/>
        <w:keepNext w:val="0"/>
        <w:keepLines w:val="0"/>
        <w:widowControl w:val="0"/>
        <w:shd w:val="clear" w:color="auto" w:fill="auto"/>
        <w:bidi w:val="0"/>
        <w:spacing w:before="0" w:line="240" w:lineRule="auto"/>
        <w:ind w:left="0" w:right="0" w:firstLine="0"/>
        <w:jc w:val="center"/>
      </w:pPr>
      <w:r>
        <w:rPr>
          <w:rFonts w:ascii="Times New Roman" w:eastAsia="Times New Roman" w:hAnsi="Times New Roman" w:cs="Times New Roman"/>
          <w:color w:val="000000"/>
          <w:spacing w:val="0"/>
          <w:w w:val="100"/>
          <w:position w:val="0"/>
        </w:rPr>
        <w:t>（2022</w:t>
      </w:r>
      <w:r>
        <w:rPr>
          <w:rFonts w:ascii="SimSun" w:eastAsia="SimSun" w:hAnsi="SimSun" w:cs="SimSun"/>
          <w:color w:val="000000"/>
          <w:spacing w:val="0"/>
          <w:w w:val="100"/>
          <w:position w:val="0"/>
          <w:sz w:val="40"/>
          <w:szCs w:val="40"/>
        </w:rPr>
        <w:t>年版</w:t>
      </w:r>
      <w:r>
        <w:rPr>
          <w:rFonts w:ascii="SimSun" w:eastAsia="SimSun" w:hAnsi="SimSun" w:cs="SimSun"/>
          <w:color w:val="000000"/>
          <w:spacing w:val="0"/>
          <w:w w:val="100"/>
          <w:position w:val="0"/>
        </w:rPr>
        <w:t>）</w:t>
      </w:r>
    </w:p>
    <w:p>
      <w:pPr>
        <w:pStyle w:val="Style10"/>
        <w:keepNext w:val="0"/>
        <w:keepLines w:val="0"/>
        <w:widowControl w:val="0"/>
        <w:shd w:val="clear" w:color="auto" w:fill="auto"/>
        <w:bidi w:val="0"/>
        <w:spacing w:before="0" w:line="240" w:lineRule="auto"/>
        <w:ind w:left="0" w:right="0" w:firstLine="0"/>
        <w:jc w:val="center"/>
      </w:pPr>
      <w:r>
        <w:rPr>
          <w:color w:val="000000"/>
          <w:spacing w:val="0"/>
          <w:w w:val="100"/>
          <w:position w:val="0"/>
        </w:rPr>
        <w:t>中华人民共和国教育部制定</w:t>
      </w:r>
    </w:p>
    <w:p>
      <w:pPr>
        <w:pStyle w:val="Style12"/>
        <w:keepNext w:val="0"/>
        <w:keepLines w:val="0"/>
        <w:widowControl w:val="0"/>
        <w:shd w:val="clear" w:color="auto" w:fill="auto"/>
        <w:bidi w:val="0"/>
        <w:spacing w:before="0" w:after="0" w:line="240" w:lineRule="auto"/>
        <w:ind w:left="0" w:right="0" w:firstLine="0"/>
        <w:jc w:val="center"/>
      </w:pPr>
      <w:r>
        <w:rPr>
          <w:color w:val="000000"/>
          <w:spacing w:val="0"/>
          <w:w w:val="100"/>
          <w:position w:val="0"/>
        </w:rPr>
        <w:t>北京师范大学出版集团</w:t>
      </w:r>
    </w:p>
    <w:p>
      <w:pPr>
        <w:pStyle w:val="Style14"/>
        <w:keepNext w:val="0"/>
        <w:keepLines w:val="0"/>
        <w:widowControl w:val="0"/>
        <w:shd w:val="clear" w:color="auto" w:fill="auto"/>
        <w:bidi w:val="0"/>
        <w:spacing w:before="0" w:after="0"/>
        <w:ind w:left="0" w:right="0" w:firstLine="0"/>
        <w:jc w:val="center"/>
        <w:rPr>
          <w:sz w:val="17"/>
          <w:szCs w:val="17"/>
        </w:rPr>
        <w:sectPr>
          <w:footnotePr>
            <w:pos w:val="pageBottom"/>
            <w:numFmt w:val="decimal"/>
            <w:numRestart w:val="continuous"/>
          </w:footnotePr>
          <w:pgSz w:w="9392" w:h="14736"/>
          <w:pgMar w:top="2419" w:right="1035" w:bottom="693" w:left="1041" w:header="1991" w:footer="265" w:gutter="0"/>
          <w:pgNumType w:start="1"/>
          <w:cols w:space="720"/>
          <w:noEndnote/>
          <w:rtlGutter w:val="0"/>
          <w:docGrid w:linePitch="360"/>
        </w:sectPr>
      </w:pPr>
      <w:r>
        <w:rPr>
          <w:rFonts w:ascii="Times New Roman" w:eastAsia="Times New Roman" w:hAnsi="Times New Roman" w:cs="Times New Roman"/>
          <w:color w:val="000000"/>
          <w:spacing w:val="0"/>
          <w:w w:val="100"/>
          <w:position w:val="0"/>
          <w:sz w:val="8"/>
          <w:szCs w:val="8"/>
          <w:lang w:val="en-US" w:eastAsia="en-US" w:bidi="en-US"/>
        </w:rPr>
        <w:t>BtlJINC NORMAL UNIVtRSl I</w:t>
      </w:r>
      <w:r>
        <w:rPr>
          <w:rFonts w:ascii="Times New Roman" w:eastAsia="Times New Roman" w:hAnsi="Times New Roman" w:cs="Times New Roman"/>
          <w:i/>
          <w:iCs/>
          <w:color w:val="000000"/>
          <w:spacing w:val="0"/>
          <w:w w:val="100"/>
          <w:position w:val="0"/>
          <w:sz w:val="8"/>
          <w:szCs w:val="8"/>
          <w:lang w:val="en-US" w:eastAsia="en-US" w:bidi="en-US"/>
        </w:rPr>
        <w:t>Y</w:t>
      </w:r>
      <w:r>
        <w:rPr>
          <w:rFonts w:ascii="Times New Roman" w:eastAsia="Times New Roman" w:hAnsi="Times New Roman" w:cs="Times New Roman"/>
          <w:color w:val="000000"/>
          <w:spacing w:val="0"/>
          <w:w w:val="100"/>
          <w:position w:val="0"/>
          <w:sz w:val="8"/>
          <w:szCs w:val="8"/>
          <w:lang w:val="en-US" w:eastAsia="en-US" w:bidi="en-US"/>
        </w:rPr>
        <w:t xml:space="preserve"> PUBLIS»IIMC GWMJP</w:t>
        <w:br/>
      </w:r>
      <w:r>
        <w:rPr>
          <w:rFonts w:ascii="SimSun" w:eastAsia="SimSun" w:hAnsi="SimSun" w:cs="SimSun"/>
          <w:b w:val="0"/>
          <w:bCs w:val="0"/>
          <w:color w:val="000000"/>
          <w:spacing w:val="0"/>
          <w:w w:val="100"/>
          <w:position w:val="0"/>
          <w:sz w:val="17"/>
          <w:szCs w:val="17"/>
          <w:lang w:val="zh-TW" w:eastAsia="zh-TW" w:bidi="zh-TW"/>
        </w:rPr>
        <w:t>处京吓荒夫孕出版社</w:t>
      </w:r>
    </w:p>
    <w:p>
      <w:pPr>
        <w:pStyle w:val="Style18"/>
        <w:keepNext w:val="0"/>
        <w:keepLines w:val="0"/>
        <w:widowControl w:val="0"/>
        <w:shd w:val="clear" w:color="auto" w:fill="auto"/>
        <w:bidi w:val="0"/>
        <w:spacing w:before="3240" w:after="0" w:line="418" w:lineRule="exact"/>
        <w:ind w:left="260" w:right="0" w:firstLine="500"/>
        <w:jc w:val="both"/>
      </w:pPr>
      <w:r>
        <w:rPr>
          <w:color w:val="000000"/>
          <w:spacing w:val="0"/>
          <w:w w:val="100"/>
          <w:position w:val="0"/>
        </w:rPr>
        <w:t>习近平总书记多次强调，课程教材要发挥培根铸魂、启智增慧的 作用，必须坚持马克思主义的指导地位，体现马克思主义中国化最新 成果，体现中国和中华民族风格，体现党和国家对教育的基本要求, 体现国家和民族基本价值观，体现人类文化知识积累和创新成果。</w:t>
      </w:r>
    </w:p>
    <w:p>
      <w:pPr>
        <w:pStyle w:val="Style18"/>
        <w:keepNext w:val="0"/>
        <w:keepLines w:val="0"/>
        <w:widowControl w:val="0"/>
        <w:shd w:val="clear" w:color="auto" w:fill="auto"/>
        <w:bidi w:val="0"/>
        <w:spacing w:before="0" w:after="500" w:line="418" w:lineRule="exact"/>
        <w:ind w:left="260" w:right="0" w:firstLine="500"/>
        <w:jc w:val="both"/>
      </w:pPr>
      <w:r>
        <w:rPr>
          <w:color w:val="000000"/>
          <w:spacing w:val="0"/>
          <w:w w:val="100"/>
          <w:position w:val="0"/>
        </w:rPr>
        <w:t>义务教育课程规定了教育目标、教育内容和教学基本要求，体现 国家意志，在立德树人中发挥着关键作用。2001年颁布的《义务教 育课程设置实验方案》和2011年颁布的义务教育各课程标准，坚持 了正确的改革方向，体现了先进的教育理念，为基础教育质量提高作 出了积极贡献。随着义务教育全面普及，教育需求从</w:t>
      </w:r>
      <w:r>
        <w:rPr>
          <w:color w:val="000000"/>
          <w:spacing w:val="0"/>
          <w:w w:val="100"/>
          <w:position w:val="0"/>
          <w:lang w:val="zh-CN" w:eastAsia="zh-CN" w:bidi="zh-CN"/>
        </w:rPr>
        <w:t>“有</w:t>
      </w:r>
      <w:r>
        <w:rPr>
          <w:color w:val="000000"/>
          <w:spacing w:val="0"/>
          <w:w w:val="100"/>
          <w:position w:val="0"/>
        </w:rPr>
        <w:t xml:space="preserve">学上”转向 </w:t>
      </w:r>
      <w:r>
        <w:rPr>
          <w:color w:val="000000"/>
          <w:spacing w:val="0"/>
          <w:w w:val="100"/>
          <w:position w:val="0"/>
          <w:lang w:val="zh-CN" w:eastAsia="zh-CN" w:bidi="zh-CN"/>
        </w:rPr>
        <w:t>“上好</w:t>
      </w:r>
      <w:r>
        <w:rPr>
          <w:color w:val="000000"/>
          <w:spacing w:val="0"/>
          <w:w w:val="100"/>
          <w:position w:val="0"/>
        </w:rPr>
        <w:t>学”，必须进一步明确</w:t>
      </w:r>
      <w:r>
        <w:rPr>
          <w:color w:val="000000"/>
          <w:spacing w:val="0"/>
          <w:w w:val="100"/>
          <w:position w:val="0"/>
          <w:lang w:val="zh-CN" w:eastAsia="zh-CN" w:bidi="zh-CN"/>
        </w:rPr>
        <w:t>“培</w:t>
      </w:r>
      <w:r>
        <w:rPr>
          <w:color w:val="000000"/>
          <w:spacing w:val="0"/>
          <w:w w:val="100"/>
          <w:position w:val="0"/>
        </w:rPr>
        <w:t>养什么人、怎样培养人、为谁培养 人”，优化学校育人蓝图。当今世界科技进步日新月异，网络新媒体 迅速普及，人们生活、学习、工作方式不断改变，儿童青少年成长环 境深刻变化，人才培养面临新挑战。义务教育课程必须与时俱进，进 行修订完善。</w:t>
      </w:r>
    </w:p>
    <w:p>
      <w:pPr>
        <w:pStyle w:val="Style20"/>
        <w:keepNext/>
        <w:keepLines/>
        <w:widowControl w:val="0"/>
        <w:shd w:val="clear" w:color="auto" w:fill="auto"/>
        <w:bidi w:val="0"/>
        <w:spacing w:before="0" w:after="380" w:line="240" w:lineRule="auto"/>
        <w:ind w:left="0" w:right="0"/>
        <w:jc w:val="left"/>
      </w:pPr>
      <w:bookmarkStart w:id="3" w:name="bookmark3"/>
      <w:bookmarkStart w:id="4" w:name="bookmark4"/>
      <w:bookmarkStart w:id="5" w:name="bookmark5"/>
      <w:bookmarkStart w:id="6" w:name="bookmark6"/>
      <w:r>
        <w:rPr>
          <w:color w:val="000000"/>
          <w:spacing w:val="0"/>
          <w:w w:val="100"/>
          <w:position w:val="0"/>
        </w:rPr>
        <w:t>一</w:t>
      </w:r>
      <w:bookmarkEnd w:id="5"/>
      <w:r>
        <w:rPr>
          <w:color w:val="000000"/>
          <w:spacing w:val="0"/>
          <w:w w:val="100"/>
          <w:position w:val="0"/>
        </w:rPr>
        <w:t>、指导思想</w:t>
      </w:r>
      <w:bookmarkEnd w:id="3"/>
      <w:bookmarkEnd w:id="4"/>
      <w:bookmarkEnd w:id="6"/>
    </w:p>
    <w:p>
      <w:pPr>
        <w:pStyle w:val="Style18"/>
        <w:keepNext w:val="0"/>
        <w:keepLines w:val="0"/>
        <w:widowControl w:val="0"/>
        <w:shd w:val="clear" w:color="auto" w:fill="auto"/>
        <w:bidi w:val="0"/>
        <w:spacing w:before="0" w:after="520" w:line="408" w:lineRule="exact"/>
        <w:ind w:left="260" w:right="0" w:firstLine="500"/>
        <w:jc w:val="both"/>
        <w:sectPr>
          <w:footnotePr>
            <w:pos w:val="pageBottom"/>
            <w:numFmt w:val="decimal"/>
            <w:numRestart w:val="continuous"/>
          </w:footnotePr>
          <w:pgSz w:w="9392" w:h="14736"/>
          <w:pgMar w:top="1584" w:right="986" w:bottom="1555" w:left="822" w:header="1156" w:footer="1127" w:gutter="0"/>
          <w:cols w:space="720"/>
          <w:noEndnote/>
          <w:rtlGutter w:val="0"/>
          <w:docGrid w:linePitch="360"/>
        </w:sectPr>
      </w:pPr>
      <w:r>
        <w:rPr>
          <w:color w:val="000000"/>
          <w:spacing w:val="0"/>
          <w:w w:val="100"/>
          <w:position w:val="0"/>
        </w:rPr>
        <w:t>以习近平新时代中国特色社会主义思想为指导，全面贯彻党的教 育方针，遵循教育教学规律，落实立德树人根本任务，发展素质教 育。以人民为中心，扌</w:t>
      </w:r>
      <w:r>
        <w:rPr>
          <w:color w:val="000000"/>
          <w:spacing w:val="0"/>
          <w:w w:val="100"/>
          <w:position w:val="0"/>
          <w:lang w:val="en-US" w:eastAsia="en-US" w:bidi="en-US"/>
        </w:rPr>
        <w:t>L</w:t>
      </w:r>
      <w:r>
        <w:rPr>
          <w:color w:val="000000"/>
          <w:spacing w:val="0"/>
          <w:w w:val="100"/>
          <w:position w:val="0"/>
        </w:rPr>
        <w:t xml:space="preserve">根中国大地办教育。坚持德育为先，提升智育 </w:t>
      </w:r>
    </w:p>
    <w:p>
      <w:pPr>
        <w:pStyle w:val="Style18"/>
        <w:keepNext w:val="0"/>
        <w:keepLines w:val="0"/>
        <w:widowControl w:val="0"/>
        <w:shd w:val="clear" w:color="auto" w:fill="auto"/>
        <w:bidi w:val="0"/>
        <w:spacing w:before="0" w:after="520" w:line="408" w:lineRule="exact"/>
        <w:ind w:left="260" w:right="0" w:firstLine="0"/>
        <w:jc w:val="both"/>
      </w:pPr>
      <w:r>
        <w:rPr>
          <w:color w:val="000000"/>
          <w:spacing w:val="0"/>
          <w:w w:val="100"/>
          <w:position w:val="0"/>
        </w:rPr>
        <w:t>水平，加强体育美育，落实劳动教育。反映时代特征，努力构建具有 中国特色、世界水准的义务教育课程体系。聚焦中国学生发展核心素 养，培养学生适应未来发展的正确价值观、必备品格和关键能力，引 导学生明确人生发展方向，成长为德智体美劳全面发展的社会主义建 设者和接班人。</w:t>
      </w:r>
    </w:p>
    <w:p>
      <w:pPr>
        <w:pStyle w:val="Style20"/>
        <w:keepNext/>
        <w:keepLines/>
        <w:widowControl w:val="0"/>
        <w:shd w:val="clear" w:color="auto" w:fill="auto"/>
        <w:bidi w:val="0"/>
        <w:spacing w:before="0" w:after="320" w:line="240" w:lineRule="auto"/>
        <w:ind w:left="0" w:right="0"/>
        <w:jc w:val="both"/>
      </w:pPr>
      <w:bookmarkStart w:id="10" w:name="bookmark10"/>
      <w:bookmarkStart w:id="7" w:name="bookmark7"/>
      <w:bookmarkStart w:id="8" w:name="bookmark8"/>
      <w:bookmarkStart w:id="9" w:name="bookmark9"/>
      <w:r>
        <w:rPr>
          <w:color w:val="000000"/>
          <w:spacing w:val="0"/>
          <w:w w:val="100"/>
          <w:position w:val="0"/>
        </w:rPr>
        <w:t>二</w:t>
      </w:r>
      <w:bookmarkEnd w:id="9"/>
      <w:r>
        <w:rPr>
          <w:color w:val="000000"/>
          <w:spacing w:val="0"/>
          <w:w w:val="100"/>
          <w:position w:val="0"/>
        </w:rPr>
        <w:t>、修订原则</w:t>
      </w:r>
      <w:bookmarkEnd w:id="10"/>
      <w:bookmarkEnd w:id="7"/>
      <w:bookmarkEnd w:id="8"/>
    </w:p>
    <w:p>
      <w:pPr>
        <w:pStyle w:val="Style27"/>
        <w:keepNext/>
        <w:keepLines/>
        <w:widowControl w:val="0"/>
        <w:shd w:val="clear" w:color="auto" w:fill="auto"/>
        <w:bidi w:val="0"/>
        <w:spacing w:before="0" w:after="120" w:line="434" w:lineRule="exact"/>
        <w:ind w:left="0" w:right="0" w:firstLine="860"/>
        <w:jc w:val="left"/>
      </w:pPr>
      <w:bookmarkStart w:id="11" w:name="bookmark11"/>
      <w:bookmarkStart w:id="12" w:name="bookmark12"/>
      <w:bookmarkStart w:id="13" w:name="bookmark13"/>
      <w:r>
        <w:rPr>
          <w:color w:val="000000"/>
          <w:spacing w:val="0"/>
          <w:w w:val="100"/>
          <w:position w:val="0"/>
          <w:lang w:val="en-US" w:eastAsia="en-US" w:bidi="en-US"/>
        </w:rPr>
        <w:t>(-)</w:t>
      </w:r>
      <w:r>
        <w:rPr>
          <w:color w:val="000000"/>
          <w:spacing w:val="0"/>
          <w:w w:val="100"/>
          <w:position w:val="0"/>
        </w:rPr>
        <w:t>坚持目标导向</w:t>
      </w:r>
      <w:bookmarkEnd w:id="11"/>
      <w:bookmarkEnd w:id="12"/>
      <w:bookmarkEnd w:id="13"/>
    </w:p>
    <w:p>
      <w:pPr>
        <w:pStyle w:val="Style18"/>
        <w:keepNext w:val="0"/>
        <w:keepLines w:val="0"/>
        <w:widowControl w:val="0"/>
        <w:shd w:val="clear" w:color="auto" w:fill="auto"/>
        <w:bidi w:val="0"/>
        <w:spacing w:before="0" w:after="200" w:line="442" w:lineRule="exact"/>
        <w:ind w:left="260" w:right="0" w:firstLine="500"/>
        <w:jc w:val="both"/>
      </w:pPr>
      <w:r>
        <w:rPr>
          <w:color w:val="000000"/>
          <w:spacing w:val="0"/>
          <w:w w:val="100"/>
          <w:position w:val="0"/>
        </w:rPr>
        <w:t>认真学习领会习近平总书记关于教育的重要论述，全面落实有理 想、有本领、有担当的时代新人培养要求，确立课程修订的根本遵 循。准确理解和把握党中央、国务院关于教育改革的各项要求，全面 落实习近平新时代中国特色社会主义思想，将社会主义先进文化、革 命文化、中华优秀传统文化、国家安全、生命安全与健康等重大主题 教育有机融入课程，增强课程思想性。</w:t>
      </w:r>
    </w:p>
    <w:p>
      <w:pPr>
        <w:pStyle w:val="Style27"/>
        <w:keepNext/>
        <w:keepLines/>
        <w:widowControl w:val="0"/>
        <w:shd w:val="clear" w:color="auto" w:fill="auto"/>
        <w:bidi w:val="0"/>
        <w:spacing w:before="0" w:line="434" w:lineRule="exact"/>
        <w:ind w:left="0" w:right="0" w:firstLine="860"/>
        <w:jc w:val="left"/>
      </w:pPr>
      <w:bookmarkStart w:id="14" w:name="bookmark14"/>
      <w:bookmarkStart w:id="15" w:name="bookmark15"/>
      <w:bookmarkStart w:id="16" w:name="bookmark16"/>
      <w:r>
        <w:rPr>
          <w:color w:val="000000"/>
          <w:spacing w:val="0"/>
          <w:w w:val="100"/>
          <w:position w:val="0"/>
          <w:lang w:val="en-US" w:eastAsia="en-US" w:bidi="en-US"/>
        </w:rPr>
        <w:t>(-)</w:t>
      </w:r>
      <w:r>
        <w:rPr>
          <w:color w:val="000000"/>
          <w:spacing w:val="0"/>
          <w:w w:val="100"/>
          <w:position w:val="0"/>
        </w:rPr>
        <w:t>坚持问题导向</w:t>
      </w:r>
      <w:bookmarkEnd w:id="14"/>
      <w:bookmarkEnd w:id="15"/>
      <w:bookmarkEnd w:id="16"/>
    </w:p>
    <w:p>
      <w:pPr>
        <w:pStyle w:val="Style18"/>
        <w:keepNext w:val="0"/>
        <w:keepLines w:val="0"/>
        <w:widowControl w:val="0"/>
        <w:shd w:val="clear" w:color="auto" w:fill="auto"/>
        <w:bidi w:val="0"/>
        <w:spacing w:before="0" w:after="200" w:line="434" w:lineRule="exact"/>
        <w:ind w:left="260" w:right="0" w:firstLine="500"/>
        <w:jc w:val="both"/>
      </w:pPr>
      <w:r>
        <w:rPr>
          <w:color w:val="000000"/>
          <w:spacing w:val="0"/>
          <w:w w:val="100"/>
          <w:position w:val="0"/>
        </w:rPr>
        <w:t>全面梳理课程改革的困难与问题，明确修订重点和任务，注重对 实际问题的有效回应。遵循学生身心发展规律，加强一体化设置，促 进学段衔接，提升课程科学性和系统性。进一步精选对学生终身发展 有价值的课程内容，减负提质。细化育人目标，明确实施要求，增强 课程指导性和可操作性。</w:t>
      </w:r>
    </w:p>
    <w:p>
      <w:pPr>
        <w:pStyle w:val="Style27"/>
        <w:keepNext/>
        <w:keepLines/>
        <w:widowControl w:val="0"/>
        <w:numPr>
          <w:ilvl w:val="0"/>
          <w:numId w:val="1"/>
        </w:numPr>
        <w:shd w:val="clear" w:color="auto" w:fill="auto"/>
        <w:bidi w:val="0"/>
        <w:spacing w:before="0" w:line="434" w:lineRule="exact"/>
        <w:ind w:left="0" w:right="0" w:firstLine="860"/>
        <w:jc w:val="left"/>
      </w:pPr>
      <w:bookmarkStart w:id="17" w:name="bookmark17"/>
      <w:bookmarkStart w:id="18" w:name="bookmark18"/>
      <w:bookmarkStart w:id="19" w:name="bookmark19"/>
      <w:bookmarkStart w:id="20" w:name="bookmark20"/>
      <w:bookmarkEnd w:id="19"/>
      <w:r>
        <w:rPr>
          <w:color w:val="000000"/>
          <w:spacing w:val="0"/>
          <w:w w:val="100"/>
          <w:position w:val="0"/>
        </w:rPr>
        <w:t>坚持创新导向</w:t>
      </w:r>
      <w:bookmarkEnd w:id="17"/>
      <w:bookmarkEnd w:id="18"/>
      <w:bookmarkEnd w:id="20"/>
    </w:p>
    <w:p>
      <w:pPr>
        <w:pStyle w:val="Style18"/>
        <w:keepNext w:val="0"/>
        <w:keepLines w:val="0"/>
        <w:widowControl w:val="0"/>
        <w:shd w:val="clear" w:color="auto" w:fill="auto"/>
        <w:bidi w:val="0"/>
        <w:spacing w:before="0" w:after="200" w:line="418" w:lineRule="exact"/>
        <w:ind w:left="260" w:right="0" w:firstLine="500"/>
        <w:jc w:val="both"/>
        <w:sectPr>
          <w:headerReference w:type="default" r:id="rId5"/>
          <w:footerReference w:type="default" r:id="rId6"/>
          <w:headerReference w:type="even" r:id="rId7"/>
          <w:footerReference w:type="even" r:id="rId8"/>
          <w:footnotePr>
            <w:pos w:val="pageBottom"/>
            <w:numFmt w:val="decimal"/>
            <w:numRestart w:val="continuous"/>
          </w:footnotePr>
          <w:pgSz w:w="9392" w:h="14736"/>
          <w:pgMar w:top="1584" w:right="986" w:bottom="1555" w:left="822" w:header="0" w:footer="3" w:gutter="0"/>
          <w:pgNumType w:start="2"/>
          <w:cols w:space="720"/>
          <w:noEndnote/>
          <w:rtlGutter w:val="0"/>
          <w:docGrid w:linePitch="360"/>
        </w:sectPr>
      </w:pPr>
      <w:r>
        <w:rPr>
          <w:color w:val="000000"/>
          <w:spacing w:val="0"/>
          <w:w w:val="100"/>
          <w:position w:val="0"/>
        </w:rPr>
        <w:t>既注重继承我国课程建设的成功经验，也充分借鉴国际先进教育 理念，进一步深化课程改革。强化课程综合性和实践性，推动育人方 式变革，着力发展学生核心素养。凸显学生主体地位，关注学生个性</w:t>
      </w:r>
    </w:p>
    <w:p>
      <w:pPr>
        <w:pStyle w:val="Style18"/>
        <w:keepNext w:val="0"/>
        <w:keepLines w:val="0"/>
        <w:widowControl w:val="0"/>
        <w:shd w:val="clear" w:color="auto" w:fill="auto"/>
        <w:bidi w:val="0"/>
        <w:spacing w:before="0" w:after="540" w:line="531" w:lineRule="exact"/>
        <w:ind w:left="0" w:right="0" w:firstLine="6740"/>
        <w:jc w:val="both"/>
      </w:pPr>
      <w:r>
        <w:rPr>
          <w:color w:val="000000"/>
          <w:spacing w:val="0"/>
          <w:w w:val="100"/>
          <w:position w:val="0"/>
        </w:rPr>
        <w:t>前言 化、多样化的学习和发展需求，增强课程适宜性。坚持与时俱进，反 映经济社会发展新变化、科学技术进步新成果，更新课程内容，体现 课程时代性。</w:t>
      </w:r>
    </w:p>
    <w:p>
      <w:pPr>
        <w:pStyle w:val="Style20"/>
        <w:keepNext/>
        <w:keepLines/>
        <w:widowControl w:val="0"/>
        <w:shd w:val="clear" w:color="auto" w:fill="auto"/>
        <w:bidi w:val="0"/>
        <w:spacing w:before="0" w:after="320" w:line="240" w:lineRule="auto"/>
        <w:ind w:left="0" w:right="0" w:firstLine="460"/>
        <w:jc w:val="both"/>
      </w:pPr>
      <w:bookmarkStart w:id="21" w:name="bookmark21"/>
      <w:bookmarkStart w:id="22" w:name="bookmark22"/>
      <w:bookmarkStart w:id="23" w:name="bookmark23"/>
      <w:bookmarkStart w:id="24" w:name="bookmark24"/>
      <w:r>
        <w:rPr>
          <w:color w:val="000000"/>
          <w:spacing w:val="0"/>
          <w:w w:val="100"/>
          <w:position w:val="0"/>
        </w:rPr>
        <w:t>三</w:t>
      </w:r>
      <w:bookmarkEnd w:id="23"/>
      <w:r>
        <w:rPr>
          <w:color w:val="000000"/>
          <w:spacing w:val="0"/>
          <w:w w:val="100"/>
          <w:position w:val="0"/>
        </w:rPr>
        <w:t>、主要变化</w:t>
      </w:r>
      <w:bookmarkEnd w:id="21"/>
      <w:bookmarkEnd w:id="22"/>
      <w:bookmarkEnd w:id="24"/>
    </w:p>
    <w:p>
      <w:pPr>
        <w:pStyle w:val="Style27"/>
        <w:keepNext/>
        <w:keepLines/>
        <w:widowControl w:val="0"/>
        <w:shd w:val="clear" w:color="auto" w:fill="auto"/>
        <w:tabs>
          <w:tab w:pos="1238" w:val="left"/>
        </w:tabs>
        <w:bidi w:val="0"/>
        <w:spacing w:before="0" w:line="430" w:lineRule="exact"/>
        <w:ind w:left="0" w:right="0" w:firstLine="600"/>
        <w:jc w:val="both"/>
      </w:pPr>
      <w:bookmarkStart w:id="25" w:name="bookmark25"/>
      <w:bookmarkStart w:id="26" w:name="bookmark26"/>
      <w:bookmarkStart w:id="27" w:name="bookmark27"/>
      <w:bookmarkStart w:id="28" w:name="bookmark28"/>
      <w:r>
        <w:rPr>
          <w:color w:val="000000"/>
          <w:spacing w:val="0"/>
          <w:w w:val="100"/>
          <w:position w:val="0"/>
        </w:rPr>
        <w:t>（</w:t>
      </w:r>
      <w:bookmarkEnd w:id="27"/>
      <w:r>
        <w:rPr>
          <w:color w:val="000000"/>
          <w:spacing w:val="0"/>
          <w:w w:val="100"/>
          <w:position w:val="0"/>
        </w:rPr>
        <w:t>一）</w:t>
        <w:tab/>
        <w:t>关于课程方案</w:t>
      </w:r>
      <w:bookmarkEnd w:id="25"/>
      <w:bookmarkEnd w:id="26"/>
      <w:bookmarkEnd w:id="28"/>
    </w:p>
    <w:p>
      <w:pPr>
        <w:pStyle w:val="Style18"/>
        <w:keepNext w:val="0"/>
        <w:keepLines w:val="0"/>
        <w:widowControl w:val="0"/>
        <w:shd w:val="clear" w:color="auto" w:fill="auto"/>
        <w:bidi w:val="0"/>
        <w:spacing w:before="0" w:after="0" w:line="430" w:lineRule="exact"/>
        <w:ind w:left="0" w:right="0" w:firstLine="480"/>
        <w:jc w:val="both"/>
      </w:pPr>
      <w:r>
        <w:rPr>
          <w:color w:val="000000"/>
          <w:spacing w:val="0"/>
          <w:w w:val="100"/>
          <w:position w:val="0"/>
        </w:rPr>
        <w:t>一是完善了培养目标。全面落实习近平总书记关于培养担当民族 复兴大任时代新人的要求，结合义务教育性质及课程定位，从有理 想、有本领、有担当三个方面，明确义务教育阶段时代新人培养的具 体要求。</w:t>
      </w:r>
    </w:p>
    <w:p>
      <w:pPr>
        <w:pStyle w:val="Style18"/>
        <w:keepNext w:val="0"/>
        <w:keepLines w:val="0"/>
        <w:widowControl w:val="0"/>
        <w:shd w:val="clear" w:color="auto" w:fill="auto"/>
        <w:bidi w:val="0"/>
        <w:spacing w:before="0" w:after="0" w:line="430" w:lineRule="exact"/>
        <w:ind w:left="0" w:right="0" w:firstLine="480"/>
        <w:jc w:val="both"/>
      </w:pPr>
      <w:r>
        <w:rPr>
          <w:color w:val="000000"/>
          <w:spacing w:val="0"/>
          <w:w w:val="100"/>
          <w:position w:val="0"/>
        </w:rPr>
        <w:t>二是优化了课程设置。落实党中央、国务院</w:t>
      </w:r>
      <w:r>
        <w:rPr>
          <w:color w:val="000000"/>
          <w:spacing w:val="0"/>
          <w:w w:val="100"/>
          <w:position w:val="0"/>
          <w:lang w:val="zh-CN" w:eastAsia="zh-CN" w:bidi="zh-CN"/>
        </w:rPr>
        <w:t>“双</w:t>
      </w:r>
      <w:r>
        <w:rPr>
          <w:color w:val="000000"/>
          <w:spacing w:val="0"/>
          <w:w w:val="100"/>
          <w:position w:val="0"/>
        </w:rPr>
        <w:t xml:space="preserve">减”政策要求， 在保持义务教育阶段九年9522总课时数不变的基础上，调整优化课 程设置。将小学原品德与生活、品德与社会和初中原思想品德整合为 </w:t>
      </w:r>
      <w:r>
        <w:rPr>
          <w:color w:val="000000"/>
          <w:spacing w:val="0"/>
          <w:w w:val="100"/>
          <w:position w:val="0"/>
          <w:lang w:val="zh-CN" w:eastAsia="zh-CN" w:bidi="zh-CN"/>
        </w:rPr>
        <w:t>“道</w:t>
      </w:r>
      <w:r>
        <w:rPr>
          <w:color w:val="000000"/>
          <w:spacing w:val="0"/>
          <w:w w:val="100"/>
          <w:position w:val="0"/>
        </w:rPr>
        <w:t>德与法治”，进行一体化设计。改革艺术课程设置，一至七年级以 音乐、美术为主线，融入舞蹈、戏剧、影视等内容，八至九年级分项 选择开设。将劳动、信息科技从综合实践活动课程中独立出来。科 学、综合实践活动起始年级提前至一年级。</w:t>
      </w:r>
    </w:p>
    <w:p>
      <w:pPr>
        <w:pStyle w:val="Style18"/>
        <w:keepNext w:val="0"/>
        <w:keepLines w:val="0"/>
        <w:widowControl w:val="0"/>
        <w:shd w:val="clear" w:color="auto" w:fill="auto"/>
        <w:bidi w:val="0"/>
        <w:spacing w:before="0" w:after="200" w:line="430" w:lineRule="exact"/>
        <w:ind w:left="0" w:right="0" w:firstLine="480"/>
        <w:jc w:val="both"/>
      </w:pPr>
      <w:r>
        <w:rPr>
          <w:color w:val="000000"/>
          <w:spacing w:val="0"/>
          <w:w w:val="100"/>
          <w:position w:val="0"/>
        </w:rPr>
        <w:t>三是细化了实施要求。增加课程标准编制与教材编写基本要求； 明确省级教育行政部门和学校课程实施职责、制度规范，以及教学改 革方向和评价改革重点，对培训、教科研提出具体要求；健全实施机 制，强化监测与督导要求。</w:t>
      </w:r>
    </w:p>
    <w:p>
      <w:pPr>
        <w:pStyle w:val="Style27"/>
        <w:keepNext/>
        <w:keepLines/>
        <w:widowControl w:val="0"/>
        <w:shd w:val="clear" w:color="auto" w:fill="auto"/>
        <w:tabs>
          <w:tab w:pos="1238" w:val="left"/>
        </w:tabs>
        <w:bidi w:val="0"/>
        <w:spacing w:before="0" w:line="430" w:lineRule="exact"/>
        <w:ind w:left="0" w:right="0" w:firstLine="600"/>
        <w:jc w:val="both"/>
      </w:pPr>
      <w:bookmarkStart w:id="29" w:name="bookmark29"/>
      <w:bookmarkStart w:id="30" w:name="bookmark30"/>
      <w:bookmarkStart w:id="31" w:name="bookmark31"/>
      <w:bookmarkStart w:id="32" w:name="bookmark32"/>
      <w:r>
        <w:rPr>
          <w:color w:val="000000"/>
          <w:spacing w:val="0"/>
          <w:w w:val="100"/>
          <w:position w:val="0"/>
        </w:rPr>
        <w:t>（</w:t>
      </w:r>
      <w:bookmarkEnd w:id="31"/>
      <w:r>
        <w:rPr>
          <w:color w:val="000000"/>
          <w:spacing w:val="0"/>
          <w:w w:val="100"/>
          <w:position w:val="0"/>
        </w:rPr>
        <w:t>二）</w:t>
        <w:tab/>
        <w:t>关于课程标准</w:t>
      </w:r>
      <w:bookmarkEnd w:id="29"/>
      <w:bookmarkEnd w:id="30"/>
      <w:bookmarkEnd w:id="32"/>
    </w:p>
    <w:p>
      <w:pPr>
        <w:pStyle w:val="Style18"/>
        <w:keepNext w:val="0"/>
        <w:keepLines w:val="0"/>
        <w:widowControl w:val="0"/>
        <w:shd w:val="clear" w:color="auto" w:fill="auto"/>
        <w:bidi w:val="0"/>
        <w:spacing w:before="0" w:after="200" w:line="432" w:lineRule="exact"/>
        <w:ind w:left="0" w:right="0" w:firstLine="480"/>
        <w:jc w:val="both"/>
        <w:sectPr>
          <w:headerReference w:type="default" r:id="rId9"/>
          <w:footerReference w:type="default" r:id="rId10"/>
          <w:headerReference w:type="even" r:id="rId11"/>
          <w:footerReference w:type="even" r:id="rId12"/>
          <w:footnotePr>
            <w:pos w:val="pageBottom"/>
            <w:numFmt w:val="decimal"/>
            <w:numRestart w:val="continuous"/>
          </w:footnotePr>
          <w:pgSz w:w="9392" w:h="14736"/>
          <w:pgMar w:top="576" w:right="995" w:bottom="1219" w:left="1033" w:header="148" w:footer="3" w:gutter="0"/>
          <w:cols w:space="720"/>
          <w:noEndnote/>
          <w:rtlGutter w:val="0"/>
          <w:docGrid w:linePitch="360"/>
        </w:sectPr>
      </w:pPr>
      <w:r>
        <w:rPr>
          <w:color w:val="000000"/>
          <w:spacing w:val="0"/>
          <w:w w:val="100"/>
          <w:position w:val="0"/>
        </w:rPr>
        <w:t>一是强化了课程育人导向。各课程标准基于义务教育培养目标， 将党的教育方针具体化细化为本课程应着力培养的核心素养，体现正 确价值观、必备品格和关键能力的培养要求。</w:t>
      </w:r>
    </w:p>
    <w:p>
      <w:pPr>
        <w:pStyle w:val="Style18"/>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二是优化了课程内容结构。以习近平新时代中国特色社会主义思 想为统领，基于核心素养发展要求，遴选重要观念、主题内容和基础 知识，设计课程内容，增强内容与育人目标的联系，优化内容组织形 式。设立跨学科主题学习活动，加强学科间相互关联，带动课程综合 化实施，强化实践性要求。</w:t>
      </w:r>
    </w:p>
    <w:p>
      <w:pPr>
        <w:pStyle w:val="Style18"/>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三是研制了学业质量标准。各课程标准根据核心素养发展水平, 结合课程内容，整体刻画不同学段学生学业成就的具体表现特征，形 成学业质量标准，引导和帮助教师把握教学深度与广度，为教材编 写、教学实施和考试评价等提供依据。</w:t>
      </w:r>
    </w:p>
    <w:p>
      <w:pPr>
        <w:pStyle w:val="Style18"/>
        <w:keepNext w:val="0"/>
        <w:keepLines w:val="0"/>
        <w:widowControl w:val="0"/>
        <w:shd w:val="clear" w:color="auto" w:fill="auto"/>
        <w:bidi w:val="0"/>
        <w:spacing w:before="0" w:after="0" w:line="384" w:lineRule="exact"/>
        <w:ind w:left="260" w:right="0" w:firstLine="480"/>
        <w:jc w:val="both"/>
      </w:pPr>
      <w:r>
        <w:rPr>
          <w:color w:val="000000"/>
          <w:spacing w:val="0"/>
          <w:w w:val="100"/>
          <w:position w:val="0"/>
        </w:rPr>
        <w:t>四是增强了指导性。各课程标准针对</w:t>
      </w:r>
      <w:r>
        <w:rPr>
          <w:color w:val="000000"/>
          <w:spacing w:val="0"/>
          <w:w w:val="100"/>
          <w:position w:val="0"/>
          <w:lang w:val="zh-CN" w:eastAsia="zh-CN" w:bidi="zh-CN"/>
        </w:rPr>
        <w:t>“内容</w:t>
      </w:r>
      <w:r>
        <w:rPr>
          <w:color w:val="000000"/>
          <w:spacing w:val="0"/>
          <w:w w:val="100"/>
          <w:position w:val="0"/>
        </w:rPr>
        <w:t>要求"提出</w:t>
      </w:r>
      <w:r>
        <w:rPr>
          <w:color w:val="000000"/>
          <w:spacing w:val="0"/>
          <w:w w:val="100"/>
          <w:position w:val="0"/>
          <w:lang w:val="zh-CN" w:eastAsia="zh-CN" w:bidi="zh-CN"/>
        </w:rPr>
        <w:t>“学</w:t>
      </w:r>
      <w:r>
        <w:rPr>
          <w:color w:val="000000"/>
          <w:spacing w:val="0"/>
          <w:w w:val="100"/>
          <w:position w:val="0"/>
        </w:rPr>
        <w:t xml:space="preserve">业要 求“ </w:t>
      </w:r>
      <w:r>
        <w:rPr>
          <w:color w:val="000000"/>
          <w:spacing w:val="0"/>
          <w:w w:val="100"/>
          <w:position w:val="0"/>
          <w:lang w:val="zh-CN" w:eastAsia="zh-CN" w:bidi="zh-CN"/>
        </w:rPr>
        <w:t>“教</w:t>
      </w:r>
      <w:r>
        <w:rPr>
          <w:color w:val="000000"/>
          <w:spacing w:val="0"/>
          <w:w w:val="100"/>
          <w:position w:val="0"/>
        </w:rPr>
        <w:t>学提示”，细化了评价与考试命题建议，注重实现</w:t>
      </w:r>
      <w:r>
        <w:rPr>
          <w:color w:val="000000"/>
          <w:spacing w:val="0"/>
          <w:w w:val="100"/>
          <w:position w:val="0"/>
          <w:lang w:val="zh-CN" w:eastAsia="zh-CN" w:bidi="zh-CN"/>
        </w:rPr>
        <w:t>“教</w:t>
      </w:r>
      <w:r>
        <w:rPr>
          <w:color w:val="000000"/>
          <w:spacing w:val="0"/>
          <w:w w:val="100"/>
          <w:position w:val="0"/>
        </w:rPr>
        <w:t xml:space="preserve">一学一 评，，一致性，增加了教学、评价案例，不仅明确了 </w:t>
      </w:r>
      <w:r>
        <w:rPr>
          <w:color w:val="000000"/>
          <w:spacing w:val="0"/>
          <w:w w:val="100"/>
          <w:position w:val="0"/>
          <w:lang w:val="zh-CN" w:eastAsia="zh-CN" w:bidi="zh-CN"/>
        </w:rPr>
        <w:t>“为</w:t>
      </w:r>
      <w:r>
        <w:rPr>
          <w:color w:val="000000"/>
          <w:spacing w:val="0"/>
          <w:w w:val="100"/>
          <w:position w:val="0"/>
        </w:rPr>
        <w:t>什么教</w:t>
      </w:r>
      <w:r>
        <w:rPr>
          <w:color w:val="000000"/>
          <w:spacing w:val="0"/>
          <w:w w:val="100"/>
          <w:position w:val="0"/>
          <w:lang w:val="zh-CN" w:eastAsia="zh-CN" w:bidi="zh-CN"/>
        </w:rPr>
        <w:t xml:space="preserve">”“教 </w:t>
      </w:r>
      <w:r>
        <w:rPr>
          <w:color w:val="000000"/>
          <w:spacing w:val="0"/>
          <w:w w:val="100"/>
          <w:position w:val="0"/>
        </w:rPr>
        <w:t xml:space="preserve">什么” </w:t>
      </w:r>
      <w:r>
        <w:rPr>
          <w:color w:val="000000"/>
          <w:spacing w:val="0"/>
          <w:w w:val="100"/>
          <w:position w:val="0"/>
          <w:lang w:val="zh-CN" w:eastAsia="zh-CN" w:bidi="zh-CN"/>
        </w:rPr>
        <w:t>“教</w:t>
      </w:r>
      <w:r>
        <w:rPr>
          <w:color w:val="000000"/>
          <w:spacing w:val="0"/>
          <w:w w:val="100"/>
          <w:position w:val="0"/>
        </w:rPr>
        <w:t xml:space="preserve">到什么程度”，而且强化了 </w:t>
      </w:r>
      <w:r>
        <w:rPr>
          <w:color w:val="000000"/>
          <w:spacing w:val="0"/>
          <w:w w:val="100"/>
          <w:position w:val="0"/>
          <w:lang w:val="zh-CN" w:eastAsia="zh-CN" w:bidi="zh-CN"/>
        </w:rPr>
        <w:t>“怎</w:t>
      </w:r>
      <w:r>
        <w:rPr>
          <w:color w:val="000000"/>
          <w:spacing w:val="0"/>
          <w:w w:val="100"/>
          <w:position w:val="0"/>
        </w:rPr>
        <w:t xml:space="preserve">么教”的具体指导，做到好 </w:t>
      </w:r>
      <w:r>
        <w:rPr>
          <w:color w:val="000000"/>
          <w:spacing w:val="0"/>
          <w:w w:val="100"/>
          <w:position w:val="0"/>
          <w:lang w:val="en-US" w:eastAsia="en-US" w:bidi="en-US"/>
        </w:rPr>
        <w:t>rrr AjV ro</w:t>
      </w:r>
    </w:p>
    <w:p>
      <w:pPr>
        <w:pStyle w:val="Style18"/>
        <w:keepNext w:val="0"/>
        <w:keepLines w:val="0"/>
        <w:widowControl w:val="0"/>
        <w:shd w:val="clear" w:color="auto" w:fill="auto"/>
        <w:bidi w:val="0"/>
        <w:spacing w:before="0" w:after="0" w:line="422" w:lineRule="exact"/>
        <w:ind w:left="0" w:right="0" w:firstLine="260"/>
        <w:jc w:val="both"/>
      </w:pPr>
      <w:r>
        <w:rPr>
          <w:color w:val="000000"/>
          <w:spacing w:val="0"/>
          <w:w w:val="100"/>
          <w:position w:val="0"/>
        </w:rPr>
        <w:t>用、管用。</w:t>
      </w:r>
    </w:p>
    <w:p>
      <w:pPr>
        <w:pStyle w:val="Style18"/>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五是加强了学段衔接。注重幼小衔接，基于对学生在健康、语 言、社会、科学、艺术领域发展水平的评估，合理设计小学一至二年 级课程，注重活动化、游戏化、生活化的学习设计。依据学生从小学 到初中在认知、情感、社会性等方面的发展，合理安排不同学段内 容，体现学习目标的连续性和进阶性。了解高中阶段学生特点和学科 特点，为学生进一步学习做好准备。</w:t>
      </w:r>
    </w:p>
    <w:p>
      <w:pPr>
        <w:pStyle w:val="Style18"/>
        <w:keepNext w:val="0"/>
        <w:keepLines w:val="0"/>
        <w:widowControl w:val="0"/>
        <w:shd w:val="clear" w:color="auto" w:fill="auto"/>
        <w:bidi w:val="0"/>
        <w:spacing w:before="0" w:after="0" w:line="426" w:lineRule="exact"/>
        <w:ind w:left="260" w:right="0" w:firstLine="480"/>
        <w:jc w:val="both"/>
        <w:sectPr>
          <w:headerReference w:type="default" r:id="rId13"/>
          <w:footerReference w:type="default" r:id="rId14"/>
          <w:headerReference w:type="even" r:id="rId15"/>
          <w:footerReference w:type="even" r:id="rId16"/>
          <w:footnotePr>
            <w:pos w:val="pageBottom"/>
            <w:numFmt w:val="decimal"/>
            <w:numRestart w:val="continuous"/>
          </w:footnotePr>
          <w:pgSz w:w="9392" w:h="14736"/>
          <w:pgMar w:top="1584" w:right="986" w:bottom="1584" w:left="822" w:header="0" w:footer="3" w:gutter="0"/>
          <w:cols w:space="720"/>
          <w:noEndnote/>
          <w:rtlGutter w:val="0"/>
          <w:docGrid w:linePitch="360"/>
        </w:sectPr>
      </w:pPr>
      <w:r>
        <w:rPr>
          <w:color w:val="000000"/>
          <w:spacing w:val="0"/>
          <w:w w:val="100"/>
          <w:position w:val="0"/>
        </w:rPr>
        <w:t>在向着第二个百年奋斗目标迈进之际，实施新修订的义务教育课 程方案和课程标准，对推动义务教育高质量发展、全面建设社会主义 现代化强国具有重要意义。希望广大教育工作者勤勉认真、行而不 辍，不断创新实践，把育人蓝图变为现实，培育一代又一代有理想、 有本领、有担当的时代新人，为实现中华民族伟大复兴作出新的更大 贡献！</w:t>
      </w:r>
    </w:p>
    <w:p>
      <w:pPr>
        <w:pStyle w:val="Style29"/>
        <w:keepNext w:val="0"/>
        <w:keepLines w:val="0"/>
        <w:widowControl w:val="0"/>
        <w:shd w:val="clear" w:color="auto" w:fill="auto"/>
        <w:tabs>
          <w:tab w:pos="786" w:val="left"/>
          <w:tab w:leader="dot" w:pos="7505" w:val="right"/>
        </w:tabs>
        <w:bidi w:val="0"/>
        <w:spacing w:before="0" w:after="300" w:line="240" w:lineRule="auto"/>
        <w:ind w:left="0" w:right="0" w:firstLine="260"/>
        <w:jc w:val="both"/>
      </w:pPr>
      <w:r>
        <w:fldChar w:fldCharType="begin"/>
        <w:instrText xml:space="preserve"> TOC \o "1-5" \h \z </w:instrText>
        <w:fldChar w:fldCharType="separate"/>
      </w:r>
      <w:bookmarkStart w:id="33" w:name="bookmark33"/>
      <w:r>
        <w:rPr>
          <w:b/>
          <w:bCs/>
          <w:color w:val="000000"/>
          <w:spacing w:val="0"/>
          <w:w w:val="100"/>
          <w:position w:val="0"/>
        </w:rPr>
        <w:t>一</w:t>
      </w:r>
      <w:bookmarkEnd w:id="33"/>
      <w:r>
        <w:rPr>
          <w:b/>
          <w:bCs/>
          <w:color w:val="000000"/>
          <w:spacing w:val="0"/>
          <w:w w:val="100"/>
          <w:position w:val="0"/>
        </w:rPr>
        <w:t>、</w:t>
        <w:tab/>
        <w:t>课程性质</w:t>
      </w:r>
      <w:r>
        <w:rPr>
          <w:b/>
          <w:bCs/>
          <w:color w:val="000000"/>
          <w:spacing w:val="0"/>
          <w:w w:val="100"/>
          <w:position w:val="0"/>
          <w:lang w:val="en-US" w:eastAsia="en-US" w:bidi="en-US"/>
        </w:rPr>
        <w:tab/>
      </w:r>
      <w:r>
        <w:rPr>
          <w:color w:val="000000"/>
          <w:spacing w:val="0"/>
          <w:w w:val="100"/>
          <w:position w:val="0"/>
        </w:rPr>
        <w:t>1</w:t>
      </w:r>
    </w:p>
    <w:p>
      <w:pPr>
        <w:pStyle w:val="Style29"/>
        <w:keepNext w:val="0"/>
        <w:keepLines w:val="0"/>
        <w:widowControl w:val="0"/>
        <w:shd w:val="clear" w:color="auto" w:fill="auto"/>
        <w:tabs>
          <w:tab w:pos="786" w:val="left"/>
          <w:tab w:leader="dot" w:pos="7505" w:val="right"/>
        </w:tabs>
        <w:bidi w:val="0"/>
        <w:spacing w:before="0" w:after="300" w:line="240" w:lineRule="auto"/>
        <w:ind w:left="0" w:right="0" w:firstLine="260"/>
        <w:jc w:val="both"/>
      </w:pPr>
      <w:bookmarkStart w:id="34" w:name="bookmark34"/>
      <w:r>
        <w:rPr>
          <w:b/>
          <w:bCs/>
          <w:color w:val="000000"/>
          <w:spacing w:val="0"/>
          <w:w w:val="100"/>
          <w:position w:val="0"/>
        </w:rPr>
        <w:t>二</w:t>
      </w:r>
      <w:bookmarkEnd w:id="34"/>
      <w:r>
        <w:rPr>
          <w:b/>
          <w:bCs/>
          <w:color w:val="000000"/>
          <w:spacing w:val="0"/>
          <w:w w:val="100"/>
          <w:position w:val="0"/>
        </w:rPr>
        <w:t>、</w:t>
        <w:tab/>
        <w:t>课程理念</w:t>
      </w:r>
      <w:r>
        <w:rPr>
          <w:b/>
          <w:bCs/>
          <w:color w:val="000000"/>
          <w:spacing w:val="0"/>
          <w:w w:val="100"/>
          <w:position w:val="0"/>
          <w:lang w:val="en-US" w:eastAsia="en-US" w:bidi="en-US"/>
        </w:rPr>
        <w:tab/>
      </w:r>
      <w:r>
        <w:rPr>
          <w:color w:val="000000"/>
          <w:spacing w:val="0"/>
          <w:w w:val="100"/>
          <w:position w:val="0"/>
        </w:rPr>
        <w:t>2</w:t>
      </w:r>
    </w:p>
    <w:p>
      <w:pPr>
        <w:pStyle w:val="Style29"/>
        <w:keepNext w:val="0"/>
        <w:keepLines w:val="0"/>
        <w:widowControl w:val="0"/>
        <w:shd w:val="clear" w:color="auto" w:fill="auto"/>
        <w:tabs>
          <w:tab w:pos="786" w:val="left"/>
          <w:tab w:leader="dot" w:pos="7505" w:val="right"/>
        </w:tabs>
        <w:bidi w:val="0"/>
        <w:spacing w:before="0" w:line="240" w:lineRule="auto"/>
        <w:ind w:left="0" w:right="0" w:firstLine="260"/>
        <w:jc w:val="both"/>
      </w:pPr>
      <w:bookmarkStart w:id="35" w:name="bookmark35"/>
      <w:r>
        <w:rPr>
          <w:b/>
          <w:bCs/>
          <w:color w:val="000000"/>
          <w:spacing w:val="0"/>
          <w:w w:val="100"/>
          <w:position w:val="0"/>
        </w:rPr>
        <w:t>三</w:t>
      </w:r>
      <w:bookmarkEnd w:id="35"/>
      <w:r>
        <w:rPr>
          <w:b/>
          <w:bCs/>
          <w:color w:val="000000"/>
          <w:spacing w:val="0"/>
          <w:w w:val="100"/>
          <w:position w:val="0"/>
        </w:rPr>
        <w:t>、</w:t>
        <w:tab/>
        <w:t>课程目标</w:t>
      </w:r>
      <w:r>
        <w:rPr>
          <w:b/>
          <w:bCs/>
          <w:color w:val="000000"/>
          <w:spacing w:val="0"/>
          <w:w w:val="100"/>
          <w:position w:val="0"/>
          <w:lang w:val="en-US" w:eastAsia="en-US" w:bidi="en-US"/>
        </w:rPr>
        <w:tab/>
      </w:r>
      <w:r>
        <w:rPr>
          <w:color w:val="000000"/>
          <w:spacing w:val="0"/>
          <w:w w:val="100"/>
          <w:position w:val="0"/>
        </w:rPr>
        <w:t>4</w:t>
      </w:r>
    </w:p>
    <w:p>
      <w:pPr>
        <w:pStyle w:val="Style29"/>
        <w:keepNext w:val="0"/>
        <w:keepLines w:val="0"/>
        <w:widowControl w:val="0"/>
        <w:shd w:val="clear" w:color="auto" w:fill="auto"/>
        <w:tabs>
          <w:tab w:leader="dot" w:pos="7505" w:val="right"/>
        </w:tabs>
        <w:bidi w:val="0"/>
        <w:spacing w:before="0" w:line="240" w:lineRule="auto"/>
        <w:ind w:left="0" w:right="0"/>
        <w:jc w:val="both"/>
      </w:pPr>
      <w:hyperlink w:anchor="bookmark78" w:tooltip="Current Document">
        <w:r>
          <w:rPr>
            <w:color w:val="000000"/>
            <w:spacing w:val="0"/>
            <w:w w:val="100"/>
            <w:position w:val="0"/>
            <w:lang w:val="en-US" w:eastAsia="en-US" w:bidi="en-US"/>
          </w:rPr>
          <w:t>（-）</w:t>
        </w:r>
        <w:r>
          <w:rPr>
            <w:color w:val="000000"/>
            <w:spacing w:val="0"/>
            <w:w w:val="100"/>
            <w:position w:val="0"/>
          </w:rPr>
          <w:t xml:space="preserve">核心素养内涵 </w:t>
        </w:r>
        <w:r>
          <w:rPr>
            <w:color w:val="000000"/>
            <w:spacing w:val="0"/>
            <w:w w:val="100"/>
            <w:position w:val="0"/>
            <w:lang w:val="en-US" w:eastAsia="en-US" w:bidi="en-US"/>
          </w:rPr>
          <w:tab/>
        </w:r>
        <w:r>
          <w:rPr>
            <w:color w:val="000000"/>
            <w:spacing w:val="0"/>
            <w:w w:val="100"/>
            <w:position w:val="0"/>
          </w:rPr>
          <w:t>4</w:t>
        </w:r>
      </w:hyperlink>
    </w:p>
    <w:p>
      <w:pPr>
        <w:pStyle w:val="Style29"/>
        <w:keepNext w:val="0"/>
        <w:keepLines w:val="0"/>
        <w:widowControl w:val="0"/>
        <w:shd w:val="clear" w:color="auto" w:fill="auto"/>
        <w:tabs>
          <w:tab w:leader="dot" w:pos="7505" w:val="right"/>
        </w:tabs>
        <w:bidi w:val="0"/>
        <w:spacing w:before="0" w:after="300" w:line="240" w:lineRule="auto"/>
        <w:ind w:left="0" w:right="0"/>
        <w:jc w:val="both"/>
      </w:pPr>
      <w:hyperlink w:anchor="bookmark89" w:tooltip="Current Document">
        <w:r>
          <w:rPr>
            <w:color w:val="000000"/>
            <w:spacing w:val="0"/>
            <w:w w:val="100"/>
            <w:position w:val="0"/>
          </w:rPr>
          <w:t>（二）目标要求</w:t>
        </w:r>
        <w:r>
          <w:rPr>
            <w:color w:val="000000"/>
            <w:spacing w:val="0"/>
            <w:w w:val="100"/>
            <w:position w:val="0"/>
            <w:lang w:val="en-US" w:eastAsia="en-US" w:bidi="en-US"/>
          </w:rPr>
          <w:tab/>
        </w:r>
        <w:r>
          <w:rPr>
            <w:color w:val="000000"/>
            <w:spacing w:val="0"/>
            <w:w w:val="100"/>
            <w:position w:val="0"/>
          </w:rPr>
          <w:t>6</w:t>
        </w:r>
      </w:hyperlink>
    </w:p>
    <w:p>
      <w:pPr>
        <w:pStyle w:val="Style29"/>
        <w:keepNext w:val="0"/>
        <w:keepLines w:val="0"/>
        <w:widowControl w:val="0"/>
        <w:shd w:val="clear" w:color="auto" w:fill="auto"/>
        <w:tabs>
          <w:tab w:pos="786" w:val="left"/>
          <w:tab w:leader="dot" w:pos="7505" w:val="right"/>
        </w:tabs>
        <w:bidi w:val="0"/>
        <w:spacing w:before="0" w:line="240" w:lineRule="auto"/>
        <w:ind w:left="0" w:right="0" w:firstLine="260"/>
        <w:jc w:val="both"/>
      </w:pPr>
      <w:bookmarkStart w:id="36" w:name="bookmark36"/>
      <w:r>
        <w:rPr>
          <w:b/>
          <w:bCs/>
          <w:color w:val="000000"/>
          <w:spacing w:val="0"/>
          <w:w w:val="100"/>
          <w:position w:val="0"/>
        </w:rPr>
        <w:t>四</w:t>
      </w:r>
      <w:bookmarkEnd w:id="36"/>
      <w:r>
        <w:rPr>
          <w:b/>
          <w:bCs/>
          <w:color w:val="000000"/>
          <w:spacing w:val="0"/>
          <w:w w:val="100"/>
          <w:position w:val="0"/>
        </w:rPr>
        <w:t>、</w:t>
        <w:tab/>
        <w:t>课程内容</w:t>
      </w:r>
      <w:r>
        <w:rPr>
          <w:b/>
          <w:bCs/>
          <w:color w:val="000000"/>
          <w:spacing w:val="0"/>
          <w:w w:val="100"/>
          <w:position w:val="0"/>
          <w:lang w:val="en-US" w:eastAsia="en-US" w:bidi="en-US"/>
        </w:rPr>
        <w:tab/>
      </w:r>
      <w:r>
        <w:rPr>
          <w:color w:val="000000"/>
          <w:spacing w:val="0"/>
          <w:w w:val="100"/>
          <w:position w:val="0"/>
        </w:rPr>
        <w:t>8</w:t>
      </w:r>
    </w:p>
    <w:p>
      <w:pPr>
        <w:pStyle w:val="Style29"/>
        <w:keepNext w:val="0"/>
        <w:keepLines w:val="0"/>
        <w:widowControl w:val="0"/>
        <w:shd w:val="clear" w:color="auto" w:fill="auto"/>
        <w:tabs>
          <w:tab w:pos="1382" w:val="left"/>
          <w:tab w:pos="3669" w:val="center"/>
          <w:tab w:leader="dot" w:pos="7505" w:val="right"/>
        </w:tabs>
        <w:bidi w:val="0"/>
        <w:spacing w:before="0" w:line="240" w:lineRule="auto"/>
        <w:ind w:left="0" w:right="0"/>
        <w:jc w:val="both"/>
      </w:pPr>
      <w:hyperlink w:anchor="bookmark114" w:tooltip="Current Document">
        <w:bookmarkStart w:id="37" w:name="bookmark37"/>
        <w:r>
          <w:rPr>
            <w:color w:val="000000"/>
            <w:spacing w:val="0"/>
            <w:w w:val="100"/>
            <w:position w:val="0"/>
          </w:rPr>
          <w:t>（</w:t>
        </w:r>
        <w:bookmarkEnd w:id="37"/>
        <w:r>
          <w:rPr>
            <w:color w:val="000000"/>
            <w:spacing w:val="0"/>
            <w:w w:val="100"/>
            <w:position w:val="0"/>
          </w:rPr>
          <w:t>一）</w:t>
          <w:tab/>
          <w:t>生物体的结构层次</w:t>
          <w:tab/>
        </w:r>
        <w:r>
          <w:rPr>
            <w:color w:val="000000"/>
            <w:spacing w:val="0"/>
            <w:w w:val="100"/>
            <w:position w:val="0"/>
            <w:lang w:val="en-US" w:eastAsia="en-US" w:bidi="en-US"/>
          </w:rPr>
          <w:tab/>
        </w:r>
        <w:r>
          <w:rPr>
            <w:color w:val="000000"/>
            <w:spacing w:val="0"/>
            <w:w w:val="100"/>
            <w:position w:val="0"/>
          </w:rPr>
          <w:t>9</w:t>
        </w:r>
      </w:hyperlink>
    </w:p>
    <w:p>
      <w:pPr>
        <w:pStyle w:val="Style29"/>
        <w:keepNext w:val="0"/>
        <w:keepLines w:val="0"/>
        <w:widowControl w:val="0"/>
        <w:shd w:val="clear" w:color="auto" w:fill="auto"/>
        <w:tabs>
          <w:tab w:pos="1382" w:val="left"/>
          <w:tab w:leader="dot" w:pos="7505" w:val="right"/>
        </w:tabs>
        <w:bidi w:val="0"/>
        <w:spacing w:before="0" w:line="240" w:lineRule="auto"/>
        <w:ind w:left="0" w:right="0"/>
        <w:jc w:val="both"/>
      </w:pPr>
      <w:hyperlink w:anchor="bookmark149" w:tooltip="Current Document">
        <w:bookmarkStart w:id="38" w:name="bookmark38"/>
        <w:r>
          <w:rPr>
            <w:color w:val="000000"/>
            <w:spacing w:val="0"/>
            <w:w w:val="100"/>
            <w:position w:val="0"/>
          </w:rPr>
          <w:t>（</w:t>
        </w:r>
        <w:bookmarkEnd w:id="38"/>
        <w:r>
          <w:rPr>
            <w:color w:val="000000"/>
            <w:spacing w:val="0"/>
            <w:w w:val="100"/>
            <w:position w:val="0"/>
          </w:rPr>
          <w:t>二）</w:t>
          <w:tab/>
          <w:t xml:space="preserve">生物的多样性 </w:t>
        </w:r>
        <w:r>
          <w:rPr>
            <w:color w:val="000000"/>
            <w:spacing w:val="0"/>
            <w:w w:val="100"/>
            <w:position w:val="0"/>
            <w:lang w:val="en-US" w:eastAsia="en-US" w:bidi="en-US"/>
          </w:rPr>
          <w:tab/>
        </w:r>
        <w:r>
          <w:rPr>
            <w:color w:val="000000"/>
            <w:spacing w:val="0"/>
            <w:w w:val="100"/>
            <w:position w:val="0"/>
          </w:rPr>
          <w:t>11</w:t>
        </w:r>
      </w:hyperlink>
    </w:p>
    <w:p>
      <w:pPr>
        <w:pStyle w:val="Style29"/>
        <w:keepNext w:val="0"/>
        <w:keepLines w:val="0"/>
        <w:widowControl w:val="0"/>
        <w:shd w:val="clear" w:color="auto" w:fill="auto"/>
        <w:tabs>
          <w:tab w:pos="1382" w:val="left"/>
          <w:tab w:leader="dot" w:pos="7505" w:val="right"/>
        </w:tabs>
        <w:bidi w:val="0"/>
        <w:spacing w:before="0" w:line="240" w:lineRule="auto"/>
        <w:ind w:left="0" w:right="0"/>
        <w:jc w:val="both"/>
      </w:pPr>
      <w:hyperlink w:anchor="bookmark181" w:tooltip="Current Document">
        <w:bookmarkStart w:id="39" w:name="bookmark39"/>
        <w:r>
          <w:rPr>
            <w:color w:val="000000"/>
            <w:spacing w:val="0"/>
            <w:w w:val="100"/>
            <w:position w:val="0"/>
          </w:rPr>
          <w:t>（</w:t>
        </w:r>
        <w:bookmarkEnd w:id="39"/>
        <w:r>
          <w:rPr>
            <w:color w:val="000000"/>
            <w:spacing w:val="0"/>
            <w:w w:val="100"/>
            <w:position w:val="0"/>
          </w:rPr>
          <w:t>三）</w:t>
          <w:tab/>
          <w:t xml:space="preserve">生物与环境 </w:t>
        </w:r>
        <w:r>
          <w:rPr>
            <w:color w:val="000000"/>
            <w:spacing w:val="0"/>
            <w:w w:val="100"/>
            <w:position w:val="0"/>
            <w:lang w:val="en-US" w:eastAsia="en-US" w:bidi="en-US"/>
          </w:rPr>
          <w:tab/>
        </w:r>
        <w:r>
          <w:rPr>
            <w:color w:val="000000"/>
            <w:spacing w:val="0"/>
            <w:w w:val="100"/>
            <w:position w:val="0"/>
          </w:rPr>
          <w:t>14</w:t>
        </w:r>
      </w:hyperlink>
    </w:p>
    <w:p>
      <w:pPr>
        <w:pStyle w:val="Style29"/>
        <w:keepNext w:val="0"/>
        <w:keepLines w:val="0"/>
        <w:widowControl w:val="0"/>
        <w:shd w:val="clear" w:color="auto" w:fill="auto"/>
        <w:tabs>
          <w:tab w:pos="1382" w:val="left"/>
          <w:tab w:leader="dot" w:pos="7505" w:val="right"/>
        </w:tabs>
        <w:bidi w:val="0"/>
        <w:spacing w:before="0" w:line="240" w:lineRule="auto"/>
        <w:ind w:left="0" w:right="0"/>
        <w:jc w:val="both"/>
      </w:pPr>
      <w:hyperlink w:anchor="bookmark214" w:tooltip="Current Document">
        <w:bookmarkStart w:id="40" w:name="bookmark40"/>
        <w:r>
          <w:rPr>
            <w:color w:val="000000"/>
            <w:spacing w:val="0"/>
            <w:w w:val="100"/>
            <w:position w:val="0"/>
          </w:rPr>
          <w:t>（</w:t>
        </w:r>
        <w:bookmarkEnd w:id="40"/>
        <w:r>
          <w:rPr>
            <w:color w:val="000000"/>
            <w:spacing w:val="0"/>
            <w:w w:val="100"/>
            <w:position w:val="0"/>
          </w:rPr>
          <w:t>四）</w:t>
          <w:tab/>
          <w:t>植物的生活</w:t>
        </w:r>
        <w:r>
          <w:rPr>
            <w:color w:val="000000"/>
            <w:spacing w:val="0"/>
            <w:w w:val="100"/>
            <w:position w:val="0"/>
            <w:lang w:val="en-US" w:eastAsia="en-US" w:bidi="en-US"/>
          </w:rPr>
          <w:tab/>
        </w:r>
        <w:r>
          <w:rPr>
            <w:color w:val="000000"/>
            <w:spacing w:val="0"/>
            <w:w w:val="100"/>
            <w:position w:val="0"/>
          </w:rPr>
          <w:t>17</w:t>
        </w:r>
      </w:hyperlink>
    </w:p>
    <w:p>
      <w:pPr>
        <w:pStyle w:val="Style29"/>
        <w:keepNext w:val="0"/>
        <w:keepLines w:val="0"/>
        <w:widowControl w:val="0"/>
        <w:shd w:val="clear" w:color="auto" w:fill="auto"/>
        <w:tabs>
          <w:tab w:pos="1382" w:val="left"/>
          <w:tab w:leader="dot" w:pos="7505" w:val="right"/>
        </w:tabs>
        <w:bidi w:val="0"/>
        <w:spacing w:before="0" w:line="240" w:lineRule="auto"/>
        <w:ind w:left="0" w:right="0"/>
        <w:jc w:val="both"/>
      </w:pPr>
      <w:hyperlink w:anchor="bookmark254" w:tooltip="Current Document">
        <w:bookmarkStart w:id="41" w:name="bookmark41"/>
        <w:r>
          <w:rPr>
            <w:color w:val="000000"/>
            <w:spacing w:val="0"/>
            <w:w w:val="100"/>
            <w:position w:val="0"/>
          </w:rPr>
          <w:t>（</w:t>
        </w:r>
        <w:bookmarkEnd w:id="41"/>
        <w:r>
          <w:rPr>
            <w:color w:val="000000"/>
            <w:spacing w:val="0"/>
            <w:w w:val="100"/>
            <w:position w:val="0"/>
          </w:rPr>
          <w:t>五）</w:t>
          <w:tab/>
          <w:t xml:space="preserve">人体生理与健康 </w:t>
        </w:r>
        <w:r>
          <w:rPr>
            <w:color w:val="000000"/>
            <w:spacing w:val="0"/>
            <w:w w:val="100"/>
            <w:position w:val="0"/>
            <w:lang w:val="en-US" w:eastAsia="en-US" w:bidi="en-US"/>
          </w:rPr>
          <w:tab/>
        </w:r>
        <w:r>
          <w:rPr>
            <w:color w:val="000000"/>
            <w:spacing w:val="0"/>
            <w:w w:val="100"/>
            <w:position w:val="0"/>
          </w:rPr>
          <w:t>20</w:t>
        </w:r>
      </w:hyperlink>
    </w:p>
    <w:p>
      <w:pPr>
        <w:pStyle w:val="Style29"/>
        <w:keepNext w:val="0"/>
        <w:keepLines w:val="0"/>
        <w:widowControl w:val="0"/>
        <w:shd w:val="clear" w:color="auto" w:fill="auto"/>
        <w:tabs>
          <w:tab w:pos="1382" w:val="left"/>
          <w:tab w:leader="dot" w:pos="7505" w:val="right"/>
        </w:tabs>
        <w:bidi w:val="0"/>
        <w:spacing w:before="0" w:line="240" w:lineRule="auto"/>
        <w:ind w:left="0" w:right="0"/>
        <w:jc w:val="both"/>
      </w:pPr>
      <w:hyperlink w:anchor="bookmark303" w:tooltip="Current Document">
        <w:bookmarkStart w:id="42" w:name="bookmark42"/>
        <w:r>
          <w:rPr>
            <w:color w:val="000000"/>
            <w:spacing w:val="0"/>
            <w:w w:val="100"/>
            <w:position w:val="0"/>
          </w:rPr>
          <w:t>（</w:t>
        </w:r>
        <w:bookmarkEnd w:id="42"/>
        <w:r>
          <w:rPr>
            <w:color w:val="000000"/>
            <w:spacing w:val="0"/>
            <w:w w:val="100"/>
            <w:position w:val="0"/>
          </w:rPr>
          <w:t>六）</w:t>
          <w:tab/>
          <w:t xml:space="preserve">遗传与进化 </w:t>
        </w:r>
        <w:r>
          <w:rPr>
            <w:color w:val="000000"/>
            <w:spacing w:val="0"/>
            <w:w w:val="100"/>
            <w:position w:val="0"/>
            <w:lang w:val="en-US" w:eastAsia="en-US" w:bidi="en-US"/>
          </w:rPr>
          <w:tab/>
        </w:r>
        <w:r>
          <w:rPr>
            <w:color w:val="000000"/>
            <w:spacing w:val="0"/>
            <w:w w:val="100"/>
            <w:position w:val="0"/>
          </w:rPr>
          <w:t>25</w:t>
        </w:r>
      </w:hyperlink>
    </w:p>
    <w:p>
      <w:pPr>
        <w:pStyle w:val="Style29"/>
        <w:keepNext w:val="0"/>
        <w:keepLines w:val="0"/>
        <w:widowControl w:val="0"/>
        <w:shd w:val="clear" w:color="auto" w:fill="auto"/>
        <w:tabs>
          <w:tab w:pos="1382" w:val="left"/>
          <w:tab w:leader="dot" w:pos="7505" w:val="right"/>
        </w:tabs>
        <w:bidi w:val="0"/>
        <w:spacing w:before="0" w:after="300" w:line="240" w:lineRule="auto"/>
        <w:ind w:left="0" w:right="0"/>
        <w:jc w:val="both"/>
      </w:pPr>
      <w:hyperlink w:anchor="bookmark343" w:tooltip="Current Document">
        <w:bookmarkStart w:id="43" w:name="bookmark43"/>
        <w:r>
          <w:rPr>
            <w:color w:val="000000"/>
            <w:spacing w:val="0"/>
            <w:w w:val="100"/>
            <w:position w:val="0"/>
          </w:rPr>
          <w:t>（</w:t>
        </w:r>
        <w:bookmarkEnd w:id="43"/>
        <w:r>
          <w:rPr>
            <w:color w:val="000000"/>
            <w:spacing w:val="0"/>
            <w:w w:val="100"/>
            <w:position w:val="0"/>
          </w:rPr>
          <w:t>七）</w:t>
          <w:tab/>
          <w:t>生物学与社会</w:t>
        </w:r>
        <w:r>
          <w:rPr>
            <w:color w:val="000000"/>
            <w:spacing w:val="0"/>
            <w:w w:val="100"/>
            <w:position w:val="0"/>
            <w:lang w:val="en-US" w:eastAsia="en-US" w:bidi="en-US"/>
          </w:rPr>
          <w:t>•</w:t>
        </w:r>
        <w:r>
          <w:rPr>
            <w:color w:val="000000"/>
            <w:spacing w:val="0"/>
            <w:w w:val="100"/>
            <w:position w:val="0"/>
          </w:rPr>
          <w:t xml:space="preserve">跨学科实践 </w:t>
        </w:r>
        <w:r>
          <w:rPr>
            <w:color w:val="000000"/>
            <w:spacing w:val="0"/>
            <w:w w:val="100"/>
            <w:position w:val="0"/>
            <w:lang w:val="en-US" w:eastAsia="en-US" w:bidi="en-US"/>
          </w:rPr>
          <w:tab/>
        </w:r>
        <w:r>
          <w:rPr>
            <w:color w:val="000000"/>
            <w:spacing w:val="0"/>
            <w:w w:val="100"/>
            <w:position w:val="0"/>
          </w:rPr>
          <w:t>28</w:t>
        </w:r>
      </w:hyperlink>
    </w:p>
    <w:p>
      <w:pPr>
        <w:pStyle w:val="Style29"/>
        <w:keepNext w:val="0"/>
        <w:keepLines w:val="0"/>
        <w:widowControl w:val="0"/>
        <w:shd w:val="clear" w:color="auto" w:fill="auto"/>
        <w:tabs>
          <w:tab w:pos="786" w:val="left"/>
          <w:tab w:leader="dot" w:pos="7505" w:val="right"/>
        </w:tabs>
        <w:bidi w:val="0"/>
        <w:spacing w:before="0" w:line="240" w:lineRule="auto"/>
        <w:ind w:left="0" w:right="0" w:firstLine="260"/>
        <w:jc w:val="both"/>
      </w:pPr>
      <w:hyperlink w:anchor="bookmark372" w:tooltip="Current Document">
        <w:bookmarkStart w:id="44" w:name="bookmark44"/>
        <w:r>
          <w:rPr>
            <w:b/>
            <w:bCs/>
            <w:color w:val="000000"/>
            <w:spacing w:val="0"/>
            <w:w w:val="100"/>
            <w:position w:val="0"/>
          </w:rPr>
          <w:t>五</w:t>
        </w:r>
        <w:bookmarkEnd w:id="44"/>
        <w:r>
          <w:rPr>
            <w:b/>
            <w:bCs/>
            <w:color w:val="000000"/>
            <w:spacing w:val="0"/>
            <w:w w:val="100"/>
            <w:position w:val="0"/>
          </w:rPr>
          <w:t>、</w:t>
          <w:tab/>
          <w:t>学业质量</w:t>
        </w:r>
        <w:r>
          <w:rPr>
            <w:b/>
            <w:bCs/>
            <w:color w:val="000000"/>
            <w:spacing w:val="0"/>
            <w:w w:val="100"/>
            <w:position w:val="0"/>
            <w:lang w:val="en-US" w:eastAsia="en-US" w:bidi="en-US"/>
          </w:rPr>
          <w:tab/>
        </w:r>
        <w:r>
          <w:rPr>
            <w:color w:val="000000"/>
            <w:spacing w:val="0"/>
            <w:w w:val="100"/>
            <w:position w:val="0"/>
          </w:rPr>
          <w:t>33</w:t>
        </w:r>
      </w:hyperlink>
    </w:p>
    <w:p>
      <w:pPr>
        <w:pStyle w:val="Style29"/>
        <w:keepNext w:val="0"/>
        <w:keepLines w:val="0"/>
        <w:widowControl w:val="0"/>
        <w:shd w:val="clear" w:color="auto" w:fill="auto"/>
        <w:tabs>
          <w:tab w:leader="dot" w:pos="7505" w:val="right"/>
        </w:tabs>
        <w:bidi w:val="0"/>
        <w:spacing w:before="0" w:line="240" w:lineRule="auto"/>
        <w:ind w:left="0" w:right="0"/>
        <w:jc w:val="both"/>
      </w:pPr>
      <w:hyperlink w:anchor="bookmark375" w:tooltip="Current Document">
        <w:r>
          <w:rPr>
            <w:color w:val="000000"/>
            <w:spacing w:val="0"/>
            <w:w w:val="100"/>
            <w:position w:val="0"/>
            <w:lang w:val="en-US" w:eastAsia="en-US" w:bidi="en-US"/>
          </w:rPr>
          <w:t>（-）</w:t>
        </w:r>
        <w:r>
          <w:rPr>
            <w:color w:val="000000"/>
            <w:spacing w:val="0"/>
            <w:w w:val="100"/>
            <w:position w:val="0"/>
          </w:rPr>
          <w:t xml:space="preserve">学业质量内涵 </w:t>
        </w:r>
        <w:r>
          <w:rPr>
            <w:color w:val="000000"/>
            <w:spacing w:val="0"/>
            <w:w w:val="100"/>
            <w:position w:val="0"/>
            <w:lang w:val="en-US" w:eastAsia="en-US" w:bidi="en-US"/>
          </w:rPr>
          <w:tab/>
        </w:r>
        <w:r>
          <w:rPr>
            <w:color w:val="000000"/>
            <w:spacing w:val="0"/>
            <w:w w:val="100"/>
            <w:position w:val="0"/>
          </w:rPr>
          <w:t>33</w:t>
        </w:r>
      </w:hyperlink>
    </w:p>
    <w:p>
      <w:pPr>
        <w:pStyle w:val="Style29"/>
        <w:keepNext w:val="0"/>
        <w:keepLines w:val="0"/>
        <w:widowControl w:val="0"/>
        <w:shd w:val="clear" w:color="auto" w:fill="auto"/>
        <w:tabs>
          <w:tab w:leader="dot" w:pos="7505" w:val="right"/>
        </w:tabs>
        <w:bidi w:val="0"/>
        <w:spacing w:before="0" w:after="300" w:line="240" w:lineRule="auto"/>
        <w:ind w:left="0" w:right="0"/>
        <w:jc w:val="both"/>
      </w:pPr>
      <w:hyperlink w:anchor="bookmark379" w:tooltip="Current Document">
        <w:r>
          <w:rPr>
            <w:color w:val="000000"/>
            <w:spacing w:val="0"/>
            <w:w w:val="100"/>
            <w:position w:val="0"/>
          </w:rPr>
          <w:t xml:space="preserve">（二）学业质量描述 </w:t>
        </w:r>
        <w:r>
          <w:rPr>
            <w:color w:val="000000"/>
            <w:spacing w:val="0"/>
            <w:w w:val="100"/>
            <w:position w:val="0"/>
            <w:lang w:val="en-US" w:eastAsia="en-US" w:bidi="en-US"/>
          </w:rPr>
          <w:tab/>
        </w:r>
        <w:r>
          <w:rPr>
            <w:color w:val="000000"/>
            <w:spacing w:val="0"/>
            <w:w w:val="100"/>
            <w:position w:val="0"/>
          </w:rPr>
          <w:t>33</w:t>
        </w:r>
      </w:hyperlink>
    </w:p>
    <w:p>
      <w:pPr>
        <w:pStyle w:val="Style29"/>
        <w:keepNext w:val="0"/>
        <w:keepLines w:val="0"/>
        <w:widowControl w:val="0"/>
        <w:shd w:val="clear" w:color="auto" w:fill="auto"/>
        <w:tabs>
          <w:tab w:pos="786" w:val="left"/>
          <w:tab w:leader="dot" w:pos="7505" w:val="right"/>
        </w:tabs>
        <w:bidi w:val="0"/>
        <w:spacing w:before="0" w:line="240" w:lineRule="auto"/>
        <w:ind w:left="0" w:right="0" w:firstLine="260"/>
        <w:jc w:val="both"/>
      </w:pPr>
      <w:hyperlink w:anchor="bookmark383" w:tooltip="Current Document">
        <w:bookmarkStart w:id="45" w:name="bookmark45"/>
        <w:r>
          <w:rPr>
            <w:b/>
            <w:bCs/>
            <w:color w:val="000000"/>
            <w:spacing w:val="0"/>
            <w:w w:val="100"/>
            <w:position w:val="0"/>
          </w:rPr>
          <w:t>六</w:t>
        </w:r>
        <w:bookmarkEnd w:id="45"/>
        <w:r>
          <w:rPr>
            <w:b/>
            <w:bCs/>
            <w:color w:val="000000"/>
            <w:spacing w:val="0"/>
            <w:w w:val="100"/>
            <w:position w:val="0"/>
          </w:rPr>
          <w:t>、</w:t>
          <w:tab/>
          <w:t>课程实施</w:t>
        </w:r>
        <w:r>
          <w:rPr>
            <w:b/>
            <w:bCs/>
            <w:color w:val="000000"/>
            <w:spacing w:val="0"/>
            <w:w w:val="100"/>
            <w:position w:val="0"/>
            <w:lang w:val="en-US" w:eastAsia="en-US" w:bidi="en-US"/>
          </w:rPr>
          <w:tab/>
        </w:r>
        <w:r>
          <w:rPr>
            <w:color w:val="000000"/>
            <w:spacing w:val="0"/>
            <w:w w:val="100"/>
            <w:position w:val="0"/>
          </w:rPr>
          <w:t>35</w:t>
        </w:r>
      </w:hyperlink>
    </w:p>
    <w:p>
      <w:pPr>
        <w:pStyle w:val="Style29"/>
        <w:keepNext w:val="0"/>
        <w:keepLines w:val="0"/>
        <w:widowControl w:val="0"/>
        <w:shd w:val="clear" w:color="auto" w:fill="auto"/>
        <w:tabs>
          <w:tab w:leader="dot" w:pos="7505" w:val="right"/>
        </w:tabs>
        <w:bidi w:val="0"/>
        <w:spacing w:before="0" w:line="240" w:lineRule="auto"/>
        <w:ind w:left="0" w:right="0"/>
        <w:jc w:val="both"/>
      </w:pPr>
      <w:hyperlink w:anchor="bookmark386" w:tooltip="Current Document">
        <w:r>
          <w:rPr>
            <w:color w:val="000000"/>
            <w:spacing w:val="0"/>
            <w:w w:val="100"/>
            <w:position w:val="0"/>
          </w:rPr>
          <w:t xml:space="preserve">（一）教学建议 </w:t>
        </w:r>
        <w:r>
          <w:rPr>
            <w:color w:val="000000"/>
            <w:spacing w:val="0"/>
            <w:w w:val="100"/>
            <w:position w:val="0"/>
            <w:lang w:val="en-US" w:eastAsia="en-US" w:bidi="en-US"/>
          </w:rPr>
          <w:tab/>
        </w:r>
        <w:r>
          <w:rPr>
            <w:color w:val="000000"/>
            <w:spacing w:val="0"/>
            <w:w w:val="100"/>
            <w:position w:val="0"/>
          </w:rPr>
          <w:t>35</w:t>
        </w:r>
      </w:hyperlink>
    </w:p>
    <w:p>
      <w:pPr>
        <w:pStyle w:val="Style29"/>
        <w:keepNext w:val="0"/>
        <w:keepLines w:val="0"/>
        <w:widowControl w:val="0"/>
        <w:shd w:val="clear" w:color="auto" w:fill="auto"/>
        <w:tabs>
          <w:tab w:pos="1382" w:val="left"/>
          <w:tab w:leader="dot" w:pos="7514" w:val="right"/>
        </w:tabs>
        <w:bidi w:val="0"/>
        <w:spacing w:before="0" w:line="240" w:lineRule="auto"/>
        <w:ind w:left="0" w:right="0"/>
        <w:jc w:val="left"/>
      </w:pPr>
      <w:hyperlink w:anchor="bookmark416" w:tooltip="Current Document">
        <w:bookmarkStart w:id="46" w:name="bookmark46"/>
        <w:r>
          <w:rPr>
            <w:color w:val="000000"/>
            <w:spacing w:val="0"/>
            <w:w w:val="100"/>
            <w:position w:val="0"/>
          </w:rPr>
          <w:t>（</w:t>
        </w:r>
        <w:bookmarkEnd w:id="46"/>
        <w:r>
          <w:rPr>
            <w:color w:val="000000"/>
            <w:spacing w:val="0"/>
            <w:w w:val="100"/>
            <w:position w:val="0"/>
          </w:rPr>
          <w:t>二）</w:t>
          <w:tab/>
          <w:t xml:space="preserve">评价建议 </w:t>
        </w:r>
        <w:r>
          <w:rPr>
            <w:color w:val="000000"/>
            <w:spacing w:val="0"/>
            <w:w w:val="100"/>
            <w:position w:val="0"/>
            <w:lang w:val="en-US" w:eastAsia="en-US" w:bidi="en-US"/>
          </w:rPr>
          <w:tab/>
        </w:r>
        <w:r>
          <w:rPr>
            <w:color w:val="000000"/>
            <w:spacing w:val="0"/>
            <w:w w:val="100"/>
            <w:position w:val="0"/>
          </w:rPr>
          <w:t>39</w:t>
        </w:r>
      </w:hyperlink>
    </w:p>
    <w:p>
      <w:pPr>
        <w:pStyle w:val="Style29"/>
        <w:keepNext w:val="0"/>
        <w:keepLines w:val="0"/>
        <w:widowControl w:val="0"/>
        <w:shd w:val="clear" w:color="auto" w:fill="auto"/>
        <w:tabs>
          <w:tab w:pos="1392" w:val="left"/>
          <w:tab w:leader="dot" w:pos="7514" w:val="right"/>
        </w:tabs>
        <w:bidi w:val="0"/>
        <w:spacing w:before="0" w:line="240" w:lineRule="auto"/>
        <w:ind w:left="0" w:right="0"/>
        <w:jc w:val="left"/>
      </w:pPr>
      <w:hyperlink w:anchor="bookmark438" w:tooltip="Current Document">
        <w:bookmarkStart w:id="47" w:name="bookmark47"/>
        <w:r>
          <w:rPr>
            <w:color w:val="000000"/>
            <w:spacing w:val="0"/>
            <w:w w:val="100"/>
            <w:position w:val="0"/>
          </w:rPr>
          <w:t>（</w:t>
        </w:r>
        <w:bookmarkEnd w:id="47"/>
        <w:r>
          <w:rPr>
            <w:color w:val="000000"/>
            <w:spacing w:val="0"/>
            <w:w w:val="100"/>
            <w:position w:val="0"/>
          </w:rPr>
          <w:t>三）</w:t>
          <w:tab/>
          <w:t xml:space="preserve">教材编写建议 </w:t>
        </w:r>
        <w:r>
          <w:rPr>
            <w:color w:val="000000"/>
            <w:spacing w:val="0"/>
            <w:w w:val="100"/>
            <w:position w:val="0"/>
            <w:lang w:val="en-US" w:eastAsia="en-US" w:bidi="en-US"/>
          </w:rPr>
          <w:tab/>
        </w:r>
        <w:r>
          <w:rPr>
            <w:color w:val="000000"/>
            <w:spacing w:val="0"/>
            <w:w w:val="100"/>
            <w:position w:val="0"/>
          </w:rPr>
          <w:t>44</w:t>
        </w:r>
      </w:hyperlink>
    </w:p>
    <w:p>
      <w:pPr>
        <w:pStyle w:val="Style29"/>
        <w:keepNext w:val="0"/>
        <w:keepLines w:val="0"/>
        <w:widowControl w:val="0"/>
        <w:shd w:val="clear" w:color="auto" w:fill="auto"/>
        <w:tabs>
          <w:tab w:pos="1392" w:val="left"/>
          <w:tab w:leader="dot" w:pos="7514" w:val="right"/>
        </w:tabs>
        <w:bidi w:val="0"/>
        <w:spacing w:before="0" w:line="240" w:lineRule="auto"/>
        <w:ind w:left="0" w:right="0"/>
        <w:jc w:val="left"/>
      </w:pPr>
      <w:hyperlink w:anchor="bookmark466" w:tooltip="Current Document">
        <w:bookmarkStart w:id="48" w:name="bookmark48"/>
        <w:r>
          <w:rPr>
            <w:color w:val="000000"/>
            <w:spacing w:val="0"/>
            <w:w w:val="100"/>
            <w:position w:val="0"/>
          </w:rPr>
          <w:t>（</w:t>
        </w:r>
        <w:bookmarkEnd w:id="48"/>
        <w:r>
          <w:rPr>
            <w:color w:val="000000"/>
            <w:spacing w:val="0"/>
            <w:w w:val="100"/>
            <w:position w:val="0"/>
          </w:rPr>
          <w:t>四）</w:t>
          <w:tab/>
          <w:t xml:space="preserve">课程资源开发与利用 </w:t>
        </w:r>
        <w:r>
          <w:rPr>
            <w:color w:val="000000"/>
            <w:spacing w:val="0"/>
            <w:w w:val="100"/>
            <w:position w:val="0"/>
            <w:lang w:val="en-US" w:eastAsia="en-US" w:bidi="en-US"/>
          </w:rPr>
          <w:tab/>
        </w:r>
        <w:r>
          <w:rPr>
            <w:color w:val="000000"/>
            <w:spacing w:val="0"/>
            <w:w w:val="100"/>
            <w:position w:val="0"/>
          </w:rPr>
          <w:t>46</w:t>
        </w:r>
      </w:hyperlink>
    </w:p>
    <w:p>
      <w:pPr>
        <w:pStyle w:val="Style29"/>
        <w:keepNext w:val="0"/>
        <w:keepLines w:val="0"/>
        <w:widowControl w:val="0"/>
        <w:shd w:val="clear" w:color="auto" w:fill="auto"/>
        <w:tabs>
          <w:tab w:pos="1392" w:val="left"/>
          <w:tab w:leader="dot" w:pos="7514" w:val="right"/>
        </w:tabs>
        <w:bidi w:val="0"/>
        <w:spacing w:before="0" w:after="240" w:line="240" w:lineRule="auto"/>
        <w:ind w:left="0" w:right="0"/>
        <w:jc w:val="left"/>
      </w:pPr>
      <w:hyperlink w:anchor="bookmark494" w:tooltip="Current Document">
        <w:bookmarkStart w:id="49" w:name="bookmark49"/>
        <w:r>
          <w:rPr>
            <w:color w:val="000000"/>
            <w:spacing w:val="0"/>
            <w:w w:val="100"/>
            <w:position w:val="0"/>
          </w:rPr>
          <w:t>（</w:t>
        </w:r>
        <w:bookmarkEnd w:id="49"/>
        <w:r>
          <w:rPr>
            <w:color w:val="000000"/>
            <w:spacing w:val="0"/>
            <w:w w:val="100"/>
            <w:position w:val="0"/>
          </w:rPr>
          <w:t>五）</w:t>
          <w:tab/>
          <w:t xml:space="preserve">教学研究与教师培训 </w:t>
        </w:r>
        <w:r>
          <w:rPr>
            <w:color w:val="000000"/>
            <w:spacing w:val="0"/>
            <w:w w:val="100"/>
            <w:position w:val="0"/>
            <w:lang w:val="en-US" w:eastAsia="en-US" w:bidi="en-US"/>
          </w:rPr>
          <w:tab/>
        </w:r>
        <w:r>
          <w:rPr>
            <w:color w:val="000000"/>
            <w:spacing w:val="0"/>
            <w:w w:val="100"/>
            <w:position w:val="0"/>
          </w:rPr>
          <w:t>49</w:t>
        </w:r>
      </w:hyperlink>
    </w:p>
    <w:p>
      <w:pPr>
        <w:pStyle w:val="Style29"/>
        <w:keepNext w:val="0"/>
        <w:keepLines w:val="0"/>
        <w:widowControl w:val="0"/>
        <w:shd w:val="clear" w:color="auto" w:fill="auto"/>
        <w:tabs>
          <w:tab w:leader="dot" w:pos="7229" w:val="right"/>
        </w:tabs>
        <w:bidi w:val="0"/>
        <w:spacing w:before="0" w:line="240" w:lineRule="auto"/>
        <w:ind w:left="0" w:right="0" w:firstLine="0"/>
        <w:jc w:val="right"/>
        <w:sectPr>
          <w:headerReference w:type="default" r:id="rId17"/>
          <w:footerReference w:type="default" r:id="rId18"/>
          <w:headerReference w:type="even" r:id="rId19"/>
          <w:footerReference w:type="even" r:id="rId20"/>
          <w:headerReference w:type="first" r:id="rId21"/>
          <w:footerReference w:type="first" r:id="rId22"/>
          <w:footnotePr>
            <w:pos w:val="pageBottom"/>
            <w:numFmt w:val="decimal"/>
            <w:numRestart w:val="continuous"/>
          </w:footnotePr>
          <w:pgSz w:w="9392" w:h="14736"/>
          <w:pgMar w:top="2126" w:right="977" w:bottom="4430" w:left="822" w:header="0" w:footer="3" w:gutter="0"/>
          <w:pgNumType w:start="1"/>
          <w:cols w:space="720"/>
          <w:noEndnote/>
          <w:titlePg/>
          <w:rtlGutter w:val="0"/>
          <w:docGrid w:linePitch="360"/>
        </w:sectPr>
      </w:pPr>
      <w:hyperlink w:anchor="bookmark513" w:tooltip="Current Document">
        <w:r>
          <w:rPr>
            <w:b/>
            <w:bCs/>
            <w:color w:val="000000"/>
            <w:spacing w:val="0"/>
            <w:w w:val="100"/>
            <w:position w:val="0"/>
          </w:rPr>
          <w:t>附录教学与评价案例</w:t>
        </w:r>
        <w:r>
          <w:rPr>
            <w:b/>
            <w:bCs/>
            <w:color w:val="000000"/>
            <w:spacing w:val="0"/>
            <w:w w:val="100"/>
            <w:position w:val="0"/>
            <w:lang w:val="en-US" w:eastAsia="en-US" w:bidi="en-US"/>
          </w:rPr>
          <w:tab/>
        </w:r>
        <w:r>
          <w:rPr>
            <w:color w:val="000000"/>
            <w:spacing w:val="0"/>
            <w:w w:val="100"/>
            <w:position w:val="0"/>
          </w:rPr>
          <w:t>53</w:t>
        </w:r>
      </w:hyperlink>
      <w:r>
        <w:fldChar w:fldCharType="end"/>
      </w:r>
    </w:p>
    <w:p>
      <w:pPr>
        <w:pStyle w:val="Style2"/>
        <w:keepNext w:val="0"/>
        <w:keepLines w:val="0"/>
        <w:widowControl w:val="0"/>
        <w:shd w:val="clear" w:color="auto" w:fill="auto"/>
        <w:bidi w:val="0"/>
        <w:spacing w:before="0" w:after="960" w:line="240" w:lineRule="auto"/>
        <w:ind w:left="0" w:right="0" w:firstLine="740"/>
        <w:jc w:val="both"/>
      </w:pPr>
      <w:bookmarkStart w:id="50" w:name="bookmark50"/>
      <w:r>
        <w:rPr>
          <w:color w:val="000000"/>
          <w:spacing w:val="0"/>
          <w:w w:val="100"/>
          <w:position w:val="0"/>
        </w:rPr>
        <w:t>一</w:t>
      </w:r>
      <w:bookmarkEnd w:id="50"/>
      <w:r>
        <w:rPr>
          <w:color w:val="000000"/>
          <w:spacing w:val="0"/>
          <w:w w:val="100"/>
          <w:position w:val="0"/>
        </w:rPr>
        <w:t>、课程性质</w:t>
      </w:r>
    </w:p>
    <w:p>
      <w:pPr>
        <w:pStyle w:val="Style18"/>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生物学是自然科学中的一门基础学科，是研究生命现象和生命活 动规律的科学，其研究对象是具有高度复杂性、多样性和统一性的生 物界。生物学是农业科学、医药科学、环境科学及其他有关科学和技 术的基础。生物学的研究经历了从现象到本质、从定性到定量的发展 过程，形成了结论丰富的知识体系，以及人类认识自然现象和规律的 一些特有的思维方式和探究方法。当今，生物学在微观和宏观两个方 向的发展都非常迅速，并且与信息技术和工程技术的结合日益紧密, 在人类健康与疾病防治、粮食和食品安全、生态环境保护等方面产生 越来越大的影响。</w:t>
      </w:r>
    </w:p>
    <w:p>
      <w:pPr>
        <w:pStyle w:val="Style18"/>
        <w:keepNext w:val="0"/>
        <w:keepLines w:val="0"/>
        <w:widowControl w:val="0"/>
        <w:shd w:val="clear" w:color="auto" w:fill="auto"/>
        <w:bidi w:val="0"/>
        <w:spacing w:before="0" w:after="0" w:line="422" w:lineRule="exact"/>
        <w:ind w:left="260" w:right="0" w:firstLine="480"/>
        <w:jc w:val="both"/>
        <w:sectPr>
          <w:headerReference w:type="default" r:id="rId23"/>
          <w:footerReference w:type="default" r:id="rId24"/>
          <w:headerReference w:type="even" r:id="rId25"/>
          <w:footerReference w:type="even" r:id="rId26"/>
          <w:footnotePr>
            <w:pos w:val="pageBottom"/>
            <w:numFmt w:val="decimal"/>
            <w:numRestart w:val="continuous"/>
          </w:footnotePr>
          <w:pgSz w:w="9392" w:h="14736"/>
          <w:pgMar w:top="3370" w:right="978" w:bottom="3370" w:left="820" w:header="2942" w:footer="2942" w:gutter="0"/>
          <w:pgNumType w:start="8"/>
          <w:cols w:space="720"/>
          <w:noEndnote/>
          <w:rtlGutter w:val="0"/>
          <w:docGrid w:linePitch="360"/>
        </w:sectPr>
      </w:pPr>
      <w:r>
        <w:rPr>
          <w:color w:val="000000"/>
          <w:spacing w:val="0"/>
          <w:w w:val="100"/>
          <w:position w:val="0"/>
        </w:rPr>
        <w:t>义务教育生物学课程注重探究和实践，以丰富的生物学知识为载 体，通过多种教学活动展现人们认识自然现象和规律的思维方式及探 究过程，反映自然科学的本质。学习生物学课程有利于学生养成科学 思维的习惯，形成积极的科学态度，学会学习，提升科学素养，对学 生的健康生活、终身发展具有重要意义。</w:t>
      </w:r>
    </w:p>
    <w:p>
      <w:pPr>
        <w:pStyle w:val="Style2"/>
        <w:keepNext w:val="0"/>
        <w:keepLines w:val="0"/>
        <w:widowControl w:val="0"/>
        <w:shd w:val="clear" w:color="auto" w:fill="auto"/>
        <w:bidi w:val="0"/>
        <w:spacing w:before="1940" w:after="1180" w:line="240" w:lineRule="auto"/>
        <w:ind w:left="0" w:right="0" w:firstLine="480"/>
        <w:jc w:val="left"/>
      </w:pPr>
      <w:bookmarkStart w:id="51" w:name="bookmark51"/>
      <w:r>
        <w:rPr>
          <w:color w:val="000000"/>
          <w:spacing w:val="0"/>
          <w:w w:val="100"/>
          <w:position w:val="0"/>
        </w:rPr>
        <w:t>二</w:t>
      </w:r>
      <w:bookmarkEnd w:id="51"/>
      <w:r>
        <w:rPr>
          <w:color w:val="000000"/>
          <w:spacing w:val="0"/>
          <w:w w:val="100"/>
          <w:position w:val="0"/>
        </w:rPr>
        <w:t>、课程理念</w:t>
      </w:r>
    </w:p>
    <w:p>
      <w:pPr>
        <w:pStyle w:val="Style27"/>
        <w:keepNext/>
        <w:keepLines/>
        <w:widowControl w:val="0"/>
        <w:numPr>
          <w:ilvl w:val="0"/>
          <w:numId w:val="3"/>
        </w:numPr>
        <w:shd w:val="clear" w:color="auto" w:fill="auto"/>
        <w:tabs>
          <w:tab w:pos="803" w:val="left"/>
        </w:tabs>
        <w:bidi w:val="0"/>
        <w:spacing w:before="0" w:line="416" w:lineRule="exact"/>
        <w:ind w:left="0" w:right="0" w:firstLine="480"/>
        <w:jc w:val="left"/>
      </w:pPr>
      <w:bookmarkStart w:id="52" w:name="bookmark52"/>
      <w:bookmarkStart w:id="53" w:name="bookmark53"/>
      <w:bookmarkStart w:id="54" w:name="bookmark54"/>
      <w:bookmarkStart w:id="55" w:name="bookmark55"/>
      <w:bookmarkEnd w:id="54"/>
      <w:r>
        <w:rPr>
          <w:color w:val="000000"/>
          <w:spacing w:val="0"/>
          <w:w w:val="100"/>
          <w:position w:val="0"/>
        </w:rPr>
        <w:t>核心素养为宗旨</w:t>
      </w:r>
      <w:bookmarkEnd w:id="52"/>
      <w:bookmarkEnd w:id="53"/>
      <w:bookmarkEnd w:id="55"/>
    </w:p>
    <w:p>
      <w:pPr>
        <w:pStyle w:val="Style18"/>
        <w:keepNext w:val="0"/>
        <w:keepLines w:val="0"/>
        <w:widowControl w:val="0"/>
        <w:shd w:val="clear" w:color="auto" w:fill="auto"/>
        <w:bidi w:val="0"/>
        <w:spacing w:before="0" w:after="200" w:line="417" w:lineRule="exact"/>
        <w:ind w:left="0" w:right="0" w:firstLine="480"/>
        <w:jc w:val="both"/>
      </w:pPr>
      <w:r>
        <w:rPr>
          <w:color w:val="000000"/>
          <w:spacing w:val="0"/>
          <w:w w:val="100"/>
          <w:position w:val="0"/>
        </w:rPr>
        <w:t>义务教育生物学课程以习近平新时代中国特色社会主义思想为指 导，贯彻党的教育方针，落实立德树人根本任务，充分发挥学科育人 价值。本课程着眼于学生适应未来社会发展和个人生活的需要，立足 于坚实的生物学科内容基础，密切结合中国学生发展核心素养研究等 教育领域新成果，融入社会主义核心价值观的基本内容和要求，发展 学生核心素养。</w:t>
      </w:r>
    </w:p>
    <w:p>
      <w:pPr>
        <w:pStyle w:val="Style27"/>
        <w:keepNext/>
        <w:keepLines/>
        <w:widowControl w:val="0"/>
        <w:numPr>
          <w:ilvl w:val="0"/>
          <w:numId w:val="3"/>
        </w:numPr>
        <w:shd w:val="clear" w:color="auto" w:fill="auto"/>
        <w:tabs>
          <w:tab w:pos="832" w:val="left"/>
        </w:tabs>
        <w:bidi w:val="0"/>
        <w:spacing w:before="0" w:line="416" w:lineRule="exact"/>
        <w:ind w:left="0" w:right="0" w:firstLine="480"/>
        <w:jc w:val="both"/>
      </w:pPr>
      <w:bookmarkStart w:id="56" w:name="bookmark56"/>
      <w:bookmarkStart w:id="57" w:name="bookmark57"/>
      <w:bookmarkStart w:id="58" w:name="bookmark58"/>
      <w:bookmarkStart w:id="59" w:name="bookmark59"/>
      <w:bookmarkEnd w:id="58"/>
      <w:r>
        <w:rPr>
          <w:color w:val="000000"/>
          <w:spacing w:val="0"/>
          <w:w w:val="100"/>
          <w:position w:val="0"/>
        </w:rPr>
        <w:t>课程设计重衔接</w:t>
      </w:r>
      <w:bookmarkEnd w:id="56"/>
      <w:bookmarkEnd w:id="57"/>
      <w:bookmarkEnd w:id="59"/>
    </w:p>
    <w:p>
      <w:pPr>
        <w:pStyle w:val="Style18"/>
        <w:keepNext w:val="0"/>
        <w:keepLines w:val="0"/>
        <w:widowControl w:val="0"/>
        <w:shd w:val="clear" w:color="auto" w:fill="auto"/>
        <w:bidi w:val="0"/>
        <w:spacing w:before="0" w:after="200" w:line="416" w:lineRule="exact"/>
        <w:ind w:left="0" w:right="0" w:firstLine="480"/>
        <w:jc w:val="both"/>
      </w:pPr>
      <w:r>
        <w:rPr>
          <w:color w:val="000000"/>
          <w:spacing w:val="0"/>
          <w:w w:val="100"/>
          <w:position w:val="0"/>
        </w:rPr>
        <w:t>课程设计积极吸纳科学教育和学习科学的研究成果，充分利用我 国生物学教育教学实践的有效经验，使初中阶段的生物学学习与小学 和高中阶段的学习能够有效衔接、循序渐进、连贯一致，引导学生逐 步深入地认识生物学的科学本质和重要思想观念。</w:t>
      </w:r>
    </w:p>
    <w:p>
      <w:pPr>
        <w:pStyle w:val="Style27"/>
        <w:keepNext/>
        <w:keepLines/>
        <w:widowControl w:val="0"/>
        <w:numPr>
          <w:ilvl w:val="0"/>
          <w:numId w:val="3"/>
        </w:numPr>
        <w:shd w:val="clear" w:color="auto" w:fill="auto"/>
        <w:tabs>
          <w:tab w:pos="832" w:val="left"/>
        </w:tabs>
        <w:bidi w:val="0"/>
        <w:spacing w:before="0" w:line="416" w:lineRule="exact"/>
        <w:ind w:left="0" w:right="0" w:firstLine="480"/>
        <w:jc w:val="both"/>
      </w:pPr>
      <w:bookmarkStart w:id="60" w:name="bookmark60"/>
      <w:bookmarkStart w:id="61" w:name="bookmark61"/>
      <w:bookmarkStart w:id="62" w:name="bookmark62"/>
      <w:bookmarkStart w:id="63" w:name="bookmark63"/>
      <w:bookmarkEnd w:id="62"/>
      <w:r>
        <w:rPr>
          <w:color w:val="000000"/>
          <w:spacing w:val="0"/>
          <w:w w:val="100"/>
          <w:position w:val="0"/>
        </w:rPr>
        <w:t>学习主题为框架</w:t>
      </w:r>
      <w:bookmarkEnd w:id="60"/>
      <w:bookmarkEnd w:id="61"/>
      <w:bookmarkEnd w:id="63"/>
    </w:p>
    <w:p>
      <w:pPr>
        <w:pStyle w:val="Style18"/>
        <w:keepNext w:val="0"/>
        <w:keepLines w:val="0"/>
        <w:widowControl w:val="0"/>
        <w:shd w:val="clear" w:color="auto" w:fill="auto"/>
        <w:bidi w:val="0"/>
        <w:spacing w:before="0" w:after="200" w:line="413" w:lineRule="exact"/>
        <w:ind w:left="0" w:right="0" w:firstLine="480"/>
        <w:jc w:val="both"/>
      </w:pPr>
      <w:r>
        <w:rPr>
          <w:color w:val="000000"/>
          <w:spacing w:val="0"/>
          <w:w w:val="100"/>
          <w:position w:val="0"/>
        </w:rPr>
        <w:t>依据生物学的特点、社会发展对人才的需求和学生发展的需要, 生物学课程以学习主题为单位构建课程内容体系。每个主题包含若干 生物学重要概念，同时融入生物学的思想观念、研究过程和方法。此 外，设置</w:t>
      </w:r>
      <w:r>
        <w:rPr>
          <w:color w:val="000000"/>
          <w:spacing w:val="0"/>
          <w:w w:val="100"/>
          <w:position w:val="0"/>
          <w:lang w:val="zh-CN" w:eastAsia="zh-CN" w:bidi="zh-CN"/>
        </w:rPr>
        <w:t>“生</w:t>
      </w:r>
      <w:r>
        <w:rPr>
          <w:color w:val="000000"/>
          <w:spacing w:val="0"/>
          <w:w w:val="100"/>
          <w:position w:val="0"/>
        </w:rPr>
        <w:t xml:space="preserve">物学与社会•跨学科实践”学习主题，引导学生综合运 </w:t>
      </w:r>
      <w:r>
        <w:rPr>
          <w:color w:val="000000"/>
          <w:spacing w:val="0"/>
          <w:w w:val="100"/>
          <w:position w:val="0"/>
        </w:rPr>
        <w:t>用生物学、化学、物理、地理、数学等学科的相关知识和方法，尝试 分析和解决实际问题。</w:t>
      </w:r>
    </w:p>
    <w:p>
      <w:pPr>
        <w:pStyle w:val="Style27"/>
        <w:keepNext/>
        <w:keepLines/>
        <w:widowControl w:val="0"/>
        <w:numPr>
          <w:ilvl w:val="0"/>
          <w:numId w:val="3"/>
        </w:numPr>
        <w:shd w:val="clear" w:color="auto" w:fill="auto"/>
        <w:tabs>
          <w:tab w:pos="794" w:val="left"/>
        </w:tabs>
        <w:bidi w:val="0"/>
        <w:spacing w:before="0" w:line="422" w:lineRule="exact"/>
        <w:ind w:left="0" w:right="0" w:firstLine="480"/>
        <w:jc w:val="left"/>
      </w:pPr>
      <w:bookmarkStart w:id="64" w:name="bookmark64"/>
      <w:bookmarkStart w:id="65" w:name="bookmark65"/>
      <w:bookmarkStart w:id="66" w:name="bookmark66"/>
      <w:bookmarkStart w:id="67" w:name="bookmark67"/>
      <w:bookmarkEnd w:id="66"/>
      <w:r>
        <w:rPr>
          <w:color w:val="000000"/>
          <w:spacing w:val="0"/>
          <w:w w:val="100"/>
          <w:position w:val="0"/>
        </w:rPr>
        <w:t>内容聚焦大概念</w:t>
      </w:r>
      <w:bookmarkEnd w:id="64"/>
      <w:bookmarkEnd w:id="65"/>
      <w:bookmarkEnd w:id="67"/>
    </w:p>
    <w:p>
      <w:pPr>
        <w:pStyle w:val="Style18"/>
        <w:keepNext w:val="0"/>
        <w:keepLines w:val="0"/>
        <w:widowControl w:val="0"/>
        <w:shd w:val="clear" w:color="auto" w:fill="auto"/>
        <w:bidi w:val="0"/>
        <w:spacing w:before="0" w:after="200" w:line="419" w:lineRule="exact"/>
        <w:ind w:left="0" w:right="0" w:firstLine="480"/>
        <w:jc w:val="both"/>
      </w:pPr>
      <w:r>
        <w:rPr>
          <w:color w:val="000000"/>
          <w:spacing w:val="0"/>
          <w:w w:val="100"/>
          <w:position w:val="0"/>
        </w:rPr>
        <w:t>生物学课程的设计和实施追求</w:t>
      </w:r>
      <w:r>
        <w:rPr>
          <w:color w:val="000000"/>
          <w:spacing w:val="0"/>
          <w:w w:val="100"/>
          <w:position w:val="0"/>
          <w:lang w:val="zh-CN" w:eastAsia="zh-CN" w:bidi="zh-CN"/>
        </w:rPr>
        <w:t>“少</w:t>
      </w:r>
      <w:r>
        <w:rPr>
          <w:color w:val="000000"/>
          <w:spacing w:val="0"/>
          <w:w w:val="100"/>
          <w:position w:val="0"/>
        </w:rPr>
        <w:t>而精”的原则，优化课程内容 体系，提炼大概念，精选学习内容，突出重点，切合初中学生的认知 特点，明确学习要求，力求学生有相对充裕的时间主动学习，让学生 能够深刻理解和应用重要的生物学概念，发展核心素养。</w:t>
      </w:r>
    </w:p>
    <w:p>
      <w:pPr>
        <w:pStyle w:val="Style27"/>
        <w:keepNext/>
        <w:keepLines/>
        <w:widowControl w:val="0"/>
        <w:numPr>
          <w:ilvl w:val="0"/>
          <w:numId w:val="3"/>
        </w:numPr>
        <w:shd w:val="clear" w:color="auto" w:fill="auto"/>
        <w:tabs>
          <w:tab w:pos="794" w:val="left"/>
        </w:tabs>
        <w:bidi w:val="0"/>
        <w:spacing w:before="0" w:line="422" w:lineRule="exact"/>
        <w:ind w:left="0" w:right="0" w:firstLine="480"/>
        <w:jc w:val="both"/>
      </w:pPr>
      <w:bookmarkStart w:id="68" w:name="bookmark68"/>
      <w:bookmarkStart w:id="69" w:name="bookmark69"/>
      <w:bookmarkStart w:id="70" w:name="bookmark70"/>
      <w:bookmarkStart w:id="71" w:name="bookmark71"/>
      <w:bookmarkEnd w:id="70"/>
      <w:r>
        <w:rPr>
          <w:color w:val="000000"/>
          <w:spacing w:val="0"/>
          <w:w w:val="100"/>
          <w:position w:val="0"/>
        </w:rPr>
        <w:t>教学过程重实践</w:t>
      </w:r>
      <w:bookmarkEnd w:id="68"/>
      <w:bookmarkEnd w:id="69"/>
      <w:bookmarkEnd w:id="71"/>
    </w:p>
    <w:p>
      <w:pPr>
        <w:pStyle w:val="Style18"/>
        <w:keepNext w:val="0"/>
        <w:keepLines w:val="0"/>
        <w:widowControl w:val="0"/>
        <w:shd w:val="clear" w:color="auto" w:fill="auto"/>
        <w:bidi w:val="0"/>
        <w:spacing w:before="0" w:after="200" w:line="426" w:lineRule="exact"/>
        <w:ind w:left="0" w:right="0" w:firstLine="480"/>
        <w:jc w:val="both"/>
      </w:pPr>
      <w:r>
        <w:rPr>
          <w:color w:val="000000"/>
          <w:spacing w:val="0"/>
          <w:w w:val="100"/>
          <w:position w:val="0"/>
        </w:rPr>
        <w:t>生物学课程高度关注学生学习过程中的实践经历，强调学生的学 习过程是主动参与的过程，选择恰当的真实情境，设计学习任务，让 学生积极参与动手和动脑的活动。通过实验、探究类学习活动或跨学 科实践活动，使学生加深对生物学概念的理解，提升应用知识的能 力，激发探究生命奥秘的兴趣，进而能用科学的观点、知识、思路和 方法探讨或解决现实生活中的某些问题，从而引领教与学方式的 变革。</w:t>
      </w:r>
    </w:p>
    <w:p>
      <w:pPr>
        <w:pStyle w:val="Style27"/>
        <w:keepNext/>
        <w:keepLines/>
        <w:widowControl w:val="0"/>
        <w:numPr>
          <w:ilvl w:val="0"/>
          <w:numId w:val="3"/>
        </w:numPr>
        <w:shd w:val="clear" w:color="auto" w:fill="auto"/>
        <w:tabs>
          <w:tab w:pos="794" w:val="left"/>
        </w:tabs>
        <w:bidi w:val="0"/>
        <w:spacing w:before="0" w:line="422" w:lineRule="exact"/>
        <w:ind w:left="0" w:right="0" w:firstLine="480"/>
        <w:jc w:val="both"/>
      </w:pPr>
      <w:bookmarkStart w:id="72" w:name="bookmark72"/>
      <w:bookmarkStart w:id="73" w:name="bookmark73"/>
      <w:bookmarkStart w:id="74" w:name="bookmark74"/>
      <w:bookmarkStart w:id="75" w:name="bookmark75"/>
      <w:bookmarkEnd w:id="74"/>
      <w:r>
        <w:rPr>
          <w:color w:val="000000"/>
          <w:spacing w:val="0"/>
          <w:w w:val="100"/>
          <w:position w:val="0"/>
        </w:rPr>
        <w:t>学业评价促发展</w:t>
      </w:r>
      <w:bookmarkEnd w:id="72"/>
      <w:bookmarkEnd w:id="73"/>
      <w:bookmarkEnd w:id="75"/>
    </w:p>
    <w:p>
      <w:pPr>
        <w:pStyle w:val="Style18"/>
        <w:keepNext w:val="0"/>
        <w:keepLines w:val="0"/>
        <w:widowControl w:val="0"/>
        <w:shd w:val="clear" w:color="auto" w:fill="auto"/>
        <w:bidi w:val="0"/>
        <w:spacing w:before="0" w:after="200" w:line="422" w:lineRule="exact"/>
        <w:ind w:left="0" w:right="0" w:firstLine="480"/>
        <w:jc w:val="both"/>
        <w:sectPr>
          <w:headerReference w:type="default" r:id="rId27"/>
          <w:footerReference w:type="default" r:id="rId28"/>
          <w:headerReference w:type="even" r:id="rId29"/>
          <w:footerReference w:type="even" r:id="rId30"/>
          <w:headerReference w:type="first" r:id="rId31"/>
          <w:footerReference w:type="first" r:id="rId32"/>
          <w:footnotePr>
            <w:pos w:val="pageBottom"/>
            <w:numFmt w:val="decimal"/>
            <w:numRestart w:val="continuous"/>
          </w:footnotePr>
          <w:pgSz w:w="9392" w:h="14736"/>
          <w:pgMar w:top="1411" w:right="920" w:bottom="1545" w:left="888" w:header="0" w:footer="3" w:gutter="0"/>
          <w:pgNumType w:start="2"/>
          <w:cols w:space="720"/>
          <w:noEndnote/>
          <w:titlePg/>
          <w:rtlGutter w:val="0"/>
          <w:docGrid w:linePitch="360"/>
        </w:sectPr>
      </w:pPr>
      <w:r>
        <w:rPr>
          <w:color w:val="000000"/>
          <w:spacing w:val="0"/>
          <w:w w:val="100"/>
          <w:position w:val="0"/>
        </w:rPr>
        <w:t>生物学课程重视以评价促进学生的学习与发展，重视评价的诊 断、激励和促进作用。开展学业评价要高度关注生物学科的特点，将 评价重点放在学生的学习活动上，特别要注重对探究和实践过程的评 价，致力于创建一个主体多元、方法多样、既关注学业成就又重视个 体进步和多方面发展的生物学学业评价体系。提倡在评价中关注学生 的个体差异和发展需求，帮助学生认识自我、建立自信，改进学习方 式，促进其核心素养的形成。</w:t>
      </w:r>
    </w:p>
    <w:p>
      <w:pPr>
        <w:pStyle w:val="Style2"/>
        <w:keepNext w:val="0"/>
        <w:keepLines w:val="0"/>
        <w:widowControl w:val="0"/>
        <w:shd w:val="clear" w:color="auto" w:fill="auto"/>
        <w:bidi w:val="0"/>
        <w:spacing w:before="0" w:after="960" w:line="240" w:lineRule="auto"/>
        <w:ind w:left="0" w:right="0" w:firstLine="480"/>
        <w:jc w:val="left"/>
      </w:pPr>
      <w:bookmarkStart w:id="76" w:name="bookmark76"/>
      <w:r>
        <w:rPr>
          <w:color w:val="000000"/>
          <w:spacing w:val="0"/>
          <w:w w:val="100"/>
          <w:position w:val="0"/>
        </w:rPr>
        <w:t>三</w:t>
      </w:r>
      <w:bookmarkEnd w:id="76"/>
      <w:r>
        <w:rPr>
          <w:color w:val="000000"/>
          <w:spacing w:val="0"/>
          <w:w w:val="100"/>
          <w:position w:val="0"/>
        </w:rPr>
        <w:t>、课程目标</w:t>
      </w:r>
    </w:p>
    <w:p>
      <w:pPr>
        <w:pStyle w:val="Style18"/>
        <w:keepNext w:val="0"/>
        <w:keepLines w:val="0"/>
        <w:widowControl w:val="0"/>
        <w:shd w:val="clear" w:color="auto" w:fill="auto"/>
        <w:bidi w:val="0"/>
        <w:spacing w:before="0" w:after="500" w:line="422" w:lineRule="exact"/>
        <w:ind w:left="0" w:right="0" w:firstLine="480"/>
        <w:jc w:val="both"/>
      </w:pPr>
      <w:r>
        <w:rPr>
          <w:color w:val="000000"/>
          <w:spacing w:val="0"/>
          <w:w w:val="100"/>
          <w:position w:val="0"/>
        </w:rPr>
        <w:t>生物学课程围绕核心素养，体现课程性质，反映课程理念，确立 课程目标。</w:t>
      </w:r>
    </w:p>
    <w:p>
      <w:pPr>
        <w:pStyle w:val="Style20"/>
        <w:keepNext/>
        <w:keepLines/>
        <w:widowControl w:val="0"/>
        <w:shd w:val="clear" w:color="auto" w:fill="auto"/>
        <w:bidi w:val="0"/>
        <w:spacing w:before="0" w:line="240" w:lineRule="auto"/>
        <w:ind w:left="0" w:right="0" w:firstLine="480"/>
        <w:jc w:val="left"/>
      </w:pPr>
      <w:bookmarkStart w:id="77" w:name="bookmark77"/>
      <w:bookmarkStart w:id="78" w:name="bookmark78"/>
      <w:bookmarkStart w:id="79" w:name="bookmark79"/>
      <w:bookmarkStart w:id="80" w:name="bookmark80"/>
      <w:r>
        <w:rPr>
          <w:color w:val="000000"/>
          <w:spacing w:val="0"/>
          <w:w w:val="100"/>
          <w:position w:val="0"/>
        </w:rPr>
        <w:t>（</w:t>
      </w:r>
      <w:bookmarkEnd w:id="79"/>
      <w:r>
        <w:rPr>
          <w:color w:val="000000"/>
          <w:spacing w:val="0"/>
          <w:w w:val="100"/>
          <w:position w:val="0"/>
        </w:rPr>
        <w:t>一）核心素养内涵</w:t>
      </w:r>
      <w:bookmarkEnd w:id="77"/>
      <w:bookmarkEnd w:id="78"/>
      <w:bookmarkEnd w:id="80"/>
    </w:p>
    <w:p>
      <w:pPr>
        <w:pStyle w:val="Style18"/>
        <w:keepNext w:val="0"/>
        <w:keepLines w:val="0"/>
        <w:widowControl w:val="0"/>
        <w:shd w:val="clear" w:color="auto" w:fill="auto"/>
        <w:bidi w:val="0"/>
        <w:spacing w:before="0" w:after="200" w:line="426" w:lineRule="exact"/>
        <w:ind w:left="0" w:right="0" w:firstLine="480"/>
        <w:jc w:val="both"/>
      </w:pPr>
      <w:r>
        <w:rPr>
          <w:color w:val="000000"/>
          <w:spacing w:val="0"/>
          <w:w w:val="100"/>
          <w:position w:val="0"/>
        </w:rPr>
        <w:t>生物学课程要培养的核心素养，主要是指学生通过本课程学习而 逐步形成的正确价值观、必备品格和关键能力，是生物学课程育人价 值的集中体现，主要包括生命观念、科学思维、探究实践、态度 责任。</w:t>
      </w:r>
    </w:p>
    <w:p>
      <w:pPr>
        <w:pStyle w:val="Style27"/>
        <w:keepNext/>
        <w:keepLines/>
        <w:widowControl w:val="0"/>
        <w:numPr>
          <w:ilvl w:val="0"/>
          <w:numId w:val="5"/>
        </w:numPr>
        <w:shd w:val="clear" w:color="auto" w:fill="auto"/>
        <w:bidi w:val="0"/>
        <w:spacing w:before="0" w:line="422" w:lineRule="exact"/>
        <w:ind w:left="0" w:right="0" w:firstLine="480"/>
        <w:jc w:val="both"/>
      </w:pPr>
      <w:bookmarkStart w:id="81" w:name="bookmark81"/>
      <w:bookmarkStart w:id="82" w:name="bookmark82"/>
      <w:bookmarkStart w:id="83" w:name="bookmark83"/>
      <w:bookmarkStart w:id="84" w:name="bookmark84"/>
      <w:bookmarkEnd w:id="83"/>
      <w:r>
        <w:rPr>
          <w:color w:val="000000"/>
          <w:spacing w:val="0"/>
          <w:w w:val="100"/>
          <w:position w:val="0"/>
        </w:rPr>
        <w:t>生命观念</w:t>
      </w:r>
      <w:bookmarkEnd w:id="81"/>
      <w:bookmarkEnd w:id="82"/>
      <w:bookmarkEnd w:id="84"/>
    </w:p>
    <w:p>
      <w:pPr>
        <w:pStyle w:val="Style18"/>
        <w:keepNext w:val="0"/>
        <w:keepLines w:val="0"/>
        <w:widowControl w:val="0"/>
        <w:shd w:val="clear" w:color="auto" w:fill="auto"/>
        <w:bidi w:val="0"/>
        <w:spacing w:before="0" w:after="0" w:line="422" w:lineRule="exact"/>
        <w:ind w:left="0" w:right="0" w:firstLine="480"/>
        <w:jc w:val="both"/>
      </w:pPr>
      <w:r>
        <w:rPr>
          <w:color w:val="000000"/>
          <w:spacing w:val="0"/>
          <w:w w:val="100"/>
          <w:position w:val="0"/>
        </w:rPr>
        <w:t>生命观念是从生物学视角，对生命的物质和结构基础、生命活动 的过程和规律、生物界的组成和发展变化、生物与环境关系等方面的 总体认识和基本观点，是生物学概念、原理、规律的提炼和升华，是 理解或解释生物学相关现象、分析和解决生物学实际问题的意识和思 想方法。生命观念主要包括生物学的结构与功能观、物质与能量观、 进化与适应观、生态观等。</w:t>
      </w:r>
    </w:p>
    <w:p>
      <w:pPr>
        <w:pStyle w:val="Style18"/>
        <w:keepNext w:val="0"/>
        <w:keepLines w:val="0"/>
        <w:widowControl w:val="0"/>
        <w:shd w:val="clear" w:color="auto" w:fill="auto"/>
        <w:bidi w:val="0"/>
        <w:spacing w:before="0" w:after="440" w:line="422" w:lineRule="exact"/>
        <w:ind w:left="0" w:right="0" w:firstLine="480"/>
        <w:jc w:val="both"/>
      </w:pPr>
      <w:r>
        <w:rPr>
          <w:color w:val="000000"/>
          <w:spacing w:val="0"/>
          <w:w w:val="100"/>
          <w:position w:val="0"/>
        </w:rPr>
        <w:t>生命观念对认识生命世界具有指导作用，是科学自然观和世界观 的有机组成和重要基础。</w:t>
      </w:r>
    </w:p>
    <w:p>
      <w:pPr>
        <w:pStyle w:val="Style18"/>
        <w:keepNext w:val="0"/>
        <w:keepLines w:val="0"/>
        <w:widowControl w:val="0"/>
        <w:numPr>
          <w:ilvl w:val="0"/>
          <w:numId w:val="5"/>
        </w:numPr>
        <w:shd w:val="clear" w:color="auto" w:fill="auto"/>
        <w:tabs>
          <w:tab w:pos="787" w:val="left"/>
        </w:tabs>
        <w:bidi w:val="0"/>
        <w:spacing w:before="0" w:after="200" w:line="418" w:lineRule="exact"/>
        <w:ind w:left="0" w:right="0" w:firstLine="480"/>
        <w:jc w:val="left"/>
      </w:pPr>
      <w:bookmarkStart w:id="85" w:name="bookmark85"/>
      <w:bookmarkEnd w:id="85"/>
      <w:r>
        <w:rPr>
          <w:b/>
          <w:bCs/>
          <w:color w:val="000000"/>
          <w:spacing w:val="0"/>
          <w:w w:val="100"/>
          <w:position w:val="0"/>
        </w:rPr>
        <w:t>科学思维</w:t>
      </w:r>
    </w:p>
    <w:p>
      <w:pPr>
        <w:pStyle w:val="Style18"/>
        <w:keepNext w:val="0"/>
        <w:keepLines w:val="0"/>
        <w:widowControl w:val="0"/>
        <w:shd w:val="clear" w:color="auto" w:fill="auto"/>
        <w:bidi w:val="0"/>
        <w:spacing w:before="0" w:after="0" w:line="418" w:lineRule="exact"/>
        <w:ind w:left="0" w:right="0" w:firstLine="480"/>
        <w:jc w:val="both"/>
      </w:pPr>
      <w:r>
        <w:rPr>
          <w:color w:val="000000"/>
          <w:spacing w:val="0"/>
          <w:w w:val="100"/>
          <w:position w:val="0"/>
        </w:rPr>
        <w:t>科学思维是指在认识事物、解决实际问题的过程中，尊重事实证 据，崇尚严谨求实，基于证据和逻辑，运用比较、分类、归纳、演 绎、分析、综合、建模等方法，进行独立思考和判断，多角度、辩证 地分析问题，对既有观点和结论进行批判审视、质疑包容，乃至提出 创造性见解的能力与品格。</w:t>
      </w:r>
    </w:p>
    <w:p>
      <w:pPr>
        <w:pStyle w:val="Style18"/>
        <w:keepNext w:val="0"/>
        <w:keepLines w:val="0"/>
        <w:widowControl w:val="0"/>
        <w:shd w:val="clear" w:color="auto" w:fill="auto"/>
        <w:bidi w:val="0"/>
        <w:spacing w:before="0" w:after="200" w:line="418" w:lineRule="exact"/>
        <w:ind w:left="0" w:right="0" w:firstLine="480"/>
        <w:jc w:val="both"/>
      </w:pPr>
      <w:r>
        <w:rPr>
          <w:color w:val="000000"/>
          <w:spacing w:val="0"/>
          <w:w w:val="100"/>
          <w:position w:val="0"/>
        </w:rPr>
        <w:t>发展科学思维是培育学生理性思维、批判质疑、勇于探究等科学 精神的重要途径。</w:t>
      </w:r>
    </w:p>
    <w:p>
      <w:pPr>
        <w:pStyle w:val="Style18"/>
        <w:keepNext w:val="0"/>
        <w:keepLines w:val="0"/>
        <w:widowControl w:val="0"/>
        <w:numPr>
          <w:ilvl w:val="0"/>
          <w:numId w:val="5"/>
        </w:numPr>
        <w:shd w:val="clear" w:color="auto" w:fill="auto"/>
        <w:tabs>
          <w:tab w:pos="787" w:val="left"/>
        </w:tabs>
        <w:bidi w:val="0"/>
        <w:spacing w:before="0" w:after="200" w:line="418" w:lineRule="exact"/>
        <w:ind w:left="0" w:right="0" w:firstLine="480"/>
        <w:jc w:val="both"/>
      </w:pPr>
      <w:bookmarkStart w:id="86" w:name="bookmark86"/>
      <w:bookmarkEnd w:id="86"/>
      <w:r>
        <w:rPr>
          <w:b/>
          <w:bCs/>
          <w:color w:val="000000"/>
          <w:spacing w:val="0"/>
          <w:w w:val="100"/>
          <w:position w:val="0"/>
        </w:rPr>
        <w:t>探究实践</w:t>
      </w:r>
    </w:p>
    <w:p>
      <w:pPr>
        <w:pStyle w:val="Style18"/>
        <w:keepNext w:val="0"/>
        <w:keepLines w:val="0"/>
        <w:widowControl w:val="0"/>
        <w:shd w:val="clear" w:color="auto" w:fill="auto"/>
        <w:bidi w:val="0"/>
        <w:spacing w:before="0" w:after="0" w:line="418" w:lineRule="exact"/>
        <w:ind w:left="0" w:right="0" w:firstLine="480"/>
        <w:jc w:val="both"/>
      </w:pPr>
      <w:r>
        <w:rPr>
          <w:color w:val="000000"/>
          <w:spacing w:val="0"/>
          <w:w w:val="100"/>
          <w:position w:val="0"/>
        </w:rPr>
        <w:t>探究实践是源于对自然界的好奇心、求知欲和现实需求，解决真 实情境中的问题或完成实践项目的能力与品格。探究实践活动主要包 括科学探究和跨学科实践。主要环节有：发现问题或提出任务，制订 方案，实施方案，获得证据或形成初步产品，分析证据或改进设计, 得出结论或物化成果，进行表达、交流或展示等。</w:t>
      </w:r>
    </w:p>
    <w:p>
      <w:pPr>
        <w:pStyle w:val="Style18"/>
        <w:keepNext w:val="0"/>
        <w:keepLines w:val="0"/>
        <w:widowControl w:val="0"/>
        <w:shd w:val="clear" w:color="auto" w:fill="auto"/>
        <w:bidi w:val="0"/>
        <w:spacing w:before="0" w:after="200" w:line="418" w:lineRule="exact"/>
        <w:ind w:left="0" w:right="0" w:firstLine="480"/>
        <w:jc w:val="both"/>
      </w:pPr>
      <w:r>
        <w:rPr>
          <w:color w:val="000000"/>
          <w:spacing w:val="0"/>
          <w:w w:val="100"/>
          <w:position w:val="0"/>
        </w:rPr>
        <w:t>科学探究是学习生物学的重要方式，跨学科实践是扩展视野、增 强本领的重要途径，探究实践是创新型人才的重要标志。</w:t>
      </w:r>
    </w:p>
    <w:p>
      <w:pPr>
        <w:pStyle w:val="Style18"/>
        <w:keepNext w:val="0"/>
        <w:keepLines w:val="0"/>
        <w:widowControl w:val="0"/>
        <w:numPr>
          <w:ilvl w:val="0"/>
          <w:numId w:val="5"/>
        </w:numPr>
        <w:shd w:val="clear" w:color="auto" w:fill="auto"/>
        <w:tabs>
          <w:tab w:pos="787" w:val="left"/>
        </w:tabs>
        <w:bidi w:val="0"/>
        <w:spacing w:before="0" w:after="200" w:line="418" w:lineRule="exact"/>
        <w:ind w:left="0" w:right="0" w:firstLine="480"/>
        <w:jc w:val="both"/>
      </w:pPr>
      <w:bookmarkStart w:id="87" w:name="bookmark87"/>
      <w:bookmarkEnd w:id="87"/>
      <w:r>
        <w:rPr>
          <w:b/>
          <w:bCs/>
          <w:color w:val="000000"/>
          <w:spacing w:val="0"/>
          <w:w w:val="100"/>
          <w:position w:val="0"/>
        </w:rPr>
        <w:t>态度责任</w:t>
      </w:r>
    </w:p>
    <w:p>
      <w:pPr>
        <w:pStyle w:val="Style18"/>
        <w:keepNext w:val="0"/>
        <w:keepLines w:val="0"/>
        <w:widowControl w:val="0"/>
        <w:shd w:val="clear" w:color="auto" w:fill="auto"/>
        <w:bidi w:val="0"/>
        <w:spacing w:before="0" w:after="200" w:line="420" w:lineRule="exact"/>
        <w:ind w:left="0" w:right="0" w:firstLine="480"/>
        <w:jc w:val="both"/>
        <w:sectPr>
          <w:headerReference w:type="default" r:id="rId33"/>
          <w:footerReference w:type="default" r:id="rId34"/>
          <w:headerReference w:type="even" r:id="rId35"/>
          <w:footerReference w:type="even" r:id="rId36"/>
          <w:headerReference w:type="first" r:id="rId37"/>
          <w:footerReference w:type="first" r:id="rId38"/>
          <w:footnotePr>
            <w:pos w:val="pageBottom"/>
            <w:numFmt w:val="decimal"/>
            <w:numRestart w:val="continuous"/>
          </w:footnotePr>
          <w:pgSz w:w="9392" w:h="14736"/>
          <w:pgMar w:top="1411" w:right="920" w:bottom="1545" w:left="888" w:header="0" w:footer="3" w:gutter="0"/>
          <w:cols w:space="720"/>
          <w:noEndnote/>
          <w:titlePg/>
          <w:rtlGutter w:val="0"/>
          <w:docGrid w:linePitch="360"/>
        </w:sectPr>
      </w:pPr>
      <w:r>
        <w:rPr>
          <w:color w:val="000000"/>
          <w:spacing w:val="0"/>
          <w:w w:val="100"/>
          <w:position w:val="0"/>
        </w:rPr>
        <w:t>态度责任是指在科学态度、健康意识和社会责任等方面的自我要 求和责任担当。其中，科学态度是指乐于探索自然界的奥秘，具有严 谨求实、勇于质疑、理性包容的心理倾向；健康意识是指在掌握人体 生理和卫生保健知识的基础上，关注身体内外各种因素对健康的影 响，形成健康生活的态度和行为习惯；社会责任是指基于对生物学的 认识及对科学、技术、社会、环境相互关系的理解，参与个人和社会 事务的讨论，作出理性解释和判断，解决生产生活问题的责任担当和 能力。</w:t>
      </w:r>
    </w:p>
    <w:p>
      <w:pPr>
        <w:pStyle w:val="Style18"/>
        <w:keepNext w:val="0"/>
        <w:keepLines w:val="0"/>
        <w:widowControl w:val="0"/>
        <w:shd w:val="clear" w:color="auto" w:fill="auto"/>
        <w:bidi w:val="0"/>
        <w:spacing w:before="0" w:after="520" w:line="432" w:lineRule="exact"/>
        <w:ind w:left="260" w:right="0" w:firstLine="500"/>
        <w:jc w:val="both"/>
      </w:pPr>
      <w:r>
        <w:rPr>
          <w:color w:val="000000"/>
          <w:spacing w:val="0"/>
          <w:w w:val="100"/>
          <w:position w:val="0"/>
        </w:rPr>
        <w:t>态度责任关系到知识和能力的正确运用，是生物学课程育人价值 的重要体现。</w:t>
      </w:r>
    </w:p>
    <w:p>
      <w:pPr>
        <w:pStyle w:val="Style20"/>
        <w:keepNext/>
        <w:keepLines/>
        <w:widowControl w:val="0"/>
        <w:shd w:val="clear" w:color="auto" w:fill="auto"/>
        <w:bidi w:val="0"/>
        <w:spacing w:before="0" w:line="240" w:lineRule="auto"/>
        <w:ind w:left="0" w:right="0"/>
        <w:jc w:val="both"/>
      </w:pPr>
      <w:bookmarkStart w:id="88" w:name="bookmark88"/>
      <w:bookmarkStart w:id="89" w:name="bookmark89"/>
      <w:bookmarkStart w:id="90" w:name="bookmark90"/>
      <w:bookmarkStart w:id="91" w:name="bookmark91"/>
      <w:r>
        <w:rPr>
          <w:color w:val="000000"/>
          <w:spacing w:val="0"/>
          <w:w w:val="100"/>
          <w:position w:val="0"/>
        </w:rPr>
        <w:t>（</w:t>
      </w:r>
      <w:bookmarkEnd w:id="90"/>
      <w:r>
        <w:rPr>
          <w:color w:val="000000"/>
          <w:spacing w:val="0"/>
          <w:w w:val="100"/>
          <w:position w:val="0"/>
        </w:rPr>
        <w:t>二）目标要求</w:t>
      </w:r>
      <w:bookmarkEnd w:id="88"/>
      <w:bookmarkEnd w:id="89"/>
      <w:bookmarkEnd w:id="91"/>
    </w:p>
    <w:p>
      <w:pPr>
        <w:pStyle w:val="Style18"/>
        <w:keepNext w:val="0"/>
        <w:keepLines w:val="0"/>
        <w:widowControl w:val="0"/>
        <w:shd w:val="clear" w:color="auto" w:fill="auto"/>
        <w:bidi w:val="0"/>
        <w:spacing w:before="0" w:after="200" w:line="427" w:lineRule="exact"/>
        <w:ind w:left="0" w:right="0" w:firstLine="740"/>
        <w:jc w:val="both"/>
      </w:pPr>
      <w:r>
        <w:rPr>
          <w:color w:val="000000"/>
          <w:spacing w:val="0"/>
          <w:w w:val="100"/>
          <w:position w:val="0"/>
        </w:rPr>
        <w:t>学生通过本课程的学习，应该达到以下目标。</w:t>
      </w:r>
    </w:p>
    <w:p>
      <w:pPr>
        <w:pStyle w:val="Style27"/>
        <w:keepNext/>
        <w:keepLines/>
        <w:widowControl w:val="0"/>
        <w:numPr>
          <w:ilvl w:val="0"/>
          <w:numId w:val="7"/>
        </w:numPr>
        <w:shd w:val="clear" w:color="auto" w:fill="auto"/>
        <w:tabs>
          <w:tab w:pos="1054" w:val="left"/>
        </w:tabs>
        <w:bidi w:val="0"/>
        <w:spacing w:before="0"/>
        <w:ind w:left="0" w:right="0"/>
        <w:jc w:val="both"/>
      </w:pPr>
      <w:bookmarkStart w:id="92" w:name="bookmark92"/>
      <w:bookmarkStart w:id="93" w:name="bookmark93"/>
      <w:bookmarkStart w:id="94" w:name="bookmark94"/>
      <w:bookmarkStart w:id="95" w:name="bookmark95"/>
      <w:bookmarkEnd w:id="94"/>
      <w:r>
        <w:rPr>
          <w:color w:val="000000"/>
          <w:spacing w:val="0"/>
          <w:w w:val="100"/>
          <w:position w:val="0"/>
        </w:rPr>
        <w:t>掌握生物学基础知识，形成基本的生命观念</w:t>
      </w:r>
      <w:bookmarkEnd w:id="92"/>
      <w:bookmarkEnd w:id="93"/>
      <w:bookmarkEnd w:id="95"/>
    </w:p>
    <w:p>
      <w:pPr>
        <w:pStyle w:val="Style18"/>
        <w:keepNext w:val="0"/>
        <w:keepLines w:val="0"/>
        <w:widowControl w:val="0"/>
        <w:shd w:val="clear" w:color="auto" w:fill="auto"/>
        <w:bidi w:val="0"/>
        <w:spacing w:before="0" w:after="200" w:line="427" w:lineRule="exact"/>
        <w:ind w:left="260" w:right="0" w:firstLine="500"/>
        <w:jc w:val="both"/>
      </w:pPr>
      <w:r>
        <w:rPr>
          <w:color w:val="000000"/>
          <w:spacing w:val="0"/>
          <w:w w:val="100"/>
          <w:position w:val="0"/>
        </w:rPr>
        <w:t>获得生物体的结构层次、生物的多样性、生物与环境、植物的生 活、人体生理与健康、遗传与进化等方面的基础知识；初步形成生物 学的结构与功能观、物质与能量观、进化与适应观、生态观等生命观 念；能够应用生命观念探讨和阐释生命现象及规律，认识生物界的多 样性和统一性，认识生物界的发展变化，认识人与自然的关系等，初 步形成科学的自然观和世界观；能够应用生命观念分析生活中遇到的 一些与生物学相关的实际问题。</w:t>
      </w:r>
    </w:p>
    <w:p>
      <w:pPr>
        <w:pStyle w:val="Style27"/>
        <w:keepNext/>
        <w:keepLines/>
        <w:widowControl w:val="0"/>
        <w:numPr>
          <w:ilvl w:val="0"/>
          <w:numId w:val="7"/>
        </w:numPr>
        <w:shd w:val="clear" w:color="auto" w:fill="auto"/>
        <w:tabs>
          <w:tab w:pos="1083" w:val="left"/>
        </w:tabs>
        <w:bidi w:val="0"/>
        <w:spacing w:before="0"/>
        <w:ind w:left="0" w:right="0"/>
        <w:jc w:val="both"/>
      </w:pPr>
      <w:bookmarkStart w:id="96" w:name="bookmark96"/>
      <w:bookmarkStart w:id="97" w:name="bookmark97"/>
      <w:bookmarkStart w:id="98" w:name="bookmark98"/>
      <w:bookmarkStart w:id="99" w:name="bookmark99"/>
      <w:bookmarkEnd w:id="98"/>
      <w:r>
        <w:rPr>
          <w:color w:val="000000"/>
          <w:spacing w:val="0"/>
          <w:w w:val="100"/>
          <w:position w:val="0"/>
        </w:rPr>
        <w:t>初步掌握科学思维方法，具备一定的科学思维习惯和能力</w:t>
      </w:r>
      <w:bookmarkEnd w:id="96"/>
      <w:bookmarkEnd w:id="97"/>
      <w:bookmarkEnd w:id="99"/>
    </w:p>
    <w:p>
      <w:pPr>
        <w:pStyle w:val="Style18"/>
        <w:keepNext w:val="0"/>
        <w:keepLines w:val="0"/>
        <w:widowControl w:val="0"/>
        <w:shd w:val="clear" w:color="auto" w:fill="auto"/>
        <w:bidi w:val="0"/>
        <w:spacing w:before="0" w:after="100" w:line="426" w:lineRule="exact"/>
        <w:ind w:left="260" w:right="0" w:firstLine="500"/>
        <w:jc w:val="both"/>
      </w:pPr>
      <w:r>
        <w:rPr>
          <w:color w:val="000000"/>
          <w:spacing w:val="0"/>
          <w:w w:val="100"/>
          <w:position w:val="0"/>
        </w:rPr>
        <w:t>尊重事实证据，能够运用比较和分类、归纳和演绎、抽象和概 括、分析和综合等思维方法认识事物，解决实际问题，初步形成基于 证据和逻辑的思维习惯；能够进行独立思考和判断，多角度、辩证地 分析问题，提出自己的见解；能够对他人的观点进行审视评判、质疑 包容；能够运用科学思维，探讨真实情境中的生物学问题，参与社会 性科学议题的讨论。</w:t>
      </w:r>
    </w:p>
    <w:p>
      <w:pPr>
        <w:pStyle w:val="Style27"/>
        <w:keepNext/>
        <w:keepLines/>
        <w:widowControl w:val="0"/>
        <w:numPr>
          <w:ilvl w:val="0"/>
          <w:numId w:val="7"/>
        </w:numPr>
        <w:shd w:val="clear" w:color="auto" w:fill="auto"/>
        <w:tabs>
          <w:tab w:pos="1083" w:val="left"/>
        </w:tabs>
        <w:bidi w:val="0"/>
        <w:spacing w:before="0" w:after="100" w:line="442" w:lineRule="exact"/>
        <w:ind w:left="260" w:right="0" w:firstLine="500"/>
        <w:jc w:val="both"/>
      </w:pPr>
      <w:bookmarkStart w:id="100" w:name="bookmark100"/>
      <w:bookmarkStart w:id="101" w:name="bookmark101"/>
      <w:bookmarkStart w:id="102" w:name="bookmark102"/>
      <w:bookmarkStart w:id="103" w:name="bookmark103"/>
      <w:bookmarkEnd w:id="102"/>
      <w:r>
        <w:rPr>
          <w:color w:val="000000"/>
          <w:spacing w:val="0"/>
          <w:w w:val="100"/>
          <w:position w:val="0"/>
        </w:rPr>
        <w:t>初步具有科学探究和跨学科实践能力，能够分析解决真实情 境中的生物学问题</w:t>
      </w:r>
      <w:bookmarkEnd w:id="100"/>
      <w:bookmarkEnd w:id="101"/>
      <w:bookmarkEnd w:id="103"/>
    </w:p>
    <w:p>
      <w:pPr>
        <w:pStyle w:val="Style18"/>
        <w:keepNext w:val="0"/>
        <w:keepLines w:val="0"/>
        <w:widowControl w:val="0"/>
        <w:shd w:val="clear" w:color="auto" w:fill="auto"/>
        <w:bidi w:val="0"/>
        <w:spacing w:before="0" w:after="180" w:line="422" w:lineRule="exact"/>
        <w:ind w:left="260" w:right="0" w:firstLine="500"/>
        <w:jc w:val="both"/>
        <w:sectPr>
          <w:headerReference w:type="default" r:id="rId39"/>
          <w:footerReference w:type="default" r:id="rId40"/>
          <w:headerReference w:type="even" r:id="rId41"/>
          <w:footerReference w:type="even" r:id="rId42"/>
          <w:footnotePr>
            <w:pos w:val="pageBottom"/>
            <w:numFmt w:val="decimal"/>
            <w:numRestart w:val="continuous"/>
          </w:footnotePr>
          <w:type w:val="continuous"/>
          <w:pgSz w:w="9392" w:h="14736"/>
          <w:pgMar w:top="1411" w:right="920" w:bottom="1545" w:left="888" w:header="0" w:footer="3" w:gutter="0"/>
          <w:cols w:space="720"/>
          <w:noEndnote/>
          <w:rtlGutter w:val="0"/>
          <w:docGrid w:linePitch="360"/>
        </w:sectPr>
      </w:pPr>
      <w:r>
        <w:rPr>
          <w:color w:val="000000"/>
          <w:spacing w:val="0"/>
          <w:w w:val="100"/>
          <w:position w:val="0"/>
        </w:rPr>
        <w:t xml:space="preserve">能够从生物学现象中发现和提出问题、收集和分析证据、得出结 论。综合运用生物学和其他学科的知识、方法与实验操作技能，采用 </w:t>
      </w:r>
    </w:p>
    <w:p>
      <w:pPr>
        <w:pStyle w:val="Style18"/>
        <w:keepNext w:val="0"/>
        <w:keepLines w:val="0"/>
        <w:widowControl w:val="0"/>
        <w:shd w:val="clear" w:color="auto" w:fill="auto"/>
        <w:bidi w:val="0"/>
        <w:spacing w:before="0" w:after="180" w:line="422" w:lineRule="exact"/>
        <w:ind w:left="260" w:right="0" w:firstLine="0"/>
        <w:jc w:val="both"/>
      </w:pPr>
      <w:r>
        <w:rPr>
          <w:color w:val="000000"/>
          <w:spacing w:val="0"/>
          <w:w w:val="100"/>
          <w:position w:val="0"/>
        </w:rPr>
        <w:t>工程技术手段，通过设计、制作和改进，形成物化成果，将解决问题 的想法或创意付诸实践，逐步形成团队合作意识、坚持不懈的探索精 神、实践创新意识、审美意识和创意实现能力。</w:t>
      </w:r>
    </w:p>
    <w:p>
      <w:pPr>
        <w:pStyle w:val="Style27"/>
        <w:keepNext/>
        <w:keepLines/>
        <w:widowControl w:val="0"/>
        <w:numPr>
          <w:ilvl w:val="0"/>
          <w:numId w:val="7"/>
        </w:numPr>
        <w:shd w:val="clear" w:color="auto" w:fill="auto"/>
        <w:tabs>
          <w:tab w:pos="1038" w:val="left"/>
        </w:tabs>
        <w:bidi w:val="0"/>
        <w:spacing w:before="0" w:after="180" w:line="422" w:lineRule="exact"/>
        <w:ind w:left="0" w:right="0"/>
        <w:jc w:val="both"/>
      </w:pPr>
      <w:bookmarkStart w:id="104" w:name="bookmark104"/>
      <w:bookmarkStart w:id="105" w:name="bookmark105"/>
      <w:bookmarkStart w:id="106" w:name="bookmark106"/>
      <w:bookmarkStart w:id="107" w:name="bookmark107"/>
      <w:bookmarkEnd w:id="106"/>
      <w:r>
        <w:rPr>
          <w:color w:val="000000"/>
          <w:spacing w:val="0"/>
          <w:w w:val="100"/>
          <w:position w:val="0"/>
        </w:rPr>
        <w:t>初步确立严谨求实的科学态度，乐于探索生命的奥秘</w:t>
      </w:r>
      <w:bookmarkEnd w:id="104"/>
      <w:bookmarkEnd w:id="105"/>
      <w:bookmarkEnd w:id="107"/>
    </w:p>
    <w:p>
      <w:pPr>
        <w:pStyle w:val="Style18"/>
        <w:keepNext w:val="0"/>
        <w:keepLines w:val="0"/>
        <w:widowControl w:val="0"/>
        <w:shd w:val="clear" w:color="auto" w:fill="auto"/>
        <w:bidi w:val="0"/>
        <w:spacing w:before="0" w:after="180" w:line="432" w:lineRule="exact"/>
        <w:ind w:left="260" w:right="0" w:firstLine="480"/>
        <w:jc w:val="both"/>
      </w:pPr>
      <w:r>
        <w:rPr>
          <w:color w:val="000000"/>
          <w:spacing w:val="0"/>
          <w:w w:val="100"/>
          <w:position w:val="0"/>
        </w:rPr>
        <w:t>初步理解科学的本质，能以科学态度进行科学探究；面对各种媒 体上的生物学信息或社会性科学议题，做到不迷信权威，不盲从他 人，能对自己或他人的观点进行理性审视，尊重他人的观点；乐于探 索自然界的奥秘，关注生物科学和生物技术的新进展及其对个人和社 会发展的促进作用。</w:t>
      </w:r>
    </w:p>
    <w:p>
      <w:pPr>
        <w:pStyle w:val="Style27"/>
        <w:keepNext/>
        <w:keepLines/>
        <w:widowControl w:val="0"/>
        <w:numPr>
          <w:ilvl w:val="0"/>
          <w:numId w:val="7"/>
        </w:numPr>
        <w:shd w:val="clear" w:color="auto" w:fill="auto"/>
        <w:tabs>
          <w:tab w:pos="1038" w:val="left"/>
        </w:tabs>
        <w:bidi w:val="0"/>
        <w:spacing w:before="0" w:after="180" w:line="422" w:lineRule="exact"/>
        <w:ind w:left="0" w:right="0"/>
        <w:jc w:val="both"/>
      </w:pPr>
      <w:bookmarkStart w:id="108" w:name="bookmark108"/>
      <w:bookmarkStart w:id="109" w:name="bookmark109"/>
      <w:bookmarkStart w:id="110" w:name="bookmark110"/>
      <w:bookmarkStart w:id="111" w:name="bookmark111"/>
      <w:bookmarkEnd w:id="110"/>
      <w:r>
        <w:rPr>
          <w:color w:val="000000"/>
          <w:spacing w:val="0"/>
          <w:w w:val="100"/>
          <w:position w:val="0"/>
        </w:rPr>
        <w:t>树立健康意识和社会责任感，能够强身健体和服务社会</w:t>
      </w:r>
      <w:bookmarkEnd w:id="108"/>
      <w:bookmarkEnd w:id="109"/>
      <w:bookmarkEnd w:id="111"/>
    </w:p>
    <w:p>
      <w:pPr>
        <w:pStyle w:val="Style18"/>
        <w:keepNext w:val="0"/>
        <w:keepLines w:val="0"/>
        <w:widowControl w:val="0"/>
        <w:shd w:val="clear" w:color="auto" w:fill="auto"/>
        <w:bidi w:val="0"/>
        <w:spacing w:before="0" w:after="180" w:line="422" w:lineRule="exact"/>
        <w:ind w:left="260" w:right="0" w:firstLine="480"/>
        <w:jc w:val="both"/>
        <w:sectPr>
          <w:headerReference w:type="default" r:id="rId43"/>
          <w:footerReference w:type="default" r:id="rId44"/>
          <w:headerReference w:type="even" r:id="rId45"/>
          <w:footerReference w:type="even" r:id="rId46"/>
          <w:footnotePr>
            <w:pos w:val="pageBottom"/>
            <w:numFmt w:val="decimal"/>
            <w:numRestart w:val="continuous"/>
          </w:footnotePr>
          <w:pgSz w:w="9392" w:h="14736"/>
          <w:pgMar w:top="1411" w:right="920" w:bottom="1545" w:left="888" w:header="0" w:footer="1117" w:gutter="0"/>
          <w:pgNumType w:start="14"/>
          <w:cols w:space="720"/>
          <w:noEndnote/>
          <w:rtlGutter w:val="0"/>
          <w:docGrid w:linePitch="360"/>
        </w:sectPr>
      </w:pPr>
      <w:r>
        <w:rPr>
          <w:color w:val="000000"/>
          <w:spacing w:val="0"/>
          <w:w w:val="100"/>
          <w:position w:val="0"/>
        </w:rPr>
        <w:t>关注身体内外各种因素对健康的影响，在饮食作息、体育锻炼、 疾病预防等方面形成健康生活的态度和行为习惯；能够基于生命观念 和科学思维，破除封建迷信，反对伪科学；理解科学、技术、社会、 环境的相互关系，参与社会性科学议题的讨论；初步形成生态文明观 念，践行</w:t>
      </w:r>
      <w:r>
        <w:rPr>
          <w:color w:val="000000"/>
          <w:spacing w:val="0"/>
          <w:w w:val="100"/>
          <w:position w:val="0"/>
          <w:lang w:val="zh-CN" w:eastAsia="zh-CN" w:bidi="zh-CN"/>
        </w:rPr>
        <w:t>“绿水</w:t>
      </w:r>
      <w:r>
        <w:rPr>
          <w:color w:val="000000"/>
          <w:spacing w:val="0"/>
          <w:w w:val="100"/>
          <w:position w:val="0"/>
        </w:rPr>
        <w:t>青山就是金山银山”的理念，积极参与环境保护实 践，立志成为美丽中国的建设者；主动宣传关于生命安全与健康的观 念和知识，成为健康中国的促进者和实践者。</w:t>
      </w:r>
    </w:p>
    <w:p>
      <w:pPr>
        <w:pStyle w:val="Style2"/>
        <w:keepNext w:val="0"/>
        <w:keepLines w:val="0"/>
        <w:widowControl w:val="0"/>
        <w:shd w:val="clear" w:color="auto" w:fill="auto"/>
        <w:bidi w:val="0"/>
        <w:spacing w:before="1960" w:after="980" w:line="240" w:lineRule="auto"/>
        <w:ind w:left="0" w:right="0" w:firstLine="740"/>
        <w:jc w:val="both"/>
      </w:pPr>
      <w:bookmarkStart w:id="112" w:name="bookmark112"/>
      <w:r>
        <w:rPr>
          <w:color w:val="000000"/>
          <w:spacing w:val="0"/>
          <w:w w:val="100"/>
          <w:position w:val="0"/>
        </w:rPr>
        <w:t>四</w:t>
      </w:r>
      <w:bookmarkEnd w:id="112"/>
      <w:r>
        <w:rPr>
          <w:color w:val="000000"/>
          <w:spacing w:val="0"/>
          <w:w w:val="100"/>
          <w:position w:val="0"/>
        </w:rPr>
        <w:t>、课程内容</w:t>
      </w:r>
    </w:p>
    <w:p>
      <w:pPr>
        <w:pStyle w:val="Style18"/>
        <w:keepNext w:val="0"/>
        <w:keepLines w:val="0"/>
        <w:widowControl w:val="0"/>
        <w:shd w:val="clear" w:color="auto" w:fill="auto"/>
        <w:bidi w:val="0"/>
        <w:spacing w:before="0" w:after="0" w:line="411" w:lineRule="exact"/>
        <w:ind w:left="260" w:right="0" w:firstLine="500"/>
        <w:jc w:val="both"/>
      </w:pPr>
      <w:r>
        <w:rPr>
          <w:color w:val="000000"/>
          <w:spacing w:val="0"/>
          <w:w w:val="100"/>
          <w:position w:val="0"/>
        </w:rPr>
        <w:t>根据义务教育阶段的培养目标，综合考虑学生发展的需要、社会 需求和生物学发展三个方面，以学科知识内在逻辑为主线，从微观到 宏观、个体到群体、多样性到统一性等视角，系统构建课程结构。课 程内容选取以下7个学习主题：</w:t>
      </w:r>
      <w:r>
        <w:rPr>
          <w:color w:val="000000"/>
          <w:spacing w:val="0"/>
          <w:w w:val="100"/>
          <w:position w:val="0"/>
          <w:lang w:val="zh-CN" w:eastAsia="zh-CN" w:bidi="zh-CN"/>
        </w:rPr>
        <w:t>“生物</w:t>
      </w:r>
      <w:r>
        <w:rPr>
          <w:color w:val="000000"/>
          <w:spacing w:val="0"/>
          <w:w w:val="100"/>
          <w:position w:val="0"/>
        </w:rPr>
        <w:t>体的结构层次</w:t>
      </w:r>
      <w:r>
        <w:rPr>
          <w:color w:val="000000"/>
          <w:spacing w:val="0"/>
          <w:w w:val="100"/>
          <w:position w:val="0"/>
          <w:lang w:val="zh-CN" w:eastAsia="zh-CN" w:bidi="zh-CN"/>
        </w:rPr>
        <w:t>”“生</w:t>
      </w:r>
      <w:r>
        <w:rPr>
          <w:color w:val="000000"/>
          <w:spacing w:val="0"/>
          <w:w w:val="100"/>
          <w:position w:val="0"/>
        </w:rPr>
        <w:t xml:space="preserve">物的多样 性” </w:t>
      </w:r>
      <w:r>
        <w:rPr>
          <w:color w:val="000000"/>
          <w:spacing w:val="0"/>
          <w:w w:val="100"/>
          <w:position w:val="0"/>
          <w:lang w:val="zh-CN" w:eastAsia="zh-CN" w:bidi="zh-CN"/>
        </w:rPr>
        <w:t>“生</w:t>
      </w:r>
      <w:r>
        <w:rPr>
          <w:color w:val="000000"/>
          <w:spacing w:val="0"/>
          <w:w w:val="100"/>
          <w:position w:val="0"/>
        </w:rPr>
        <w:t xml:space="preserve">物与环境” </w:t>
      </w:r>
      <w:r>
        <w:rPr>
          <w:color w:val="000000"/>
          <w:spacing w:val="0"/>
          <w:w w:val="100"/>
          <w:position w:val="0"/>
          <w:lang w:val="zh-CN" w:eastAsia="zh-CN" w:bidi="zh-CN"/>
        </w:rPr>
        <w:t>“植物</w:t>
      </w:r>
      <w:r>
        <w:rPr>
          <w:color w:val="000000"/>
          <w:spacing w:val="0"/>
          <w:w w:val="100"/>
          <w:position w:val="0"/>
        </w:rPr>
        <w:t>的生活</w:t>
      </w:r>
      <w:r>
        <w:rPr>
          <w:color w:val="000000"/>
          <w:spacing w:val="0"/>
          <w:w w:val="100"/>
          <w:position w:val="0"/>
          <w:lang w:val="zh-CN" w:eastAsia="zh-CN" w:bidi="zh-CN"/>
        </w:rPr>
        <w:t>”“人</w:t>
      </w:r>
      <w:r>
        <w:rPr>
          <w:color w:val="000000"/>
          <w:spacing w:val="0"/>
          <w:w w:val="100"/>
          <w:position w:val="0"/>
        </w:rPr>
        <w:t xml:space="preserve">体生理与健康” </w:t>
      </w:r>
      <w:r>
        <w:rPr>
          <w:color w:val="000000"/>
          <w:spacing w:val="0"/>
          <w:w w:val="100"/>
          <w:position w:val="0"/>
          <w:lang w:val="zh-CN" w:eastAsia="zh-CN" w:bidi="zh-CN"/>
        </w:rPr>
        <w:t>“遗</w:t>
      </w:r>
      <w:r>
        <w:rPr>
          <w:color w:val="000000"/>
          <w:spacing w:val="0"/>
          <w:w w:val="100"/>
          <w:position w:val="0"/>
        </w:rPr>
        <w:t xml:space="preserve">传与进化” </w:t>
      </w:r>
      <w:r>
        <w:rPr>
          <w:color w:val="000000"/>
          <w:spacing w:val="0"/>
          <w:w w:val="100"/>
          <w:position w:val="0"/>
          <w:lang w:val="zh-CN" w:eastAsia="zh-CN" w:bidi="zh-CN"/>
        </w:rPr>
        <w:t>“生</w:t>
      </w:r>
      <w:r>
        <w:rPr>
          <w:color w:val="000000"/>
          <w:spacing w:val="0"/>
          <w:w w:val="100"/>
          <w:position w:val="0"/>
        </w:rPr>
        <w:t>物学与社会</w:t>
      </w:r>
      <w:r>
        <w:rPr>
          <w:color w:val="000000"/>
          <w:spacing w:val="0"/>
          <w:w w:val="100"/>
          <w:position w:val="0"/>
          <w:lang w:val="en-US" w:eastAsia="en-US" w:bidi="en-US"/>
        </w:rPr>
        <w:t>•</w:t>
      </w:r>
      <w:r>
        <w:rPr>
          <w:color w:val="000000"/>
          <w:spacing w:val="0"/>
          <w:w w:val="100"/>
          <w:position w:val="0"/>
        </w:rPr>
        <w:t>跨学科实践”。</w:t>
      </w:r>
    </w:p>
    <w:p>
      <w:pPr>
        <w:pStyle w:val="Style18"/>
        <w:keepNext w:val="0"/>
        <w:keepLines w:val="0"/>
        <w:widowControl w:val="0"/>
        <w:shd w:val="clear" w:color="auto" w:fill="auto"/>
        <w:bidi w:val="0"/>
        <w:spacing w:before="0" w:after="0" w:line="421" w:lineRule="exact"/>
        <w:ind w:left="260" w:right="0" w:firstLine="500"/>
        <w:jc w:val="both"/>
      </w:pPr>
      <w:r>
        <w:rPr>
          <w:color w:val="000000"/>
          <w:spacing w:val="0"/>
          <w:w w:val="100"/>
          <w:position w:val="0"/>
        </w:rPr>
        <w:t>从内容结构来看，</w:t>
      </w:r>
      <w:r>
        <w:rPr>
          <w:color w:val="000000"/>
          <w:spacing w:val="0"/>
          <w:w w:val="100"/>
          <w:position w:val="0"/>
          <w:lang w:val="zh-CN" w:eastAsia="zh-CN" w:bidi="zh-CN"/>
        </w:rPr>
        <w:t>“生</w:t>
      </w:r>
      <w:r>
        <w:rPr>
          <w:color w:val="000000"/>
          <w:spacing w:val="0"/>
          <w:w w:val="100"/>
          <w:position w:val="0"/>
        </w:rPr>
        <w:t>物学与社会</w:t>
      </w:r>
      <w:r>
        <w:rPr>
          <w:color w:val="000000"/>
          <w:spacing w:val="0"/>
          <w:w w:val="100"/>
          <w:position w:val="0"/>
          <w:lang w:val="en-US" w:eastAsia="en-US" w:bidi="en-US"/>
        </w:rPr>
        <w:t>•</w:t>
      </w:r>
      <w:r>
        <w:rPr>
          <w:color w:val="000000"/>
          <w:spacing w:val="0"/>
          <w:w w:val="100"/>
          <w:position w:val="0"/>
        </w:rPr>
        <w:t xml:space="preserve">跨学科实践”学习主题与其 他6个学习主题构成了完整的课程内容体系，它们之间是相互融合的 关系。在课时安排方面，这7个学习主题的总课时数应与课程方案相 </w:t>
      </w:r>
      <w:r>
        <w:rPr>
          <w:i/>
          <w:iCs/>
          <w:color w:val="000000"/>
          <w:spacing w:val="0"/>
          <w:w w:val="100"/>
          <w:position w:val="0"/>
        </w:rPr>
        <w:t>一致,</w:t>
      </w:r>
      <w:r>
        <w:rPr>
          <w:color w:val="000000"/>
          <w:spacing w:val="0"/>
          <w:w w:val="100"/>
          <w:position w:val="0"/>
        </w:rPr>
        <w:t xml:space="preserve">前6个学习主题约占总课时数的90%, </w:t>
      </w:r>
      <w:r>
        <w:rPr>
          <w:color w:val="000000"/>
          <w:spacing w:val="0"/>
          <w:w w:val="100"/>
          <w:position w:val="0"/>
          <w:lang w:val="zh-CN" w:eastAsia="zh-CN" w:bidi="zh-CN"/>
        </w:rPr>
        <w:t>“生</w:t>
      </w:r>
      <w:r>
        <w:rPr>
          <w:color w:val="000000"/>
          <w:spacing w:val="0"/>
          <w:w w:val="100"/>
          <w:position w:val="0"/>
        </w:rPr>
        <w:t>物学与社会•跨学 科实践”学习主题约占总课时数的10%。</w:t>
      </w:r>
    </w:p>
    <w:p>
      <w:pPr>
        <w:pStyle w:val="Style18"/>
        <w:keepNext w:val="0"/>
        <w:keepLines w:val="0"/>
        <w:widowControl w:val="0"/>
        <w:shd w:val="clear" w:color="auto" w:fill="auto"/>
        <w:bidi w:val="0"/>
        <w:spacing w:before="0" w:after="500" w:line="421" w:lineRule="exact"/>
        <w:ind w:left="260" w:right="0" w:firstLine="500"/>
        <w:jc w:val="both"/>
      </w:pPr>
      <w:r>
        <w:rPr>
          <w:color w:val="000000"/>
          <w:spacing w:val="0"/>
          <w:w w:val="100"/>
          <w:position w:val="0"/>
        </w:rPr>
        <w:t>每个学习主题都包括内容要求、学业要求和教学提示。其中，内 容要求部分以大概念、重要概念和次位概念的形式呈现相应的概念体 系，有利于教师的教和学生的学；学业要求部分对学生学完相应主题 的内容后在核心素养方面的表现提出具体要求；教学提示部分包括教 学策略建议、情境素材建议和学习活动建议，这些内容对教师的教学 具有指导性，在实际教学中教师还可以根据实际情况进行必要的拓展 和补充。</w:t>
      </w:r>
    </w:p>
    <w:p>
      <w:pPr>
        <w:pStyle w:val="Style20"/>
        <w:keepNext/>
        <w:keepLines/>
        <w:widowControl w:val="0"/>
        <w:shd w:val="clear" w:color="auto" w:fill="auto"/>
        <w:bidi w:val="0"/>
        <w:spacing w:before="0" w:after="320" w:line="240" w:lineRule="auto"/>
        <w:ind w:left="0" w:right="0"/>
        <w:jc w:val="both"/>
      </w:pPr>
      <w:bookmarkStart w:id="113" w:name="bookmark113"/>
      <w:bookmarkStart w:id="114" w:name="bookmark114"/>
      <w:bookmarkStart w:id="115" w:name="bookmark115"/>
      <w:r>
        <w:rPr>
          <w:color w:val="000000"/>
          <w:spacing w:val="0"/>
          <w:w w:val="100"/>
          <w:position w:val="0"/>
        </w:rPr>
        <w:t>（一）生物体的结构层次</w:t>
      </w:r>
      <w:bookmarkEnd w:id="113"/>
      <w:bookmarkEnd w:id="114"/>
      <w:bookmarkEnd w:id="115"/>
    </w:p>
    <w:p>
      <w:pPr>
        <w:pStyle w:val="Style18"/>
        <w:keepNext w:val="0"/>
        <w:keepLines w:val="0"/>
        <w:widowControl w:val="0"/>
        <w:shd w:val="clear" w:color="auto" w:fill="auto"/>
        <w:bidi w:val="0"/>
        <w:spacing w:before="0" w:after="0" w:line="426" w:lineRule="exact"/>
        <w:ind w:left="260" w:right="0" w:firstLine="500"/>
        <w:jc w:val="both"/>
      </w:pPr>
      <w:r>
        <w:rPr>
          <w:color w:val="000000"/>
          <w:spacing w:val="0"/>
          <w:w w:val="100"/>
          <w:position w:val="0"/>
        </w:rPr>
        <w:t>生物体具有一定的结构层次。细胞是生物体结构和功能的基本单 位。细胞的分裂、分化和生长是细胞重要的生命活动。细胞经过分裂 和分化可以形成生物体的各种组织，功能不同的组织可以形成器官, 共同完成某种生理功能的器官可以形成系统。多细胞生物体依靠器 官（系统）之间的协调配合，进行正常的生命活动。</w:t>
      </w:r>
    </w:p>
    <w:p>
      <w:pPr>
        <w:pStyle w:val="Style18"/>
        <w:keepNext w:val="0"/>
        <w:keepLines w:val="0"/>
        <w:widowControl w:val="0"/>
        <w:shd w:val="clear" w:color="auto" w:fill="auto"/>
        <w:bidi w:val="0"/>
        <w:spacing w:before="0" w:after="180" w:line="426" w:lineRule="exact"/>
        <w:ind w:left="260" w:right="0" w:firstLine="500"/>
        <w:jc w:val="both"/>
      </w:pPr>
      <w:r>
        <w:rPr>
          <w:color w:val="000000"/>
          <w:spacing w:val="0"/>
          <w:w w:val="100"/>
          <w:position w:val="0"/>
        </w:rPr>
        <w:t>通过本主题的学习，学生能够从微观和宏观两个尺度认识生物体 的结构层次，初步理解细胞的多样性和统一性，初步形成结构与功 能、部分与整体相统一等观念，逐步形成科学的自然观。</w:t>
      </w:r>
    </w:p>
    <w:p>
      <w:pPr>
        <w:pStyle w:val="Style27"/>
        <w:keepNext/>
        <w:keepLines/>
        <w:widowControl w:val="0"/>
        <w:shd w:val="clear" w:color="auto" w:fill="auto"/>
        <w:bidi w:val="0"/>
        <w:spacing w:before="0" w:after="180" w:line="429" w:lineRule="exact"/>
        <w:ind w:left="0" w:right="0"/>
        <w:jc w:val="both"/>
      </w:pPr>
      <w:bookmarkStart w:id="116" w:name="bookmark116"/>
      <w:bookmarkStart w:id="117" w:name="bookmark117"/>
      <w:bookmarkStart w:id="118" w:name="bookmark118"/>
      <w:r>
        <w:rPr>
          <w:color w:val="000000"/>
          <w:spacing w:val="0"/>
          <w:w w:val="100"/>
          <w:position w:val="0"/>
        </w:rPr>
        <w:t>【内容要求】</w:t>
      </w:r>
      <w:bookmarkEnd w:id="116"/>
      <w:bookmarkEnd w:id="117"/>
      <w:bookmarkEnd w:id="118"/>
    </w:p>
    <w:p>
      <w:pPr>
        <w:pStyle w:val="Style27"/>
        <w:keepNext/>
        <w:keepLines/>
        <w:widowControl w:val="0"/>
        <w:shd w:val="clear" w:color="auto" w:fill="auto"/>
        <w:bidi w:val="0"/>
        <w:spacing w:before="0" w:after="0" w:line="429" w:lineRule="exact"/>
        <w:ind w:left="0" w:right="0"/>
        <w:jc w:val="both"/>
      </w:pPr>
      <w:bookmarkStart w:id="116" w:name="bookmark116"/>
      <w:bookmarkStart w:id="117" w:name="bookmark117"/>
      <w:bookmarkStart w:id="119" w:name="bookmark119"/>
      <w:r>
        <w:rPr>
          <w:color w:val="000000"/>
          <w:spacing w:val="0"/>
          <w:w w:val="100"/>
          <w:position w:val="0"/>
        </w:rPr>
        <w:t>概念</w:t>
      </w:r>
      <w:r>
        <w:rPr>
          <w:rFonts w:ascii="Times New Roman" w:eastAsia="Times New Roman" w:hAnsi="Times New Roman" w:cs="Times New Roman"/>
          <w:color w:val="000000"/>
          <w:spacing w:val="0"/>
          <w:w w:val="100"/>
          <w:position w:val="0"/>
          <w:sz w:val="24"/>
          <w:szCs w:val="24"/>
        </w:rPr>
        <w:t>1</w:t>
      </w:r>
      <w:r>
        <w:rPr>
          <w:color w:val="000000"/>
          <w:spacing w:val="0"/>
          <w:w w:val="100"/>
          <w:position w:val="0"/>
        </w:rPr>
        <w:t>生物体具有一定的结构层次，能够完成各项生命活动</w:t>
      </w:r>
      <w:bookmarkEnd w:id="116"/>
      <w:bookmarkEnd w:id="117"/>
      <w:bookmarkEnd w:id="119"/>
    </w:p>
    <w:p>
      <w:pPr>
        <w:pStyle w:val="Style18"/>
        <w:keepNext w:val="0"/>
        <w:keepLines w:val="0"/>
        <w:widowControl w:val="0"/>
        <w:shd w:val="clear" w:color="auto" w:fill="auto"/>
        <w:bidi w:val="0"/>
        <w:spacing w:before="0" w:after="0" w:line="429" w:lineRule="exact"/>
        <w:ind w:left="0" w:right="0" w:firstLine="740"/>
        <w:jc w:val="both"/>
      </w:pPr>
      <w:r>
        <w:rPr>
          <w:color w:val="000000"/>
          <w:spacing w:val="0"/>
          <w:w w:val="100"/>
          <w:position w:val="0"/>
          <w:lang w:val="en-US" w:eastAsia="en-US" w:bidi="en-US"/>
        </w:rPr>
        <w:t>1.1</w:t>
      </w:r>
      <w:r>
        <w:rPr>
          <w:color w:val="000000"/>
          <w:spacing w:val="0"/>
          <w:w w:val="100"/>
          <w:position w:val="0"/>
        </w:rPr>
        <w:t>细胞是生物体结构和功能的基本单位</w:t>
      </w:r>
    </w:p>
    <w:p>
      <w:pPr>
        <w:pStyle w:val="Style18"/>
        <w:keepNext w:val="0"/>
        <w:keepLines w:val="0"/>
        <w:widowControl w:val="0"/>
        <w:shd w:val="clear" w:color="auto" w:fill="auto"/>
        <w:bidi w:val="0"/>
        <w:spacing w:before="0" w:after="0" w:line="429" w:lineRule="exact"/>
        <w:ind w:left="0" w:right="0" w:firstLine="740"/>
        <w:jc w:val="both"/>
      </w:pPr>
      <w:r>
        <w:rPr>
          <w:color w:val="000000"/>
          <w:spacing w:val="0"/>
          <w:w w:val="100"/>
          <w:position w:val="0"/>
          <w:lang w:val="en-US" w:eastAsia="en-US" w:bidi="en-US"/>
        </w:rPr>
        <w:t xml:space="preserve">1.1.1 </w:t>
      </w:r>
      <w:r>
        <w:rPr>
          <w:color w:val="000000"/>
          <w:spacing w:val="0"/>
          <w:w w:val="100"/>
          <w:position w:val="0"/>
        </w:rPr>
        <w:t>一些生物由单细胞构成，一些生物由多细胞组成</w:t>
      </w:r>
    </w:p>
    <w:p>
      <w:pPr>
        <w:pStyle w:val="Style18"/>
        <w:keepNext w:val="0"/>
        <w:keepLines w:val="0"/>
        <w:widowControl w:val="0"/>
        <w:shd w:val="clear" w:color="auto" w:fill="auto"/>
        <w:bidi w:val="0"/>
        <w:spacing w:before="0" w:after="0" w:line="451" w:lineRule="exact"/>
        <w:ind w:left="260" w:right="0" w:firstLine="500"/>
        <w:jc w:val="both"/>
      </w:pPr>
      <w:r>
        <w:rPr>
          <w:color w:val="000000"/>
          <w:spacing w:val="0"/>
          <w:w w:val="100"/>
          <w:position w:val="0"/>
          <w:lang w:val="en-US" w:eastAsia="en-US" w:bidi="en-US"/>
        </w:rPr>
        <w:t>1.1.2</w:t>
      </w:r>
      <w:r>
        <w:rPr>
          <w:color w:val="000000"/>
          <w:spacing w:val="0"/>
          <w:w w:val="100"/>
          <w:position w:val="0"/>
        </w:rPr>
        <w:t>动物细胞、植物细胞都具有细胞膜、细胞质、细胞核等 结构</w:t>
      </w:r>
    </w:p>
    <w:p>
      <w:pPr>
        <w:pStyle w:val="Style18"/>
        <w:keepNext w:val="0"/>
        <w:keepLines w:val="0"/>
        <w:widowControl w:val="0"/>
        <w:shd w:val="clear" w:color="auto" w:fill="auto"/>
        <w:bidi w:val="0"/>
        <w:spacing w:before="0" w:after="0" w:line="432" w:lineRule="exact"/>
        <w:ind w:left="260" w:right="0" w:firstLine="500"/>
        <w:jc w:val="both"/>
      </w:pPr>
      <w:r>
        <w:rPr>
          <w:color w:val="000000"/>
          <w:spacing w:val="0"/>
          <w:w w:val="100"/>
          <w:position w:val="0"/>
          <w:lang w:val="en-US" w:eastAsia="en-US" w:bidi="en-US"/>
        </w:rPr>
        <w:t>1.1.3</w:t>
      </w:r>
      <w:r>
        <w:rPr>
          <w:color w:val="000000"/>
          <w:spacing w:val="0"/>
          <w:w w:val="100"/>
          <w:position w:val="0"/>
        </w:rPr>
        <w:t>植物细胞具有不同于动物细胞的结构，如叶绿体和细 胞壁</w:t>
      </w:r>
    </w:p>
    <w:p>
      <w:pPr>
        <w:pStyle w:val="Style18"/>
        <w:keepNext w:val="0"/>
        <w:keepLines w:val="0"/>
        <w:widowControl w:val="0"/>
        <w:numPr>
          <w:ilvl w:val="0"/>
          <w:numId w:val="9"/>
        </w:numPr>
        <w:shd w:val="clear" w:color="auto" w:fill="auto"/>
        <w:tabs>
          <w:tab w:pos="1103" w:val="left"/>
        </w:tabs>
        <w:bidi w:val="0"/>
        <w:spacing w:before="0" w:after="0" w:line="432" w:lineRule="exact"/>
        <w:ind w:left="260" w:right="0" w:firstLine="500"/>
        <w:jc w:val="both"/>
      </w:pPr>
      <w:bookmarkStart w:id="120" w:name="bookmark120"/>
      <w:bookmarkEnd w:id="120"/>
      <w:r>
        <w:rPr>
          <w:color w:val="000000"/>
          <w:spacing w:val="0"/>
          <w:w w:val="100"/>
          <w:position w:val="0"/>
          <w:lang w:val="en-US" w:eastAsia="en-US" w:bidi="en-US"/>
        </w:rPr>
        <w:t>1.4</w:t>
      </w:r>
      <w:r>
        <w:rPr>
          <w:color w:val="000000"/>
          <w:spacing w:val="0"/>
          <w:w w:val="100"/>
          <w:position w:val="0"/>
        </w:rPr>
        <w:t>细胞不同结构的功能各不相同，共同完成细胞的各项生 命活动</w:t>
      </w:r>
    </w:p>
    <w:p>
      <w:pPr>
        <w:pStyle w:val="Style18"/>
        <w:keepNext w:val="0"/>
        <w:keepLines w:val="0"/>
        <w:widowControl w:val="0"/>
        <w:shd w:val="clear" w:color="auto" w:fill="auto"/>
        <w:bidi w:val="0"/>
        <w:spacing w:before="0" w:after="0" w:line="429" w:lineRule="exact"/>
        <w:ind w:left="0" w:right="0" w:firstLine="740"/>
        <w:jc w:val="both"/>
      </w:pPr>
      <w:r>
        <w:rPr>
          <w:color w:val="000000"/>
          <w:spacing w:val="0"/>
          <w:w w:val="100"/>
          <w:position w:val="0"/>
          <w:lang w:val="en-US" w:eastAsia="en-US" w:bidi="en-US"/>
        </w:rPr>
        <w:t>1.1.5</w:t>
      </w:r>
      <w:r>
        <w:rPr>
          <w:color w:val="000000"/>
          <w:spacing w:val="0"/>
          <w:w w:val="100"/>
          <w:position w:val="0"/>
        </w:rPr>
        <w:t>细胞核是遗传信息库</w:t>
      </w:r>
    </w:p>
    <w:p>
      <w:pPr>
        <w:pStyle w:val="Style18"/>
        <w:keepNext w:val="0"/>
        <w:keepLines w:val="0"/>
        <w:widowControl w:val="0"/>
        <w:shd w:val="clear" w:color="auto" w:fill="auto"/>
        <w:bidi w:val="0"/>
        <w:spacing w:before="0" w:after="0" w:line="451" w:lineRule="exact"/>
        <w:ind w:left="260" w:right="0" w:firstLine="500"/>
        <w:jc w:val="both"/>
      </w:pPr>
      <w:r>
        <w:rPr>
          <w:color w:val="000000"/>
          <w:spacing w:val="0"/>
          <w:w w:val="100"/>
          <w:position w:val="0"/>
          <w:lang w:val="en-US" w:eastAsia="en-US" w:bidi="en-US"/>
        </w:rPr>
        <w:t>1.2</w:t>
      </w:r>
      <w:r>
        <w:rPr>
          <w:color w:val="000000"/>
          <w:spacing w:val="0"/>
          <w:w w:val="100"/>
          <w:position w:val="0"/>
        </w:rPr>
        <w:t>生物体的各部分在结构上相互联系，在功能上相互配合, 共同完成各项生命活动</w:t>
      </w:r>
    </w:p>
    <w:p>
      <w:pPr>
        <w:pStyle w:val="Style18"/>
        <w:keepNext w:val="0"/>
        <w:keepLines w:val="0"/>
        <w:widowControl w:val="0"/>
        <w:shd w:val="clear" w:color="auto" w:fill="auto"/>
        <w:bidi w:val="0"/>
        <w:spacing w:before="0" w:after="0" w:line="429" w:lineRule="exact"/>
        <w:ind w:left="0" w:right="0" w:firstLine="740"/>
        <w:jc w:val="both"/>
      </w:pPr>
      <w:r>
        <w:rPr>
          <w:color w:val="000000"/>
          <w:spacing w:val="0"/>
          <w:w w:val="100"/>
          <w:position w:val="0"/>
          <w:lang w:val="en-US" w:eastAsia="en-US" w:bidi="en-US"/>
        </w:rPr>
        <w:t>1.2.1</w:t>
      </w:r>
      <w:r>
        <w:rPr>
          <w:color w:val="000000"/>
          <w:spacing w:val="0"/>
          <w:w w:val="100"/>
          <w:position w:val="0"/>
        </w:rPr>
        <w:t>细胞能通过分裂和分化形成不同的组织</w:t>
      </w:r>
    </w:p>
    <w:p>
      <w:pPr>
        <w:pStyle w:val="Style18"/>
        <w:keepNext w:val="0"/>
        <w:keepLines w:val="0"/>
        <w:widowControl w:val="0"/>
        <w:numPr>
          <w:ilvl w:val="0"/>
          <w:numId w:val="11"/>
        </w:numPr>
        <w:shd w:val="clear" w:color="auto" w:fill="auto"/>
        <w:tabs>
          <w:tab w:pos="1084" w:val="left"/>
        </w:tabs>
        <w:bidi w:val="0"/>
        <w:spacing w:before="0" w:after="180" w:line="429" w:lineRule="exact"/>
        <w:ind w:left="0" w:right="0" w:firstLine="740"/>
        <w:jc w:val="both"/>
      </w:pPr>
      <w:bookmarkStart w:id="121" w:name="bookmark121"/>
      <w:bookmarkEnd w:id="121"/>
      <w:r>
        <w:rPr>
          <w:color w:val="000000"/>
          <w:spacing w:val="0"/>
          <w:w w:val="100"/>
          <w:position w:val="0"/>
          <w:lang w:val="en-US" w:eastAsia="en-US" w:bidi="en-US"/>
        </w:rPr>
        <w:t xml:space="preserve">2. </w:t>
      </w:r>
      <w:r>
        <w:rPr>
          <w:color w:val="000000"/>
          <w:spacing w:val="0"/>
          <w:w w:val="100"/>
          <w:position w:val="0"/>
        </w:rPr>
        <w:t>2绿色开花植物体的结构层次包括细胞、组织、器官和个</w:t>
      </w:r>
    </w:p>
    <w:p>
      <w:pPr>
        <w:pStyle w:val="Style18"/>
        <w:keepNext w:val="0"/>
        <w:keepLines w:val="0"/>
        <w:widowControl w:val="0"/>
        <w:shd w:val="clear" w:color="auto" w:fill="auto"/>
        <w:bidi w:val="0"/>
        <w:spacing w:before="0" w:after="180" w:line="240" w:lineRule="auto"/>
        <w:ind w:left="0" w:right="0" w:firstLine="260"/>
        <w:jc w:val="both"/>
        <w:sectPr>
          <w:headerReference w:type="default" r:id="rId47"/>
          <w:footerReference w:type="default" r:id="rId48"/>
          <w:headerReference w:type="even" r:id="rId49"/>
          <w:footerReference w:type="even" r:id="rId50"/>
          <w:headerReference w:type="first" r:id="rId51"/>
          <w:footerReference w:type="first" r:id="rId52"/>
          <w:footnotePr>
            <w:pos w:val="pageBottom"/>
            <w:numFmt w:val="decimal"/>
            <w:numRestart w:val="continuous"/>
          </w:footnotePr>
          <w:pgSz w:w="9392" w:h="14736"/>
          <w:pgMar w:top="1392" w:right="989" w:bottom="1536" w:left="819" w:header="0" w:footer="3" w:gutter="0"/>
          <w:pgNumType w:start="8"/>
          <w:cols w:space="720"/>
          <w:noEndnote/>
          <w:titlePg/>
          <w:rtlGutter w:val="0"/>
          <w:docGrid w:linePitch="360"/>
        </w:sectPr>
      </w:pPr>
      <w:r>
        <w:rPr>
          <w:color w:val="000000"/>
          <w:spacing w:val="0"/>
          <w:w w:val="100"/>
          <w:position w:val="0"/>
        </w:rPr>
        <w:t>体，高等动物体的结构层次包括细胞、组织、器官、系统和个体</w:t>
      </w:r>
    </w:p>
    <w:p>
      <w:pPr>
        <w:pStyle w:val="Style18"/>
        <w:keepNext w:val="0"/>
        <w:keepLines w:val="0"/>
        <w:widowControl w:val="0"/>
        <w:shd w:val="clear" w:color="auto" w:fill="auto"/>
        <w:bidi w:val="0"/>
        <w:spacing w:before="0" w:after="200" w:line="432" w:lineRule="exact"/>
        <w:ind w:left="0" w:right="0" w:firstLine="740"/>
        <w:jc w:val="both"/>
      </w:pPr>
      <w:r>
        <w:rPr>
          <w:color w:val="000000"/>
          <w:spacing w:val="0"/>
          <w:w w:val="100"/>
          <w:position w:val="0"/>
          <w:lang w:val="en-US" w:eastAsia="en-US" w:bidi="en-US"/>
        </w:rPr>
        <w:t>1.2.3</w:t>
      </w:r>
      <w:r>
        <w:rPr>
          <w:color w:val="000000"/>
          <w:spacing w:val="0"/>
          <w:w w:val="100"/>
          <w:position w:val="0"/>
        </w:rPr>
        <w:t>生物体在结构和功能上是一个统一的整体</w:t>
      </w:r>
    </w:p>
    <w:p>
      <w:pPr>
        <w:pStyle w:val="Style27"/>
        <w:keepNext/>
        <w:keepLines/>
        <w:widowControl w:val="0"/>
        <w:shd w:val="clear" w:color="auto" w:fill="auto"/>
        <w:bidi w:val="0"/>
        <w:spacing w:before="0" w:line="432" w:lineRule="exact"/>
        <w:ind w:left="0" w:right="0"/>
        <w:jc w:val="both"/>
      </w:pPr>
      <w:bookmarkStart w:id="122" w:name="bookmark122"/>
      <w:bookmarkStart w:id="123" w:name="bookmark123"/>
      <w:bookmarkStart w:id="124" w:name="bookmark124"/>
      <w:r>
        <w:rPr>
          <w:color w:val="000000"/>
          <w:spacing w:val="0"/>
          <w:w w:val="100"/>
          <w:position w:val="0"/>
        </w:rPr>
        <w:t>【学业要求】</w:t>
      </w:r>
      <w:bookmarkEnd w:id="122"/>
      <w:bookmarkEnd w:id="123"/>
      <w:bookmarkEnd w:id="124"/>
    </w:p>
    <w:p>
      <w:pPr>
        <w:pStyle w:val="Style18"/>
        <w:keepNext w:val="0"/>
        <w:keepLines w:val="0"/>
        <w:widowControl w:val="0"/>
        <w:numPr>
          <w:ilvl w:val="0"/>
          <w:numId w:val="13"/>
        </w:numPr>
        <w:shd w:val="clear" w:color="auto" w:fill="auto"/>
        <w:tabs>
          <w:tab w:pos="1266" w:val="left"/>
        </w:tabs>
        <w:bidi w:val="0"/>
        <w:spacing w:before="0" w:after="0" w:line="422" w:lineRule="exact"/>
        <w:ind w:left="260" w:right="0" w:firstLine="500"/>
        <w:jc w:val="both"/>
      </w:pPr>
      <w:bookmarkStart w:id="125" w:name="bookmark125"/>
      <w:bookmarkEnd w:id="125"/>
      <w:r>
        <w:rPr>
          <w:color w:val="000000"/>
          <w:spacing w:val="0"/>
          <w:w w:val="100"/>
          <w:position w:val="0"/>
        </w:rPr>
        <w:t>正确、规范地制作临时装片，使用显微镜进行观察，能够针 对观察结果中可能出现的成像不佳等情况，从材料制备、仪器设备、 操作程序等方面初步分析原因。</w:t>
      </w:r>
    </w:p>
    <w:p>
      <w:pPr>
        <w:pStyle w:val="Style18"/>
        <w:keepNext w:val="0"/>
        <w:keepLines w:val="0"/>
        <w:widowControl w:val="0"/>
        <w:numPr>
          <w:ilvl w:val="0"/>
          <w:numId w:val="13"/>
        </w:numPr>
        <w:shd w:val="clear" w:color="auto" w:fill="auto"/>
        <w:tabs>
          <w:tab w:pos="1266" w:val="left"/>
        </w:tabs>
        <w:bidi w:val="0"/>
        <w:spacing w:before="0" w:after="0" w:line="422" w:lineRule="exact"/>
        <w:ind w:left="260" w:right="0" w:firstLine="500"/>
        <w:jc w:val="both"/>
      </w:pPr>
      <w:bookmarkStart w:id="126" w:name="bookmark126"/>
      <w:bookmarkEnd w:id="126"/>
      <w:r>
        <w:rPr>
          <w:color w:val="000000"/>
          <w:spacing w:val="0"/>
          <w:w w:val="100"/>
          <w:position w:val="0"/>
        </w:rPr>
        <w:t>识别动植物细胞的结构并说出其异同点，说明细胞是生物体 结构和功能的基本单位。</w:t>
      </w:r>
    </w:p>
    <w:p>
      <w:pPr>
        <w:pStyle w:val="Style18"/>
        <w:keepNext w:val="0"/>
        <w:keepLines w:val="0"/>
        <w:widowControl w:val="0"/>
        <w:numPr>
          <w:ilvl w:val="0"/>
          <w:numId w:val="13"/>
        </w:numPr>
        <w:shd w:val="clear" w:color="auto" w:fill="auto"/>
        <w:tabs>
          <w:tab w:pos="1266" w:val="left"/>
        </w:tabs>
        <w:bidi w:val="0"/>
        <w:spacing w:before="0" w:after="0" w:line="432" w:lineRule="exact"/>
        <w:ind w:left="260" w:right="0" w:firstLine="500"/>
        <w:jc w:val="both"/>
      </w:pPr>
      <w:bookmarkStart w:id="127" w:name="bookmark127"/>
      <w:bookmarkEnd w:id="127"/>
      <w:r>
        <w:rPr>
          <w:color w:val="000000"/>
          <w:spacing w:val="0"/>
          <w:w w:val="100"/>
          <w:position w:val="0"/>
        </w:rPr>
        <w:t>运用示意图或模型等方式，展示和说明细胞各结构的功能及 其相互关系。</w:t>
      </w:r>
    </w:p>
    <w:p>
      <w:pPr>
        <w:pStyle w:val="Style18"/>
        <w:keepNext w:val="0"/>
        <w:keepLines w:val="0"/>
        <w:widowControl w:val="0"/>
        <w:numPr>
          <w:ilvl w:val="0"/>
          <w:numId w:val="13"/>
        </w:numPr>
        <w:shd w:val="clear" w:color="auto" w:fill="auto"/>
        <w:tabs>
          <w:tab w:pos="1266" w:val="left"/>
        </w:tabs>
        <w:bidi w:val="0"/>
        <w:spacing w:before="0" w:after="0" w:line="432" w:lineRule="exact"/>
        <w:ind w:left="260" w:right="0" w:firstLine="500"/>
        <w:jc w:val="both"/>
      </w:pPr>
      <w:bookmarkStart w:id="128" w:name="bookmark128"/>
      <w:bookmarkEnd w:id="128"/>
      <w:r>
        <w:rPr>
          <w:color w:val="000000"/>
          <w:spacing w:val="0"/>
          <w:w w:val="100"/>
          <w:position w:val="0"/>
        </w:rPr>
        <w:t>运用控制变量的方法，设计简单的实验，探究单细胞生物的 运动或趋性。</w:t>
      </w:r>
    </w:p>
    <w:p>
      <w:pPr>
        <w:pStyle w:val="Style18"/>
        <w:keepNext w:val="0"/>
        <w:keepLines w:val="0"/>
        <w:widowControl w:val="0"/>
        <w:numPr>
          <w:ilvl w:val="0"/>
          <w:numId w:val="13"/>
        </w:numPr>
        <w:shd w:val="clear" w:color="auto" w:fill="auto"/>
        <w:tabs>
          <w:tab w:pos="1266" w:val="left"/>
        </w:tabs>
        <w:bidi w:val="0"/>
        <w:spacing w:before="0" w:after="0" w:line="432" w:lineRule="exact"/>
        <w:ind w:left="260" w:right="0" w:firstLine="500"/>
        <w:jc w:val="both"/>
      </w:pPr>
      <w:bookmarkStart w:id="129" w:name="bookmark129"/>
      <w:bookmarkEnd w:id="129"/>
      <w:r>
        <w:rPr>
          <w:color w:val="000000"/>
          <w:spacing w:val="0"/>
          <w:w w:val="100"/>
          <w:position w:val="0"/>
        </w:rPr>
        <w:t>描述细胞分裂和分化的基本过程；识别人体和植物体的主要 组织；说明细胞通过分裂和分化形成各种组织，组织构成不同的 器官。</w:t>
      </w:r>
    </w:p>
    <w:p>
      <w:pPr>
        <w:pStyle w:val="Style18"/>
        <w:keepNext w:val="0"/>
        <w:keepLines w:val="0"/>
        <w:widowControl w:val="0"/>
        <w:numPr>
          <w:ilvl w:val="0"/>
          <w:numId w:val="13"/>
        </w:numPr>
        <w:shd w:val="clear" w:color="auto" w:fill="auto"/>
        <w:tabs>
          <w:tab w:pos="1276" w:val="left"/>
        </w:tabs>
        <w:bidi w:val="0"/>
        <w:spacing w:before="0" w:after="340" w:line="432" w:lineRule="exact"/>
        <w:ind w:left="260" w:right="0" w:firstLine="500"/>
        <w:jc w:val="both"/>
      </w:pPr>
      <w:bookmarkStart w:id="130" w:name="bookmark130"/>
      <w:bookmarkEnd w:id="130"/>
      <w:r>
        <w:rPr>
          <w:color w:val="000000"/>
          <w:spacing w:val="0"/>
          <w:w w:val="100"/>
          <w:position w:val="0"/>
        </w:rPr>
        <w:t>识别给定生物材料所属的结构层次，并阐明生物体在结构和 功能上是一个有机整体。</w:t>
      </w:r>
    </w:p>
    <w:p>
      <w:pPr>
        <w:pStyle w:val="Style27"/>
        <w:keepNext/>
        <w:keepLines/>
        <w:widowControl w:val="0"/>
        <w:shd w:val="clear" w:color="auto" w:fill="auto"/>
        <w:bidi w:val="0"/>
        <w:spacing w:before="0" w:line="432" w:lineRule="exact"/>
        <w:ind w:left="0" w:right="0"/>
        <w:jc w:val="both"/>
      </w:pPr>
      <w:bookmarkStart w:id="131" w:name="bookmark131"/>
      <w:bookmarkStart w:id="132" w:name="bookmark132"/>
      <w:bookmarkStart w:id="133" w:name="bookmark133"/>
      <w:r>
        <w:rPr>
          <w:color w:val="000000"/>
          <w:spacing w:val="0"/>
          <w:w w:val="100"/>
          <w:position w:val="0"/>
        </w:rPr>
        <w:t>【教学提示】</w:t>
      </w:r>
      <w:bookmarkEnd w:id="131"/>
      <w:bookmarkEnd w:id="132"/>
      <w:bookmarkEnd w:id="133"/>
    </w:p>
    <w:p>
      <w:pPr>
        <w:pStyle w:val="Style27"/>
        <w:keepNext/>
        <w:keepLines/>
        <w:widowControl w:val="0"/>
        <w:numPr>
          <w:ilvl w:val="0"/>
          <w:numId w:val="15"/>
        </w:numPr>
        <w:shd w:val="clear" w:color="auto" w:fill="auto"/>
        <w:bidi w:val="0"/>
        <w:spacing w:before="0" w:line="432" w:lineRule="exact"/>
        <w:ind w:left="0" w:right="0"/>
        <w:jc w:val="both"/>
      </w:pPr>
      <w:bookmarkStart w:id="131" w:name="bookmark131"/>
      <w:bookmarkStart w:id="132" w:name="bookmark132"/>
      <w:bookmarkStart w:id="134" w:name="bookmark134"/>
      <w:bookmarkStart w:id="135" w:name="bookmark135"/>
      <w:bookmarkEnd w:id="134"/>
      <w:r>
        <w:rPr>
          <w:color w:val="000000"/>
          <w:spacing w:val="0"/>
          <w:w w:val="100"/>
          <w:position w:val="0"/>
        </w:rPr>
        <w:t>教学策略建议</w:t>
      </w:r>
      <w:bookmarkEnd w:id="131"/>
      <w:bookmarkEnd w:id="132"/>
      <w:bookmarkEnd w:id="135"/>
    </w:p>
    <w:p>
      <w:pPr>
        <w:pStyle w:val="Style18"/>
        <w:keepNext w:val="0"/>
        <w:keepLines w:val="0"/>
        <w:widowControl w:val="0"/>
        <w:numPr>
          <w:ilvl w:val="0"/>
          <w:numId w:val="17"/>
        </w:numPr>
        <w:shd w:val="clear" w:color="auto" w:fill="auto"/>
        <w:tabs>
          <w:tab w:pos="1266" w:val="left"/>
        </w:tabs>
        <w:bidi w:val="0"/>
        <w:spacing w:before="0" w:after="0" w:line="422" w:lineRule="exact"/>
        <w:ind w:left="260" w:right="0" w:firstLine="500"/>
        <w:jc w:val="both"/>
      </w:pPr>
      <w:bookmarkStart w:id="136" w:name="bookmark136"/>
      <w:bookmarkEnd w:id="136"/>
      <w:r>
        <w:rPr>
          <w:color w:val="000000"/>
          <w:spacing w:val="0"/>
          <w:w w:val="100"/>
          <w:position w:val="0"/>
        </w:rPr>
        <w:t>为学生提供多种生物材料，指导学生制作临时装片，利用显 微镜进行观察，使学生初步学会使用显微镜观察的方法，形成对细胞 结构的感性认识。</w:t>
      </w:r>
    </w:p>
    <w:p>
      <w:pPr>
        <w:pStyle w:val="Style18"/>
        <w:keepNext w:val="0"/>
        <w:keepLines w:val="0"/>
        <w:widowControl w:val="0"/>
        <w:numPr>
          <w:ilvl w:val="0"/>
          <w:numId w:val="17"/>
        </w:numPr>
        <w:shd w:val="clear" w:color="auto" w:fill="auto"/>
        <w:tabs>
          <w:tab w:pos="1266" w:val="left"/>
        </w:tabs>
        <w:bidi w:val="0"/>
        <w:spacing w:before="0" w:after="0" w:line="432" w:lineRule="exact"/>
        <w:ind w:left="260" w:right="0" w:firstLine="500"/>
        <w:jc w:val="both"/>
      </w:pPr>
      <w:bookmarkStart w:id="137" w:name="bookmark137"/>
      <w:bookmarkEnd w:id="137"/>
      <w:r>
        <w:rPr>
          <w:color w:val="000000"/>
          <w:spacing w:val="0"/>
          <w:w w:val="100"/>
          <w:position w:val="0"/>
        </w:rPr>
        <w:t>指导学生在感性认识的基础上，通过比较、归纳等方法，找 出不同类型细胞的共同特征，并运用模式图或模型等方式展现细胞的 结构。</w:t>
      </w:r>
    </w:p>
    <w:p>
      <w:pPr>
        <w:pStyle w:val="Style18"/>
        <w:keepNext w:val="0"/>
        <w:keepLines w:val="0"/>
        <w:widowControl w:val="0"/>
        <w:numPr>
          <w:ilvl w:val="0"/>
          <w:numId w:val="17"/>
        </w:numPr>
        <w:shd w:val="clear" w:color="auto" w:fill="auto"/>
        <w:tabs>
          <w:tab w:pos="507" w:val="left"/>
        </w:tabs>
        <w:bidi w:val="0"/>
        <w:spacing w:before="0" w:after="0" w:line="432" w:lineRule="exact"/>
        <w:ind w:left="0" w:right="0" w:firstLine="740"/>
        <w:jc w:val="both"/>
        <w:sectPr>
          <w:headerReference w:type="default" r:id="rId53"/>
          <w:footerReference w:type="default" r:id="rId54"/>
          <w:headerReference w:type="even" r:id="rId55"/>
          <w:footerReference w:type="even" r:id="rId56"/>
          <w:footnotePr>
            <w:pos w:val="pageBottom"/>
            <w:numFmt w:val="decimal"/>
            <w:numRestart w:val="continuous"/>
          </w:footnotePr>
          <w:pgSz w:w="9392" w:h="14736"/>
          <w:pgMar w:top="1392" w:right="989" w:bottom="1536" w:left="819" w:header="0" w:footer="1108" w:gutter="0"/>
          <w:pgNumType w:start="17"/>
          <w:cols w:space="720"/>
          <w:noEndnote/>
          <w:rtlGutter w:val="0"/>
          <w:docGrid w:linePitch="360"/>
        </w:sectPr>
      </w:pPr>
      <w:r>
        <w:rPr>
          <w:color w:val="000000"/>
          <w:spacing w:val="0"/>
          <w:w w:val="100"/>
          <w:position w:val="0"/>
        </w:rPr>
        <w:t xml:space="preserve">引导学生通过观察某种器官不同组织的特点，基于事实进行 </w:t>
      </w:r>
    </w:p>
    <w:p>
      <w:pPr>
        <w:pStyle w:val="Style18"/>
        <w:keepNext w:val="0"/>
        <w:keepLines w:val="0"/>
        <w:widowControl w:val="0"/>
        <w:shd w:val="clear" w:color="auto" w:fill="auto"/>
        <w:tabs>
          <w:tab w:pos="507" w:val="left"/>
        </w:tabs>
        <w:bidi w:val="0"/>
        <w:spacing w:before="0" w:after="0" w:line="432" w:lineRule="exact"/>
        <w:ind w:left="0" w:right="0" w:firstLine="0"/>
        <w:jc w:val="both"/>
      </w:pPr>
      <w:bookmarkStart w:id="138" w:name="bookmark138"/>
      <w:bookmarkEnd w:id="138"/>
      <w:r>
        <w:rPr>
          <w:color w:val="000000"/>
          <w:spacing w:val="0"/>
          <w:w w:val="100"/>
          <w:position w:val="0"/>
        </w:rPr>
        <w:t>科学推理，深入理解细胞分化的概念，建立对细胞和组织这两个结构 层次关系的抽象认识。</w:t>
      </w:r>
    </w:p>
    <w:p>
      <w:pPr>
        <w:pStyle w:val="Style18"/>
        <w:keepNext w:val="0"/>
        <w:keepLines w:val="0"/>
        <w:widowControl w:val="0"/>
        <w:shd w:val="clear" w:color="auto" w:fill="auto"/>
        <w:bidi w:val="0"/>
        <w:spacing w:before="0" w:after="200" w:line="432" w:lineRule="exact"/>
        <w:ind w:left="0" w:right="0" w:firstLine="480"/>
        <w:jc w:val="both"/>
      </w:pPr>
      <w:bookmarkStart w:id="139" w:name="bookmark139"/>
      <w:r>
        <w:rPr>
          <w:color w:val="000000"/>
          <w:spacing w:val="0"/>
          <w:w w:val="100"/>
          <w:position w:val="0"/>
        </w:rPr>
        <w:t>（</w:t>
      </w:r>
      <w:bookmarkEnd w:id="139"/>
      <w:r>
        <w:rPr>
          <w:color w:val="000000"/>
          <w:spacing w:val="0"/>
          <w:w w:val="100"/>
          <w:position w:val="0"/>
        </w:rPr>
        <w:t>4）运用实物、图片、影像资料等教学资源，直观展现多细胞生 物体的结构层次，引导学生形成生物体是一个统一整体的认识。</w:t>
      </w:r>
    </w:p>
    <w:p>
      <w:pPr>
        <w:pStyle w:val="Style27"/>
        <w:keepNext/>
        <w:keepLines/>
        <w:widowControl w:val="0"/>
        <w:numPr>
          <w:ilvl w:val="0"/>
          <w:numId w:val="15"/>
        </w:numPr>
        <w:shd w:val="clear" w:color="auto" w:fill="auto"/>
        <w:tabs>
          <w:tab w:pos="832" w:val="left"/>
        </w:tabs>
        <w:bidi w:val="0"/>
        <w:spacing w:before="0" w:line="419" w:lineRule="exact"/>
        <w:ind w:left="0" w:right="0" w:firstLine="480"/>
        <w:jc w:val="left"/>
      </w:pPr>
      <w:bookmarkStart w:id="140" w:name="bookmark140"/>
      <w:bookmarkStart w:id="141" w:name="bookmark141"/>
      <w:bookmarkStart w:id="142" w:name="bookmark142"/>
      <w:bookmarkStart w:id="143" w:name="bookmark143"/>
      <w:bookmarkEnd w:id="142"/>
      <w:r>
        <w:rPr>
          <w:color w:val="000000"/>
          <w:spacing w:val="0"/>
          <w:w w:val="100"/>
          <w:position w:val="0"/>
        </w:rPr>
        <w:t>情境素材建议</w:t>
      </w:r>
      <w:bookmarkEnd w:id="140"/>
      <w:bookmarkEnd w:id="141"/>
      <w:bookmarkEnd w:id="143"/>
    </w:p>
    <w:p>
      <w:pPr>
        <w:pStyle w:val="Style18"/>
        <w:keepNext w:val="0"/>
        <w:keepLines w:val="0"/>
        <w:widowControl w:val="0"/>
        <w:shd w:val="clear" w:color="auto" w:fill="auto"/>
        <w:bidi w:val="0"/>
        <w:spacing w:before="0" w:after="200" w:line="419" w:lineRule="exact"/>
        <w:ind w:left="0" w:right="0" w:firstLine="480"/>
        <w:jc w:val="both"/>
      </w:pPr>
      <w:r>
        <w:rPr>
          <w:color w:val="000000"/>
          <w:spacing w:val="0"/>
          <w:w w:val="100"/>
          <w:position w:val="0"/>
        </w:rPr>
        <w:t>与细胞结构和功能有关的生活现象，如糖拌西红柿渗出汁液、煮 苑菜时汤汁变红等；细胞学说的科学史材料；植物细胞分裂典型时期 的图片或影像资料；与细胞研究有关的科学研究成果，如克隆羊</w:t>
      </w:r>
      <w:r>
        <w:rPr>
          <w:color w:val="000000"/>
          <w:spacing w:val="0"/>
          <w:w w:val="100"/>
          <w:position w:val="0"/>
          <w:lang w:val="zh-CN" w:eastAsia="zh-CN" w:bidi="zh-CN"/>
        </w:rPr>
        <w:t xml:space="preserve">“多 </w:t>
      </w:r>
      <w:r>
        <w:rPr>
          <w:color w:val="000000"/>
          <w:spacing w:val="0"/>
          <w:w w:val="100"/>
          <w:position w:val="0"/>
        </w:rPr>
        <w:t>莉"、克隆猴</w:t>
      </w:r>
      <w:r>
        <w:rPr>
          <w:color w:val="000000"/>
          <w:spacing w:val="0"/>
          <w:w w:val="100"/>
          <w:position w:val="0"/>
          <w:lang w:val="zh-CN" w:eastAsia="zh-CN" w:bidi="zh-CN"/>
        </w:rPr>
        <w:t>"中中</w:t>
      </w:r>
      <w:r>
        <w:rPr>
          <w:color w:val="000000"/>
          <w:spacing w:val="0"/>
          <w:w w:val="100"/>
          <w:position w:val="0"/>
          <w:lang w:val="en-US" w:eastAsia="en-US" w:bidi="en-US"/>
        </w:rPr>
        <w:t>"</w:t>
      </w:r>
      <w:r>
        <w:rPr>
          <w:color w:val="000000"/>
          <w:spacing w:val="0"/>
          <w:w w:val="100"/>
          <w:position w:val="0"/>
          <w:lang w:val="zh-CN" w:eastAsia="zh-CN" w:bidi="zh-CN"/>
        </w:rPr>
        <w:t>“华华</w:t>
      </w:r>
      <w:r>
        <w:rPr>
          <w:color w:val="000000"/>
          <w:spacing w:val="0"/>
          <w:w w:val="100"/>
          <w:position w:val="0"/>
          <w:lang w:val="en-US" w:eastAsia="en-US" w:bidi="en-US"/>
        </w:rPr>
        <w:t>"</w:t>
      </w:r>
      <w:r>
        <w:rPr>
          <w:color w:val="000000"/>
          <w:spacing w:val="0"/>
          <w:w w:val="100"/>
          <w:position w:val="0"/>
        </w:rPr>
        <w:t>等。</w:t>
      </w:r>
    </w:p>
    <w:p>
      <w:pPr>
        <w:pStyle w:val="Style27"/>
        <w:keepNext/>
        <w:keepLines/>
        <w:widowControl w:val="0"/>
        <w:numPr>
          <w:ilvl w:val="0"/>
          <w:numId w:val="15"/>
        </w:numPr>
        <w:shd w:val="clear" w:color="auto" w:fill="auto"/>
        <w:tabs>
          <w:tab w:pos="832" w:val="left"/>
        </w:tabs>
        <w:bidi w:val="0"/>
        <w:spacing w:before="0" w:line="419" w:lineRule="exact"/>
        <w:ind w:left="0" w:right="0" w:firstLine="480"/>
        <w:jc w:val="both"/>
      </w:pPr>
      <w:bookmarkStart w:id="144" w:name="bookmark144"/>
      <w:bookmarkStart w:id="145" w:name="bookmark145"/>
      <w:bookmarkStart w:id="146" w:name="bookmark146"/>
      <w:bookmarkStart w:id="147" w:name="bookmark147"/>
      <w:bookmarkEnd w:id="146"/>
      <w:r>
        <w:rPr>
          <w:color w:val="000000"/>
          <w:spacing w:val="0"/>
          <w:w w:val="100"/>
          <w:position w:val="0"/>
        </w:rPr>
        <w:t>学习活动建议</w:t>
      </w:r>
      <w:bookmarkEnd w:id="144"/>
      <w:bookmarkEnd w:id="145"/>
      <w:bookmarkEnd w:id="147"/>
    </w:p>
    <w:p>
      <w:pPr>
        <w:pStyle w:val="Style18"/>
        <w:keepNext w:val="0"/>
        <w:keepLines w:val="0"/>
        <w:widowControl w:val="0"/>
        <w:shd w:val="clear" w:color="auto" w:fill="auto"/>
        <w:bidi w:val="0"/>
        <w:spacing w:before="0" w:after="0" w:line="419" w:lineRule="exact"/>
        <w:ind w:left="0" w:right="0" w:firstLine="480"/>
        <w:jc w:val="both"/>
      </w:pPr>
      <w:r>
        <w:rPr>
          <w:color w:val="000000"/>
          <w:spacing w:val="0"/>
          <w:w w:val="100"/>
          <w:position w:val="0"/>
        </w:rPr>
        <w:t>实验探究活动：练习使用光学显微镜；用显微镜观察池塘水中的 微小生物；制作植物细胞、动物细胞的临时装片，用显微镜观察细胞 结构；尝试制作植物细胞或动物细胞的结构模型；观察根尖细胞分裂 的切片；观察人体和植物体的基本组织；观察某种原生动物（如草履 虫），并探究其取食、运动或趋性。</w:t>
      </w:r>
    </w:p>
    <w:p>
      <w:pPr>
        <w:pStyle w:val="Style18"/>
        <w:keepNext w:val="0"/>
        <w:keepLines w:val="0"/>
        <w:widowControl w:val="0"/>
        <w:shd w:val="clear" w:color="auto" w:fill="auto"/>
        <w:bidi w:val="0"/>
        <w:spacing w:before="0" w:after="500" w:line="419" w:lineRule="exact"/>
        <w:ind w:left="0" w:right="0" w:firstLine="480"/>
        <w:jc w:val="both"/>
      </w:pPr>
      <w:r>
        <w:rPr>
          <w:color w:val="000000"/>
          <w:spacing w:val="0"/>
          <w:w w:val="100"/>
          <w:position w:val="0"/>
        </w:rPr>
        <w:t>调查与交流活动：收集有关显微镜技术发展的资料，讨论科学、 技术、社会的相互关系；通过专业书籍阅读、网络查询、专家访谈 等，收集有关细胞研究进展方面的资料并进行交流和分享。</w:t>
      </w:r>
    </w:p>
    <w:p>
      <w:pPr>
        <w:pStyle w:val="Style20"/>
        <w:keepNext/>
        <w:keepLines/>
        <w:widowControl w:val="0"/>
        <w:shd w:val="clear" w:color="auto" w:fill="auto"/>
        <w:bidi w:val="0"/>
        <w:spacing w:before="0" w:after="380" w:line="240" w:lineRule="auto"/>
        <w:ind w:left="0" w:right="0" w:firstLine="480"/>
        <w:jc w:val="left"/>
      </w:pPr>
      <w:bookmarkStart w:id="148" w:name="bookmark148"/>
      <w:bookmarkStart w:id="149" w:name="bookmark149"/>
      <w:bookmarkStart w:id="150" w:name="bookmark150"/>
      <w:r>
        <w:rPr>
          <w:color w:val="000000"/>
          <w:spacing w:val="0"/>
          <w:w w:val="100"/>
          <w:position w:val="0"/>
        </w:rPr>
        <w:t>（二）生物的多样性</w:t>
      </w:r>
      <w:bookmarkEnd w:id="148"/>
      <w:bookmarkEnd w:id="149"/>
      <w:bookmarkEnd w:id="150"/>
    </w:p>
    <w:p>
      <w:pPr>
        <w:pStyle w:val="Style18"/>
        <w:keepNext w:val="0"/>
        <w:keepLines w:val="0"/>
        <w:widowControl w:val="0"/>
        <w:shd w:val="clear" w:color="auto" w:fill="auto"/>
        <w:bidi w:val="0"/>
        <w:spacing w:before="0" w:after="0" w:line="416" w:lineRule="exact"/>
        <w:ind w:left="0" w:right="0" w:firstLine="480"/>
        <w:jc w:val="both"/>
      </w:pPr>
      <w:r>
        <w:rPr>
          <w:color w:val="000000"/>
          <w:spacing w:val="0"/>
          <w:w w:val="100"/>
          <w:position w:val="0"/>
        </w:rPr>
        <w:t>地球上的生物是多种多样的。依据生物之间的相似程度，可将生 物分成不同的类群。生物与人类的生活关系密切，生物的多样性对维 持生态平衡具有重要作用。</w:t>
      </w:r>
    </w:p>
    <w:p>
      <w:pPr>
        <w:pStyle w:val="Style18"/>
        <w:keepNext w:val="0"/>
        <w:keepLines w:val="0"/>
        <w:widowControl w:val="0"/>
        <w:shd w:val="clear" w:color="auto" w:fill="auto"/>
        <w:bidi w:val="0"/>
        <w:spacing w:before="0" w:after="200" w:line="416" w:lineRule="exact"/>
        <w:ind w:left="0" w:right="0" w:firstLine="480"/>
        <w:jc w:val="both"/>
      </w:pPr>
      <w:r>
        <w:rPr>
          <w:color w:val="000000"/>
          <w:spacing w:val="0"/>
          <w:w w:val="100"/>
          <w:position w:val="0"/>
        </w:rPr>
        <w:t xml:space="preserve">通过本主题的学习，学生能够认识到生物种类丰富，不同的生物 在形态和结构上既有相似之处，又有差别，进而认识到生物具有多样 </w:t>
      </w:r>
      <w:r>
        <w:rPr>
          <w:color w:val="000000"/>
          <w:spacing w:val="0"/>
          <w:w w:val="100"/>
          <w:position w:val="0"/>
        </w:rPr>
        <w:t>性和统一性。同时，本主题的学习还有助于学生形成保护生物多样性 的意识和行为习惯，增强社会责任感。</w:t>
      </w:r>
    </w:p>
    <w:p>
      <w:pPr>
        <w:pStyle w:val="Style18"/>
        <w:keepNext w:val="0"/>
        <w:keepLines w:val="0"/>
        <w:widowControl w:val="0"/>
        <w:shd w:val="clear" w:color="auto" w:fill="auto"/>
        <w:bidi w:val="0"/>
        <w:spacing w:before="0" w:after="140" w:line="432" w:lineRule="exact"/>
        <w:ind w:left="0" w:right="0" w:firstLine="740"/>
        <w:jc w:val="both"/>
      </w:pPr>
      <w:r>
        <w:rPr>
          <w:b/>
          <w:bCs/>
          <w:color w:val="000000"/>
          <w:spacing w:val="0"/>
          <w:w w:val="100"/>
          <w:position w:val="0"/>
        </w:rPr>
        <w:t>【内容要求】</w:t>
      </w:r>
    </w:p>
    <w:p>
      <w:pPr>
        <w:pStyle w:val="Style27"/>
        <w:keepNext/>
        <w:keepLines/>
        <w:widowControl w:val="0"/>
        <w:shd w:val="clear" w:color="auto" w:fill="auto"/>
        <w:bidi w:val="0"/>
        <w:spacing w:before="0" w:after="0" w:line="437" w:lineRule="exact"/>
        <w:ind w:left="260" w:right="0" w:firstLine="500"/>
        <w:jc w:val="both"/>
      </w:pPr>
      <w:bookmarkStart w:id="151" w:name="bookmark151"/>
      <w:bookmarkStart w:id="152" w:name="bookmark152"/>
      <w:bookmarkStart w:id="153" w:name="bookmark153"/>
      <w:r>
        <w:rPr>
          <w:color w:val="000000"/>
          <w:spacing w:val="0"/>
          <w:w w:val="100"/>
          <w:position w:val="0"/>
        </w:rPr>
        <w:t>概念</w:t>
      </w:r>
      <w:r>
        <w:rPr>
          <w:rFonts w:ascii="Times New Roman" w:eastAsia="Times New Roman" w:hAnsi="Times New Roman" w:cs="Times New Roman"/>
          <w:color w:val="000000"/>
          <w:spacing w:val="0"/>
          <w:w w:val="100"/>
          <w:position w:val="0"/>
          <w:sz w:val="24"/>
          <w:szCs w:val="24"/>
        </w:rPr>
        <w:t>2</w:t>
      </w:r>
      <w:r>
        <w:rPr>
          <w:color w:val="000000"/>
          <w:spacing w:val="0"/>
          <w:w w:val="100"/>
          <w:position w:val="0"/>
        </w:rPr>
        <w:t>生物可以分为不同的类群，保护生物的多样性具有重要 意义</w:t>
      </w:r>
      <w:bookmarkEnd w:id="151"/>
      <w:bookmarkEnd w:id="152"/>
      <w:bookmarkEnd w:id="153"/>
    </w:p>
    <w:p>
      <w:pPr>
        <w:pStyle w:val="Style18"/>
        <w:keepNext w:val="0"/>
        <w:keepLines w:val="0"/>
        <w:widowControl w:val="0"/>
        <w:shd w:val="clear" w:color="auto" w:fill="auto"/>
        <w:bidi w:val="0"/>
        <w:spacing w:before="0" w:after="0" w:line="437" w:lineRule="exact"/>
        <w:ind w:left="0" w:right="0" w:firstLine="740"/>
        <w:jc w:val="left"/>
      </w:pPr>
      <w:r>
        <w:rPr>
          <w:color w:val="000000"/>
          <w:spacing w:val="0"/>
          <w:w w:val="100"/>
          <w:position w:val="0"/>
          <w:lang w:val="en-US" w:eastAsia="en-US" w:bidi="en-US"/>
        </w:rPr>
        <w:t>2.1</w:t>
      </w:r>
      <w:r>
        <w:rPr>
          <w:color w:val="000000"/>
          <w:spacing w:val="0"/>
          <w:w w:val="100"/>
          <w:position w:val="0"/>
        </w:rPr>
        <w:t>对生物进行科学分类需要以生物的特征为依据</w:t>
      </w:r>
    </w:p>
    <w:p>
      <w:pPr>
        <w:pStyle w:val="Style18"/>
        <w:keepNext w:val="0"/>
        <w:keepLines w:val="0"/>
        <w:widowControl w:val="0"/>
        <w:numPr>
          <w:ilvl w:val="0"/>
          <w:numId w:val="11"/>
        </w:numPr>
        <w:shd w:val="clear" w:color="auto" w:fill="auto"/>
        <w:tabs>
          <w:tab w:pos="1103" w:val="left"/>
        </w:tabs>
        <w:bidi w:val="0"/>
        <w:spacing w:before="0" w:after="0" w:line="437" w:lineRule="exact"/>
        <w:ind w:left="260" w:right="0" w:firstLine="500"/>
        <w:jc w:val="both"/>
      </w:pPr>
      <w:bookmarkStart w:id="154" w:name="bookmark154"/>
      <w:bookmarkEnd w:id="154"/>
      <w:r>
        <w:rPr>
          <w:color w:val="000000"/>
          <w:spacing w:val="0"/>
          <w:w w:val="100"/>
          <w:position w:val="0"/>
          <w:lang w:val="en-US" w:eastAsia="en-US" w:bidi="en-US"/>
        </w:rPr>
        <w:t>1.1</w:t>
      </w:r>
      <w:r>
        <w:rPr>
          <w:color w:val="000000"/>
          <w:spacing w:val="0"/>
          <w:w w:val="100"/>
          <w:position w:val="0"/>
        </w:rPr>
        <w:t>根据生物之间的相似程度将生物划分为界、门、纲、目、 科、属、种等分类等级</w:t>
      </w:r>
    </w:p>
    <w:p>
      <w:pPr>
        <w:pStyle w:val="Style18"/>
        <w:keepNext w:val="0"/>
        <w:keepLines w:val="0"/>
        <w:widowControl w:val="0"/>
        <w:shd w:val="clear" w:color="auto" w:fill="auto"/>
        <w:bidi w:val="0"/>
        <w:spacing w:before="0" w:after="0" w:line="442" w:lineRule="exact"/>
        <w:ind w:left="0" w:right="0" w:firstLine="740"/>
        <w:jc w:val="both"/>
      </w:pPr>
      <w:r>
        <w:rPr>
          <w:color w:val="000000"/>
          <w:spacing w:val="0"/>
          <w:w w:val="100"/>
          <w:position w:val="0"/>
          <w:lang w:val="en-US" w:eastAsia="en-US" w:bidi="en-US"/>
        </w:rPr>
        <w:t xml:space="preserve">2.1. </w:t>
      </w:r>
      <w:r>
        <w:rPr>
          <w:color w:val="000000"/>
          <w:spacing w:val="0"/>
          <w:w w:val="100"/>
          <w:position w:val="0"/>
        </w:rPr>
        <w:t xml:space="preserve">2 </w:t>
      </w:r>
      <w:r>
        <w:rPr>
          <w:color w:val="000000"/>
          <w:spacing w:val="0"/>
          <w:w w:val="100"/>
          <w:position w:val="0"/>
          <w:lang w:val="zh-CN" w:eastAsia="zh-CN" w:bidi="zh-CN"/>
        </w:rPr>
        <w:t>“种”</w:t>
      </w:r>
      <w:r>
        <w:rPr>
          <w:color w:val="000000"/>
          <w:spacing w:val="0"/>
          <w:w w:val="100"/>
          <w:position w:val="0"/>
        </w:rPr>
        <w:t>是最基本的生物分类单位</w:t>
      </w:r>
    </w:p>
    <w:p>
      <w:pPr>
        <w:pStyle w:val="Style18"/>
        <w:keepNext w:val="0"/>
        <w:keepLines w:val="0"/>
        <w:widowControl w:val="0"/>
        <w:shd w:val="clear" w:color="auto" w:fill="auto"/>
        <w:bidi w:val="0"/>
        <w:spacing w:before="0" w:after="0" w:line="442" w:lineRule="exact"/>
        <w:ind w:left="260" w:right="0" w:firstLine="500"/>
        <w:jc w:val="both"/>
      </w:pPr>
      <w:r>
        <w:rPr>
          <w:color w:val="000000"/>
          <w:spacing w:val="0"/>
          <w:w w:val="100"/>
          <w:position w:val="0"/>
          <w:lang w:val="en-US" w:eastAsia="en-US" w:bidi="en-US"/>
        </w:rPr>
        <w:t>2.2</w:t>
      </w:r>
      <w:r>
        <w:rPr>
          <w:color w:val="000000"/>
          <w:spacing w:val="0"/>
          <w:w w:val="100"/>
          <w:position w:val="0"/>
        </w:rPr>
        <w:t>根据生物的形态结构、生理功能以及繁殖方式等，可以将 生物分为不同的类群</w:t>
      </w:r>
    </w:p>
    <w:p>
      <w:pPr>
        <w:pStyle w:val="Style18"/>
        <w:keepNext w:val="0"/>
        <w:keepLines w:val="0"/>
        <w:widowControl w:val="0"/>
        <w:shd w:val="clear" w:color="auto" w:fill="auto"/>
        <w:bidi w:val="0"/>
        <w:spacing w:before="0" w:after="0" w:line="442" w:lineRule="exact"/>
        <w:ind w:left="0" w:right="0" w:firstLine="740"/>
        <w:jc w:val="left"/>
      </w:pPr>
      <w:r>
        <w:rPr>
          <w:color w:val="000000"/>
          <w:spacing w:val="0"/>
          <w:w w:val="100"/>
          <w:position w:val="0"/>
          <w:lang w:val="en-US" w:eastAsia="en-US" w:bidi="en-US"/>
        </w:rPr>
        <w:t>2.2.1</w:t>
      </w:r>
      <w:r>
        <w:rPr>
          <w:color w:val="000000"/>
          <w:spacing w:val="0"/>
          <w:w w:val="100"/>
          <w:position w:val="0"/>
        </w:rPr>
        <w:t>藻类是能够进行光合作用的结构简单的生物</w:t>
      </w:r>
    </w:p>
    <w:p>
      <w:pPr>
        <w:pStyle w:val="Style18"/>
        <w:keepNext w:val="0"/>
        <w:keepLines w:val="0"/>
        <w:widowControl w:val="0"/>
        <w:shd w:val="clear" w:color="auto" w:fill="auto"/>
        <w:bidi w:val="0"/>
        <w:spacing w:before="0" w:after="0" w:line="442" w:lineRule="exact"/>
        <w:ind w:left="260" w:right="0" w:firstLine="500"/>
        <w:jc w:val="both"/>
      </w:pPr>
      <w:r>
        <w:rPr>
          <w:color w:val="000000"/>
          <w:spacing w:val="0"/>
          <w:w w:val="100"/>
          <w:position w:val="0"/>
          <w:lang w:val="en-US" w:eastAsia="en-US" w:bidi="en-US"/>
        </w:rPr>
        <w:t>2.2.2</w:t>
      </w:r>
      <w:r>
        <w:rPr>
          <w:color w:val="000000"/>
          <w:spacing w:val="0"/>
          <w:w w:val="100"/>
          <w:position w:val="0"/>
        </w:rPr>
        <w:t>从苔蘇植物、蕨类植物，到种子植物，逐渐出现根、茎、 叶等器官的分化，植物繁殖过程逐渐摆脱了对水环境的依赖</w:t>
      </w:r>
    </w:p>
    <w:p>
      <w:pPr>
        <w:pStyle w:val="Style18"/>
        <w:keepNext w:val="0"/>
        <w:keepLines w:val="0"/>
        <w:widowControl w:val="0"/>
        <w:numPr>
          <w:ilvl w:val="0"/>
          <w:numId w:val="9"/>
        </w:numPr>
        <w:shd w:val="clear" w:color="auto" w:fill="auto"/>
        <w:tabs>
          <w:tab w:pos="1103" w:val="left"/>
        </w:tabs>
        <w:bidi w:val="0"/>
        <w:spacing w:before="0" w:after="0" w:line="432" w:lineRule="exact"/>
        <w:ind w:left="260" w:right="0" w:firstLine="500"/>
        <w:jc w:val="both"/>
      </w:pPr>
      <w:bookmarkStart w:id="155" w:name="bookmark155"/>
      <w:bookmarkEnd w:id="155"/>
      <w:r>
        <w:rPr>
          <w:color w:val="000000"/>
          <w:spacing w:val="0"/>
          <w:w w:val="100"/>
          <w:position w:val="0"/>
          <w:lang w:val="en-US" w:eastAsia="en-US" w:bidi="en-US"/>
        </w:rPr>
        <w:t>2.3</w:t>
      </w:r>
      <w:r>
        <w:rPr>
          <w:color w:val="000000"/>
          <w:spacing w:val="0"/>
          <w:w w:val="100"/>
          <w:position w:val="0"/>
        </w:rPr>
        <w:t>无脊椎动物与人类关系密切，如线虫动物（蛔虫）、环节 动物（蚯蚓）、节肢动物（蝗虫、蜜蜂）等</w:t>
      </w:r>
    </w:p>
    <w:p>
      <w:pPr>
        <w:pStyle w:val="Style18"/>
        <w:keepNext w:val="0"/>
        <w:keepLines w:val="0"/>
        <w:widowControl w:val="0"/>
        <w:numPr>
          <w:ilvl w:val="0"/>
          <w:numId w:val="19"/>
        </w:numPr>
        <w:shd w:val="clear" w:color="auto" w:fill="auto"/>
        <w:tabs>
          <w:tab w:pos="1103" w:val="left"/>
        </w:tabs>
        <w:bidi w:val="0"/>
        <w:spacing w:before="0" w:after="0" w:line="432" w:lineRule="exact"/>
        <w:ind w:left="260" w:right="0" w:firstLine="500"/>
        <w:jc w:val="both"/>
      </w:pPr>
      <w:bookmarkStart w:id="156" w:name="bookmark156"/>
      <w:bookmarkEnd w:id="156"/>
      <w:r>
        <w:rPr>
          <w:color w:val="000000"/>
          <w:spacing w:val="0"/>
          <w:w w:val="100"/>
          <w:position w:val="0"/>
          <w:lang w:val="en-US" w:eastAsia="en-US" w:bidi="en-US"/>
        </w:rPr>
        <w:t>2.4</w:t>
      </w:r>
      <w:r>
        <w:rPr>
          <w:color w:val="000000"/>
          <w:spacing w:val="0"/>
          <w:w w:val="100"/>
          <w:position w:val="0"/>
        </w:rPr>
        <w:t>脊椎动物（鱼类、两栖类、爬行类、鸟类、哺乳类）都 具有适应其生活方式和环境的主要特征</w:t>
      </w:r>
    </w:p>
    <w:p>
      <w:pPr>
        <w:pStyle w:val="Style18"/>
        <w:keepNext w:val="0"/>
        <w:keepLines w:val="0"/>
        <w:widowControl w:val="0"/>
        <w:numPr>
          <w:ilvl w:val="0"/>
          <w:numId w:val="21"/>
        </w:numPr>
        <w:shd w:val="clear" w:color="auto" w:fill="auto"/>
        <w:tabs>
          <w:tab w:pos="1094" w:val="left"/>
        </w:tabs>
        <w:bidi w:val="0"/>
        <w:spacing w:before="0" w:after="0" w:line="427" w:lineRule="exact"/>
        <w:ind w:left="0" w:right="0" w:firstLine="740"/>
        <w:jc w:val="left"/>
      </w:pPr>
      <w:bookmarkStart w:id="157" w:name="bookmark157"/>
      <w:bookmarkEnd w:id="157"/>
      <w:r>
        <w:rPr>
          <w:color w:val="000000"/>
          <w:spacing w:val="0"/>
          <w:w w:val="100"/>
          <w:position w:val="0"/>
          <w:lang w:val="en-US" w:eastAsia="en-US" w:bidi="en-US"/>
        </w:rPr>
        <w:t>2.5</w:t>
      </w:r>
      <w:r>
        <w:rPr>
          <w:color w:val="000000"/>
          <w:spacing w:val="0"/>
          <w:w w:val="100"/>
          <w:position w:val="0"/>
        </w:rPr>
        <w:t>动植物类群可能对人类生活产生积极的或负面的影响</w:t>
      </w:r>
    </w:p>
    <w:p>
      <w:pPr>
        <w:pStyle w:val="Style18"/>
        <w:keepNext w:val="0"/>
        <w:keepLines w:val="0"/>
        <w:widowControl w:val="0"/>
        <w:shd w:val="clear" w:color="auto" w:fill="auto"/>
        <w:bidi w:val="0"/>
        <w:spacing w:before="0" w:after="0" w:line="427" w:lineRule="exact"/>
        <w:ind w:left="260" w:right="0" w:firstLine="500"/>
        <w:jc w:val="both"/>
      </w:pPr>
      <w:r>
        <w:rPr>
          <w:color w:val="000000"/>
          <w:spacing w:val="0"/>
          <w:w w:val="100"/>
          <w:position w:val="0"/>
          <w:lang w:val="en-US" w:eastAsia="en-US" w:bidi="en-US"/>
        </w:rPr>
        <w:t>2.3</w:t>
      </w:r>
      <w:r>
        <w:rPr>
          <w:color w:val="000000"/>
          <w:spacing w:val="0"/>
          <w:w w:val="100"/>
          <w:position w:val="0"/>
        </w:rPr>
        <w:t>微生物一般是指个体微小、结构简单的生物，主要包括病 毒、细菌和真菌</w:t>
      </w:r>
    </w:p>
    <w:p>
      <w:pPr>
        <w:pStyle w:val="Style18"/>
        <w:keepNext w:val="0"/>
        <w:keepLines w:val="0"/>
        <w:widowControl w:val="0"/>
        <w:shd w:val="clear" w:color="auto" w:fill="auto"/>
        <w:bidi w:val="0"/>
        <w:spacing w:before="0" w:after="0" w:line="427" w:lineRule="exact"/>
        <w:ind w:left="0" w:right="0" w:firstLine="740"/>
        <w:jc w:val="left"/>
      </w:pPr>
      <w:r>
        <w:rPr>
          <w:color w:val="000000"/>
          <w:spacing w:val="0"/>
          <w:w w:val="100"/>
          <w:position w:val="0"/>
          <w:lang w:val="en-US" w:eastAsia="en-US" w:bidi="en-US"/>
        </w:rPr>
        <w:t>2. 3.1</w:t>
      </w:r>
      <w:r>
        <w:rPr>
          <w:color w:val="000000"/>
          <w:spacing w:val="0"/>
          <w:w w:val="100"/>
          <w:position w:val="0"/>
        </w:rPr>
        <w:t>病毒无细胞结构，需要在活细胞内完成增殖</w:t>
      </w:r>
    </w:p>
    <w:p>
      <w:pPr>
        <w:pStyle w:val="Style18"/>
        <w:keepNext w:val="0"/>
        <w:keepLines w:val="0"/>
        <w:widowControl w:val="0"/>
        <w:shd w:val="clear" w:color="auto" w:fill="auto"/>
        <w:bidi w:val="0"/>
        <w:spacing w:before="0" w:after="0" w:line="427" w:lineRule="exact"/>
        <w:ind w:left="0" w:right="0" w:firstLine="740"/>
        <w:jc w:val="left"/>
      </w:pPr>
      <w:r>
        <w:rPr>
          <w:color w:val="000000"/>
          <w:spacing w:val="0"/>
          <w:w w:val="100"/>
          <w:position w:val="0"/>
          <w:lang w:val="en-US" w:eastAsia="en-US" w:bidi="en-US"/>
        </w:rPr>
        <w:t>2.3.2</w:t>
      </w:r>
      <w:r>
        <w:rPr>
          <w:color w:val="000000"/>
          <w:spacing w:val="0"/>
          <w:w w:val="100"/>
          <w:position w:val="0"/>
        </w:rPr>
        <w:t>细菌是单细胞生物，无成形的细胞核</w:t>
      </w:r>
    </w:p>
    <w:p>
      <w:pPr>
        <w:pStyle w:val="Style18"/>
        <w:keepNext w:val="0"/>
        <w:keepLines w:val="0"/>
        <w:widowControl w:val="0"/>
        <w:shd w:val="clear" w:color="auto" w:fill="auto"/>
        <w:bidi w:val="0"/>
        <w:spacing w:before="0" w:after="0" w:line="427" w:lineRule="exact"/>
        <w:ind w:left="0" w:right="0" w:firstLine="740"/>
        <w:jc w:val="left"/>
      </w:pPr>
      <w:r>
        <w:rPr>
          <w:color w:val="000000"/>
          <w:spacing w:val="0"/>
          <w:w w:val="100"/>
          <w:position w:val="0"/>
          <w:lang w:val="en-US" w:eastAsia="en-US" w:bidi="en-US"/>
        </w:rPr>
        <w:t>2. 3.3</w:t>
      </w:r>
      <w:r>
        <w:rPr>
          <w:color w:val="000000"/>
          <w:spacing w:val="0"/>
          <w:w w:val="100"/>
          <w:position w:val="0"/>
        </w:rPr>
        <w:t>真菌是单细胞或多细胞生物，有成形的细胞核</w:t>
      </w:r>
    </w:p>
    <w:p>
      <w:pPr>
        <w:pStyle w:val="Style18"/>
        <w:keepNext w:val="0"/>
        <w:keepLines w:val="0"/>
        <w:widowControl w:val="0"/>
        <w:shd w:val="clear" w:color="auto" w:fill="auto"/>
        <w:bidi w:val="0"/>
        <w:spacing w:before="0" w:after="140" w:line="427" w:lineRule="exact"/>
        <w:ind w:left="260" w:right="0" w:firstLine="500"/>
        <w:jc w:val="both"/>
      </w:pPr>
      <w:r>
        <w:rPr>
          <w:color w:val="000000"/>
          <w:spacing w:val="0"/>
          <w:w w:val="100"/>
          <w:position w:val="0"/>
          <w:lang w:val="en-US" w:eastAsia="en-US" w:bidi="en-US"/>
        </w:rPr>
        <w:t>2. 3.4</w:t>
      </w:r>
      <w:r>
        <w:rPr>
          <w:color w:val="000000"/>
          <w:spacing w:val="0"/>
          <w:w w:val="100"/>
          <w:position w:val="0"/>
        </w:rPr>
        <w:t>有些微生物会使人患病，有些微生物在食品生产、医药 工业等方面得到广泛应用</w:t>
      </w:r>
    </w:p>
    <w:p>
      <w:pPr>
        <w:pStyle w:val="Style18"/>
        <w:keepNext w:val="0"/>
        <w:keepLines w:val="0"/>
        <w:widowControl w:val="0"/>
        <w:shd w:val="clear" w:color="auto" w:fill="auto"/>
        <w:bidi w:val="0"/>
        <w:spacing w:before="0" w:after="180" w:line="240" w:lineRule="auto"/>
        <w:ind w:left="0" w:right="0" w:firstLine="740"/>
        <w:jc w:val="both"/>
        <w:sectPr>
          <w:headerReference w:type="default" r:id="rId57"/>
          <w:footerReference w:type="default" r:id="rId58"/>
          <w:headerReference w:type="even" r:id="rId59"/>
          <w:footerReference w:type="even" r:id="rId60"/>
          <w:headerReference w:type="first" r:id="rId61"/>
          <w:footerReference w:type="first" r:id="rId62"/>
          <w:footnotePr>
            <w:pos w:val="pageBottom"/>
            <w:numFmt w:val="decimal"/>
            <w:numRestart w:val="continuous"/>
          </w:footnotePr>
          <w:pgSz w:w="9392" w:h="14736"/>
          <w:pgMar w:top="1392" w:right="989" w:bottom="1536" w:left="819" w:header="0" w:footer="3" w:gutter="0"/>
          <w:pgNumType w:start="11"/>
          <w:cols w:space="720"/>
          <w:noEndnote/>
          <w:titlePg/>
          <w:rtlGutter w:val="0"/>
          <w:docGrid w:linePitch="360"/>
        </w:sectPr>
      </w:pPr>
      <w:r>
        <w:rPr>
          <w:color w:val="000000"/>
          <w:spacing w:val="0"/>
          <w:w w:val="100"/>
          <w:position w:val="0"/>
          <w:lang w:val="en-US" w:eastAsia="en-US" w:bidi="en-US"/>
        </w:rPr>
        <w:t>2.4</w:t>
      </w:r>
      <w:r>
        <w:rPr>
          <w:color w:val="000000"/>
          <w:spacing w:val="0"/>
          <w:w w:val="100"/>
          <w:position w:val="0"/>
        </w:rPr>
        <w:t>我国拥有丰富的动植物资源，保护生物的多样性是每个人</w:t>
      </w:r>
    </w:p>
    <w:p>
      <w:pPr>
        <w:pStyle w:val="Style18"/>
        <w:keepNext w:val="0"/>
        <w:keepLines w:val="0"/>
        <w:widowControl w:val="0"/>
        <w:shd w:val="clear" w:color="auto" w:fill="auto"/>
        <w:bidi w:val="0"/>
        <w:spacing w:before="0" w:after="0" w:line="446" w:lineRule="exact"/>
        <w:ind w:left="0" w:right="0" w:firstLine="260"/>
        <w:jc w:val="both"/>
      </w:pPr>
      <w:r>
        <w:rPr>
          <w:color w:val="000000"/>
          <w:spacing w:val="0"/>
          <w:w w:val="100"/>
          <w:position w:val="0"/>
        </w:rPr>
        <w:t>应有的责任</w:t>
      </w:r>
    </w:p>
    <w:p>
      <w:pPr>
        <w:pStyle w:val="Style18"/>
        <w:keepNext w:val="0"/>
        <w:keepLines w:val="0"/>
        <w:widowControl w:val="0"/>
        <w:shd w:val="clear" w:color="auto" w:fill="auto"/>
        <w:bidi w:val="0"/>
        <w:spacing w:before="0" w:after="0" w:line="451" w:lineRule="exact"/>
        <w:ind w:left="260" w:right="0" w:firstLine="500"/>
        <w:jc w:val="both"/>
      </w:pPr>
      <w:r>
        <w:rPr>
          <w:color w:val="000000"/>
          <w:spacing w:val="0"/>
          <w:w w:val="100"/>
          <w:position w:val="0"/>
          <w:lang w:val="en-US" w:eastAsia="en-US" w:bidi="en-US"/>
        </w:rPr>
        <w:t>2. 4.1</w:t>
      </w:r>
      <w:r>
        <w:rPr>
          <w:color w:val="000000"/>
          <w:spacing w:val="0"/>
          <w:w w:val="100"/>
          <w:position w:val="0"/>
        </w:rPr>
        <w:t>我国拥有大熊猫、朱鹦、江豚、银杉、琪桐等珍稀动植 物资源</w:t>
      </w:r>
    </w:p>
    <w:p>
      <w:pPr>
        <w:pStyle w:val="Style18"/>
        <w:keepNext w:val="0"/>
        <w:keepLines w:val="0"/>
        <w:widowControl w:val="0"/>
        <w:shd w:val="clear" w:color="auto" w:fill="auto"/>
        <w:bidi w:val="0"/>
        <w:spacing w:before="0" w:after="0" w:line="451" w:lineRule="exact"/>
        <w:ind w:left="260" w:right="0" w:firstLine="500"/>
        <w:jc w:val="both"/>
      </w:pPr>
      <w:r>
        <w:rPr>
          <w:color w:val="000000"/>
          <w:spacing w:val="0"/>
          <w:w w:val="100"/>
          <w:position w:val="0"/>
          <w:lang w:val="en-US" w:eastAsia="en-US" w:bidi="en-US"/>
        </w:rPr>
        <w:t>2.4.2</w:t>
      </w:r>
      <w:r>
        <w:rPr>
          <w:color w:val="000000"/>
          <w:spacing w:val="0"/>
          <w:w w:val="100"/>
          <w:position w:val="0"/>
        </w:rPr>
        <w:t>可通过就地保护、迁地保护等多种方式保护生物资源; 有关野生动植物资源保护的法律法规是保护生物资源的基本遵循</w:t>
      </w:r>
    </w:p>
    <w:p>
      <w:pPr>
        <w:pStyle w:val="Style18"/>
        <w:keepNext w:val="0"/>
        <w:keepLines w:val="0"/>
        <w:widowControl w:val="0"/>
        <w:shd w:val="clear" w:color="auto" w:fill="auto"/>
        <w:bidi w:val="0"/>
        <w:spacing w:before="0" w:after="220" w:line="442" w:lineRule="exact"/>
        <w:ind w:left="260" w:right="0" w:firstLine="500"/>
        <w:jc w:val="both"/>
      </w:pPr>
      <w:r>
        <w:rPr>
          <w:color w:val="000000"/>
          <w:spacing w:val="0"/>
          <w:w w:val="100"/>
          <w:position w:val="0"/>
          <w:lang w:val="en-US" w:eastAsia="en-US" w:bidi="en-US"/>
        </w:rPr>
        <w:t>2. 4.3</w:t>
      </w:r>
      <w:r>
        <w:rPr>
          <w:color w:val="000000"/>
          <w:spacing w:val="0"/>
          <w:w w:val="100"/>
          <w:position w:val="0"/>
        </w:rPr>
        <w:t>外来物种入侵会与本地的物种竞争空间、营养等资源, 进而威胁生态安全</w:t>
      </w:r>
    </w:p>
    <w:p>
      <w:pPr>
        <w:pStyle w:val="Style27"/>
        <w:keepNext/>
        <w:keepLines/>
        <w:widowControl w:val="0"/>
        <w:shd w:val="clear" w:color="auto" w:fill="auto"/>
        <w:bidi w:val="0"/>
        <w:spacing w:before="0" w:after="160" w:line="446" w:lineRule="exact"/>
        <w:ind w:left="0" w:right="0"/>
        <w:jc w:val="both"/>
      </w:pPr>
      <w:bookmarkStart w:id="158" w:name="bookmark158"/>
      <w:bookmarkStart w:id="159" w:name="bookmark159"/>
      <w:bookmarkStart w:id="160" w:name="bookmark160"/>
      <w:r>
        <w:rPr>
          <w:color w:val="000000"/>
          <w:spacing w:val="0"/>
          <w:w w:val="100"/>
          <w:position w:val="0"/>
        </w:rPr>
        <w:t>【学业要求】</w:t>
      </w:r>
      <w:bookmarkEnd w:id="158"/>
      <w:bookmarkEnd w:id="159"/>
      <w:bookmarkEnd w:id="160"/>
    </w:p>
    <w:p>
      <w:pPr>
        <w:pStyle w:val="Style18"/>
        <w:keepNext w:val="0"/>
        <w:keepLines w:val="0"/>
        <w:widowControl w:val="0"/>
        <w:numPr>
          <w:ilvl w:val="0"/>
          <w:numId w:val="23"/>
        </w:numPr>
        <w:shd w:val="clear" w:color="auto" w:fill="auto"/>
        <w:tabs>
          <w:tab w:pos="1247" w:val="left"/>
        </w:tabs>
        <w:bidi w:val="0"/>
        <w:spacing w:before="0" w:after="0" w:line="451" w:lineRule="exact"/>
        <w:ind w:left="260" w:right="0" w:firstLine="500"/>
        <w:jc w:val="both"/>
      </w:pPr>
      <w:bookmarkStart w:id="161" w:name="bookmark161"/>
      <w:bookmarkEnd w:id="161"/>
      <w:r>
        <w:rPr>
          <w:color w:val="000000"/>
          <w:spacing w:val="0"/>
          <w:w w:val="100"/>
          <w:position w:val="0"/>
        </w:rPr>
        <w:t>说明生物的不同分类等级及其相互关系，初步形成生物进化 的观点。</w:t>
      </w:r>
    </w:p>
    <w:p>
      <w:pPr>
        <w:pStyle w:val="Style18"/>
        <w:keepNext w:val="0"/>
        <w:keepLines w:val="0"/>
        <w:widowControl w:val="0"/>
        <w:numPr>
          <w:ilvl w:val="0"/>
          <w:numId w:val="23"/>
        </w:numPr>
        <w:shd w:val="clear" w:color="auto" w:fill="auto"/>
        <w:tabs>
          <w:tab w:pos="1247" w:val="left"/>
        </w:tabs>
        <w:bidi w:val="0"/>
        <w:spacing w:before="0" w:after="0" w:line="442" w:lineRule="exact"/>
        <w:ind w:left="0" w:right="0" w:firstLine="740"/>
        <w:jc w:val="both"/>
      </w:pPr>
      <w:bookmarkStart w:id="162" w:name="bookmark162"/>
      <w:bookmarkEnd w:id="162"/>
      <w:r>
        <w:rPr>
          <w:color w:val="000000"/>
          <w:spacing w:val="0"/>
          <w:w w:val="100"/>
          <w:position w:val="0"/>
        </w:rPr>
        <w:t>对于给定的一组生物，尝试根据一定的特征对其进行分类。</w:t>
      </w:r>
    </w:p>
    <w:p>
      <w:pPr>
        <w:pStyle w:val="Style18"/>
        <w:keepNext w:val="0"/>
        <w:keepLines w:val="0"/>
        <w:widowControl w:val="0"/>
        <w:numPr>
          <w:ilvl w:val="0"/>
          <w:numId w:val="23"/>
        </w:numPr>
        <w:shd w:val="clear" w:color="auto" w:fill="auto"/>
        <w:tabs>
          <w:tab w:pos="1266" w:val="left"/>
        </w:tabs>
        <w:bidi w:val="0"/>
        <w:spacing w:before="0" w:after="0" w:line="442" w:lineRule="exact"/>
        <w:ind w:left="260" w:right="0" w:firstLine="500"/>
        <w:jc w:val="both"/>
      </w:pPr>
      <w:bookmarkStart w:id="163" w:name="bookmark163"/>
      <w:bookmarkEnd w:id="163"/>
      <w:r>
        <w:rPr>
          <w:color w:val="000000"/>
          <w:spacing w:val="0"/>
          <w:w w:val="100"/>
          <w:position w:val="0"/>
        </w:rPr>
        <w:t>分析不同生物与人类生活的关系，关注外来物种入侵对生态 安全的影响，认同保护生物资源的重要性。</w:t>
      </w:r>
    </w:p>
    <w:p>
      <w:pPr>
        <w:pStyle w:val="Style18"/>
        <w:keepNext w:val="0"/>
        <w:keepLines w:val="0"/>
        <w:widowControl w:val="0"/>
        <w:numPr>
          <w:ilvl w:val="0"/>
          <w:numId w:val="23"/>
        </w:numPr>
        <w:shd w:val="clear" w:color="auto" w:fill="auto"/>
        <w:tabs>
          <w:tab w:pos="1276" w:val="left"/>
        </w:tabs>
        <w:bidi w:val="0"/>
        <w:spacing w:before="0" w:after="380" w:line="442" w:lineRule="exact"/>
        <w:ind w:left="260" w:right="0" w:firstLine="500"/>
        <w:jc w:val="both"/>
      </w:pPr>
      <w:bookmarkStart w:id="164" w:name="bookmark164"/>
      <w:bookmarkEnd w:id="164"/>
      <w:r>
        <w:rPr>
          <w:color w:val="000000"/>
          <w:spacing w:val="0"/>
          <w:w w:val="100"/>
          <w:position w:val="0"/>
        </w:rPr>
        <w:t>主动宣传生物多样性的重要意义，自觉遵守相关法律法规, 保护生物多样性。</w:t>
      </w:r>
    </w:p>
    <w:p>
      <w:pPr>
        <w:pStyle w:val="Style27"/>
        <w:keepNext/>
        <w:keepLines/>
        <w:widowControl w:val="0"/>
        <w:shd w:val="clear" w:color="auto" w:fill="auto"/>
        <w:bidi w:val="0"/>
        <w:spacing w:before="0" w:after="280" w:line="446" w:lineRule="exact"/>
        <w:ind w:left="0" w:right="0"/>
        <w:jc w:val="both"/>
      </w:pPr>
      <w:bookmarkStart w:id="165" w:name="bookmark165"/>
      <w:bookmarkStart w:id="166" w:name="bookmark166"/>
      <w:bookmarkStart w:id="167" w:name="bookmark167"/>
      <w:r>
        <w:rPr>
          <w:color w:val="000000"/>
          <w:spacing w:val="0"/>
          <w:w w:val="100"/>
          <w:position w:val="0"/>
        </w:rPr>
        <w:t>【教学提示】</w:t>
      </w:r>
      <w:bookmarkEnd w:id="165"/>
      <w:bookmarkEnd w:id="166"/>
      <w:bookmarkEnd w:id="167"/>
    </w:p>
    <w:p>
      <w:pPr>
        <w:pStyle w:val="Style27"/>
        <w:keepNext/>
        <w:keepLines/>
        <w:widowControl w:val="0"/>
        <w:numPr>
          <w:ilvl w:val="0"/>
          <w:numId w:val="25"/>
        </w:numPr>
        <w:shd w:val="clear" w:color="auto" w:fill="auto"/>
        <w:bidi w:val="0"/>
        <w:spacing w:before="0" w:after="160" w:line="446" w:lineRule="exact"/>
        <w:ind w:left="0" w:right="0"/>
        <w:jc w:val="both"/>
      </w:pPr>
      <w:bookmarkStart w:id="165" w:name="bookmark165"/>
      <w:bookmarkStart w:id="166" w:name="bookmark166"/>
      <w:bookmarkStart w:id="168" w:name="bookmark168"/>
      <w:bookmarkStart w:id="169" w:name="bookmark169"/>
      <w:bookmarkEnd w:id="168"/>
      <w:r>
        <w:rPr>
          <w:color w:val="000000"/>
          <w:spacing w:val="0"/>
          <w:w w:val="100"/>
          <w:position w:val="0"/>
        </w:rPr>
        <w:t>教学策略建议</w:t>
      </w:r>
      <w:bookmarkEnd w:id="165"/>
      <w:bookmarkEnd w:id="166"/>
      <w:bookmarkEnd w:id="169"/>
    </w:p>
    <w:p>
      <w:pPr>
        <w:pStyle w:val="Style18"/>
        <w:keepNext w:val="0"/>
        <w:keepLines w:val="0"/>
        <w:widowControl w:val="0"/>
        <w:numPr>
          <w:ilvl w:val="0"/>
          <w:numId w:val="27"/>
        </w:numPr>
        <w:shd w:val="clear" w:color="auto" w:fill="auto"/>
        <w:tabs>
          <w:tab w:pos="1266" w:val="left"/>
        </w:tabs>
        <w:bidi w:val="0"/>
        <w:spacing w:before="0" w:after="0" w:line="461" w:lineRule="exact"/>
        <w:ind w:left="260" w:right="0" w:firstLine="500"/>
        <w:jc w:val="both"/>
      </w:pPr>
      <w:bookmarkStart w:id="170" w:name="bookmark170"/>
      <w:bookmarkEnd w:id="170"/>
      <w:r>
        <w:rPr>
          <w:color w:val="000000"/>
          <w:spacing w:val="0"/>
          <w:w w:val="100"/>
          <w:position w:val="0"/>
        </w:rPr>
        <w:t>充分利用本地的生物资源，组织学生识别生物的特征，尝试 开展分类活动。</w:t>
      </w:r>
    </w:p>
    <w:p>
      <w:pPr>
        <w:pStyle w:val="Style18"/>
        <w:keepNext w:val="0"/>
        <w:keepLines w:val="0"/>
        <w:widowControl w:val="0"/>
        <w:numPr>
          <w:ilvl w:val="0"/>
          <w:numId w:val="27"/>
        </w:numPr>
        <w:shd w:val="clear" w:color="auto" w:fill="auto"/>
        <w:tabs>
          <w:tab w:pos="1266" w:val="left"/>
        </w:tabs>
        <w:bidi w:val="0"/>
        <w:spacing w:before="0" w:after="0" w:line="446" w:lineRule="exact"/>
        <w:ind w:left="260" w:right="0" w:firstLine="500"/>
        <w:jc w:val="both"/>
      </w:pPr>
      <w:bookmarkStart w:id="171" w:name="bookmark171"/>
      <w:bookmarkEnd w:id="171"/>
      <w:r>
        <w:rPr>
          <w:color w:val="000000"/>
          <w:spacing w:val="0"/>
          <w:w w:val="100"/>
          <w:position w:val="0"/>
        </w:rPr>
        <w:t>通过列表等多种方式，对不同生物类群的形态结构、生活环 境、繁殖方式等进行比较，帮助学生逐步形成生物具有多样性和统一 性的认识。</w:t>
      </w:r>
    </w:p>
    <w:p>
      <w:pPr>
        <w:pStyle w:val="Style18"/>
        <w:keepNext w:val="0"/>
        <w:keepLines w:val="0"/>
        <w:widowControl w:val="0"/>
        <w:numPr>
          <w:ilvl w:val="0"/>
          <w:numId w:val="27"/>
        </w:numPr>
        <w:shd w:val="clear" w:color="auto" w:fill="auto"/>
        <w:tabs>
          <w:tab w:pos="1266" w:val="left"/>
        </w:tabs>
        <w:bidi w:val="0"/>
        <w:spacing w:before="0" w:after="260" w:line="442" w:lineRule="exact"/>
        <w:ind w:left="260" w:right="0" w:firstLine="500"/>
        <w:jc w:val="both"/>
      </w:pPr>
      <w:bookmarkStart w:id="172" w:name="bookmark172"/>
      <w:bookmarkEnd w:id="172"/>
      <w:r>
        <w:rPr>
          <w:color w:val="000000"/>
          <w:spacing w:val="0"/>
          <w:w w:val="100"/>
          <w:position w:val="0"/>
        </w:rPr>
        <w:t>组织学生收集生物资源安全方面的资料和生物多样性保护的 典型实例，在课堂上进行展示、交流和讨论。</w:t>
      </w:r>
    </w:p>
    <w:p>
      <w:pPr>
        <w:pStyle w:val="Style27"/>
        <w:keepNext/>
        <w:keepLines/>
        <w:widowControl w:val="0"/>
        <w:numPr>
          <w:ilvl w:val="0"/>
          <w:numId w:val="25"/>
        </w:numPr>
        <w:shd w:val="clear" w:color="auto" w:fill="auto"/>
        <w:bidi w:val="0"/>
        <w:spacing w:before="0" w:line="421" w:lineRule="exact"/>
        <w:ind w:left="0" w:right="0"/>
        <w:jc w:val="both"/>
      </w:pPr>
      <w:bookmarkStart w:id="173" w:name="bookmark173"/>
      <w:bookmarkStart w:id="174" w:name="bookmark174"/>
      <w:bookmarkStart w:id="175" w:name="bookmark175"/>
      <w:bookmarkStart w:id="176" w:name="bookmark176"/>
      <w:bookmarkEnd w:id="175"/>
      <w:r>
        <w:rPr>
          <w:color w:val="000000"/>
          <w:spacing w:val="0"/>
          <w:w w:val="100"/>
          <w:position w:val="0"/>
        </w:rPr>
        <w:t>情境素材建议</w:t>
      </w:r>
      <w:bookmarkEnd w:id="173"/>
      <w:bookmarkEnd w:id="174"/>
      <w:bookmarkEnd w:id="176"/>
    </w:p>
    <w:p>
      <w:pPr>
        <w:pStyle w:val="Style18"/>
        <w:keepNext w:val="0"/>
        <w:keepLines w:val="0"/>
        <w:widowControl w:val="0"/>
        <w:shd w:val="clear" w:color="auto" w:fill="auto"/>
        <w:bidi w:val="0"/>
        <w:spacing w:before="0" w:after="200" w:line="425" w:lineRule="exact"/>
        <w:ind w:left="260" w:right="0" w:firstLine="480"/>
        <w:jc w:val="both"/>
      </w:pPr>
      <w:r>
        <w:rPr>
          <w:color w:val="000000"/>
          <w:spacing w:val="0"/>
          <w:w w:val="100"/>
          <w:position w:val="0"/>
        </w:rPr>
        <w:t>简单的分类检索表，各种类型的动植物标本，动植物生活的影像 资料，当地（或我国其他地区）动植物资源的资料，李时珍与《本草 纲目》的故事，赤潮、水华现象对生物多样性影响的资料，全球物种 灭绝速度的相关数据资料，凤眼蓝（水葫芦）、福寿螺等外来物种入 侵导致生态平衡受到严重威胁的事件。</w:t>
      </w:r>
    </w:p>
    <w:p>
      <w:pPr>
        <w:pStyle w:val="Style27"/>
        <w:keepNext/>
        <w:keepLines/>
        <w:widowControl w:val="0"/>
        <w:shd w:val="clear" w:color="auto" w:fill="auto"/>
        <w:bidi w:val="0"/>
        <w:spacing w:before="0" w:line="421" w:lineRule="exact"/>
        <w:ind w:left="0" w:right="0"/>
        <w:jc w:val="both"/>
      </w:pPr>
      <w:bookmarkStart w:id="177" w:name="bookmark177"/>
      <w:bookmarkStart w:id="178" w:name="bookmark178"/>
      <w:bookmarkStart w:id="179" w:name="bookmark179"/>
      <w:r>
        <w:rPr>
          <w:b w:val="0"/>
          <w:bCs w:val="0"/>
          <w:color w:val="000000"/>
          <w:spacing w:val="0"/>
          <w:w w:val="100"/>
          <w:position w:val="0"/>
          <w:lang w:val="en-US" w:eastAsia="en-US" w:bidi="en-US"/>
        </w:rPr>
        <w:t>3-</w:t>
      </w:r>
      <w:r>
        <w:rPr>
          <w:color w:val="000000"/>
          <w:spacing w:val="0"/>
          <w:w w:val="100"/>
          <w:position w:val="0"/>
        </w:rPr>
        <w:t>学习活动建议</w:t>
      </w:r>
      <w:bookmarkEnd w:id="177"/>
      <w:bookmarkEnd w:id="178"/>
      <w:bookmarkEnd w:id="179"/>
    </w:p>
    <w:p>
      <w:pPr>
        <w:pStyle w:val="Style18"/>
        <w:keepNext w:val="0"/>
        <w:keepLines w:val="0"/>
        <w:widowControl w:val="0"/>
        <w:shd w:val="clear" w:color="auto" w:fill="auto"/>
        <w:bidi w:val="0"/>
        <w:spacing w:before="0" w:after="0" w:line="421" w:lineRule="exact"/>
        <w:ind w:left="260" w:right="0" w:firstLine="480"/>
        <w:jc w:val="both"/>
      </w:pPr>
      <w:r>
        <w:rPr>
          <w:color w:val="000000"/>
          <w:spacing w:val="0"/>
          <w:w w:val="100"/>
          <w:position w:val="0"/>
        </w:rPr>
        <w:t>实验探究活动：尝试对给定的一组生物进行分类；观察不同类群 的动植物，认识其主要特征；培养并观察细菌的菌落；用放大镜或显 微镜观察酵母菌和霉菌。</w:t>
      </w:r>
    </w:p>
    <w:p>
      <w:pPr>
        <w:pStyle w:val="Style18"/>
        <w:keepNext w:val="0"/>
        <w:keepLines w:val="0"/>
        <w:widowControl w:val="0"/>
        <w:shd w:val="clear" w:color="auto" w:fill="auto"/>
        <w:bidi w:val="0"/>
        <w:spacing w:before="0" w:after="0" w:line="421" w:lineRule="exact"/>
        <w:ind w:left="260" w:right="0" w:firstLine="480"/>
        <w:jc w:val="both"/>
      </w:pPr>
      <w:r>
        <w:rPr>
          <w:color w:val="000000"/>
          <w:spacing w:val="0"/>
          <w:w w:val="100"/>
          <w:position w:val="0"/>
        </w:rPr>
        <w:t>调查与交流活动：调查当地食用菌的种类及生产情况，认识校园 内的植物并挂牌，收集当地一种养殖动物的相关资料，收集和交流有 关生物资源保护的法律法规，收集和交流我国特有的珍稀动植物的相 关资料，收集当地（或我国其他地区）外来物种入侵造成生态破坏的 实例，讨论生化武器对人类的危害。</w:t>
      </w:r>
    </w:p>
    <w:p>
      <w:pPr>
        <w:pStyle w:val="Style18"/>
        <w:keepNext w:val="0"/>
        <w:keepLines w:val="0"/>
        <w:widowControl w:val="0"/>
        <w:shd w:val="clear" w:color="auto" w:fill="auto"/>
        <w:bidi w:val="0"/>
        <w:spacing w:before="0" w:after="500" w:line="421" w:lineRule="exact"/>
        <w:ind w:left="260" w:right="0" w:firstLine="480"/>
        <w:jc w:val="both"/>
      </w:pPr>
      <w:r>
        <w:rPr>
          <w:color w:val="000000"/>
          <w:spacing w:val="0"/>
          <w:w w:val="100"/>
          <w:position w:val="0"/>
        </w:rPr>
        <w:t>项目式学习活动：调查当地具有重要经济价值的生物资源，提出 保护和开发利用的建议，撰写调研报告。</w:t>
      </w:r>
    </w:p>
    <w:p>
      <w:pPr>
        <w:pStyle w:val="Style20"/>
        <w:keepNext/>
        <w:keepLines/>
        <w:widowControl w:val="0"/>
        <w:shd w:val="clear" w:color="auto" w:fill="auto"/>
        <w:bidi w:val="0"/>
        <w:spacing w:before="0" w:line="240" w:lineRule="auto"/>
        <w:ind w:left="0" w:right="0"/>
        <w:jc w:val="both"/>
      </w:pPr>
      <w:bookmarkStart w:id="180" w:name="bookmark180"/>
      <w:bookmarkStart w:id="181" w:name="bookmark181"/>
      <w:bookmarkStart w:id="182" w:name="bookmark182"/>
      <w:bookmarkStart w:id="183" w:name="bookmark183"/>
      <w:r>
        <w:rPr>
          <w:color w:val="000000"/>
          <w:spacing w:val="0"/>
          <w:w w:val="100"/>
          <w:position w:val="0"/>
        </w:rPr>
        <w:t>（</w:t>
      </w:r>
      <w:bookmarkEnd w:id="182"/>
      <w:r>
        <w:rPr>
          <w:color w:val="000000"/>
          <w:spacing w:val="0"/>
          <w:w w:val="100"/>
          <w:position w:val="0"/>
        </w:rPr>
        <w:t>三）生物与环境</w:t>
      </w:r>
      <w:bookmarkEnd w:id="180"/>
      <w:bookmarkEnd w:id="181"/>
      <w:bookmarkEnd w:id="183"/>
    </w:p>
    <w:p>
      <w:pPr>
        <w:pStyle w:val="Style18"/>
        <w:keepNext w:val="0"/>
        <w:keepLines w:val="0"/>
        <w:widowControl w:val="0"/>
        <w:shd w:val="clear" w:color="auto" w:fill="auto"/>
        <w:bidi w:val="0"/>
        <w:spacing w:before="0" w:after="0" w:line="419" w:lineRule="exact"/>
        <w:ind w:left="260" w:right="0" w:firstLine="480"/>
        <w:jc w:val="both"/>
      </w:pPr>
      <w:r>
        <w:rPr>
          <w:color w:val="000000"/>
          <w:spacing w:val="0"/>
          <w:w w:val="100"/>
          <w:position w:val="0"/>
        </w:rPr>
        <w:t>生物的生活离不开环境，同时生物又能适应和影响环境。生物与 环境保持着十分密切的关系，并形成多种多样的生态系统。生态系统 自我调节的能力是有限的，人类活动可能对生态环境造成一定的破 坏，维护生态平衡对于人类的生存和发展具有重要意义。</w:t>
      </w:r>
    </w:p>
    <w:p>
      <w:pPr>
        <w:pStyle w:val="Style18"/>
        <w:keepNext w:val="0"/>
        <w:keepLines w:val="0"/>
        <w:widowControl w:val="0"/>
        <w:shd w:val="clear" w:color="auto" w:fill="auto"/>
        <w:bidi w:val="0"/>
        <w:spacing w:before="0" w:after="180" w:line="384" w:lineRule="exact"/>
        <w:ind w:left="260" w:right="0" w:firstLine="480"/>
        <w:jc w:val="both"/>
        <w:sectPr>
          <w:headerReference w:type="default" r:id="rId63"/>
          <w:footerReference w:type="default" r:id="rId64"/>
          <w:headerReference w:type="even" r:id="rId65"/>
          <w:footerReference w:type="even" r:id="rId66"/>
          <w:headerReference w:type="first" r:id="rId67"/>
          <w:footerReference w:type="first" r:id="rId68"/>
          <w:footnotePr>
            <w:pos w:val="pageBottom"/>
            <w:numFmt w:val="decimal"/>
            <w:numRestart w:val="continuous"/>
          </w:footnotePr>
          <w:pgSz w:w="9392" w:h="14736"/>
          <w:pgMar w:top="1392" w:right="989" w:bottom="1536" w:left="819" w:header="0" w:footer="3" w:gutter="0"/>
          <w:cols w:space="720"/>
          <w:noEndnote/>
          <w:titlePg/>
          <w:rtlGutter w:val="0"/>
          <w:docGrid w:linePitch="360"/>
        </w:sectPr>
      </w:pPr>
      <w:r>
        <w:rPr>
          <w:color w:val="000000"/>
          <w:spacing w:val="0"/>
          <w:w w:val="100"/>
          <w:position w:val="0"/>
        </w:rPr>
        <w:t xml:space="preserve">通过本主题的学习，学生能够运用系统与整体的思维方式认识生 物与环境的相互关系，认同山水林田湖草是一个生命共同体，形成热 </w:t>
      </w:r>
    </w:p>
    <w:p>
      <w:pPr>
        <w:pStyle w:val="Style18"/>
        <w:keepNext w:val="0"/>
        <w:keepLines w:val="0"/>
        <w:widowControl w:val="0"/>
        <w:shd w:val="clear" w:color="auto" w:fill="auto"/>
        <w:bidi w:val="0"/>
        <w:spacing w:before="0" w:after="180" w:line="384" w:lineRule="exact"/>
        <w:ind w:left="260" w:right="0" w:firstLine="0"/>
        <w:jc w:val="both"/>
      </w:pPr>
      <w:r>
        <w:rPr>
          <w:color w:val="000000"/>
          <w:spacing w:val="0"/>
          <w:w w:val="100"/>
          <w:position w:val="0"/>
        </w:rPr>
        <w:t>爱自然、敬畏自然的情感，树立人与自然和谐共生的生态观，确立生 态文明观念。</w:t>
      </w:r>
    </w:p>
    <w:p>
      <w:pPr>
        <w:pStyle w:val="Style18"/>
        <w:keepNext w:val="0"/>
        <w:keepLines w:val="0"/>
        <w:widowControl w:val="0"/>
        <w:shd w:val="clear" w:color="auto" w:fill="auto"/>
        <w:bidi w:val="0"/>
        <w:spacing w:before="0" w:after="180" w:line="432" w:lineRule="exact"/>
        <w:ind w:left="0" w:right="0" w:firstLine="480"/>
        <w:jc w:val="left"/>
      </w:pPr>
      <w:r>
        <w:rPr>
          <w:b/>
          <w:bCs/>
          <w:color w:val="000000"/>
          <w:spacing w:val="0"/>
          <w:w w:val="100"/>
          <w:position w:val="0"/>
        </w:rPr>
        <w:t>【内容要求】</w:t>
      </w:r>
    </w:p>
    <w:p>
      <w:pPr>
        <w:pStyle w:val="Style27"/>
        <w:keepNext/>
        <w:keepLines/>
        <w:widowControl w:val="0"/>
        <w:shd w:val="clear" w:color="auto" w:fill="auto"/>
        <w:bidi w:val="0"/>
        <w:spacing w:before="0" w:after="0" w:line="432" w:lineRule="exact"/>
        <w:ind w:left="0" w:right="0" w:firstLine="480"/>
        <w:jc w:val="both"/>
      </w:pPr>
      <w:bookmarkStart w:id="184" w:name="bookmark184"/>
      <w:bookmarkStart w:id="185" w:name="bookmark185"/>
      <w:bookmarkStart w:id="186" w:name="bookmark186"/>
      <w:r>
        <w:rPr>
          <w:color w:val="000000"/>
          <w:spacing w:val="0"/>
          <w:w w:val="100"/>
          <w:position w:val="0"/>
        </w:rPr>
        <w:t>概念</w:t>
      </w:r>
      <w:r>
        <w:rPr>
          <w:rFonts w:ascii="Times New Roman" w:eastAsia="Times New Roman" w:hAnsi="Times New Roman" w:cs="Times New Roman"/>
          <w:color w:val="000000"/>
          <w:spacing w:val="0"/>
          <w:w w:val="100"/>
          <w:position w:val="0"/>
          <w:sz w:val="24"/>
          <w:szCs w:val="24"/>
        </w:rPr>
        <w:t>3</w:t>
      </w:r>
      <w:r>
        <w:rPr>
          <w:color w:val="000000"/>
          <w:spacing w:val="0"/>
          <w:w w:val="100"/>
          <w:position w:val="0"/>
        </w:rPr>
        <w:t>生物与环境相互依赖、相互影响，形成多种多样的生态 系统</w:t>
      </w:r>
      <w:bookmarkEnd w:id="184"/>
      <w:bookmarkEnd w:id="185"/>
      <w:bookmarkEnd w:id="186"/>
    </w:p>
    <w:p>
      <w:pPr>
        <w:pStyle w:val="Style18"/>
        <w:keepNext w:val="0"/>
        <w:keepLines w:val="0"/>
        <w:widowControl w:val="0"/>
        <w:shd w:val="clear" w:color="auto" w:fill="auto"/>
        <w:bidi w:val="0"/>
        <w:spacing w:before="0" w:after="0" w:line="432" w:lineRule="exact"/>
        <w:ind w:left="0" w:right="0" w:firstLine="480"/>
        <w:jc w:val="both"/>
      </w:pPr>
      <w:r>
        <w:rPr>
          <w:color w:val="000000"/>
          <w:spacing w:val="0"/>
          <w:w w:val="100"/>
          <w:position w:val="0"/>
          <w:lang w:val="en-US" w:eastAsia="en-US" w:bidi="en-US"/>
        </w:rPr>
        <w:t>3.1</w:t>
      </w:r>
      <w:r>
        <w:rPr>
          <w:color w:val="000000"/>
          <w:spacing w:val="0"/>
          <w:w w:val="100"/>
          <w:position w:val="0"/>
        </w:rPr>
        <w:t>生态系统中的生物与非生物环境相互作用，实现了物质循 环和能量流动</w:t>
      </w:r>
    </w:p>
    <w:p>
      <w:pPr>
        <w:pStyle w:val="Style18"/>
        <w:keepNext w:val="0"/>
        <w:keepLines w:val="0"/>
        <w:widowControl w:val="0"/>
        <w:shd w:val="clear" w:color="auto" w:fill="auto"/>
        <w:bidi w:val="0"/>
        <w:spacing w:before="0" w:after="0" w:line="432" w:lineRule="exact"/>
        <w:ind w:left="0" w:right="0" w:firstLine="480"/>
        <w:jc w:val="both"/>
      </w:pPr>
      <w:r>
        <w:rPr>
          <w:color w:val="000000"/>
          <w:spacing w:val="0"/>
          <w:w w:val="100"/>
          <w:position w:val="0"/>
          <w:lang w:val="en-US" w:eastAsia="en-US" w:bidi="en-US"/>
        </w:rPr>
        <w:t>3.1.</w:t>
      </w:r>
      <w:r>
        <w:rPr>
          <w:color w:val="000000"/>
          <w:spacing w:val="0"/>
          <w:w w:val="100"/>
          <w:position w:val="0"/>
        </w:rPr>
        <w:t>1水、温度、空气、光等是生物生存的环境条件</w:t>
      </w:r>
    </w:p>
    <w:p>
      <w:pPr>
        <w:pStyle w:val="Style18"/>
        <w:keepNext w:val="0"/>
        <w:keepLines w:val="0"/>
        <w:widowControl w:val="0"/>
        <w:shd w:val="clear" w:color="auto" w:fill="auto"/>
        <w:bidi w:val="0"/>
        <w:spacing w:before="0" w:after="0" w:line="432" w:lineRule="exact"/>
        <w:ind w:left="0" w:right="0" w:firstLine="480"/>
        <w:jc w:val="both"/>
      </w:pPr>
      <w:r>
        <w:rPr>
          <w:color w:val="000000"/>
          <w:spacing w:val="0"/>
          <w:w w:val="100"/>
          <w:position w:val="0"/>
          <w:lang w:val="en-US" w:eastAsia="en-US" w:bidi="en-US"/>
        </w:rPr>
        <w:t>3.1.2</w:t>
      </w:r>
      <w:r>
        <w:rPr>
          <w:color w:val="000000"/>
          <w:spacing w:val="0"/>
          <w:w w:val="100"/>
          <w:position w:val="0"/>
        </w:rPr>
        <w:t>生态因素能够影响生物的生活和分布，生物能够适应和</w:t>
      </w:r>
    </w:p>
    <w:p>
      <w:pPr>
        <w:pStyle w:val="Style18"/>
        <w:keepNext w:val="0"/>
        <w:keepLines w:val="0"/>
        <w:widowControl w:val="0"/>
        <w:shd w:val="clear" w:color="auto" w:fill="auto"/>
        <w:bidi w:val="0"/>
        <w:spacing w:before="0" w:after="0" w:line="432" w:lineRule="exact"/>
        <w:ind w:left="0" w:right="0" w:firstLine="0"/>
        <w:jc w:val="both"/>
      </w:pPr>
      <w:r>
        <w:rPr>
          <w:color w:val="000000"/>
          <w:spacing w:val="0"/>
          <w:w w:val="100"/>
          <w:position w:val="0"/>
        </w:rPr>
        <w:t>影响环境</w:t>
      </w:r>
    </w:p>
    <w:p>
      <w:pPr>
        <w:pStyle w:val="Style18"/>
        <w:keepNext w:val="0"/>
        <w:keepLines w:val="0"/>
        <w:widowControl w:val="0"/>
        <w:shd w:val="clear" w:color="auto" w:fill="auto"/>
        <w:bidi w:val="0"/>
        <w:spacing w:before="0" w:after="0" w:line="442" w:lineRule="exact"/>
        <w:ind w:left="0" w:right="0" w:firstLine="480"/>
        <w:jc w:val="both"/>
      </w:pPr>
      <w:r>
        <w:rPr>
          <w:color w:val="000000"/>
          <w:spacing w:val="0"/>
          <w:w w:val="100"/>
          <w:position w:val="0"/>
          <w:lang w:val="en-US" w:eastAsia="en-US" w:bidi="en-US"/>
        </w:rPr>
        <w:t>3.1.3</w:t>
      </w:r>
      <w:r>
        <w:rPr>
          <w:color w:val="000000"/>
          <w:spacing w:val="0"/>
          <w:w w:val="100"/>
          <w:position w:val="0"/>
        </w:rPr>
        <w:t>生态系统是由生产者、消费者、分解者与非生物环境构 成的有机整体</w:t>
      </w:r>
    </w:p>
    <w:p>
      <w:pPr>
        <w:pStyle w:val="Style18"/>
        <w:keepNext w:val="0"/>
        <w:keepLines w:val="0"/>
        <w:widowControl w:val="0"/>
        <w:numPr>
          <w:ilvl w:val="0"/>
          <w:numId w:val="25"/>
        </w:numPr>
        <w:shd w:val="clear" w:color="auto" w:fill="auto"/>
        <w:tabs>
          <w:tab w:pos="843" w:val="left"/>
        </w:tabs>
        <w:bidi w:val="0"/>
        <w:spacing w:before="0" w:after="0" w:line="442" w:lineRule="exact"/>
        <w:ind w:left="0" w:right="0" w:firstLine="480"/>
        <w:jc w:val="both"/>
      </w:pPr>
      <w:bookmarkStart w:id="187" w:name="bookmark187"/>
      <w:bookmarkEnd w:id="187"/>
      <w:r>
        <w:rPr>
          <w:color w:val="000000"/>
          <w:spacing w:val="0"/>
          <w:w w:val="100"/>
          <w:position w:val="0"/>
          <w:lang w:val="en-US" w:eastAsia="en-US" w:bidi="en-US"/>
        </w:rPr>
        <w:t xml:space="preserve">1. </w:t>
      </w:r>
      <w:r>
        <w:rPr>
          <w:color w:val="000000"/>
          <w:spacing w:val="0"/>
          <w:w w:val="100"/>
          <w:position w:val="0"/>
        </w:rPr>
        <w:t>4生态系统中不同生物之间通过捕食关系形成了食物链和 食物网</w:t>
      </w:r>
    </w:p>
    <w:p>
      <w:pPr>
        <w:pStyle w:val="Style18"/>
        <w:keepNext w:val="0"/>
        <w:keepLines w:val="0"/>
        <w:widowControl w:val="0"/>
        <w:numPr>
          <w:ilvl w:val="0"/>
          <w:numId w:val="21"/>
        </w:numPr>
        <w:shd w:val="clear" w:color="auto" w:fill="auto"/>
        <w:tabs>
          <w:tab w:pos="834" w:val="left"/>
        </w:tabs>
        <w:bidi w:val="0"/>
        <w:spacing w:before="0" w:after="0" w:line="432" w:lineRule="exact"/>
        <w:ind w:left="0" w:right="0" w:firstLine="480"/>
        <w:jc w:val="left"/>
      </w:pPr>
      <w:bookmarkStart w:id="188" w:name="bookmark188"/>
      <w:bookmarkEnd w:id="188"/>
      <w:r>
        <w:rPr>
          <w:color w:val="000000"/>
          <w:spacing w:val="0"/>
          <w:w w:val="100"/>
          <w:position w:val="0"/>
          <w:lang w:val="en-US" w:eastAsia="en-US" w:bidi="en-US"/>
        </w:rPr>
        <w:t>1.5</w:t>
      </w:r>
      <w:r>
        <w:rPr>
          <w:color w:val="000000"/>
          <w:spacing w:val="0"/>
          <w:w w:val="100"/>
          <w:position w:val="0"/>
        </w:rPr>
        <w:t>生态系统中的物质和能量通过食物链在生物之间传递</w:t>
      </w:r>
    </w:p>
    <w:p>
      <w:pPr>
        <w:pStyle w:val="Style18"/>
        <w:keepNext w:val="0"/>
        <w:keepLines w:val="0"/>
        <w:widowControl w:val="0"/>
        <w:shd w:val="clear" w:color="auto" w:fill="auto"/>
        <w:bidi w:val="0"/>
        <w:spacing w:before="0" w:after="0" w:line="432" w:lineRule="exact"/>
        <w:ind w:left="0" w:right="0" w:firstLine="480"/>
        <w:jc w:val="left"/>
      </w:pPr>
      <w:r>
        <w:rPr>
          <w:color w:val="000000"/>
          <w:spacing w:val="0"/>
          <w:w w:val="100"/>
          <w:position w:val="0"/>
          <w:lang w:val="en-US" w:eastAsia="en-US" w:bidi="en-US"/>
        </w:rPr>
        <w:t>3.1.6</w:t>
      </w:r>
      <w:r>
        <w:rPr>
          <w:color w:val="000000"/>
          <w:spacing w:val="0"/>
          <w:w w:val="100"/>
          <w:position w:val="0"/>
        </w:rPr>
        <w:t>生物圈是包含多种类型生态系统的最大生态系统</w:t>
      </w:r>
    </w:p>
    <w:p>
      <w:pPr>
        <w:pStyle w:val="Style18"/>
        <w:keepNext w:val="0"/>
        <w:keepLines w:val="0"/>
        <w:widowControl w:val="0"/>
        <w:shd w:val="clear" w:color="auto" w:fill="auto"/>
        <w:bidi w:val="0"/>
        <w:spacing w:before="0" w:after="0" w:line="432" w:lineRule="exact"/>
        <w:ind w:left="0" w:right="0" w:firstLine="480"/>
        <w:jc w:val="both"/>
      </w:pPr>
      <w:r>
        <w:rPr>
          <w:color w:val="000000"/>
          <w:spacing w:val="0"/>
          <w:w w:val="100"/>
          <w:position w:val="0"/>
          <w:lang w:val="en-US" w:eastAsia="en-US" w:bidi="en-US"/>
        </w:rPr>
        <w:t>3.2</w:t>
      </w:r>
      <w:r>
        <w:rPr>
          <w:color w:val="000000"/>
          <w:spacing w:val="0"/>
          <w:w w:val="100"/>
          <w:position w:val="0"/>
        </w:rPr>
        <w:t>生态系统的自我调节能力有一定限度，保护生物圈就是保 护生态安全</w:t>
      </w:r>
    </w:p>
    <w:p>
      <w:pPr>
        <w:pStyle w:val="Style18"/>
        <w:keepNext w:val="0"/>
        <w:keepLines w:val="0"/>
        <w:widowControl w:val="0"/>
        <w:numPr>
          <w:ilvl w:val="0"/>
          <w:numId w:val="19"/>
        </w:numPr>
        <w:shd w:val="clear" w:color="auto" w:fill="auto"/>
        <w:tabs>
          <w:tab w:pos="834" w:val="left"/>
        </w:tabs>
        <w:bidi w:val="0"/>
        <w:spacing w:before="0" w:after="0" w:line="432" w:lineRule="exact"/>
        <w:ind w:left="0" w:right="0" w:firstLine="480"/>
        <w:jc w:val="both"/>
      </w:pPr>
      <w:bookmarkStart w:id="189" w:name="bookmark189"/>
      <w:bookmarkEnd w:id="189"/>
      <w:r>
        <w:rPr>
          <w:color w:val="000000"/>
          <w:spacing w:val="0"/>
          <w:w w:val="100"/>
          <w:position w:val="0"/>
          <w:lang w:val="en-US" w:eastAsia="en-US" w:bidi="en-US"/>
        </w:rPr>
        <w:t>2.1</w:t>
      </w:r>
      <w:r>
        <w:rPr>
          <w:color w:val="000000"/>
          <w:spacing w:val="0"/>
          <w:w w:val="100"/>
          <w:position w:val="0"/>
        </w:rPr>
        <w:t>生态系统具有一定的自我调节能力</w:t>
      </w:r>
    </w:p>
    <w:p>
      <w:pPr>
        <w:pStyle w:val="Style18"/>
        <w:keepNext w:val="0"/>
        <w:keepLines w:val="0"/>
        <w:widowControl w:val="0"/>
        <w:shd w:val="clear" w:color="auto" w:fill="auto"/>
        <w:bidi w:val="0"/>
        <w:spacing w:before="0" w:after="0" w:line="432" w:lineRule="exact"/>
        <w:ind w:left="0" w:right="0" w:firstLine="480"/>
        <w:jc w:val="both"/>
      </w:pPr>
      <w:r>
        <w:rPr>
          <w:color w:val="000000"/>
          <w:spacing w:val="0"/>
          <w:w w:val="100"/>
          <w:position w:val="0"/>
          <w:lang w:val="en-US" w:eastAsia="en-US" w:bidi="en-US"/>
        </w:rPr>
        <w:t>3.2.2</w:t>
      </w:r>
      <w:r>
        <w:rPr>
          <w:color w:val="000000"/>
          <w:spacing w:val="0"/>
          <w:w w:val="100"/>
          <w:position w:val="0"/>
        </w:rPr>
        <w:t>人类活动可能对生态环境产生影响，可以通过防止环境</w:t>
      </w:r>
    </w:p>
    <w:p>
      <w:pPr>
        <w:pStyle w:val="Style18"/>
        <w:keepNext w:val="0"/>
        <w:keepLines w:val="0"/>
        <w:widowControl w:val="0"/>
        <w:shd w:val="clear" w:color="auto" w:fill="auto"/>
        <w:bidi w:val="0"/>
        <w:spacing w:before="0" w:after="180" w:line="432" w:lineRule="exact"/>
        <w:ind w:left="0" w:right="0" w:firstLine="0"/>
        <w:jc w:val="left"/>
      </w:pPr>
      <w:r>
        <w:rPr>
          <w:color w:val="000000"/>
          <w:spacing w:val="0"/>
          <w:w w:val="100"/>
          <w:position w:val="0"/>
        </w:rPr>
        <w:t>污染、合理利用自然资源等措施保障生态安全</w:t>
      </w:r>
    </w:p>
    <w:p>
      <w:pPr>
        <w:pStyle w:val="Style27"/>
        <w:keepNext/>
        <w:keepLines/>
        <w:widowControl w:val="0"/>
        <w:shd w:val="clear" w:color="auto" w:fill="auto"/>
        <w:bidi w:val="0"/>
        <w:spacing w:before="0" w:after="240" w:line="432" w:lineRule="exact"/>
        <w:ind w:left="0" w:right="0" w:firstLine="480"/>
        <w:jc w:val="left"/>
      </w:pPr>
      <w:bookmarkStart w:id="190" w:name="bookmark190"/>
      <w:bookmarkStart w:id="191" w:name="bookmark191"/>
      <w:bookmarkStart w:id="192" w:name="bookmark192"/>
      <w:r>
        <w:rPr>
          <w:color w:val="000000"/>
          <w:spacing w:val="0"/>
          <w:w w:val="100"/>
          <w:position w:val="0"/>
        </w:rPr>
        <w:t>【学业要求】</w:t>
      </w:r>
      <w:bookmarkEnd w:id="190"/>
      <w:bookmarkEnd w:id="191"/>
      <w:bookmarkEnd w:id="192"/>
    </w:p>
    <w:p>
      <w:pPr>
        <w:pStyle w:val="Style18"/>
        <w:keepNext w:val="0"/>
        <w:keepLines w:val="0"/>
        <w:widowControl w:val="0"/>
        <w:numPr>
          <w:ilvl w:val="0"/>
          <w:numId w:val="29"/>
        </w:numPr>
        <w:shd w:val="clear" w:color="auto" w:fill="auto"/>
        <w:tabs>
          <w:tab w:pos="1006" w:val="left"/>
        </w:tabs>
        <w:bidi w:val="0"/>
        <w:spacing w:before="0" w:after="0" w:line="374" w:lineRule="exact"/>
        <w:ind w:left="0" w:right="0" w:firstLine="480"/>
        <w:jc w:val="both"/>
      </w:pPr>
      <w:bookmarkStart w:id="193" w:name="bookmark193"/>
      <w:bookmarkEnd w:id="193"/>
      <w:r>
        <w:rPr>
          <w:color w:val="000000"/>
          <w:spacing w:val="0"/>
          <w:w w:val="100"/>
          <w:position w:val="0"/>
        </w:rPr>
        <w:t>从结构与功能的角度，阐明生态系统中的生产者、消费者、 分解者以及非生物环境是一个有机整体。</w:t>
      </w:r>
    </w:p>
    <w:p>
      <w:pPr>
        <w:pStyle w:val="Style18"/>
        <w:keepNext w:val="0"/>
        <w:keepLines w:val="0"/>
        <w:widowControl w:val="0"/>
        <w:numPr>
          <w:ilvl w:val="0"/>
          <w:numId w:val="29"/>
        </w:numPr>
        <w:shd w:val="clear" w:color="auto" w:fill="auto"/>
        <w:tabs>
          <w:tab w:pos="507" w:val="left"/>
        </w:tabs>
        <w:bidi w:val="0"/>
        <w:spacing w:before="0" w:after="180" w:line="432" w:lineRule="exact"/>
        <w:ind w:left="0" w:right="0" w:firstLine="480"/>
        <w:jc w:val="both"/>
      </w:pPr>
      <w:bookmarkStart w:id="194" w:name="bookmark194"/>
      <w:bookmarkEnd w:id="194"/>
      <w:r>
        <w:rPr>
          <w:color w:val="000000"/>
          <w:spacing w:val="0"/>
          <w:w w:val="100"/>
          <w:position w:val="0"/>
        </w:rPr>
        <w:t xml:space="preserve">运用图示或模型表示生态系统中各生物成分之间的营养 </w:t>
      </w:r>
      <w:r>
        <w:rPr>
          <w:color w:val="000000"/>
          <w:spacing w:val="0"/>
          <w:w w:val="100"/>
          <w:position w:val="0"/>
        </w:rPr>
        <w:t>关系。</w:t>
      </w:r>
    </w:p>
    <w:p>
      <w:pPr>
        <w:pStyle w:val="Style18"/>
        <w:keepNext w:val="0"/>
        <w:keepLines w:val="0"/>
        <w:widowControl w:val="0"/>
        <w:shd w:val="clear" w:color="auto" w:fill="auto"/>
        <w:tabs>
          <w:tab w:pos="1266" w:val="left"/>
        </w:tabs>
        <w:bidi w:val="0"/>
        <w:spacing w:before="0" w:after="0" w:line="442" w:lineRule="exact"/>
        <w:ind w:left="260" w:right="0" w:firstLine="500"/>
        <w:jc w:val="both"/>
      </w:pPr>
      <w:bookmarkStart w:id="195" w:name="bookmark195"/>
      <w:r>
        <w:rPr>
          <w:color w:val="000000"/>
          <w:spacing w:val="0"/>
          <w:w w:val="100"/>
          <w:position w:val="0"/>
        </w:rPr>
        <w:t>（</w:t>
      </w:r>
      <w:bookmarkEnd w:id="195"/>
      <w:r>
        <w:rPr>
          <w:color w:val="000000"/>
          <w:spacing w:val="0"/>
          <w:w w:val="100"/>
          <w:position w:val="0"/>
        </w:rPr>
        <w:t>3）</w:t>
        <w:tab/>
        <w:t>分析某生态系统受到破坏的具体实例，阐明生态系统的自我 调节能力是有限的。</w:t>
      </w:r>
    </w:p>
    <w:p>
      <w:pPr>
        <w:pStyle w:val="Style18"/>
        <w:keepNext w:val="0"/>
        <w:keepLines w:val="0"/>
        <w:widowControl w:val="0"/>
        <w:shd w:val="clear" w:color="auto" w:fill="auto"/>
        <w:tabs>
          <w:tab w:pos="1247" w:val="left"/>
        </w:tabs>
        <w:bidi w:val="0"/>
        <w:spacing w:before="0" w:after="280" w:line="422" w:lineRule="exact"/>
        <w:ind w:left="260" w:right="0" w:firstLine="500"/>
        <w:jc w:val="both"/>
      </w:pPr>
      <w:bookmarkStart w:id="196" w:name="bookmark196"/>
      <w:r>
        <w:rPr>
          <w:color w:val="000000"/>
          <w:spacing w:val="0"/>
          <w:w w:val="100"/>
          <w:position w:val="0"/>
        </w:rPr>
        <w:t>（</w:t>
      </w:r>
      <w:bookmarkEnd w:id="196"/>
      <w:r>
        <w:rPr>
          <w:color w:val="000000"/>
          <w:spacing w:val="0"/>
          <w:w w:val="100"/>
          <w:position w:val="0"/>
        </w:rPr>
        <w:t>4）</w:t>
        <w:tab/>
        <w:t>分析人类活动对生态环境造成破坏的实例，形成保护生物圈 的社会责任意识。</w:t>
      </w:r>
    </w:p>
    <w:p>
      <w:pPr>
        <w:pStyle w:val="Style27"/>
        <w:keepNext/>
        <w:keepLines/>
        <w:widowControl w:val="0"/>
        <w:shd w:val="clear" w:color="auto" w:fill="auto"/>
        <w:bidi w:val="0"/>
        <w:spacing w:before="0" w:after="280" w:line="421" w:lineRule="exact"/>
        <w:ind w:left="0" w:right="0"/>
        <w:jc w:val="both"/>
      </w:pPr>
      <w:bookmarkStart w:id="197" w:name="bookmark197"/>
      <w:bookmarkStart w:id="198" w:name="bookmark198"/>
      <w:bookmarkStart w:id="199" w:name="bookmark199"/>
      <w:r>
        <w:rPr>
          <w:color w:val="000000"/>
          <w:spacing w:val="0"/>
          <w:w w:val="100"/>
          <w:position w:val="0"/>
        </w:rPr>
        <w:t>【教学提示】</w:t>
      </w:r>
      <w:bookmarkEnd w:id="197"/>
      <w:bookmarkEnd w:id="198"/>
      <w:bookmarkEnd w:id="199"/>
    </w:p>
    <w:p>
      <w:pPr>
        <w:pStyle w:val="Style27"/>
        <w:keepNext/>
        <w:keepLines/>
        <w:widowControl w:val="0"/>
        <w:numPr>
          <w:ilvl w:val="0"/>
          <w:numId w:val="31"/>
        </w:numPr>
        <w:shd w:val="clear" w:color="auto" w:fill="auto"/>
        <w:tabs>
          <w:tab w:pos="1144" w:val="left"/>
        </w:tabs>
        <w:bidi w:val="0"/>
        <w:spacing w:before="0" w:line="421" w:lineRule="exact"/>
        <w:ind w:left="0" w:right="0"/>
        <w:jc w:val="both"/>
      </w:pPr>
      <w:bookmarkStart w:id="197" w:name="bookmark197"/>
      <w:bookmarkStart w:id="198" w:name="bookmark198"/>
      <w:bookmarkStart w:id="200" w:name="bookmark200"/>
      <w:bookmarkStart w:id="201" w:name="bookmark201"/>
      <w:bookmarkEnd w:id="200"/>
      <w:r>
        <w:rPr>
          <w:color w:val="000000"/>
          <w:spacing w:val="0"/>
          <w:w w:val="100"/>
          <w:position w:val="0"/>
        </w:rPr>
        <w:t>教学策略建议</w:t>
      </w:r>
      <w:bookmarkEnd w:id="197"/>
      <w:bookmarkEnd w:id="198"/>
      <w:bookmarkEnd w:id="201"/>
    </w:p>
    <w:p>
      <w:pPr>
        <w:pStyle w:val="Style18"/>
        <w:keepNext w:val="0"/>
        <w:keepLines w:val="0"/>
        <w:widowControl w:val="0"/>
        <w:shd w:val="clear" w:color="auto" w:fill="auto"/>
        <w:tabs>
          <w:tab w:pos="1247" w:val="left"/>
        </w:tabs>
        <w:bidi w:val="0"/>
        <w:spacing w:before="0" w:after="0" w:line="422" w:lineRule="exact"/>
        <w:ind w:left="260" w:right="0" w:firstLine="500"/>
        <w:jc w:val="both"/>
      </w:pPr>
      <w:bookmarkStart w:id="202" w:name="bookmark202"/>
      <w:r>
        <w:rPr>
          <w:color w:val="000000"/>
          <w:spacing w:val="0"/>
          <w:w w:val="100"/>
          <w:position w:val="0"/>
        </w:rPr>
        <w:t>（</w:t>
      </w:r>
      <w:bookmarkEnd w:id="202"/>
      <w:r>
        <w:rPr>
          <w:color w:val="000000"/>
          <w:spacing w:val="0"/>
          <w:w w:val="100"/>
          <w:position w:val="0"/>
        </w:rPr>
        <w:t>1）</w:t>
        <w:tab/>
        <w:t>指导学生通过对一片草地、一个池塘、一块农田等生态系统 的分析或研究，学习调查和观察的方法。</w:t>
      </w:r>
    </w:p>
    <w:p>
      <w:pPr>
        <w:pStyle w:val="Style18"/>
        <w:keepNext w:val="0"/>
        <w:keepLines w:val="0"/>
        <w:widowControl w:val="0"/>
        <w:shd w:val="clear" w:color="auto" w:fill="auto"/>
        <w:tabs>
          <w:tab w:pos="1266" w:val="left"/>
        </w:tabs>
        <w:bidi w:val="0"/>
        <w:spacing w:before="0" w:after="0" w:line="427" w:lineRule="exact"/>
        <w:ind w:left="260" w:right="0" w:firstLine="500"/>
        <w:jc w:val="both"/>
      </w:pPr>
      <w:bookmarkStart w:id="203" w:name="bookmark203"/>
      <w:r>
        <w:rPr>
          <w:color w:val="000000"/>
          <w:spacing w:val="0"/>
          <w:w w:val="100"/>
          <w:position w:val="0"/>
        </w:rPr>
        <w:t>（</w:t>
      </w:r>
      <w:bookmarkEnd w:id="203"/>
      <w:r>
        <w:rPr>
          <w:color w:val="000000"/>
          <w:spacing w:val="0"/>
          <w:w w:val="100"/>
          <w:position w:val="0"/>
        </w:rPr>
        <w:t>2）</w:t>
        <w:tab/>
        <w:t>通过资料分析、调查、实验探究等活动，引导学生认识生物 与环境的关系。</w:t>
      </w:r>
    </w:p>
    <w:p>
      <w:pPr>
        <w:pStyle w:val="Style18"/>
        <w:keepNext w:val="0"/>
        <w:keepLines w:val="0"/>
        <w:widowControl w:val="0"/>
        <w:shd w:val="clear" w:color="auto" w:fill="auto"/>
        <w:tabs>
          <w:tab w:pos="1266" w:val="left"/>
        </w:tabs>
        <w:bidi w:val="0"/>
        <w:spacing w:before="0" w:after="200" w:line="427" w:lineRule="exact"/>
        <w:ind w:left="260" w:right="0" w:firstLine="500"/>
        <w:jc w:val="both"/>
      </w:pPr>
      <w:bookmarkStart w:id="204" w:name="bookmark204"/>
      <w:r>
        <w:rPr>
          <w:color w:val="000000"/>
          <w:spacing w:val="0"/>
          <w:w w:val="100"/>
          <w:position w:val="0"/>
        </w:rPr>
        <w:t>（</w:t>
      </w:r>
      <w:bookmarkEnd w:id="204"/>
      <w:r>
        <w:rPr>
          <w:color w:val="000000"/>
          <w:spacing w:val="0"/>
          <w:w w:val="100"/>
          <w:position w:val="0"/>
        </w:rPr>
        <w:t>3）</w:t>
        <w:tab/>
        <w:t>结合具体实例，引导学生分析生态系统中各成分的作用及其 相互关系，并用恰当的形式呈现，发展学生的建模思维。</w:t>
      </w:r>
    </w:p>
    <w:p>
      <w:pPr>
        <w:pStyle w:val="Style27"/>
        <w:keepNext/>
        <w:keepLines/>
        <w:widowControl w:val="0"/>
        <w:numPr>
          <w:ilvl w:val="0"/>
          <w:numId w:val="31"/>
        </w:numPr>
        <w:shd w:val="clear" w:color="auto" w:fill="auto"/>
        <w:tabs>
          <w:tab w:pos="1144" w:val="left"/>
        </w:tabs>
        <w:bidi w:val="0"/>
        <w:spacing w:before="0" w:line="421" w:lineRule="exact"/>
        <w:ind w:left="0" w:right="0"/>
        <w:jc w:val="both"/>
      </w:pPr>
      <w:bookmarkStart w:id="205" w:name="bookmark205"/>
      <w:bookmarkStart w:id="206" w:name="bookmark206"/>
      <w:bookmarkStart w:id="207" w:name="bookmark207"/>
      <w:bookmarkStart w:id="208" w:name="bookmark208"/>
      <w:bookmarkEnd w:id="207"/>
      <w:r>
        <w:rPr>
          <w:color w:val="000000"/>
          <w:spacing w:val="0"/>
          <w:w w:val="100"/>
          <w:position w:val="0"/>
        </w:rPr>
        <w:t>情境素材建议</w:t>
      </w:r>
      <w:bookmarkEnd w:id="205"/>
      <w:bookmarkEnd w:id="206"/>
      <w:bookmarkEnd w:id="208"/>
    </w:p>
    <w:p>
      <w:pPr>
        <w:pStyle w:val="Style18"/>
        <w:keepNext w:val="0"/>
        <w:keepLines w:val="0"/>
        <w:widowControl w:val="0"/>
        <w:shd w:val="clear" w:color="auto" w:fill="auto"/>
        <w:bidi w:val="0"/>
        <w:spacing w:before="0" w:after="200" w:line="420" w:lineRule="exact"/>
        <w:ind w:left="260" w:right="0" w:firstLine="500"/>
        <w:jc w:val="both"/>
      </w:pPr>
      <w:r>
        <w:rPr>
          <w:color w:val="000000"/>
          <w:spacing w:val="0"/>
          <w:w w:val="100"/>
          <w:position w:val="0"/>
        </w:rPr>
        <w:t>当地环境问题和生态保护成就，我国三北防护林建设成就，我国 退耕还林、还草、还湖与生态环境改善的资料，长江禁渔、中国沿海 定期禁渔与资源保护政策，全球变暖与我国实现碳达峰、碳中和目标 的主要举措，我国各类垃圾年产生量的数据与垃圾分类回收现状，环 境空气颗粒物检测数据与环境空气质量标准。</w:t>
      </w:r>
    </w:p>
    <w:p>
      <w:pPr>
        <w:pStyle w:val="Style27"/>
        <w:keepNext/>
        <w:keepLines/>
        <w:widowControl w:val="0"/>
        <w:numPr>
          <w:ilvl w:val="0"/>
          <w:numId w:val="31"/>
        </w:numPr>
        <w:shd w:val="clear" w:color="auto" w:fill="auto"/>
        <w:tabs>
          <w:tab w:pos="1144" w:val="left"/>
        </w:tabs>
        <w:bidi w:val="0"/>
        <w:spacing w:before="0" w:line="421" w:lineRule="exact"/>
        <w:ind w:left="0" w:right="0"/>
        <w:jc w:val="both"/>
      </w:pPr>
      <w:bookmarkStart w:id="209" w:name="bookmark209"/>
      <w:bookmarkStart w:id="210" w:name="bookmark210"/>
      <w:bookmarkStart w:id="211" w:name="bookmark211"/>
      <w:bookmarkStart w:id="212" w:name="bookmark212"/>
      <w:bookmarkEnd w:id="211"/>
      <w:r>
        <w:rPr>
          <w:color w:val="000000"/>
          <w:spacing w:val="0"/>
          <w:w w:val="100"/>
          <w:position w:val="0"/>
        </w:rPr>
        <w:t>学习活动建议</w:t>
      </w:r>
      <w:bookmarkEnd w:id="209"/>
      <w:bookmarkEnd w:id="210"/>
      <w:bookmarkEnd w:id="212"/>
    </w:p>
    <w:p>
      <w:pPr>
        <w:pStyle w:val="Style18"/>
        <w:keepNext w:val="0"/>
        <w:keepLines w:val="0"/>
        <w:widowControl w:val="0"/>
        <w:shd w:val="clear" w:color="auto" w:fill="auto"/>
        <w:bidi w:val="0"/>
        <w:spacing w:before="0" w:after="0" w:line="416" w:lineRule="exact"/>
        <w:ind w:left="260" w:right="0" w:firstLine="500"/>
        <w:jc w:val="both"/>
      </w:pPr>
      <w:r>
        <w:rPr>
          <w:color w:val="000000"/>
          <w:spacing w:val="0"/>
          <w:w w:val="100"/>
          <w:position w:val="0"/>
        </w:rPr>
        <w:t>实验探究活动：探究影响鼠妇（或蚯蚓等）分布的环境因素，探 究植被类型与环境湿度或温度之间的关系。</w:t>
      </w:r>
    </w:p>
    <w:p>
      <w:pPr>
        <w:pStyle w:val="Style18"/>
        <w:keepNext w:val="0"/>
        <w:keepLines w:val="0"/>
        <w:widowControl w:val="0"/>
        <w:shd w:val="clear" w:color="auto" w:fill="auto"/>
        <w:bidi w:val="0"/>
        <w:spacing w:before="0" w:after="0" w:line="416" w:lineRule="exact"/>
        <w:ind w:left="260" w:right="0" w:firstLine="500"/>
        <w:jc w:val="both"/>
      </w:pPr>
      <w:r>
        <w:rPr>
          <w:color w:val="000000"/>
          <w:spacing w:val="0"/>
          <w:w w:val="100"/>
          <w:position w:val="0"/>
        </w:rPr>
        <w:t xml:space="preserve">调查与交流活动：在学校生物园或附近的小池塘、农田等环境中 调查生物之间的关系；收集和交流不同生态系统的资料；收集和交流 生态系统受到破坏的实例；调查人类活动破坏或改善生态环境的实 </w:t>
      </w:r>
      <w:r>
        <w:rPr>
          <w:color w:val="000000"/>
          <w:spacing w:val="0"/>
          <w:w w:val="100"/>
          <w:position w:val="0"/>
        </w:rPr>
        <w:t>例；通过各种途径收集生物圈的相关资料，模拟召开</w:t>
      </w:r>
      <w:r>
        <w:rPr>
          <w:color w:val="000000"/>
          <w:spacing w:val="0"/>
          <w:w w:val="100"/>
          <w:position w:val="0"/>
          <w:lang w:val="zh-CN" w:eastAsia="zh-CN" w:bidi="zh-CN"/>
        </w:rPr>
        <w:t>“生</w:t>
      </w:r>
      <w:r>
        <w:rPr>
          <w:color w:val="000000"/>
          <w:spacing w:val="0"/>
          <w:w w:val="100"/>
          <w:position w:val="0"/>
        </w:rPr>
        <w:t>物圈国际保 护"研讨会，结合本地实际讨论如何保护生物圈。</w:t>
      </w:r>
    </w:p>
    <w:p>
      <w:pPr>
        <w:pStyle w:val="Style18"/>
        <w:keepNext w:val="0"/>
        <w:keepLines w:val="0"/>
        <w:widowControl w:val="0"/>
        <w:shd w:val="clear" w:color="auto" w:fill="auto"/>
        <w:bidi w:val="0"/>
        <w:spacing w:before="0" w:after="500" w:line="422" w:lineRule="exact"/>
        <w:ind w:left="0" w:right="0" w:firstLine="480"/>
        <w:jc w:val="both"/>
      </w:pPr>
      <w:r>
        <w:rPr>
          <w:color w:val="000000"/>
          <w:spacing w:val="0"/>
          <w:w w:val="100"/>
          <w:position w:val="0"/>
        </w:rPr>
        <w:t>项目式学习活动：设计校园绿化方案，拟订保护当地生态环境的 行动计划。</w:t>
      </w:r>
    </w:p>
    <w:p>
      <w:pPr>
        <w:pStyle w:val="Style20"/>
        <w:keepNext/>
        <w:keepLines/>
        <w:widowControl w:val="0"/>
        <w:shd w:val="clear" w:color="auto" w:fill="auto"/>
        <w:bidi w:val="0"/>
        <w:spacing w:before="0" w:after="380" w:line="240" w:lineRule="auto"/>
        <w:ind w:left="0" w:right="0" w:firstLine="480"/>
        <w:jc w:val="left"/>
      </w:pPr>
      <w:bookmarkStart w:id="213" w:name="bookmark213"/>
      <w:bookmarkStart w:id="214" w:name="bookmark214"/>
      <w:bookmarkStart w:id="215" w:name="bookmark215"/>
      <w:bookmarkStart w:id="216" w:name="bookmark216"/>
      <w:r>
        <w:rPr>
          <w:color w:val="000000"/>
          <w:spacing w:val="0"/>
          <w:w w:val="100"/>
          <w:position w:val="0"/>
        </w:rPr>
        <w:t>（</w:t>
      </w:r>
      <w:bookmarkEnd w:id="215"/>
      <w:r>
        <w:rPr>
          <w:color w:val="000000"/>
          <w:spacing w:val="0"/>
          <w:w w:val="100"/>
          <w:position w:val="0"/>
        </w:rPr>
        <w:t>四）植物的生活</w:t>
      </w:r>
      <w:bookmarkEnd w:id="213"/>
      <w:bookmarkEnd w:id="214"/>
      <w:bookmarkEnd w:id="216"/>
    </w:p>
    <w:p>
      <w:pPr>
        <w:pStyle w:val="Style18"/>
        <w:keepNext w:val="0"/>
        <w:keepLines w:val="0"/>
        <w:widowControl w:val="0"/>
        <w:shd w:val="clear" w:color="auto" w:fill="auto"/>
        <w:bidi w:val="0"/>
        <w:spacing w:before="0" w:after="0" w:line="418" w:lineRule="exact"/>
        <w:ind w:left="0" w:right="0" w:firstLine="480"/>
        <w:jc w:val="both"/>
      </w:pPr>
      <w:r>
        <w:rPr>
          <w:color w:val="000000"/>
          <w:spacing w:val="0"/>
          <w:w w:val="100"/>
          <w:position w:val="0"/>
        </w:rPr>
        <w:t>植物分布广泛，直接或间接地为其他生物提供食物和能量；植物 参与生物圈中的水循环，维持生物圈中的碳氧平衡。植物对生物圈的 存在和发展起着决定性作用。</w:t>
      </w:r>
    </w:p>
    <w:p>
      <w:pPr>
        <w:pStyle w:val="Style18"/>
        <w:keepNext w:val="0"/>
        <w:keepLines w:val="0"/>
        <w:widowControl w:val="0"/>
        <w:shd w:val="clear" w:color="auto" w:fill="auto"/>
        <w:bidi w:val="0"/>
        <w:spacing w:before="0" w:after="220" w:line="418" w:lineRule="exact"/>
        <w:ind w:left="0" w:right="0" w:firstLine="480"/>
        <w:jc w:val="both"/>
      </w:pPr>
      <w:r>
        <w:rPr>
          <w:color w:val="000000"/>
          <w:spacing w:val="0"/>
          <w:w w:val="100"/>
          <w:position w:val="0"/>
        </w:rPr>
        <w:t>通过本主题的学习，学生能够理解植物生命活动的基本过程和原 理，运用这些生命活动原理分析、解释、解决生产生活中的某些实际 问题，并从物质循环和能量变化的角度阐明植物在生物圈中的重要 地位。</w:t>
      </w:r>
    </w:p>
    <w:p>
      <w:pPr>
        <w:pStyle w:val="Style18"/>
        <w:keepNext w:val="0"/>
        <w:keepLines w:val="0"/>
        <w:widowControl w:val="0"/>
        <w:shd w:val="clear" w:color="auto" w:fill="auto"/>
        <w:bidi w:val="0"/>
        <w:spacing w:before="0" w:after="160" w:line="422" w:lineRule="exact"/>
        <w:ind w:left="0" w:right="0" w:firstLine="480"/>
        <w:jc w:val="both"/>
      </w:pPr>
      <w:r>
        <w:rPr>
          <w:b/>
          <w:bCs/>
          <w:color w:val="000000"/>
          <w:spacing w:val="0"/>
          <w:w w:val="100"/>
          <w:position w:val="0"/>
        </w:rPr>
        <w:t>【内容要求】</w:t>
      </w:r>
    </w:p>
    <w:p>
      <w:pPr>
        <w:pStyle w:val="Style27"/>
        <w:keepNext/>
        <w:keepLines/>
        <w:widowControl w:val="0"/>
        <w:shd w:val="clear" w:color="auto" w:fill="auto"/>
        <w:bidi w:val="0"/>
        <w:spacing w:before="0" w:after="0" w:line="432" w:lineRule="exact"/>
        <w:ind w:left="0" w:right="0" w:firstLine="480"/>
        <w:jc w:val="both"/>
      </w:pPr>
      <w:bookmarkStart w:id="217" w:name="bookmark217"/>
      <w:bookmarkStart w:id="218" w:name="bookmark218"/>
      <w:bookmarkStart w:id="219" w:name="bookmark219"/>
      <w:r>
        <w:rPr>
          <w:color w:val="000000"/>
          <w:spacing w:val="0"/>
          <w:w w:val="100"/>
          <w:position w:val="0"/>
        </w:rPr>
        <w:t>概念</w:t>
      </w:r>
      <w:r>
        <w:rPr>
          <w:rFonts w:ascii="Times New Roman" w:eastAsia="Times New Roman" w:hAnsi="Times New Roman" w:cs="Times New Roman"/>
          <w:color w:val="000000"/>
          <w:spacing w:val="0"/>
          <w:w w:val="100"/>
          <w:position w:val="0"/>
          <w:sz w:val="24"/>
          <w:szCs w:val="24"/>
        </w:rPr>
        <w:t>4</w:t>
      </w:r>
      <w:r>
        <w:rPr>
          <w:color w:val="000000"/>
          <w:spacing w:val="0"/>
          <w:w w:val="100"/>
          <w:position w:val="0"/>
        </w:rPr>
        <w:t>植物有自己的生命周期，可以制造有机物，直接或间接 地为其他生物提供食物，参与生物圈中的水循环，并维持碳氧平衡</w:t>
      </w:r>
      <w:bookmarkEnd w:id="217"/>
      <w:bookmarkEnd w:id="218"/>
      <w:bookmarkEnd w:id="219"/>
    </w:p>
    <w:p>
      <w:pPr>
        <w:pStyle w:val="Style18"/>
        <w:keepNext w:val="0"/>
        <w:keepLines w:val="0"/>
        <w:widowControl w:val="0"/>
        <w:shd w:val="clear" w:color="auto" w:fill="auto"/>
        <w:bidi w:val="0"/>
        <w:spacing w:before="0" w:after="0" w:line="432" w:lineRule="exact"/>
        <w:ind w:left="0" w:right="0" w:firstLine="480"/>
        <w:jc w:val="both"/>
      </w:pPr>
      <w:r>
        <w:rPr>
          <w:color w:val="000000"/>
          <w:spacing w:val="0"/>
          <w:w w:val="100"/>
          <w:position w:val="0"/>
          <w:lang w:val="en-US" w:eastAsia="en-US" w:bidi="en-US"/>
        </w:rPr>
        <w:t>4.1</w:t>
      </w:r>
      <w:r>
        <w:rPr>
          <w:color w:val="000000"/>
          <w:spacing w:val="0"/>
          <w:w w:val="100"/>
          <w:position w:val="0"/>
        </w:rPr>
        <w:t>绿色开花植物的生命周期包括种子萌发、生长、开花、结 果与死亡等阶段</w:t>
      </w:r>
    </w:p>
    <w:p>
      <w:pPr>
        <w:pStyle w:val="Style18"/>
        <w:keepNext w:val="0"/>
        <w:keepLines w:val="0"/>
        <w:widowControl w:val="0"/>
        <w:numPr>
          <w:ilvl w:val="0"/>
          <w:numId w:val="31"/>
        </w:numPr>
        <w:shd w:val="clear" w:color="auto" w:fill="auto"/>
        <w:tabs>
          <w:tab w:pos="843" w:val="left"/>
        </w:tabs>
        <w:bidi w:val="0"/>
        <w:spacing w:before="0" w:after="0" w:line="432" w:lineRule="exact"/>
        <w:ind w:left="0" w:right="0" w:firstLine="480"/>
        <w:jc w:val="left"/>
      </w:pPr>
      <w:bookmarkStart w:id="220" w:name="bookmark220"/>
      <w:bookmarkEnd w:id="220"/>
      <w:r>
        <w:rPr>
          <w:color w:val="000000"/>
          <w:spacing w:val="0"/>
          <w:w w:val="100"/>
          <w:position w:val="0"/>
          <w:lang w:val="en-US" w:eastAsia="en-US" w:bidi="en-US"/>
        </w:rPr>
        <w:t>1.1</w:t>
      </w:r>
      <w:r>
        <w:rPr>
          <w:color w:val="000000"/>
          <w:spacing w:val="0"/>
          <w:w w:val="100"/>
          <w:position w:val="0"/>
        </w:rPr>
        <w:t>种子包括种皮和胚等结构</w:t>
      </w:r>
    </w:p>
    <w:p>
      <w:pPr>
        <w:pStyle w:val="Style18"/>
        <w:keepNext w:val="0"/>
        <w:keepLines w:val="0"/>
        <w:widowControl w:val="0"/>
        <w:numPr>
          <w:ilvl w:val="0"/>
          <w:numId w:val="19"/>
        </w:numPr>
        <w:shd w:val="clear" w:color="auto" w:fill="auto"/>
        <w:tabs>
          <w:tab w:pos="834" w:val="left"/>
        </w:tabs>
        <w:bidi w:val="0"/>
        <w:spacing w:before="0" w:after="0" w:line="432" w:lineRule="exact"/>
        <w:ind w:left="0" w:right="0" w:firstLine="480"/>
        <w:jc w:val="both"/>
      </w:pPr>
      <w:bookmarkStart w:id="221" w:name="bookmark221"/>
      <w:bookmarkEnd w:id="221"/>
      <w:r>
        <w:rPr>
          <w:color w:val="000000"/>
          <w:spacing w:val="0"/>
          <w:w w:val="100"/>
          <w:position w:val="0"/>
          <w:lang w:val="en-US" w:eastAsia="en-US" w:bidi="en-US"/>
        </w:rPr>
        <w:t>1.2</w:t>
      </w:r>
      <w:r>
        <w:rPr>
          <w:color w:val="000000"/>
          <w:spacing w:val="0"/>
          <w:w w:val="100"/>
          <w:position w:val="0"/>
        </w:rPr>
        <w:t>种子萌发需要完整、有活力的胚，需要充足的空气、适 宜的温度、适量的水等环境条件</w:t>
      </w:r>
    </w:p>
    <w:p>
      <w:pPr>
        <w:pStyle w:val="Style18"/>
        <w:keepNext w:val="0"/>
        <w:keepLines w:val="0"/>
        <w:widowControl w:val="0"/>
        <w:shd w:val="clear" w:color="auto" w:fill="auto"/>
        <w:bidi w:val="0"/>
        <w:spacing w:before="0" w:after="0" w:line="442" w:lineRule="exact"/>
        <w:ind w:left="0" w:right="0" w:firstLine="480"/>
        <w:jc w:val="both"/>
      </w:pPr>
      <w:r>
        <w:rPr>
          <w:color w:val="000000"/>
          <w:spacing w:val="0"/>
          <w:w w:val="100"/>
          <w:position w:val="0"/>
          <w:lang w:val="en-US" w:eastAsia="en-US" w:bidi="en-US"/>
        </w:rPr>
        <w:t>4.1.3</w:t>
      </w:r>
      <w:r>
        <w:rPr>
          <w:color w:val="000000"/>
          <w:spacing w:val="0"/>
          <w:w w:val="100"/>
          <w:position w:val="0"/>
        </w:rPr>
        <w:t>根的生长主要包括根尖分生区细胞的分裂和伸长区细胞 的生长</w:t>
      </w:r>
    </w:p>
    <w:p>
      <w:pPr>
        <w:pStyle w:val="Style18"/>
        <w:keepNext w:val="0"/>
        <w:keepLines w:val="0"/>
        <w:widowControl w:val="0"/>
        <w:shd w:val="clear" w:color="auto" w:fill="auto"/>
        <w:bidi w:val="0"/>
        <w:spacing w:before="0" w:after="0" w:line="422" w:lineRule="exact"/>
        <w:ind w:left="0" w:right="0" w:firstLine="480"/>
        <w:jc w:val="left"/>
      </w:pPr>
      <w:r>
        <w:rPr>
          <w:color w:val="000000"/>
          <w:spacing w:val="0"/>
          <w:w w:val="100"/>
          <w:position w:val="0"/>
          <w:lang w:val="en-US" w:eastAsia="en-US" w:bidi="en-US"/>
        </w:rPr>
        <w:t>4.1.4</w:t>
      </w:r>
      <w:r>
        <w:rPr>
          <w:color w:val="000000"/>
          <w:spacing w:val="0"/>
          <w:w w:val="100"/>
          <w:position w:val="0"/>
        </w:rPr>
        <w:t>叶芽通过细胞的分裂和分化发育成茎和叶</w:t>
      </w:r>
    </w:p>
    <w:p>
      <w:pPr>
        <w:pStyle w:val="Style18"/>
        <w:keepNext w:val="0"/>
        <w:keepLines w:val="0"/>
        <w:widowControl w:val="0"/>
        <w:numPr>
          <w:ilvl w:val="0"/>
          <w:numId w:val="21"/>
        </w:numPr>
        <w:shd w:val="clear" w:color="auto" w:fill="auto"/>
        <w:tabs>
          <w:tab w:pos="843" w:val="left"/>
        </w:tabs>
        <w:bidi w:val="0"/>
        <w:spacing w:before="0" w:after="220" w:line="422" w:lineRule="exact"/>
        <w:ind w:left="0" w:right="0" w:firstLine="480"/>
        <w:jc w:val="both"/>
      </w:pPr>
      <w:bookmarkStart w:id="222" w:name="bookmark222"/>
      <w:bookmarkEnd w:id="222"/>
      <w:r>
        <w:rPr>
          <w:color w:val="000000"/>
          <w:spacing w:val="0"/>
          <w:w w:val="100"/>
          <w:position w:val="0"/>
          <w:lang w:val="en-US" w:eastAsia="en-US" w:bidi="en-US"/>
        </w:rPr>
        <w:t>1.5</w:t>
      </w:r>
      <w:r>
        <w:rPr>
          <w:color w:val="000000"/>
          <w:spacing w:val="0"/>
          <w:w w:val="100"/>
          <w:position w:val="0"/>
        </w:rPr>
        <w:t>花中最重要的结构是雄蕊和雌蕊，雄蕊产生的精子与雌 蕊产生的卵细胞相结合形成受精卵，花经过传粉和受精后形成果实和</w:t>
      </w:r>
    </w:p>
    <w:p>
      <w:pPr>
        <w:pStyle w:val="Style18"/>
        <w:keepNext w:val="0"/>
        <w:keepLines w:val="0"/>
        <w:widowControl w:val="0"/>
        <w:shd w:val="clear" w:color="auto" w:fill="auto"/>
        <w:bidi w:val="0"/>
        <w:spacing w:before="0" w:after="0" w:line="432" w:lineRule="exact"/>
        <w:ind w:left="0" w:right="0" w:firstLine="260"/>
        <w:jc w:val="both"/>
      </w:pPr>
      <w:r>
        <w:rPr>
          <w:color w:val="000000"/>
          <w:spacing w:val="0"/>
          <w:w w:val="100"/>
          <w:position w:val="0"/>
        </w:rPr>
        <w:t>种子</w:t>
      </w:r>
    </w:p>
    <w:p>
      <w:pPr>
        <w:pStyle w:val="Style18"/>
        <w:keepNext w:val="0"/>
        <w:keepLines w:val="0"/>
        <w:widowControl w:val="0"/>
        <w:numPr>
          <w:ilvl w:val="0"/>
          <w:numId w:val="25"/>
        </w:numPr>
        <w:shd w:val="clear" w:color="auto" w:fill="auto"/>
        <w:tabs>
          <w:tab w:pos="1094" w:val="left"/>
        </w:tabs>
        <w:bidi w:val="0"/>
        <w:spacing w:before="0" w:after="0" w:line="432" w:lineRule="exact"/>
        <w:ind w:left="260" w:right="0" w:firstLine="500"/>
        <w:jc w:val="both"/>
      </w:pPr>
      <w:bookmarkStart w:id="223" w:name="bookmark223"/>
      <w:bookmarkEnd w:id="223"/>
      <w:r>
        <w:rPr>
          <w:color w:val="000000"/>
          <w:spacing w:val="0"/>
          <w:w w:val="100"/>
          <w:position w:val="0"/>
          <w:lang w:val="en-US" w:eastAsia="en-US" w:bidi="en-US"/>
        </w:rPr>
        <w:t>1.6</w:t>
      </w:r>
      <w:r>
        <w:rPr>
          <w:color w:val="000000"/>
          <w:spacing w:val="0"/>
          <w:w w:val="100"/>
          <w:position w:val="0"/>
        </w:rPr>
        <w:t>植物可以通过抒插、嫁接、组织培养等无性生殖的方式 繁殖后代</w:t>
      </w:r>
    </w:p>
    <w:p>
      <w:pPr>
        <w:pStyle w:val="Style18"/>
        <w:keepNext w:val="0"/>
        <w:keepLines w:val="0"/>
        <w:widowControl w:val="0"/>
        <w:shd w:val="clear" w:color="auto" w:fill="auto"/>
        <w:bidi w:val="0"/>
        <w:spacing w:before="0" w:after="0" w:line="432" w:lineRule="exact"/>
        <w:ind w:left="260" w:right="0" w:firstLine="500"/>
        <w:jc w:val="both"/>
      </w:pPr>
      <w:r>
        <w:rPr>
          <w:color w:val="000000"/>
          <w:spacing w:val="0"/>
          <w:w w:val="100"/>
          <w:position w:val="0"/>
          <w:lang w:val="en-US" w:eastAsia="en-US" w:bidi="en-US"/>
        </w:rPr>
        <w:t>4.2</w:t>
      </w:r>
      <w:r>
        <w:rPr>
          <w:color w:val="000000"/>
          <w:spacing w:val="0"/>
          <w:w w:val="100"/>
          <w:position w:val="0"/>
        </w:rPr>
        <w:t>植物通过吸收、运输和蒸腾作用等生理活动，获取养分, 进行物质运输，参与生物圈中的水循环</w:t>
      </w:r>
    </w:p>
    <w:p>
      <w:pPr>
        <w:pStyle w:val="Style18"/>
        <w:keepNext w:val="0"/>
        <w:keepLines w:val="0"/>
        <w:widowControl w:val="0"/>
        <w:shd w:val="clear" w:color="auto" w:fill="auto"/>
        <w:bidi w:val="0"/>
        <w:spacing w:before="0" w:after="0" w:line="432" w:lineRule="exact"/>
        <w:ind w:left="260" w:right="0" w:firstLine="500"/>
        <w:jc w:val="both"/>
      </w:pPr>
      <w:r>
        <w:rPr>
          <w:color w:val="000000"/>
          <w:spacing w:val="0"/>
          <w:w w:val="100"/>
          <w:position w:val="0"/>
          <w:lang w:val="en-US" w:eastAsia="en-US" w:bidi="en-US"/>
        </w:rPr>
        <w:t>4.2.1</w:t>
      </w:r>
      <w:r>
        <w:rPr>
          <w:color w:val="000000"/>
          <w:spacing w:val="0"/>
          <w:w w:val="100"/>
          <w:position w:val="0"/>
        </w:rPr>
        <w:t>植物根部吸收生活所需的水和无机盐，通过导管向上运 输，供植物利用，其中大部分水通过蒸腾作用散失</w:t>
      </w:r>
    </w:p>
    <w:p>
      <w:pPr>
        <w:pStyle w:val="Style18"/>
        <w:keepNext w:val="0"/>
        <w:keepLines w:val="0"/>
        <w:widowControl w:val="0"/>
        <w:shd w:val="clear" w:color="auto" w:fill="auto"/>
        <w:bidi w:val="0"/>
        <w:spacing w:before="0" w:after="0" w:line="432" w:lineRule="exact"/>
        <w:ind w:left="0" w:right="0" w:firstLine="740"/>
        <w:jc w:val="both"/>
      </w:pPr>
      <w:r>
        <w:rPr>
          <w:color w:val="000000"/>
          <w:spacing w:val="0"/>
          <w:w w:val="100"/>
          <w:position w:val="0"/>
          <w:lang w:val="en-US" w:eastAsia="en-US" w:bidi="en-US"/>
        </w:rPr>
        <w:t>4.2.2</w:t>
      </w:r>
      <w:r>
        <w:rPr>
          <w:color w:val="000000"/>
          <w:spacing w:val="0"/>
          <w:w w:val="100"/>
          <w:position w:val="0"/>
        </w:rPr>
        <w:t>叶片产生的有机物通过筛管运输，供植物其他器官利用</w:t>
      </w:r>
    </w:p>
    <w:p>
      <w:pPr>
        <w:pStyle w:val="Style18"/>
        <w:keepNext w:val="0"/>
        <w:keepLines w:val="0"/>
        <w:widowControl w:val="0"/>
        <w:numPr>
          <w:ilvl w:val="0"/>
          <w:numId w:val="15"/>
        </w:numPr>
        <w:shd w:val="clear" w:color="auto" w:fill="auto"/>
        <w:tabs>
          <w:tab w:pos="1103" w:val="left"/>
        </w:tabs>
        <w:bidi w:val="0"/>
        <w:spacing w:before="0" w:after="0" w:line="432" w:lineRule="exact"/>
        <w:ind w:left="0" w:right="0" w:firstLine="740"/>
        <w:jc w:val="both"/>
      </w:pPr>
      <w:bookmarkStart w:id="224" w:name="bookmark224"/>
      <w:bookmarkEnd w:id="224"/>
      <w:r>
        <w:rPr>
          <w:color w:val="000000"/>
          <w:spacing w:val="0"/>
          <w:w w:val="100"/>
          <w:position w:val="0"/>
          <w:lang w:val="en-US" w:eastAsia="en-US" w:bidi="en-US"/>
        </w:rPr>
        <w:t>2.3</w:t>
      </w:r>
      <w:r>
        <w:rPr>
          <w:color w:val="000000"/>
          <w:spacing w:val="0"/>
          <w:w w:val="100"/>
          <w:position w:val="0"/>
        </w:rPr>
        <w:t>植物通过对水的吸收和散失参与生物圈中的水循环</w:t>
      </w:r>
    </w:p>
    <w:p>
      <w:pPr>
        <w:pStyle w:val="Style18"/>
        <w:keepNext w:val="0"/>
        <w:keepLines w:val="0"/>
        <w:widowControl w:val="0"/>
        <w:shd w:val="clear" w:color="auto" w:fill="auto"/>
        <w:bidi w:val="0"/>
        <w:spacing w:before="0" w:after="0" w:line="432" w:lineRule="exact"/>
        <w:ind w:left="260" w:right="0" w:firstLine="500"/>
        <w:jc w:val="both"/>
      </w:pPr>
      <w:r>
        <w:rPr>
          <w:color w:val="000000"/>
          <w:spacing w:val="0"/>
          <w:w w:val="100"/>
          <w:position w:val="0"/>
          <w:lang w:val="en-US" w:eastAsia="en-US" w:bidi="en-US"/>
        </w:rPr>
        <w:t>4.3</w:t>
      </w:r>
      <w:r>
        <w:rPr>
          <w:color w:val="000000"/>
          <w:spacing w:val="0"/>
          <w:w w:val="100"/>
          <w:position w:val="0"/>
        </w:rPr>
        <w:t>植物通过光合作用和呼吸作用获得生命活动必需的物质和 能量，有助于维持生物圈中的碳氧平衡</w:t>
      </w:r>
    </w:p>
    <w:p>
      <w:pPr>
        <w:pStyle w:val="Style18"/>
        <w:keepNext w:val="0"/>
        <w:keepLines w:val="0"/>
        <w:widowControl w:val="0"/>
        <w:numPr>
          <w:ilvl w:val="0"/>
          <w:numId w:val="33"/>
        </w:numPr>
        <w:shd w:val="clear" w:color="auto" w:fill="auto"/>
        <w:tabs>
          <w:tab w:pos="1084" w:val="left"/>
        </w:tabs>
        <w:bidi w:val="0"/>
        <w:spacing w:before="0" w:after="0" w:line="432" w:lineRule="exact"/>
        <w:ind w:left="260" w:right="0" w:firstLine="500"/>
        <w:jc w:val="both"/>
      </w:pPr>
      <w:bookmarkStart w:id="225" w:name="bookmark225"/>
      <w:bookmarkEnd w:id="225"/>
      <w:r>
        <w:rPr>
          <w:color w:val="000000"/>
          <w:spacing w:val="0"/>
          <w:w w:val="100"/>
          <w:position w:val="0"/>
          <w:lang w:val="en-US" w:eastAsia="en-US" w:bidi="en-US"/>
        </w:rPr>
        <w:t>3.1</w:t>
      </w:r>
      <w:r>
        <w:rPr>
          <w:color w:val="000000"/>
          <w:spacing w:val="0"/>
          <w:w w:val="100"/>
          <w:position w:val="0"/>
        </w:rPr>
        <w:t>植物能利用太阳能（光能），将二氧化碳和水合成为贮存 了能量的有机物，同时释放氧气</w:t>
      </w:r>
    </w:p>
    <w:p>
      <w:pPr>
        <w:pStyle w:val="Style18"/>
        <w:keepNext w:val="0"/>
        <w:keepLines w:val="0"/>
        <w:widowControl w:val="0"/>
        <w:shd w:val="clear" w:color="auto" w:fill="auto"/>
        <w:bidi w:val="0"/>
        <w:spacing w:before="0" w:after="0" w:line="442" w:lineRule="exact"/>
        <w:ind w:left="260" w:right="0" w:firstLine="500"/>
        <w:jc w:val="both"/>
      </w:pPr>
      <w:r>
        <w:rPr>
          <w:color w:val="000000"/>
          <w:spacing w:val="0"/>
          <w:w w:val="100"/>
          <w:position w:val="0"/>
          <w:lang w:val="en-US" w:eastAsia="en-US" w:bidi="en-US"/>
        </w:rPr>
        <w:t>4.3.2</w:t>
      </w:r>
      <w:r>
        <w:rPr>
          <w:color w:val="000000"/>
          <w:spacing w:val="0"/>
          <w:w w:val="100"/>
          <w:position w:val="0"/>
        </w:rPr>
        <w:t>细胞能通过分解糖类获得生命活动所需的能量，同时生 成二氧化碳和水</w:t>
      </w:r>
    </w:p>
    <w:p>
      <w:pPr>
        <w:pStyle w:val="Style18"/>
        <w:keepNext w:val="0"/>
        <w:keepLines w:val="0"/>
        <w:widowControl w:val="0"/>
        <w:numPr>
          <w:ilvl w:val="0"/>
          <w:numId w:val="35"/>
        </w:numPr>
        <w:shd w:val="clear" w:color="auto" w:fill="auto"/>
        <w:tabs>
          <w:tab w:pos="1103" w:val="left"/>
        </w:tabs>
        <w:bidi w:val="0"/>
        <w:spacing w:before="0" w:after="0" w:line="432" w:lineRule="exact"/>
        <w:ind w:left="0" w:right="0" w:firstLine="740"/>
        <w:jc w:val="both"/>
      </w:pPr>
      <w:bookmarkStart w:id="226" w:name="bookmark226"/>
      <w:bookmarkEnd w:id="226"/>
      <w:r>
        <w:rPr>
          <w:color w:val="000000"/>
          <w:spacing w:val="0"/>
          <w:w w:val="100"/>
          <w:position w:val="0"/>
          <w:lang w:val="en-US" w:eastAsia="en-US" w:bidi="en-US"/>
        </w:rPr>
        <w:t xml:space="preserve">3. </w:t>
      </w:r>
      <w:r>
        <w:rPr>
          <w:color w:val="000000"/>
          <w:spacing w:val="0"/>
          <w:w w:val="100"/>
          <w:position w:val="0"/>
        </w:rPr>
        <w:t>3光合作用和呼吸作用原理在生产生活中有广泛的应用</w:t>
      </w:r>
    </w:p>
    <w:p>
      <w:pPr>
        <w:pStyle w:val="Style18"/>
        <w:keepNext w:val="0"/>
        <w:keepLines w:val="0"/>
        <w:widowControl w:val="0"/>
        <w:numPr>
          <w:ilvl w:val="0"/>
          <w:numId w:val="37"/>
        </w:numPr>
        <w:shd w:val="clear" w:color="auto" w:fill="auto"/>
        <w:tabs>
          <w:tab w:pos="1103" w:val="left"/>
        </w:tabs>
        <w:bidi w:val="0"/>
        <w:spacing w:before="0" w:after="0" w:line="432" w:lineRule="exact"/>
        <w:ind w:left="0" w:right="0" w:firstLine="740"/>
        <w:jc w:val="both"/>
      </w:pPr>
      <w:bookmarkStart w:id="227" w:name="bookmark227"/>
      <w:bookmarkEnd w:id="227"/>
      <w:r>
        <w:rPr>
          <w:color w:val="000000"/>
          <w:spacing w:val="0"/>
          <w:w w:val="100"/>
          <w:position w:val="0"/>
          <w:lang w:val="en-US" w:eastAsia="en-US" w:bidi="en-US"/>
        </w:rPr>
        <w:t>3.4</w:t>
      </w:r>
      <w:r>
        <w:rPr>
          <w:color w:val="000000"/>
          <w:spacing w:val="0"/>
          <w:w w:val="100"/>
          <w:position w:val="0"/>
        </w:rPr>
        <w:t>植物可以为生物圈中的其他生物提供有机物和氧气</w:t>
      </w:r>
    </w:p>
    <w:p>
      <w:pPr>
        <w:pStyle w:val="Style18"/>
        <w:keepNext w:val="0"/>
        <w:keepLines w:val="0"/>
        <w:widowControl w:val="0"/>
        <w:numPr>
          <w:ilvl w:val="0"/>
          <w:numId w:val="39"/>
        </w:numPr>
        <w:shd w:val="clear" w:color="auto" w:fill="auto"/>
        <w:tabs>
          <w:tab w:pos="1103" w:val="left"/>
        </w:tabs>
        <w:bidi w:val="0"/>
        <w:spacing w:before="0" w:after="200" w:line="432" w:lineRule="exact"/>
        <w:ind w:left="0" w:right="0" w:firstLine="740"/>
        <w:jc w:val="both"/>
      </w:pPr>
      <w:bookmarkStart w:id="228" w:name="bookmark228"/>
      <w:bookmarkEnd w:id="228"/>
      <w:r>
        <w:rPr>
          <w:color w:val="000000"/>
          <w:spacing w:val="0"/>
          <w:w w:val="100"/>
          <w:position w:val="0"/>
          <w:lang w:val="en-US" w:eastAsia="en-US" w:bidi="en-US"/>
        </w:rPr>
        <w:t>3.5</w:t>
      </w:r>
      <w:r>
        <w:rPr>
          <w:color w:val="000000"/>
          <w:spacing w:val="0"/>
          <w:w w:val="100"/>
          <w:position w:val="0"/>
        </w:rPr>
        <w:t>植物在维持生物圈中碳氧平衡方面具有重要作用</w:t>
      </w:r>
    </w:p>
    <w:p>
      <w:pPr>
        <w:pStyle w:val="Style27"/>
        <w:keepNext/>
        <w:keepLines/>
        <w:widowControl w:val="0"/>
        <w:shd w:val="clear" w:color="auto" w:fill="auto"/>
        <w:bidi w:val="0"/>
        <w:spacing w:before="0" w:line="432" w:lineRule="exact"/>
        <w:ind w:left="0" w:right="0"/>
        <w:jc w:val="both"/>
      </w:pPr>
      <w:bookmarkStart w:id="229" w:name="bookmark229"/>
      <w:bookmarkStart w:id="230" w:name="bookmark230"/>
      <w:bookmarkStart w:id="231" w:name="bookmark231"/>
      <w:r>
        <w:rPr>
          <w:color w:val="000000"/>
          <w:spacing w:val="0"/>
          <w:w w:val="100"/>
          <w:position w:val="0"/>
        </w:rPr>
        <w:t>【学业要求】</w:t>
      </w:r>
      <w:bookmarkEnd w:id="229"/>
      <w:bookmarkEnd w:id="230"/>
      <w:bookmarkEnd w:id="231"/>
    </w:p>
    <w:p>
      <w:pPr>
        <w:pStyle w:val="Style18"/>
        <w:keepNext w:val="0"/>
        <w:keepLines w:val="0"/>
        <w:widowControl w:val="0"/>
        <w:shd w:val="clear" w:color="auto" w:fill="auto"/>
        <w:tabs>
          <w:tab w:pos="1266" w:val="left"/>
        </w:tabs>
        <w:bidi w:val="0"/>
        <w:spacing w:before="0" w:after="0" w:line="422" w:lineRule="exact"/>
        <w:ind w:left="260" w:right="0" w:firstLine="500"/>
        <w:jc w:val="both"/>
      </w:pPr>
      <w:bookmarkStart w:id="232" w:name="bookmark232"/>
      <w:r>
        <w:rPr>
          <w:color w:val="000000"/>
          <w:spacing w:val="0"/>
          <w:w w:val="100"/>
          <w:position w:val="0"/>
        </w:rPr>
        <w:t>（</w:t>
      </w:r>
      <w:bookmarkEnd w:id="232"/>
      <w:r>
        <w:rPr>
          <w:color w:val="000000"/>
          <w:spacing w:val="0"/>
          <w:w w:val="100"/>
          <w:position w:val="0"/>
        </w:rPr>
        <w:t>1）</w:t>
        <w:tab/>
        <w:t>识别和描述种子、根尖、芽、叶片、花的结构及功能，以及 花与果实在发育上的联系，通过绘图或模型等形式呈现各个结构的 特点。</w:t>
      </w:r>
    </w:p>
    <w:p>
      <w:pPr>
        <w:pStyle w:val="Style18"/>
        <w:keepNext w:val="0"/>
        <w:keepLines w:val="0"/>
        <w:widowControl w:val="0"/>
        <w:shd w:val="clear" w:color="auto" w:fill="auto"/>
        <w:tabs>
          <w:tab w:pos="1276" w:val="left"/>
        </w:tabs>
        <w:bidi w:val="0"/>
        <w:spacing w:before="0" w:after="0" w:line="427" w:lineRule="exact"/>
        <w:ind w:left="260" w:right="0" w:firstLine="500"/>
        <w:jc w:val="both"/>
      </w:pPr>
      <w:bookmarkStart w:id="233" w:name="bookmark233"/>
      <w:r>
        <w:rPr>
          <w:color w:val="000000"/>
          <w:spacing w:val="0"/>
          <w:w w:val="100"/>
          <w:position w:val="0"/>
        </w:rPr>
        <w:t>（</w:t>
      </w:r>
      <w:bookmarkEnd w:id="233"/>
      <w:r>
        <w:rPr>
          <w:color w:val="000000"/>
          <w:spacing w:val="0"/>
          <w:w w:val="100"/>
          <w:position w:val="0"/>
        </w:rPr>
        <w:t>2）</w:t>
        <w:tab/>
        <w:t>运用植物光合作用、呼吸作用、蒸腾作用等方面的知识，解 释生产生活中的相关现象。</w:t>
      </w:r>
    </w:p>
    <w:p>
      <w:pPr>
        <w:pStyle w:val="Style18"/>
        <w:keepNext w:val="0"/>
        <w:keepLines w:val="0"/>
        <w:widowControl w:val="0"/>
        <w:shd w:val="clear" w:color="auto" w:fill="auto"/>
        <w:tabs>
          <w:tab w:pos="1266" w:val="left"/>
        </w:tabs>
        <w:bidi w:val="0"/>
        <w:spacing w:before="0" w:after="120" w:line="427" w:lineRule="exact"/>
        <w:ind w:left="260" w:right="0" w:firstLine="500"/>
        <w:jc w:val="both"/>
      </w:pPr>
      <w:bookmarkStart w:id="234" w:name="bookmark234"/>
      <w:r>
        <w:rPr>
          <w:color w:val="000000"/>
          <w:spacing w:val="0"/>
          <w:w w:val="100"/>
          <w:position w:val="0"/>
        </w:rPr>
        <w:t>（</w:t>
      </w:r>
      <w:bookmarkEnd w:id="234"/>
      <w:r>
        <w:rPr>
          <w:color w:val="000000"/>
          <w:spacing w:val="0"/>
          <w:w w:val="100"/>
          <w:position w:val="0"/>
        </w:rPr>
        <w:t>3）</w:t>
        <w:tab/>
        <w:t>从物质循环与能量变化的角度，阐明植物在生物圈中的 作用。</w:t>
      </w:r>
    </w:p>
    <w:p>
      <w:pPr>
        <w:pStyle w:val="Style18"/>
        <w:keepNext w:val="0"/>
        <w:keepLines w:val="0"/>
        <w:widowControl w:val="0"/>
        <w:shd w:val="clear" w:color="auto" w:fill="auto"/>
        <w:tabs>
          <w:tab w:pos="1247" w:val="left"/>
        </w:tabs>
        <w:bidi w:val="0"/>
        <w:spacing w:before="0" w:after="200" w:line="240" w:lineRule="auto"/>
        <w:ind w:left="0" w:right="0" w:firstLine="740"/>
        <w:jc w:val="both"/>
        <w:sectPr>
          <w:headerReference w:type="default" r:id="rId69"/>
          <w:footerReference w:type="default" r:id="rId70"/>
          <w:headerReference w:type="even" r:id="rId71"/>
          <w:footerReference w:type="even" r:id="rId72"/>
          <w:footnotePr>
            <w:pos w:val="pageBottom"/>
            <w:numFmt w:val="decimal"/>
            <w:numRestart w:val="continuous"/>
          </w:footnotePr>
          <w:type w:val="continuous"/>
          <w:pgSz w:w="9392" w:h="14736"/>
          <w:pgMar w:top="1392" w:right="989" w:bottom="1536" w:left="819" w:header="0" w:footer="3" w:gutter="0"/>
          <w:cols w:space="720"/>
          <w:noEndnote/>
          <w:rtlGutter w:val="0"/>
          <w:docGrid w:linePitch="360"/>
        </w:sectPr>
      </w:pPr>
      <w:bookmarkStart w:id="235" w:name="bookmark235"/>
      <w:r>
        <w:rPr>
          <w:color w:val="000000"/>
          <w:spacing w:val="0"/>
          <w:w w:val="100"/>
          <w:position w:val="0"/>
        </w:rPr>
        <w:t>（</w:t>
      </w:r>
      <w:bookmarkEnd w:id="235"/>
      <w:r>
        <w:rPr>
          <w:color w:val="000000"/>
          <w:spacing w:val="0"/>
          <w:w w:val="100"/>
          <w:position w:val="0"/>
        </w:rPr>
        <w:t>4）</w:t>
        <w:tab/>
        <w:t>设计单一变量的实验，探究关于植物生活的影响因素。</w:t>
      </w:r>
    </w:p>
    <w:p>
      <w:pPr>
        <w:pStyle w:val="Style27"/>
        <w:keepNext/>
        <w:keepLines/>
        <w:widowControl w:val="0"/>
        <w:shd w:val="clear" w:color="auto" w:fill="auto"/>
        <w:bidi w:val="0"/>
        <w:spacing w:before="0" w:after="240" w:line="422" w:lineRule="exact"/>
        <w:ind w:left="0" w:right="0"/>
        <w:jc w:val="both"/>
      </w:pPr>
      <w:bookmarkStart w:id="236" w:name="bookmark236"/>
      <w:bookmarkStart w:id="237" w:name="bookmark237"/>
      <w:bookmarkStart w:id="238" w:name="bookmark238"/>
      <w:r>
        <w:rPr>
          <w:color w:val="000000"/>
          <w:spacing w:val="0"/>
          <w:w w:val="100"/>
          <w:position w:val="0"/>
        </w:rPr>
        <w:t>【教学提示】</w:t>
      </w:r>
      <w:bookmarkEnd w:id="236"/>
      <w:bookmarkEnd w:id="237"/>
      <w:bookmarkEnd w:id="238"/>
    </w:p>
    <w:p>
      <w:pPr>
        <w:pStyle w:val="Style27"/>
        <w:keepNext/>
        <w:keepLines/>
        <w:widowControl w:val="0"/>
        <w:numPr>
          <w:ilvl w:val="0"/>
          <w:numId w:val="41"/>
        </w:numPr>
        <w:shd w:val="clear" w:color="auto" w:fill="auto"/>
        <w:tabs>
          <w:tab w:pos="1169" w:val="left"/>
        </w:tabs>
        <w:bidi w:val="0"/>
        <w:spacing w:before="0" w:line="422" w:lineRule="exact"/>
        <w:ind w:left="0" w:right="0"/>
        <w:jc w:val="both"/>
      </w:pPr>
      <w:bookmarkStart w:id="236" w:name="bookmark236"/>
      <w:bookmarkStart w:id="237" w:name="bookmark237"/>
      <w:bookmarkStart w:id="239" w:name="bookmark239"/>
      <w:bookmarkStart w:id="240" w:name="bookmark240"/>
      <w:bookmarkEnd w:id="239"/>
      <w:r>
        <w:rPr>
          <w:color w:val="000000"/>
          <w:spacing w:val="0"/>
          <w:w w:val="100"/>
          <w:position w:val="0"/>
        </w:rPr>
        <w:t>教学策略建议</w:t>
      </w:r>
      <w:bookmarkEnd w:id="236"/>
      <w:bookmarkEnd w:id="237"/>
      <w:bookmarkEnd w:id="240"/>
    </w:p>
    <w:p>
      <w:pPr>
        <w:pStyle w:val="Style18"/>
        <w:keepNext w:val="0"/>
        <w:keepLines w:val="0"/>
        <w:widowControl w:val="0"/>
        <w:numPr>
          <w:ilvl w:val="0"/>
          <w:numId w:val="43"/>
        </w:numPr>
        <w:shd w:val="clear" w:color="auto" w:fill="auto"/>
        <w:tabs>
          <w:tab w:pos="1266" w:val="left"/>
        </w:tabs>
        <w:bidi w:val="0"/>
        <w:spacing w:before="0" w:after="0" w:line="422" w:lineRule="exact"/>
        <w:ind w:left="260" w:right="0" w:firstLine="500"/>
        <w:jc w:val="both"/>
      </w:pPr>
      <w:bookmarkStart w:id="241" w:name="bookmark241"/>
      <w:bookmarkEnd w:id="241"/>
      <w:r>
        <w:rPr>
          <w:color w:val="000000"/>
          <w:spacing w:val="0"/>
          <w:w w:val="100"/>
          <w:position w:val="0"/>
        </w:rPr>
        <w:t>引导学生通过观察、演示实验、探究实验等多种途径，探究 和认识植物的光合作用、呼吸作用、蒸腾作用、吸收和运输等生理过 程及其影响因素。</w:t>
      </w:r>
    </w:p>
    <w:p>
      <w:pPr>
        <w:pStyle w:val="Style18"/>
        <w:keepNext w:val="0"/>
        <w:keepLines w:val="0"/>
        <w:widowControl w:val="0"/>
        <w:numPr>
          <w:ilvl w:val="0"/>
          <w:numId w:val="43"/>
        </w:numPr>
        <w:shd w:val="clear" w:color="auto" w:fill="auto"/>
        <w:tabs>
          <w:tab w:pos="1266" w:val="left"/>
        </w:tabs>
        <w:bidi w:val="0"/>
        <w:spacing w:before="0" w:after="0" w:line="432" w:lineRule="exact"/>
        <w:ind w:left="260" w:right="0" w:firstLine="500"/>
        <w:jc w:val="both"/>
      </w:pPr>
      <w:bookmarkStart w:id="242" w:name="bookmark242"/>
      <w:bookmarkEnd w:id="242"/>
      <w:r>
        <w:rPr>
          <w:color w:val="000000"/>
          <w:spacing w:val="0"/>
          <w:w w:val="100"/>
          <w:position w:val="0"/>
        </w:rPr>
        <w:t>引导学生通过科学史等资料，了解科学家对光合作用的探究 历程，认识到科学的发展是众多科学家经过长期探索、共同努力的 结果。</w:t>
      </w:r>
    </w:p>
    <w:p>
      <w:pPr>
        <w:pStyle w:val="Style18"/>
        <w:keepNext w:val="0"/>
        <w:keepLines w:val="0"/>
        <w:widowControl w:val="0"/>
        <w:numPr>
          <w:ilvl w:val="0"/>
          <w:numId w:val="43"/>
        </w:numPr>
        <w:shd w:val="clear" w:color="auto" w:fill="auto"/>
        <w:tabs>
          <w:tab w:pos="1276" w:val="left"/>
        </w:tabs>
        <w:bidi w:val="0"/>
        <w:spacing w:before="0" w:after="0" w:line="429" w:lineRule="exact"/>
        <w:ind w:left="260" w:right="0" w:firstLine="500"/>
        <w:jc w:val="both"/>
      </w:pPr>
      <w:bookmarkStart w:id="243" w:name="bookmark243"/>
      <w:bookmarkEnd w:id="243"/>
      <w:r>
        <w:rPr>
          <w:color w:val="000000"/>
          <w:spacing w:val="0"/>
          <w:w w:val="100"/>
          <w:position w:val="0"/>
        </w:rPr>
        <w:t>结合学生的生活经验，通过实例分析，引导学生关注植物生 命活动的原理在生产生活中的实际应用。</w:t>
      </w:r>
    </w:p>
    <w:p>
      <w:pPr>
        <w:pStyle w:val="Style18"/>
        <w:keepNext w:val="0"/>
        <w:keepLines w:val="0"/>
        <w:widowControl w:val="0"/>
        <w:numPr>
          <w:ilvl w:val="0"/>
          <w:numId w:val="43"/>
        </w:numPr>
        <w:shd w:val="clear" w:color="auto" w:fill="auto"/>
        <w:tabs>
          <w:tab w:pos="1266" w:val="left"/>
        </w:tabs>
        <w:bidi w:val="0"/>
        <w:spacing w:before="0" w:after="200" w:line="429" w:lineRule="exact"/>
        <w:ind w:left="260" w:right="0" w:firstLine="500"/>
        <w:jc w:val="both"/>
      </w:pPr>
      <w:bookmarkStart w:id="244" w:name="bookmark244"/>
      <w:bookmarkEnd w:id="244"/>
      <w:r>
        <w:rPr>
          <w:color w:val="000000"/>
          <w:spacing w:val="0"/>
          <w:w w:val="100"/>
          <w:position w:val="0"/>
        </w:rPr>
        <w:t>结合当地的农业生产实践，设计简单的任务，指导学生运用 植物生理过程的相关知识、跨学科知识等，尝试分析和解决实际 问题。</w:t>
      </w:r>
    </w:p>
    <w:p>
      <w:pPr>
        <w:pStyle w:val="Style27"/>
        <w:keepNext/>
        <w:keepLines/>
        <w:widowControl w:val="0"/>
        <w:numPr>
          <w:ilvl w:val="0"/>
          <w:numId w:val="41"/>
        </w:numPr>
        <w:shd w:val="clear" w:color="auto" w:fill="auto"/>
        <w:tabs>
          <w:tab w:pos="1169" w:val="left"/>
        </w:tabs>
        <w:bidi w:val="0"/>
        <w:spacing w:before="0" w:line="422" w:lineRule="exact"/>
        <w:ind w:left="0" w:right="0"/>
        <w:jc w:val="both"/>
      </w:pPr>
      <w:bookmarkStart w:id="245" w:name="bookmark245"/>
      <w:bookmarkStart w:id="246" w:name="bookmark246"/>
      <w:bookmarkStart w:id="247" w:name="bookmark247"/>
      <w:bookmarkStart w:id="248" w:name="bookmark248"/>
      <w:bookmarkEnd w:id="247"/>
      <w:r>
        <w:rPr>
          <w:color w:val="000000"/>
          <w:spacing w:val="0"/>
          <w:w w:val="100"/>
          <w:position w:val="0"/>
        </w:rPr>
        <w:t>情境素材建议</w:t>
      </w:r>
      <w:bookmarkEnd w:id="245"/>
      <w:bookmarkEnd w:id="246"/>
      <w:bookmarkEnd w:id="248"/>
    </w:p>
    <w:p>
      <w:pPr>
        <w:pStyle w:val="Style18"/>
        <w:keepNext w:val="0"/>
        <w:keepLines w:val="0"/>
        <w:widowControl w:val="0"/>
        <w:shd w:val="clear" w:color="auto" w:fill="auto"/>
        <w:bidi w:val="0"/>
        <w:spacing w:before="0" w:after="200" w:line="419" w:lineRule="exact"/>
        <w:ind w:left="260" w:right="0" w:firstLine="500"/>
        <w:jc w:val="both"/>
      </w:pPr>
      <w:r>
        <w:rPr>
          <w:color w:val="000000"/>
          <w:spacing w:val="0"/>
          <w:w w:val="100"/>
          <w:position w:val="0"/>
        </w:rPr>
        <w:t>人工种子，海尔蒙特的柳树苗实验，普利斯特利的小鼠实验，英 格豪斯的植物净化空气实验，萨克斯的叶片遮光实验，《吕氏春秋》 中关于合理密植的描述，储存粮食的主要措施，施肥过多造成的植物 烧苗现象，通过树皮环割提高水果产量的实例。</w:t>
      </w:r>
    </w:p>
    <w:p>
      <w:pPr>
        <w:pStyle w:val="Style27"/>
        <w:keepNext/>
        <w:keepLines/>
        <w:widowControl w:val="0"/>
        <w:numPr>
          <w:ilvl w:val="0"/>
          <w:numId w:val="41"/>
        </w:numPr>
        <w:shd w:val="clear" w:color="auto" w:fill="auto"/>
        <w:tabs>
          <w:tab w:pos="1169" w:val="left"/>
        </w:tabs>
        <w:bidi w:val="0"/>
        <w:spacing w:before="0" w:line="422" w:lineRule="exact"/>
        <w:ind w:left="0" w:right="0"/>
        <w:jc w:val="both"/>
      </w:pPr>
      <w:bookmarkStart w:id="249" w:name="bookmark249"/>
      <w:bookmarkStart w:id="250" w:name="bookmark250"/>
      <w:bookmarkStart w:id="251" w:name="bookmark251"/>
      <w:bookmarkStart w:id="252" w:name="bookmark252"/>
      <w:bookmarkEnd w:id="251"/>
      <w:r>
        <w:rPr>
          <w:color w:val="000000"/>
          <w:spacing w:val="0"/>
          <w:w w:val="100"/>
          <w:position w:val="0"/>
        </w:rPr>
        <w:t>学习活动建议</w:t>
      </w:r>
      <w:bookmarkEnd w:id="249"/>
      <w:bookmarkEnd w:id="250"/>
      <w:bookmarkEnd w:id="252"/>
    </w:p>
    <w:p>
      <w:pPr>
        <w:pStyle w:val="Style18"/>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实验探究活动：观察种子的结构；观察根尖的结构；解剖和观察 花的结构；制作徒手切片，观察叶片的结构；探究种子萌发所需的条 件；栽培一种常见植物，观察其生长发育的全过程；运用无土栽培技 术栽培一种植物；探究光合作用的条件、原料和产物。</w:t>
      </w:r>
    </w:p>
    <w:p>
      <w:pPr>
        <w:pStyle w:val="Style18"/>
        <w:keepNext w:val="0"/>
        <w:keepLines w:val="0"/>
        <w:widowControl w:val="0"/>
        <w:shd w:val="clear" w:color="auto" w:fill="auto"/>
        <w:bidi w:val="0"/>
        <w:spacing w:before="0" w:after="200" w:line="422" w:lineRule="exact"/>
        <w:ind w:left="0" w:right="0" w:firstLine="740"/>
        <w:jc w:val="both"/>
      </w:pPr>
      <w:r>
        <w:rPr>
          <w:color w:val="000000"/>
          <w:spacing w:val="0"/>
          <w:w w:val="100"/>
          <w:position w:val="0"/>
        </w:rPr>
        <w:t>调查与交流活动：调查生产中利用植物光合作用和呼吸作用原理</w:t>
      </w:r>
    </w:p>
    <w:p>
      <w:pPr>
        <w:pStyle w:val="Style18"/>
        <w:keepNext w:val="0"/>
        <w:keepLines w:val="0"/>
        <w:widowControl w:val="0"/>
        <w:shd w:val="clear" w:color="auto" w:fill="auto"/>
        <w:bidi w:val="0"/>
        <w:spacing w:before="0" w:after="520" w:line="422" w:lineRule="exact"/>
        <w:ind w:left="260" w:right="0" w:firstLine="0"/>
        <w:jc w:val="both"/>
      </w:pPr>
      <w:r>
        <w:rPr>
          <w:color w:val="000000"/>
          <w:spacing w:val="0"/>
          <w:w w:val="100"/>
          <w:position w:val="0"/>
        </w:rPr>
        <w:t>的有关措施；讨论植物光合作用对碳中和的重要贡献，认同植树造林 的重要意义。</w:t>
      </w:r>
    </w:p>
    <w:p>
      <w:pPr>
        <w:pStyle w:val="Style20"/>
        <w:keepNext/>
        <w:keepLines/>
        <w:widowControl w:val="0"/>
        <w:shd w:val="clear" w:color="auto" w:fill="auto"/>
        <w:bidi w:val="0"/>
        <w:spacing w:before="0" w:line="240" w:lineRule="auto"/>
        <w:ind w:left="0" w:right="0"/>
        <w:jc w:val="both"/>
      </w:pPr>
      <w:bookmarkStart w:id="253" w:name="bookmark253"/>
      <w:bookmarkStart w:id="254" w:name="bookmark254"/>
      <w:bookmarkStart w:id="255" w:name="bookmark255"/>
      <w:bookmarkStart w:id="256" w:name="bookmark256"/>
      <w:r>
        <w:rPr>
          <w:color w:val="000000"/>
          <w:spacing w:val="0"/>
          <w:w w:val="100"/>
          <w:position w:val="0"/>
        </w:rPr>
        <w:t>（</w:t>
      </w:r>
      <w:bookmarkEnd w:id="255"/>
      <w:r>
        <w:rPr>
          <w:color w:val="000000"/>
          <w:spacing w:val="0"/>
          <w:w w:val="100"/>
          <w:position w:val="0"/>
        </w:rPr>
        <w:t>五）人体生理与健康</w:t>
      </w:r>
      <w:bookmarkEnd w:id="253"/>
      <w:bookmarkEnd w:id="254"/>
      <w:bookmarkEnd w:id="256"/>
    </w:p>
    <w:p>
      <w:pPr>
        <w:pStyle w:val="Style18"/>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人体具有多个系统，各系统相互协调与配合，共同完成各项生命 活动。人体健康是生活质量的重要保障，良好的行为习惯对机体健康 至关重要。</w:t>
      </w:r>
    </w:p>
    <w:p>
      <w:pPr>
        <w:pStyle w:val="Style18"/>
        <w:keepNext w:val="0"/>
        <w:keepLines w:val="0"/>
        <w:widowControl w:val="0"/>
        <w:shd w:val="clear" w:color="auto" w:fill="auto"/>
        <w:bidi w:val="0"/>
        <w:spacing w:before="0" w:after="220" w:line="424" w:lineRule="exact"/>
        <w:ind w:left="260" w:right="0" w:firstLine="500"/>
        <w:jc w:val="both"/>
      </w:pPr>
      <w:r>
        <w:rPr>
          <w:color w:val="000000"/>
          <w:spacing w:val="0"/>
          <w:w w:val="100"/>
          <w:position w:val="0"/>
        </w:rPr>
        <w:t>通过本主题的学习，学生能够从系统、器官等不同的结构层次认 识人体的结构与功能，初步形成结构与功能相适应的观念。了解传染 病的危害；理解人体免疫的基本原理；认识到遵守社区、地区和国家 的相关防疫要求，有助于传染病的防控，增强社会责任意识。通过对 传染病和免疫、医药与急救等知识的学习，认同生物学及医学伦理观 念，养成健康生活的态度和行为习惯。</w:t>
      </w:r>
    </w:p>
    <w:p>
      <w:pPr>
        <w:pStyle w:val="Style18"/>
        <w:keepNext w:val="0"/>
        <w:keepLines w:val="0"/>
        <w:widowControl w:val="0"/>
        <w:shd w:val="clear" w:color="auto" w:fill="auto"/>
        <w:bidi w:val="0"/>
        <w:spacing w:before="0" w:after="140" w:line="428" w:lineRule="exact"/>
        <w:ind w:left="0" w:right="0" w:firstLine="740"/>
        <w:jc w:val="both"/>
      </w:pPr>
      <w:r>
        <w:rPr>
          <w:b/>
          <w:bCs/>
          <w:color w:val="000000"/>
          <w:spacing w:val="0"/>
          <w:w w:val="100"/>
          <w:position w:val="0"/>
        </w:rPr>
        <w:t>【内容要求】</w:t>
      </w:r>
    </w:p>
    <w:p>
      <w:pPr>
        <w:pStyle w:val="Style27"/>
        <w:keepNext/>
        <w:keepLines/>
        <w:widowControl w:val="0"/>
        <w:shd w:val="clear" w:color="auto" w:fill="auto"/>
        <w:bidi w:val="0"/>
        <w:spacing w:before="0" w:after="0" w:line="432" w:lineRule="exact"/>
        <w:ind w:left="260" w:right="0" w:firstLine="500"/>
        <w:jc w:val="both"/>
      </w:pPr>
      <w:bookmarkStart w:id="257" w:name="bookmark257"/>
      <w:bookmarkStart w:id="258" w:name="bookmark258"/>
      <w:bookmarkStart w:id="259" w:name="bookmark259"/>
      <w:r>
        <w:rPr>
          <w:color w:val="000000"/>
          <w:spacing w:val="0"/>
          <w:w w:val="100"/>
          <w:position w:val="0"/>
        </w:rPr>
        <w:t>概念</w:t>
      </w:r>
      <w:r>
        <w:rPr>
          <w:rFonts w:ascii="Times New Roman" w:eastAsia="Times New Roman" w:hAnsi="Times New Roman" w:cs="Times New Roman"/>
          <w:color w:val="000000"/>
          <w:spacing w:val="0"/>
          <w:w w:val="100"/>
          <w:position w:val="0"/>
          <w:sz w:val="24"/>
          <w:szCs w:val="24"/>
        </w:rPr>
        <w:t>5</w:t>
      </w:r>
      <w:r>
        <w:rPr>
          <w:color w:val="000000"/>
          <w:spacing w:val="0"/>
          <w:w w:val="100"/>
          <w:position w:val="0"/>
        </w:rPr>
        <w:t>人体的结构与功能相适应，各系统协调统一，共同完成 复杂的生命活动</w:t>
      </w:r>
      <w:bookmarkEnd w:id="257"/>
      <w:bookmarkEnd w:id="258"/>
      <w:bookmarkEnd w:id="259"/>
    </w:p>
    <w:p>
      <w:pPr>
        <w:pStyle w:val="Style18"/>
        <w:keepNext w:val="0"/>
        <w:keepLines w:val="0"/>
        <w:widowControl w:val="0"/>
        <w:shd w:val="clear" w:color="auto" w:fill="auto"/>
        <w:bidi w:val="0"/>
        <w:spacing w:before="0" w:after="0" w:line="432" w:lineRule="exact"/>
        <w:ind w:left="0" w:right="0" w:firstLine="740"/>
        <w:jc w:val="both"/>
      </w:pPr>
      <w:r>
        <w:rPr>
          <w:color w:val="000000"/>
          <w:spacing w:val="0"/>
          <w:w w:val="100"/>
          <w:position w:val="0"/>
          <w:lang w:val="en-US" w:eastAsia="en-US" w:bidi="en-US"/>
        </w:rPr>
        <w:t>5.1</w:t>
      </w:r>
      <w:r>
        <w:rPr>
          <w:color w:val="000000"/>
          <w:spacing w:val="0"/>
          <w:w w:val="100"/>
          <w:position w:val="0"/>
        </w:rPr>
        <w:t>人体通过消化系统从外界获取生命活动所需的营养物质</w:t>
      </w:r>
    </w:p>
    <w:p>
      <w:pPr>
        <w:pStyle w:val="Style18"/>
        <w:keepNext w:val="0"/>
        <w:keepLines w:val="0"/>
        <w:widowControl w:val="0"/>
        <w:shd w:val="clear" w:color="auto" w:fill="auto"/>
        <w:bidi w:val="0"/>
        <w:spacing w:before="0" w:after="0" w:line="432" w:lineRule="exact"/>
        <w:ind w:left="260" w:right="0" w:firstLine="500"/>
        <w:jc w:val="both"/>
      </w:pPr>
      <w:r>
        <w:rPr>
          <w:color w:val="000000"/>
          <w:spacing w:val="0"/>
          <w:w w:val="100"/>
          <w:position w:val="0"/>
          <w:lang w:val="en-US" w:eastAsia="en-US" w:bidi="en-US"/>
        </w:rPr>
        <w:t>5.1.1</w:t>
      </w:r>
      <w:r>
        <w:rPr>
          <w:color w:val="000000"/>
          <w:spacing w:val="0"/>
          <w:w w:val="100"/>
          <w:position w:val="0"/>
        </w:rPr>
        <w:t>水、无机盐、糖类、蛋白质、脂质和维生素是人体生命 活动所需的主要营养物质</w:t>
      </w:r>
    </w:p>
    <w:p>
      <w:pPr>
        <w:pStyle w:val="Style18"/>
        <w:keepNext w:val="0"/>
        <w:keepLines w:val="0"/>
        <w:widowControl w:val="0"/>
        <w:shd w:val="clear" w:color="auto" w:fill="auto"/>
        <w:bidi w:val="0"/>
        <w:spacing w:before="0" w:after="0" w:line="432" w:lineRule="exact"/>
        <w:ind w:left="0" w:right="0" w:firstLine="740"/>
        <w:jc w:val="both"/>
      </w:pPr>
      <w:r>
        <w:rPr>
          <w:color w:val="000000"/>
          <w:spacing w:val="0"/>
          <w:w w:val="100"/>
          <w:position w:val="0"/>
          <w:lang w:val="en-US" w:eastAsia="en-US" w:bidi="en-US"/>
        </w:rPr>
        <w:t>5.1.2</w:t>
      </w:r>
      <w:r>
        <w:rPr>
          <w:color w:val="000000"/>
          <w:spacing w:val="0"/>
          <w:w w:val="100"/>
          <w:position w:val="0"/>
        </w:rPr>
        <w:t>消化系统由消化道和消化腺组成</w:t>
      </w:r>
    </w:p>
    <w:p>
      <w:pPr>
        <w:pStyle w:val="Style18"/>
        <w:keepNext w:val="0"/>
        <w:keepLines w:val="0"/>
        <w:widowControl w:val="0"/>
        <w:shd w:val="clear" w:color="auto" w:fill="auto"/>
        <w:bidi w:val="0"/>
        <w:spacing w:before="0" w:after="0" w:line="432" w:lineRule="exact"/>
        <w:ind w:left="260" w:right="0" w:firstLine="500"/>
        <w:jc w:val="both"/>
      </w:pPr>
      <w:r>
        <w:rPr>
          <w:color w:val="000000"/>
          <w:spacing w:val="0"/>
          <w:w w:val="100"/>
          <w:position w:val="0"/>
          <w:lang w:val="en-US" w:eastAsia="en-US" w:bidi="en-US"/>
        </w:rPr>
        <w:t>5.1.3</w:t>
      </w:r>
      <w:r>
        <w:rPr>
          <w:color w:val="000000"/>
          <w:spacing w:val="0"/>
          <w:w w:val="100"/>
          <w:position w:val="0"/>
        </w:rPr>
        <w:t>消化系统能够将食物消化，并通过吸收将营养物质转运 到血液中</w:t>
      </w:r>
    </w:p>
    <w:p>
      <w:pPr>
        <w:pStyle w:val="Style18"/>
        <w:keepNext w:val="0"/>
        <w:keepLines w:val="0"/>
        <w:widowControl w:val="0"/>
        <w:shd w:val="clear" w:color="auto" w:fill="auto"/>
        <w:bidi w:val="0"/>
        <w:spacing w:before="0" w:after="0" w:line="432" w:lineRule="exact"/>
        <w:ind w:left="0" w:right="0" w:firstLine="740"/>
        <w:jc w:val="both"/>
      </w:pPr>
      <w:r>
        <w:rPr>
          <w:color w:val="000000"/>
          <w:spacing w:val="0"/>
          <w:w w:val="100"/>
          <w:position w:val="0"/>
          <w:lang w:val="en-US" w:eastAsia="en-US" w:bidi="en-US"/>
        </w:rPr>
        <w:t>5.1.4</w:t>
      </w:r>
      <w:r>
        <w:rPr>
          <w:color w:val="000000"/>
          <w:spacing w:val="0"/>
          <w:w w:val="100"/>
          <w:position w:val="0"/>
        </w:rPr>
        <w:t>不合理的饮食习惯和饮食结构可能导致营养不良或肥胖</w:t>
      </w:r>
    </w:p>
    <w:p>
      <w:pPr>
        <w:pStyle w:val="Style18"/>
        <w:keepNext w:val="0"/>
        <w:keepLines w:val="0"/>
        <w:widowControl w:val="0"/>
        <w:shd w:val="clear" w:color="auto" w:fill="auto"/>
        <w:bidi w:val="0"/>
        <w:spacing w:before="0" w:after="140" w:line="432" w:lineRule="exact"/>
        <w:ind w:left="260" w:right="0" w:firstLine="500"/>
        <w:jc w:val="both"/>
      </w:pPr>
      <w:r>
        <w:rPr>
          <w:color w:val="000000"/>
          <w:spacing w:val="0"/>
          <w:w w:val="100"/>
          <w:position w:val="0"/>
          <w:lang w:val="en-US" w:eastAsia="en-US" w:bidi="en-US"/>
        </w:rPr>
        <w:t>5.1.5</w:t>
      </w:r>
      <w:r>
        <w:rPr>
          <w:color w:val="000000"/>
          <w:spacing w:val="0"/>
          <w:w w:val="100"/>
          <w:position w:val="0"/>
        </w:rPr>
        <w:t>食品安全对人体健康至关重要，良好的饮食、卫生等习 惯对人体健康有积极的影响</w:t>
      </w:r>
    </w:p>
    <w:p>
      <w:pPr>
        <w:pStyle w:val="Style18"/>
        <w:keepNext w:val="0"/>
        <w:keepLines w:val="0"/>
        <w:widowControl w:val="0"/>
        <w:shd w:val="clear" w:color="auto" w:fill="auto"/>
        <w:bidi w:val="0"/>
        <w:spacing w:before="0" w:after="280" w:line="240" w:lineRule="auto"/>
        <w:ind w:left="0" w:right="0" w:firstLine="740"/>
        <w:jc w:val="both"/>
      </w:pPr>
      <w:r>
        <w:rPr>
          <w:color w:val="000000"/>
          <w:spacing w:val="0"/>
          <w:w w:val="100"/>
          <w:position w:val="0"/>
          <w:lang w:val="en-US" w:eastAsia="en-US" w:bidi="en-US"/>
        </w:rPr>
        <w:t>5.2</w:t>
      </w:r>
      <w:r>
        <w:rPr>
          <w:color w:val="000000"/>
          <w:spacing w:val="0"/>
          <w:w w:val="100"/>
          <w:position w:val="0"/>
        </w:rPr>
        <w:t>人体通过循环系统进行体内的物质运输</w:t>
      </w:r>
    </w:p>
    <w:p>
      <w:pPr>
        <w:pStyle w:val="Style18"/>
        <w:keepNext w:val="0"/>
        <w:keepLines w:val="0"/>
        <w:widowControl w:val="0"/>
        <w:numPr>
          <w:ilvl w:val="0"/>
          <w:numId w:val="39"/>
        </w:numPr>
        <w:shd w:val="clear" w:color="auto" w:fill="auto"/>
        <w:tabs>
          <w:tab w:pos="1114" w:val="left"/>
        </w:tabs>
        <w:bidi w:val="0"/>
        <w:spacing w:before="0" w:after="0" w:line="432" w:lineRule="exact"/>
        <w:ind w:left="0" w:right="0" w:firstLine="760"/>
        <w:jc w:val="left"/>
      </w:pPr>
      <w:bookmarkStart w:id="260" w:name="bookmark260"/>
      <w:bookmarkEnd w:id="260"/>
      <w:r>
        <w:rPr>
          <w:color w:val="000000"/>
          <w:spacing w:val="0"/>
          <w:w w:val="100"/>
          <w:position w:val="0"/>
          <w:lang w:val="en-US" w:eastAsia="en-US" w:bidi="en-US"/>
        </w:rPr>
        <w:t>2.1</w:t>
      </w:r>
      <w:r>
        <w:rPr>
          <w:color w:val="000000"/>
          <w:spacing w:val="0"/>
          <w:w w:val="100"/>
          <w:position w:val="0"/>
        </w:rPr>
        <w:t>血液循环系统包括心脏、血管和血液</w:t>
      </w:r>
    </w:p>
    <w:p>
      <w:pPr>
        <w:pStyle w:val="Style18"/>
        <w:keepNext w:val="0"/>
        <w:keepLines w:val="0"/>
        <w:widowControl w:val="0"/>
        <w:numPr>
          <w:ilvl w:val="0"/>
          <w:numId w:val="37"/>
        </w:numPr>
        <w:shd w:val="clear" w:color="auto" w:fill="auto"/>
        <w:tabs>
          <w:tab w:pos="1103" w:val="left"/>
        </w:tabs>
        <w:bidi w:val="0"/>
        <w:spacing w:before="0" w:after="0" w:line="432" w:lineRule="exact"/>
        <w:ind w:left="260" w:right="0" w:firstLine="500"/>
        <w:jc w:val="both"/>
      </w:pPr>
      <w:bookmarkStart w:id="261" w:name="bookmark261"/>
      <w:bookmarkEnd w:id="261"/>
      <w:r>
        <w:rPr>
          <w:color w:val="000000"/>
          <w:spacing w:val="0"/>
          <w:w w:val="100"/>
          <w:position w:val="0"/>
          <w:lang w:val="en-US" w:eastAsia="en-US" w:bidi="en-US"/>
        </w:rPr>
        <w:t>2.2</w:t>
      </w:r>
      <w:r>
        <w:rPr>
          <w:color w:val="000000"/>
          <w:spacing w:val="0"/>
          <w:w w:val="100"/>
          <w:position w:val="0"/>
        </w:rPr>
        <w:t>血液循环包括体循环和肺循环，其功能是运输氧气、二 氧化碳、营养物质、代谢废物和激素等物质</w:t>
      </w:r>
    </w:p>
    <w:p>
      <w:pPr>
        <w:pStyle w:val="Style18"/>
        <w:keepNext w:val="0"/>
        <w:keepLines w:val="0"/>
        <w:widowControl w:val="0"/>
        <w:numPr>
          <w:ilvl w:val="0"/>
          <w:numId w:val="35"/>
        </w:numPr>
        <w:shd w:val="clear" w:color="auto" w:fill="auto"/>
        <w:tabs>
          <w:tab w:pos="1114" w:val="left"/>
        </w:tabs>
        <w:bidi w:val="0"/>
        <w:spacing w:before="0" w:after="0" w:line="432" w:lineRule="exact"/>
        <w:ind w:left="0" w:right="0" w:firstLine="760"/>
        <w:jc w:val="left"/>
      </w:pPr>
      <w:bookmarkStart w:id="262" w:name="bookmark262"/>
      <w:bookmarkEnd w:id="262"/>
      <w:r>
        <w:rPr>
          <w:color w:val="000000"/>
          <w:spacing w:val="0"/>
          <w:w w:val="100"/>
          <w:position w:val="0"/>
        </w:rPr>
        <w:t>3人体通过呼吸系统与外界进行气体交换</w:t>
      </w:r>
    </w:p>
    <w:p>
      <w:pPr>
        <w:pStyle w:val="Style18"/>
        <w:keepNext w:val="0"/>
        <w:keepLines w:val="0"/>
        <w:widowControl w:val="0"/>
        <w:numPr>
          <w:ilvl w:val="0"/>
          <w:numId w:val="33"/>
        </w:numPr>
        <w:shd w:val="clear" w:color="auto" w:fill="auto"/>
        <w:tabs>
          <w:tab w:pos="1103" w:val="left"/>
        </w:tabs>
        <w:bidi w:val="0"/>
        <w:spacing w:before="0" w:after="0" w:line="432" w:lineRule="exact"/>
        <w:ind w:left="260" w:right="0" w:firstLine="500"/>
        <w:jc w:val="both"/>
      </w:pPr>
      <w:bookmarkStart w:id="263" w:name="bookmark263"/>
      <w:bookmarkEnd w:id="263"/>
      <w:r>
        <w:rPr>
          <w:color w:val="000000"/>
          <w:spacing w:val="0"/>
          <w:w w:val="100"/>
          <w:position w:val="0"/>
          <w:lang w:val="en-US" w:eastAsia="en-US" w:bidi="en-US"/>
        </w:rPr>
        <w:t>3.1</w:t>
      </w:r>
      <w:r>
        <w:rPr>
          <w:color w:val="000000"/>
          <w:spacing w:val="0"/>
          <w:w w:val="100"/>
          <w:position w:val="0"/>
        </w:rPr>
        <w:t>呼吸系统由呼吸道和肺构成，其主要功能是从大气中摄 取代谢所需要的氧气，排出代谢产生的二氧化碳</w:t>
      </w:r>
    </w:p>
    <w:p>
      <w:pPr>
        <w:pStyle w:val="Style18"/>
        <w:keepNext w:val="0"/>
        <w:keepLines w:val="0"/>
        <w:widowControl w:val="0"/>
        <w:numPr>
          <w:ilvl w:val="0"/>
          <w:numId w:val="15"/>
        </w:numPr>
        <w:shd w:val="clear" w:color="auto" w:fill="auto"/>
        <w:tabs>
          <w:tab w:pos="1114" w:val="left"/>
        </w:tabs>
        <w:bidi w:val="0"/>
        <w:spacing w:before="0" w:after="0" w:line="432" w:lineRule="exact"/>
        <w:ind w:left="0" w:right="0" w:firstLine="760"/>
        <w:jc w:val="left"/>
      </w:pPr>
      <w:bookmarkStart w:id="264" w:name="bookmark264"/>
      <w:bookmarkEnd w:id="264"/>
      <w:r>
        <w:rPr>
          <w:color w:val="000000"/>
          <w:spacing w:val="0"/>
          <w:w w:val="100"/>
          <w:position w:val="0"/>
          <w:lang w:val="en-US" w:eastAsia="en-US" w:bidi="en-US"/>
        </w:rPr>
        <w:t>3.2</w:t>
      </w:r>
      <w:r>
        <w:rPr>
          <w:color w:val="000000"/>
          <w:spacing w:val="0"/>
          <w:w w:val="100"/>
          <w:position w:val="0"/>
        </w:rPr>
        <w:t>呼吸运动可以实现肺与外界的气体交换</w:t>
      </w:r>
    </w:p>
    <w:p>
      <w:pPr>
        <w:pStyle w:val="Style18"/>
        <w:keepNext w:val="0"/>
        <w:keepLines w:val="0"/>
        <w:widowControl w:val="0"/>
        <w:numPr>
          <w:ilvl w:val="0"/>
          <w:numId w:val="25"/>
        </w:numPr>
        <w:shd w:val="clear" w:color="auto" w:fill="auto"/>
        <w:tabs>
          <w:tab w:pos="1103" w:val="left"/>
        </w:tabs>
        <w:bidi w:val="0"/>
        <w:spacing w:before="0" w:after="0" w:line="432" w:lineRule="exact"/>
        <w:ind w:left="260" w:right="0" w:firstLine="500"/>
        <w:jc w:val="both"/>
      </w:pPr>
      <w:bookmarkStart w:id="265" w:name="bookmark265"/>
      <w:bookmarkEnd w:id="265"/>
      <w:r>
        <w:rPr>
          <w:color w:val="000000"/>
          <w:spacing w:val="0"/>
          <w:w w:val="100"/>
          <w:position w:val="0"/>
          <w:lang w:val="en-US" w:eastAsia="en-US" w:bidi="en-US"/>
        </w:rPr>
        <w:t>3.3</w:t>
      </w:r>
      <w:r>
        <w:rPr>
          <w:color w:val="000000"/>
          <w:spacing w:val="0"/>
          <w:w w:val="100"/>
          <w:position w:val="0"/>
        </w:rPr>
        <w:t>肺泡与周围毛细血管内的血液、毛细血管内的血液与组 织细胞进行气体交换</w:t>
      </w:r>
    </w:p>
    <w:p>
      <w:pPr>
        <w:pStyle w:val="Style18"/>
        <w:keepNext w:val="0"/>
        <w:keepLines w:val="0"/>
        <w:widowControl w:val="0"/>
        <w:numPr>
          <w:ilvl w:val="0"/>
          <w:numId w:val="21"/>
        </w:numPr>
        <w:shd w:val="clear" w:color="auto" w:fill="auto"/>
        <w:tabs>
          <w:tab w:pos="1114" w:val="left"/>
        </w:tabs>
        <w:bidi w:val="0"/>
        <w:spacing w:before="0" w:after="0" w:line="432" w:lineRule="exact"/>
        <w:ind w:left="0" w:right="0" w:firstLine="760"/>
        <w:jc w:val="left"/>
      </w:pPr>
      <w:bookmarkStart w:id="266" w:name="bookmark266"/>
      <w:bookmarkEnd w:id="266"/>
      <w:r>
        <w:rPr>
          <w:color w:val="000000"/>
          <w:spacing w:val="0"/>
          <w:w w:val="100"/>
          <w:position w:val="0"/>
        </w:rPr>
        <w:t>4人体主要通过泌尿系统排出代谢废物和多余的水</w:t>
      </w:r>
    </w:p>
    <w:p>
      <w:pPr>
        <w:pStyle w:val="Style18"/>
        <w:keepNext w:val="0"/>
        <w:keepLines w:val="0"/>
        <w:widowControl w:val="0"/>
        <w:numPr>
          <w:ilvl w:val="0"/>
          <w:numId w:val="19"/>
        </w:numPr>
        <w:shd w:val="clear" w:color="auto" w:fill="auto"/>
        <w:tabs>
          <w:tab w:pos="1114" w:val="left"/>
        </w:tabs>
        <w:bidi w:val="0"/>
        <w:spacing w:before="0" w:after="0" w:line="432" w:lineRule="exact"/>
        <w:ind w:left="0" w:right="0" w:firstLine="760"/>
        <w:jc w:val="left"/>
      </w:pPr>
      <w:bookmarkStart w:id="267" w:name="bookmark267"/>
      <w:bookmarkEnd w:id="267"/>
      <w:r>
        <w:rPr>
          <w:color w:val="000000"/>
          <w:spacing w:val="0"/>
          <w:w w:val="100"/>
          <w:position w:val="0"/>
          <w:lang w:val="en-US" w:eastAsia="en-US" w:bidi="en-US"/>
        </w:rPr>
        <w:t>4.</w:t>
      </w:r>
      <w:r>
        <w:rPr>
          <w:color w:val="000000"/>
          <w:spacing w:val="0"/>
          <w:w w:val="100"/>
          <w:position w:val="0"/>
        </w:rPr>
        <w:t>1泌尿系统包括肾脏、输尿管、膀胱和尿道等结构</w:t>
      </w:r>
    </w:p>
    <w:p>
      <w:pPr>
        <w:pStyle w:val="Style18"/>
        <w:keepNext w:val="0"/>
        <w:keepLines w:val="0"/>
        <w:widowControl w:val="0"/>
        <w:numPr>
          <w:ilvl w:val="0"/>
          <w:numId w:val="31"/>
        </w:numPr>
        <w:shd w:val="clear" w:color="auto" w:fill="auto"/>
        <w:tabs>
          <w:tab w:pos="1103" w:val="left"/>
        </w:tabs>
        <w:bidi w:val="0"/>
        <w:spacing w:before="0" w:after="0" w:line="442" w:lineRule="exact"/>
        <w:ind w:left="260" w:right="0" w:firstLine="500"/>
        <w:jc w:val="both"/>
      </w:pPr>
      <w:bookmarkStart w:id="268" w:name="bookmark268"/>
      <w:bookmarkEnd w:id="268"/>
      <w:r>
        <w:rPr>
          <w:color w:val="000000"/>
          <w:spacing w:val="0"/>
          <w:w w:val="100"/>
          <w:position w:val="0"/>
          <w:lang w:val="en-US" w:eastAsia="en-US" w:bidi="en-US"/>
        </w:rPr>
        <w:t xml:space="preserve">4. </w:t>
      </w:r>
      <w:r>
        <w:rPr>
          <w:color w:val="000000"/>
          <w:spacing w:val="0"/>
          <w:w w:val="100"/>
          <w:position w:val="0"/>
        </w:rPr>
        <w:t>2血液经过肾小球和肾小囊的滤过作用及肾小管的重吸收 作用形成尿液</w:t>
      </w:r>
    </w:p>
    <w:p>
      <w:pPr>
        <w:pStyle w:val="Style18"/>
        <w:keepNext w:val="0"/>
        <w:keepLines w:val="0"/>
        <w:widowControl w:val="0"/>
        <w:shd w:val="clear" w:color="auto" w:fill="auto"/>
        <w:bidi w:val="0"/>
        <w:spacing w:before="0" w:after="0" w:line="442" w:lineRule="exact"/>
        <w:ind w:left="0" w:right="0" w:firstLine="760"/>
        <w:jc w:val="left"/>
      </w:pPr>
      <w:r>
        <w:rPr>
          <w:color w:val="000000"/>
          <w:spacing w:val="0"/>
          <w:w w:val="100"/>
          <w:position w:val="0"/>
          <w:lang w:val="en-US" w:eastAsia="en-US" w:bidi="en-US"/>
        </w:rPr>
        <w:t>5. 4.3</w:t>
      </w:r>
      <w:r>
        <w:rPr>
          <w:color w:val="000000"/>
          <w:spacing w:val="0"/>
          <w:w w:val="100"/>
          <w:position w:val="0"/>
        </w:rPr>
        <w:t>人体可以通过汗腺排出部分尿素、无机盐和水等物质</w:t>
      </w:r>
    </w:p>
    <w:p>
      <w:pPr>
        <w:pStyle w:val="Style18"/>
        <w:keepNext w:val="0"/>
        <w:keepLines w:val="0"/>
        <w:widowControl w:val="0"/>
        <w:shd w:val="clear" w:color="auto" w:fill="auto"/>
        <w:bidi w:val="0"/>
        <w:spacing w:before="0" w:after="0" w:line="442" w:lineRule="exact"/>
        <w:ind w:left="260" w:right="0" w:firstLine="500"/>
        <w:jc w:val="both"/>
      </w:pPr>
      <w:r>
        <w:rPr>
          <w:color w:val="000000"/>
          <w:spacing w:val="0"/>
          <w:w w:val="100"/>
          <w:position w:val="0"/>
          <w:lang w:val="en-US" w:eastAsia="en-US" w:bidi="en-US"/>
        </w:rPr>
        <w:t>5.5</w:t>
      </w:r>
      <w:r>
        <w:rPr>
          <w:color w:val="000000"/>
          <w:spacing w:val="0"/>
          <w:w w:val="100"/>
          <w:position w:val="0"/>
        </w:rPr>
        <w:t>人体各系统在神经系统和内分泌系统的调节下，相互联系 和协调，共同完成各项生命活动，以适应机体内外环境的变化</w:t>
      </w:r>
    </w:p>
    <w:p>
      <w:pPr>
        <w:pStyle w:val="Style18"/>
        <w:keepNext w:val="0"/>
        <w:keepLines w:val="0"/>
        <w:widowControl w:val="0"/>
        <w:shd w:val="clear" w:color="auto" w:fill="auto"/>
        <w:bidi w:val="0"/>
        <w:spacing w:before="0" w:after="0" w:line="432" w:lineRule="exact"/>
        <w:ind w:left="0" w:right="0" w:firstLine="760"/>
        <w:jc w:val="left"/>
      </w:pPr>
      <w:r>
        <w:rPr>
          <w:color w:val="000000"/>
          <w:spacing w:val="0"/>
          <w:w w:val="100"/>
          <w:position w:val="0"/>
          <w:lang w:val="en-US" w:eastAsia="en-US" w:bidi="en-US"/>
        </w:rPr>
        <w:t>5. 5.1</w:t>
      </w:r>
      <w:r>
        <w:rPr>
          <w:color w:val="000000"/>
          <w:spacing w:val="0"/>
          <w:w w:val="100"/>
          <w:position w:val="0"/>
        </w:rPr>
        <w:t>神经系统由脑、脊髓及与它们相连的神经构成</w:t>
      </w:r>
    </w:p>
    <w:p>
      <w:pPr>
        <w:pStyle w:val="Style18"/>
        <w:keepNext w:val="0"/>
        <w:keepLines w:val="0"/>
        <w:widowControl w:val="0"/>
        <w:shd w:val="clear" w:color="auto" w:fill="auto"/>
        <w:bidi w:val="0"/>
        <w:spacing w:before="0" w:after="0" w:line="442" w:lineRule="exact"/>
        <w:ind w:left="0" w:right="0" w:firstLine="760"/>
        <w:jc w:val="left"/>
      </w:pPr>
      <w:r>
        <w:rPr>
          <w:color w:val="000000"/>
          <w:spacing w:val="0"/>
          <w:w w:val="100"/>
          <w:position w:val="0"/>
          <w:lang w:val="en-US" w:eastAsia="en-US" w:bidi="en-US"/>
        </w:rPr>
        <w:t>5. 5.2</w:t>
      </w:r>
      <w:r>
        <w:rPr>
          <w:color w:val="000000"/>
          <w:spacing w:val="0"/>
          <w:w w:val="100"/>
          <w:position w:val="0"/>
        </w:rPr>
        <w:t>反射是神经调节的基本方式，反射弧是反射的结构基础</w:t>
      </w:r>
    </w:p>
    <w:p>
      <w:pPr>
        <w:pStyle w:val="Style18"/>
        <w:keepNext w:val="0"/>
        <w:keepLines w:val="0"/>
        <w:widowControl w:val="0"/>
        <w:shd w:val="clear" w:color="auto" w:fill="auto"/>
        <w:bidi w:val="0"/>
        <w:spacing w:before="0" w:after="0" w:line="442" w:lineRule="exact"/>
        <w:ind w:left="260" w:right="0" w:firstLine="500"/>
        <w:jc w:val="both"/>
      </w:pPr>
      <w:r>
        <w:rPr>
          <w:color w:val="000000"/>
          <w:spacing w:val="0"/>
          <w:w w:val="100"/>
          <w:position w:val="0"/>
          <w:lang w:val="en-US" w:eastAsia="en-US" w:bidi="en-US"/>
        </w:rPr>
        <w:t>5. 5.3</w:t>
      </w:r>
      <w:r>
        <w:rPr>
          <w:color w:val="000000"/>
          <w:spacing w:val="0"/>
          <w:w w:val="100"/>
          <w:position w:val="0"/>
        </w:rPr>
        <w:t>人体的运动是在神经系统支配下，由肌肉牵拉着骨围绕 关节进行的</w:t>
      </w:r>
    </w:p>
    <w:p>
      <w:pPr>
        <w:pStyle w:val="Style18"/>
        <w:keepNext w:val="0"/>
        <w:keepLines w:val="0"/>
        <w:widowControl w:val="0"/>
        <w:shd w:val="clear" w:color="auto" w:fill="auto"/>
        <w:bidi w:val="0"/>
        <w:spacing w:before="0" w:after="0" w:line="384" w:lineRule="exact"/>
        <w:ind w:left="260" w:right="0" w:firstLine="500"/>
        <w:jc w:val="both"/>
      </w:pPr>
      <w:r>
        <w:rPr>
          <w:color w:val="000000"/>
          <w:spacing w:val="0"/>
          <w:w w:val="100"/>
          <w:position w:val="0"/>
          <w:lang w:val="en-US" w:eastAsia="en-US" w:bidi="en-US"/>
        </w:rPr>
        <w:t>5. 5.4</w:t>
      </w:r>
      <w:r>
        <w:rPr>
          <w:color w:val="000000"/>
          <w:spacing w:val="0"/>
          <w:w w:val="100"/>
          <w:position w:val="0"/>
        </w:rPr>
        <w:t>人体通过眼、耳等感觉器官获取外界信息，科学用眼和 用耳能够保护眼和耳的健康</w:t>
      </w:r>
    </w:p>
    <w:p>
      <w:pPr>
        <w:pStyle w:val="Style18"/>
        <w:keepNext w:val="0"/>
        <w:keepLines w:val="0"/>
        <w:widowControl w:val="0"/>
        <w:shd w:val="clear" w:color="auto" w:fill="auto"/>
        <w:bidi w:val="0"/>
        <w:spacing w:before="0" w:after="0" w:line="432" w:lineRule="exact"/>
        <w:ind w:left="0" w:right="0" w:firstLine="760"/>
        <w:jc w:val="left"/>
      </w:pPr>
      <w:r>
        <w:rPr>
          <w:color w:val="000000"/>
          <w:spacing w:val="0"/>
          <w:w w:val="100"/>
          <w:position w:val="0"/>
          <w:lang w:val="en-US" w:eastAsia="en-US" w:bidi="en-US"/>
        </w:rPr>
        <w:t>5. 5.5</w:t>
      </w:r>
      <w:r>
        <w:rPr>
          <w:color w:val="000000"/>
          <w:spacing w:val="0"/>
          <w:w w:val="100"/>
          <w:position w:val="0"/>
        </w:rPr>
        <w:t>甲状腺激素、胰岛素等激素参与人体生命活动的调节</w:t>
      </w:r>
    </w:p>
    <w:p>
      <w:pPr>
        <w:pStyle w:val="Style18"/>
        <w:keepNext w:val="0"/>
        <w:keepLines w:val="0"/>
        <w:widowControl w:val="0"/>
        <w:shd w:val="clear" w:color="auto" w:fill="auto"/>
        <w:bidi w:val="0"/>
        <w:spacing w:before="0" w:after="0" w:line="442" w:lineRule="exact"/>
        <w:ind w:left="260" w:right="0" w:firstLine="500"/>
        <w:jc w:val="both"/>
      </w:pPr>
      <w:r>
        <w:rPr>
          <w:color w:val="000000"/>
          <w:spacing w:val="0"/>
          <w:w w:val="100"/>
          <w:position w:val="0"/>
          <w:lang w:val="en-US" w:eastAsia="en-US" w:bidi="en-US"/>
        </w:rPr>
        <w:t>5. 5.6</w:t>
      </w:r>
      <w:r>
        <w:rPr>
          <w:color w:val="000000"/>
          <w:spacing w:val="0"/>
          <w:w w:val="100"/>
          <w:position w:val="0"/>
        </w:rPr>
        <w:t>性激素能促进生殖器官的发育，对第二性征的发育和维 持具有重要作用</w:t>
      </w:r>
    </w:p>
    <w:p>
      <w:pPr>
        <w:pStyle w:val="Style18"/>
        <w:keepNext w:val="0"/>
        <w:keepLines w:val="0"/>
        <w:widowControl w:val="0"/>
        <w:shd w:val="clear" w:color="auto" w:fill="auto"/>
        <w:bidi w:val="0"/>
        <w:spacing w:before="0" w:after="0" w:line="432" w:lineRule="exact"/>
        <w:ind w:left="260" w:right="0" w:firstLine="500"/>
        <w:jc w:val="both"/>
      </w:pPr>
      <w:r>
        <w:rPr>
          <w:color w:val="000000"/>
          <w:spacing w:val="0"/>
          <w:w w:val="100"/>
          <w:position w:val="0"/>
          <w:lang w:val="en-US" w:eastAsia="en-US" w:bidi="en-US"/>
        </w:rPr>
        <w:t>5. 5.7</w:t>
      </w:r>
      <w:r>
        <w:rPr>
          <w:color w:val="000000"/>
          <w:spacing w:val="0"/>
          <w:w w:val="100"/>
          <w:position w:val="0"/>
        </w:rPr>
        <w:t>人在青春期会出现一些显著的生理变化，如身高和体重 迅速增加、出现第二性征、各项生理功能增强等</w:t>
      </w:r>
    </w:p>
    <w:p>
      <w:pPr>
        <w:pStyle w:val="Style18"/>
        <w:keepNext w:val="0"/>
        <w:keepLines w:val="0"/>
        <w:widowControl w:val="0"/>
        <w:shd w:val="clear" w:color="auto" w:fill="auto"/>
        <w:bidi w:val="0"/>
        <w:spacing w:before="0" w:after="0" w:line="432" w:lineRule="exact"/>
        <w:ind w:left="0" w:right="0" w:firstLine="760"/>
        <w:jc w:val="both"/>
        <w:sectPr>
          <w:headerReference w:type="default" r:id="rId73"/>
          <w:footerReference w:type="default" r:id="rId74"/>
          <w:headerReference w:type="even" r:id="rId75"/>
          <w:footerReference w:type="even" r:id="rId76"/>
          <w:footnotePr>
            <w:pos w:val="pageBottom"/>
            <w:numFmt w:val="decimal"/>
            <w:numRestart w:val="continuous"/>
          </w:footnotePr>
          <w:type w:val="continuous"/>
          <w:pgSz w:w="9392" w:h="14736"/>
          <w:pgMar w:top="1392" w:right="989" w:bottom="1536" w:left="819" w:header="0" w:footer="3" w:gutter="0"/>
          <w:cols w:space="720"/>
          <w:noEndnote/>
          <w:rtlGutter w:val="0"/>
          <w:docGrid w:linePitch="360"/>
        </w:sectPr>
      </w:pPr>
      <w:r>
        <w:rPr>
          <w:color w:val="000000"/>
          <w:spacing w:val="0"/>
          <w:w w:val="100"/>
          <w:position w:val="0"/>
          <w:lang w:val="en-US" w:eastAsia="en-US" w:bidi="en-US"/>
        </w:rPr>
        <w:t xml:space="preserve">5. 5. </w:t>
      </w:r>
      <w:r>
        <w:rPr>
          <w:color w:val="000000"/>
          <w:spacing w:val="0"/>
          <w:w w:val="100"/>
          <w:position w:val="0"/>
        </w:rPr>
        <w:t>8青春期的卫生保健和良好的心理状态有利于青少年顺利</w:t>
      </w:r>
    </w:p>
    <w:p>
      <w:pPr>
        <w:pStyle w:val="Style18"/>
        <w:keepNext w:val="0"/>
        <w:keepLines w:val="0"/>
        <w:widowControl w:val="0"/>
        <w:shd w:val="clear" w:color="auto" w:fill="auto"/>
        <w:bidi w:val="0"/>
        <w:spacing w:before="0" w:after="0" w:line="432" w:lineRule="exact"/>
        <w:ind w:left="0" w:right="0" w:firstLine="260"/>
        <w:jc w:val="both"/>
      </w:pPr>
      <w:r>
        <w:rPr>
          <w:color w:val="000000"/>
          <w:spacing w:val="0"/>
          <w:w w:val="100"/>
          <w:position w:val="0"/>
        </w:rPr>
        <w:t>地度过青春期</w:t>
      </w:r>
    </w:p>
    <w:p>
      <w:pPr>
        <w:pStyle w:val="Style18"/>
        <w:keepNext w:val="0"/>
        <w:keepLines w:val="0"/>
        <w:widowControl w:val="0"/>
        <w:shd w:val="clear" w:color="auto" w:fill="auto"/>
        <w:bidi w:val="0"/>
        <w:spacing w:before="0" w:after="0" w:line="432" w:lineRule="exact"/>
        <w:ind w:left="260" w:right="0" w:firstLine="500"/>
        <w:jc w:val="both"/>
      </w:pPr>
      <w:r>
        <w:rPr>
          <w:b/>
          <w:bCs/>
          <w:color w:val="000000"/>
          <w:spacing w:val="0"/>
          <w:w w:val="100"/>
          <w:position w:val="0"/>
        </w:rPr>
        <w:t>概念</w:t>
      </w:r>
      <w:r>
        <w:rPr>
          <w:rFonts w:ascii="Times New Roman" w:eastAsia="Times New Roman" w:hAnsi="Times New Roman" w:cs="Times New Roman"/>
          <w:b/>
          <w:bCs/>
          <w:color w:val="000000"/>
          <w:spacing w:val="0"/>
          <w:w w:val="100"/>
          <w:position w:val="0"/>
          <w:sz w:val="24"/>
          <w:szCs w:val="24"/>
        </w:rPr>
        <w:t>6</w:t>
      </w:r>
      <w:r>
        <w:rPr>
          <w:b/>
          <w:bCs/>
          <w:color w:val="000000"/>
          <w:spacing w:val="0"/>
          <w:w w:val="100"/>
          <w:position w:val="0"/>
        </w:rPr>
        <w:t>人体健康受传染病、心血管疾病、癌症及外部伤害的威 胁，良好的生活习惯和医疗措施是健康的重要保障</w:t>
      </w:r>
    </w:p>
    <w:p>
      <w:pPr>
        <w:pStyle w:val="Style18"/>
        <w:keepNext w:val="0"/>
        <w:keepLines w:val="0"/>
        <w:widowControl w:val="0"/>
        <w:shd w:val="clear" w:color="auto" w:fill="auto"/>
        <w:bidi w:val="0"/>
        <w:spacing w:before="0" w:after="0" w:line="432" w:lineRule="exact"/>
        <w:ind w:left="0" w:right="0" w:firstLine="740"/>
        <w:jc w:val="both"/>
      </w:pPr>
      <w:r>
        <w:rPr>
          <w:color w:val="000000"/>
          <w:spacing w:val="0"/>
          <w:w w:val="100"/>
          <w:position w:val="0"/>
          <w:lang w:val="en-US" w:eastAsia="en-US" w:bidi="en-US"/>
        </w:rPr>
        <w:t>6.1</w:t>
      </w:r>
      <w:r>
        <w:rPr>
          <w:color w:val="000000"/>
          <w:spacing w:val="0"/>
          <w:w w:val="100"/>
          <w:position w:val="0"/>
        </w:rPr>
        <w:t>人体具有免疫功能，通过计划免疫等措施能够预防传染病</w:t>
      </w:r>
    </w:p>
    <w:p>
      <w:pPr>
        <w:pStyle w:val="Style18"/>
        <w:keepNext w:val="0"/>
        <w:keepLines w:val="0"/>
        <w:widowControl w:val="0"/>
        <w:shd w:val="clear" w:color="auto" w:fill="auto"/>
        <w:bidi w:val="0"/>
        <w:spacing w:before="0" w:after="0" w:line="432" w:lineRule="exact"/>
        <w:ind w:left="260" w:right="0" w:firstLine="500"/>
        <w:jc w:val="both"/>
      </w:pPr>
      <w:r>
        <w:rPr>
          <w:color w:val="000000"/>
          <w:spacing w:val="0"/>
          <w:w w:val="100"/>
          <w:position w:val="0"/>
          <w:lang w:val="en-US" w:eastAsia="en-US" w:bidi="en-US"/>
        </w:rPr>
        <w:t>6.1.</w:t>
      </w:r>
      <w:r>
        <w:rPr>
          <w:color w:val="000000"/>
          <w:spacing w:val="0"/>
          <w:w w:val="100"/>
          <w:position w:val="0"/>
        </w:rPr>
        <w:t>1人体能够通过特异性免疫和非特异性免疫抵抗病原微生 物的侵染</w:t>
      </w:r>
    </w:p>
    <w:p>
      <w:pPr>
        <w:pStyle w:val="Style18"/>
        <w:keepNext w:val="0"/>
        <w:keepLines w:val="0"/>
        <w:widowControl w:val="0"/>
        <w:shd w:val="clear" w:color="auto" w:fill="auto"/>
        <w:bidi w:val="0"/>
        <w:spacing w:before="0" w:after="0" w:line="427" w:lineRule="exact"/>
        <w:ind w:left="260" w:right="0" w:firstLine="500"/>
        <w:jc w:val="both"/>
      </w:pPr>
      <w:r>
        <w:rPr>
          <w:color w:val="000000"/>
          <w:spacing w:val="0"/>
          <w:w w:val="100"/>
          <w:position w:val="0"/>
          <w:lang w:val="en-US" w:eastAsia="en-US" w:bidi="en-US"/>
        </w:rPr>
        <w:t>6.1.2</w:t>
      </w:r>
      <w:r>
        <w:rPr>
          <w:color w:val="000000"/>
          <w:spacing w:val="0"/>
          <w:w w:val="100"/>
          <w:position w:val="0"/>
        </w:rPr>
        <w:t>常见的寄生虫病（如血吸虫病、肠道蠕虫病等）、细菌性 传染病（如淋病）、病毒性传染病（如严重急性呼吸综合征、新型冠 状病毒肺炎、艾滋病、乙型肝炎、丙型肝炎等）是人体健康的威胁</w:t>
      </w:r>
    </w:p>
    <w:p>
      <w:pPr>
        <w:pStyle w:val="Style18"/>
        <w:keepNext w:val="0"/>
        <w:keepLines w:val="0"/>
        <w:widowControl w:val="0"/>
        <w:shd w:val="clear" w:color="auto" w:fill="auto"/>
        <w:bidi w:val="0"/>
        <w:spacing w:before="0" w:after="0" w:line="432" w:lineRule="exact"/>
        <w:ind w:left="0" w:right="0" w:firstLine="740"/>
        <w:jc w:val="both"/>
      </w:pPr>
      <w:r>
        <w:rPr>
          <w:color w:val="000000"/>
          <w:spacing w:val="0"/>
          <w:w w:val="100"/>
          <w:position w:val="0"/>
          <w:lang w:val="en-US" w:eastAsia="en-US" w:bidi="en-US"/>
        </w:rPr>
        <w:t>6.1.3</w:t>
      </w:r>
      <w:r>
        <w:rPr>
          <w:color w:val="000000"/>
          <w:spacing w:val="0"/>
          <w:w w:val="100"/>
          <w:position w:val="0"/>
        </w:rPr>
        <w:t>传染病可通过空气、食物、血液、接触等多种途径传播</w:t>
      </w:r>
    </w:p>
    <w:p>
      <w:pPr>
        <w:pStyle w:val="Style18"/>
        <w:keepNext w:val="0"/>
        <w:keepLines w:val="0"/>
        <w:widowControl w:val="0"/>
        <w:shd w:val="clear" w:color="auto" w:fill="auto"/>
        <w:bidi w:val="0"/>
        <w:spacing w:before="0" w:after="0" w:line="461" w:lineRule="exact"/>
        <w:ind w:left="260" w:right="0" w:firstLine="500"/>
        <w:jc w:val="both"/>
      </w:pPr>
      <w:r>
        <w:rPr>
          <w:color w:val="000000"/>
          <w:spacing w:val="0"/>
          <w:w w:val="100"/>
          <w:position w:val="0"/>
          <w:lang w:val="en-US" w:eastAsia="en-US" w:bidi="en-US"/>
        </w:rPr>
        <w:t>6.1.4</w:t>
      </w:r>
      <w:r>
        <w:rPr>
          <w:color w:val="000000"/>
          <w:spacing w:val="0"/>
          <w:w w:val="100"/>
          <w:position w:val="0"/>
        </w:rPr>
        <w:t>控制传染源、切断传播途径和保护易感人群等措施可以 控制传染病的流行</w:t>
      </w:r>
    </w:p>
    <w:p>
      <w:pPr>
        <w:pStyle w:val="Style18"/>
        <w:keepNext w:val="0"/>
        <w:keepLines w:val="0"/>
        <w:widowControl w:val="0"/>
        <w:shd w:val="clear" w:color="auto" w:fill="auto"/>
        <w:bidi w:val="0"/>
        <w:spacing w:before="0" w:after="0" w:line="432" w:lineRule="exact"/>
        <w:ind w:left="0" w:right="0" w:firstLine="740"/>
        <w:jc w:val="both"/>
      </w:pPr>
      <w:r>
        <w:rPr>
          <w:color w:val="000000"/>
          <w:spacing w:val="0"/>
          <w:w w:val="100"/>
          <w:position w:val="0"/>
          <w:lang w:val="en-US" w:eastAsia="en-US" w:bidi="en-US"/>
        </w:rPr>
        <w:t xml:space="preserve">6.1. </w:t>
      </w:r>
      <w:r>
        <w:rPr>
          <w:color w:val="000000"/>
          <w:spacing w:val="0"/>
          <w:w w:val="100"/>
          <w:position w:val="0"/>
        </w:rPr>
        <w:t>5接种疫苗能够提高人体对特定传染病的免疫力</w:t>
      </w:r>
    </w:p>
    <w:p>
      <w:pPr>
        <w:pStyle w:val="Style18"/>
        <w:keepNext w:val="0"/>
        <w:keepLines w:val="0"/>
        <w:widowControl w:val="0"/>
        <w:shd w:val="clear" w:color="auto" w:fill="auto"/>
        <w:bidi w:val="0"/>
        <w:spacing w:before="0" w:after="0" w:line="451" w:lineRule="exact"/>
        <w:ind w:left="260" w:right="0" w:firstLine="500"/>
        <w:jc w:val="both"/>
      </w:pPr>
      <w:r>
        <w:rPr>
          <w:color w:val="000000"/>
          <w:spacing w:val="0"/>
          <w:w w:val="100"/>
          <w:position w:val="0"/>
          <w:lang w:val="en-US" w:eastAsia="en-US" w:bidi="en-US"/>
        </w:rPr>
        <w:t>6.1.6</w:t>
      </w:r>
      <w:r>
        <w:rPr>
          <w:color w:val="000000"/>
          <w:spacing w:val="0"/>
          <w:w w:val="100"/>
          <w:position w:val="0"/>
        </w:rPr>
        <w:t>某些传染病，如新型冠状病毒肺炎，会对社会、经济和 科技发展产生严重影响</w:t>
      </w:r>
    </w:p>
    <w:p>
      <w:pPr>
        <w:pStyle w:val="Style18"/>
        <w:keepNext w:val="0"/>
        <w:keepLines w:val="0"/>
        <w:widowControl w:val="0"/>
        <w:numPr>
          <w:ilvl w:val="0"/>
          <w:numId w:val="31"/>
        </w:numPr>
        <w:shd w:val="clear" w:color="auto" w:fill="auto"/>
        <w:tabs>
          <w:tab w:pos="1094" w:val="left"/>
        </w:tabs>
        <w:bidi w:val="0"/>
        <w:spacing w:before="0" w:after="0" w:line="432" w:lineRule="exact"/>
        <w:ind w:left="0" w:right="0" w:firstLine="740"/>
        <w:jc w:val="both"/>
      </w:pPr>
      <w:bookmarkStart w:id="269" w:name="bookmark269"/>
      <w:bookmarkEnd w:id="269"/>
      <w:r>
        <w:rPr>
          <w:color w:val="000000"/>
          <w:spacing w:val="0"/>
          <w:w w:val="100"/>
          <w:position w:val="0"/>
        </w:rPr>
        <w:t>2生活习惯与行为选择能够影响人体健康</w:t>
      </w:r>
    </w:p>
    <w:p>
      <w:pPr>
        <w:pStyle w:val="Style18"/>
        <w:keepNext w:val="0"/>
        <w:keepLines w:val="0"/>
        <w:widowControl w:val="0"/>
        <w:shd w:val="clear" w:color="auto" w:fill="auto"/>
        <w:bidi w:val="0"/>
        <w:spacing w:before="0" w:after="0" w:line="442" w:lineRule="exact"/>
        <w:ind w:left="0" w:right="0" w:firstLine="740"/>
        <w:jc w:val="both"/>
      </w:pPr>
      <w:r>
        <w:rPr>
          <w:color w:val="000000"/>
          <w:spacing w:val="0"/>
          <w:w w:val="100"/>
          <w:position w:val="0"/>
          <w:lang w:val="en-US" w:eastAsia="en-US" w:bidi="en-US"/>
        </w:rPr>
        <w:t>6.2.1</w:t>
      </w:r>
      <w:r>
        <w:rPr>
          <w:color w:val="000000"/>
          <w:spacing w:val="0"/>
          <w:w w:val="100"/>
          <w:position w:val="0"/>
        </w:rPr>
        <w:t>心血管疾病、癌症等疾病严重危害人体健康</w:t>
      </w:r>
    </w:p>
    <w:p>
      <w:pPr>
        <w:pStyle w:val="Style18"/>
        <w:keepNext w:val="0"/>
        <w:keepLines w:val="0"/>
        <w:widowControl w:val="0"/>
        <w:shd w:val="clear" w:color="auto" w:fill="auto"/>
        <w:bidi w:val="0"/>
        <w:spacing w:before="0" w:after="0" w:line="442" w:lineRule="exact"/>
        <w:ind w:left="260" w:right="0" w:firstLine="500"/>
        <w:jc w:val="both"/>
      </w:pPr>
      <w:r>
        <w:rPr>
          <w:color w:val="000000"/>
          <w:spacing w:val="0"/>
          <w:w w:val="100"/>
          <w:position w:val="0"/>
          <w:lang w:val="en-US" w:eastAsia="en-US" w:bidi="en-US"/>
        </w:rPr>
        <w:t>6.2.2</w:t>
      </w:r>
      <w:r>
        <w:rPr>
          <w:color w:val="000000"/>
          <w:spacing w:val="0"/>
          <w:w w:val="100"/>
          <w:position w:val="0"/>
        </w:rPr>
        <w:t>酗酒、吸烟等不良嗜好和吸毒等违法行为对人体健康具 有危害作用</w:t>
      </w:r>
    </w:p>
    <w:p>
      <w:pPr>
        <w:pStyle w:val="Style18"/>
        <w:keepNext w:val="0"/>
        <w:keepLines w:val="0"/>
        <w:widowControl w:val="0"/>
        <w:numPr>
          <w:ilvl w:val="0"/>
          <w:numId w:val="19"/>
        </w:numPr>
        <w:shd w:val="clear" w:color="auto" w:fill="auto"/>
        <w:tabs>
          <w:tab w:pos="1103" w:val="left"/>
        </w:tabs>
        <w:bidi w:val="0"/>
        <w:spacing w:before="0" w:after="0" w:line="422" w:lineRule="exact"/>
        <w:ind w:left="260" w:right="0" w:firstLine="500"/>
        <w:jc w:val="both"/>
      </w:pPr>
      <w:bookmarkStart w:id="270" w:name="bookmark270"/>
      <w:bookmarkEnd w:id="270"/>
      <w:r>
        <w:rPr>
          <w:color w:val="000000"/>
          <w:spacing w:val="0"/>
          <w:w w:val="100"/>
          <w:position w:val="0"/>
          <w:lang w:val="en-US" w:eastAsia="en-US" w:bidi="en-US"/>
        </w:rPr>
        <w:t>2.3</w:t>
      </w:r>
      <w:r>
        <w:rPr>
          <w:color w:val="000000"/>
          <w:spacing w:val="0"/>
          <w:w w:val="100"/>
          <w:position w:val="0"/>
        </w:rPr>
        <w:t>药物可分为处方药和非处方药，遵从医嘱、按照药物使 用说明合理用药，避免药物误用和滥用</w:t>
      </w:r>
    </w:p>
    <w:p>
      <w:pPr>
        <w:pStyle w:val="Style18"/>
        <w:keepNext w:val="0"/>
        <w:keepLines w:val="0"/>
        <w:widowControl w:val="0"/>
        <w:shd w:val="clear" w:color="auto" w:fill="auto"/>
        <w:bidi w:val="0"/>
        <w:spacing w:before="0" w:after="200" w:line="442" w:lineRule="exact"/>
        <w:ind w:left="260" w:right="0" w:firstLine="500"/>
        <w:jc w:val="both"/>
      </w:pPr>
      <w:r>
        <w:rPr>
          <w:color w:val="000000"/>
          <w:spacing w:val="0"/>
          <w:w w:val="100"/>
          <w:position w:val="0"/>
          <w:lang w:val="en-US" w:eastAsia="en-US" w:bidi="en-US"/>
        </w:rPr>
        <w:t>6.2.4</w:t>
      </w:r>
      <w:r>
        <w:rPr>
          <w:color w:val="000000"/>
          <w:spacing w:val="0"/>
          <w:w w:val="100"/>
          <w:position w:val="0"/>
        </w:rPr>
        <w:t>在特定的情况下，人工呼吸、心肺复苏、包扎止血等一 些急救方法能减少伤害或挽救生命</w:t>
      </w:r>
    </w:p>
    <w:p>
      <w:pPr>
        <w:pStyle w:val="Style27"/>
        <w:keepNext/>
        <w:keepLines/>
        <w:widowControl w:val="0"/>
        <w:shd w:val="clear" w:color="auto" w:fill="auto"/>
        <w:bidi w:val="0"/>
        <w:spacing w:before="0" w:line="432" w:lineRule="exact"/>
        <w:ind w:left="0" w:right="0"/>
        <w:jc w:val="both"/>
      </w:pPr>
      <w:bookmarkStart w:id="271" w:name="bookmark271"/>
      <w:bookmarkStart w:id="272" w:name="bookmark272"/>
      <w:bookmarkStart w:id="273" w:name="bookmark273"/>
      <w:r>
        <w:rPr>
          <w:color w:val="000000"/>
          <w:spacing w:val="0"/>
          <w:w w:val="100"/>
          <w:position w:val="0"/>
        </w:rPr>
        <w:t>【学业要求】</w:t>
      </w:r>
      <w:bookmarkEnd w:id="271"/>
      <w:bookmarkEnd w:id="272"/>
      <w:bookmarkEnd w:id="273"/>
    </w:p>
    <w:p>
      <w:pPr>
        <w:pStyle w:val="Style18"/>
        <w:keepNext w:val="0"/>
        <w:keepLines w:val="0"/>
        <w:widowControl w:val="0"/>
        <w:shd w:val="clear" w:color="auto" w:fill="auto"/>
        <w:tabs>
          <w:tab w:pos="1266" w:val="left"/>
        </w:tabs>
        <w:bidi w:val="0"/>
        <w:spacing w:before="0" w:after="0" w:line="422" w:lineRule="exact"/>
        <w:ind w:left="260" w:right="0" w:firstLine="500"/>
        <w:jc w:val="both"/>
      </w:pPr>
      <w:bookmarkStart w:id="274" w:name="bookmark274"/>
      <w:r>
        <w:rPr>
          <w:color w:val="000000"/>
          <w:spacing w:val="0"/>
          <w:w w:val="100"/>
          <w:position w:val="0"/>
        </w:rPr>
        <w:t>（</w:t>
      </w:r>
      <w:bookmarkEnd w:id="274"/>
      <w:r>
        <w:rPr>
          <w:color w:val="000000"/>
          <w:spacing w:val="0"/>
          <w:w w:val="100"/>
          <w:position w:val="0"/>
        </w:rPr>
        <w:t>1）</w:t>
        <w:tab/>
        <w:t>描述消化、循环、呼吸、泌尿、神经、内分泌等系统的构成 和功能，初步形成结构与功能相适应的观念。</w:t>
      </w:r>
    </w:p>
    <w:p>
      <w:pPr>
        <w:pStyle w:val="Style18"/>
        <w:keepNext w:val="0"/>
        <w:keepLines w:val="0"/>
        <w:widowControl w:val="0"/>
        <w:shd w:val="clear" w:color="auto" w:fill="auto"/>
        <w:tabs>
          <w:tab w:pos="1247" w:val="left"/>
        </w:tabs>
        <w:bidi w:val="0"/>
        <w:spacing w:before="0" w:after="200" w:line="432" w:lineRule="exact"/>
        <w:ind w:left="0" w:right="0" w:firstLine="740"/>
        <w:jc w:val="both"/>
      </w:pPr>
      <w:bookmarkStart w:id="275" w:name="bookmark275"/>
      <w:r>
        <w:rPr>
          <w:color w:val="000000"/>
          <w:spacing w:val="0"/>
          <w:w w:val="100"/>
          <w:position w:val="0"/>
        </w:rPr>
        <w:t>（</w:t>
      </w:r>
      <w:bookmarkEnd w:id="275"/>
      <w:r>
        <w:rPr>
          <w:color w:val="000000"/>
          <w:spacing w:val="0"/>
          <w:w w:val="100"/>
          <w:position w:val="0"/>
        </w:rPr>
        <w:t>2）</w:t>
        <w:tab/>
        <w:t>能够设计简单的实验，探究有关人体生理与健康的问题。</w:t>
      </w:r>
    </w:p>
    <w:p>
      <w:pPr>
        <w:pStyle w:val="Style18"/>
        <w:keepNext w:val="0"/>
        <w:keepLines w:val="0"/>
        <w:widowControl w:val="0"/>
        <w:numPr>
          <w:ilvl w:val="0"/>
          <w:numId w:val="29"/>
        </w:numPr>
        <w:shd w:val="clear" w:color="auto" w:fill="auto"/>
        <w:tabs>
          <w:tab w:pos="1006" w:val="left"/>
        </w:tabs>
        <w:bidi w:val="0"/>
        <w:spacing w:before="0" w:after="0" w:line="427" w:lineRule="exact"/>
        <w:ind w:left="0" w:right="0" w:firstLine="500"/>
        <w:jc w:val="both"/>
      </w:pPr>
      <w:bookmarkStart w:id="276" w:name="bookmark276"/>
      <w:bookmarkEnd w:id="276"/>
      <w:r>
        <w:rPr>
          <w:color w:val="000000"/>
          <w:spacing w:val="0"/>
          <w:w w:val="100"/>
          <w:position w:val="0"/>
        </w:rPr>
        <w:t>运用食物中的营养成分、消化与吸收、均衡膳食等知识，设 计一份合理的食谱。</w:t>
      </w:r>
    </w:p>
    <w:p>
      <w:pPr>
        <w:pStyle w:val="Style18"/>
        <w:keepNext w:val="0"/>
        <w:keepLines w:val="0"/>
        <w:widowControl w:val="0"/>
        <w:numPr>
          <w:ilvl w:val="0"/>
          <w:numId w:val="29"/>
        </w:numPr>
        <w:shd w:val="clear" w:color="auto" w:fill="auto"/>
        <w:tabs>
          <w:tab w:pos="1006" w:val="left"/>
        </w:tabs>
        <w:bidi w:val="0"/>
        <w:spacing w:before="0" w:after="0" w:line="427" w:lineRule="exact"/>
        <w:ind w:left="0" w:right="0" w:firstLine="500"/>
        <w:jc w:val="both"/>
      </w:pPr>
      <w:bookmarkStart w:id="277" w:name="bookmark277"/>
      <w:bookmarkEnd w:id="277"/>
      <w:r>
        <w:rPr>
          <w:color w:val="000000"/>
          <w:spacing w:val="0"/>
          <w:w w:val="100"/>
          <w:position w:val="0"/>
        </w:rPr>
        <w:t>从结构与功能的角度，说明动脉、静脉和毛细血管在形态、 结构和功能方面的差别；说明体循环和肺循环的相互联系。</w:t>
      </w:r>
    </w:p>
    <w:p>
      <w:pPr>
        <w:pStyle w:val="Style18"/>
        <w:keepNext w:val="0"/>
        <w:keepLines w:val="0"/>
        <w:widowControl w:val="0"/>
        <w:numPr>
          <w:ilvl w:val="0"/>
          <w:numId w:val="29"/>
        </w:numPr>
        <w:shd w:val="clear" w:color="auto" w:fill="auto"/>
        <w:tabs>
          <w:tab w:pos="1006" w:val="left"/>
        </w:tabs>
        <w:bidi w:val="0"/>
        <w:spacing w:before="0" w:after="0" w:line="442" w:lineRule="exact"/>
        <w:ind w:left="0" w:right="0" w:firstLine="500"/>
        <w:jc w:val="both"/>
      </w:pPr>
      <w:bookmarkStart w:id="278" w:name="bookmark278"/>
      <w:bookmarkEnd w:id="278"/>
      <w:r>
        <w:rPr>
          <w:color w:val="000000"/>
          <w:spacing w:val="0"/>
          <w:w w:val="100"/>
          <w:position w:val="0"/>
        </w:rPr>
        <w:t>学会根据血常规、尿常规等化验的主要结果初步判断身体的 健康状况。</w:t>
      </w:r>
    </w:p>
    <w:p>
      <w:pPr>
        <w:pStyle w:val="Style18"/>
        <w:keepNext w:val="0"/>
        <w:keepLines w:val="0"/>
        <w:widowControl w:val="0"/>
        <w:numPr>
          <w:ilvl w:val="0"/>
          <w:numId w:val="29"/>
        </w:numPr>
        <w:shd w:val="clear" w:color="auto" w:fill="auto"/>
        <w:tabs>
          <w:tab w:pos="1006" w:val="left"/>
        </w:tabs>
        <w:bidi w:val="0"/>
        <w:spacing w:before="0" w:after="0" w:line="432" w:lineRule="exact"/>
        <w:ind w:left="0" w:right="0" w:firstLine="500"/>
        <w:jc w:val="both"/>
      </w:pPr>
      <w:bookmarkStart w:id="279" w:name="bookmark279"/>
      <w:bookmarkEnd w:id="279"/>
      <w:r>
        <w:rPr>
          <w:color w:val="000000"/>
          <w:spacing w:val="0"/>
          <w:w w:val="100"/>
          <w:position w:val="0"/>
        </w:rPr>
        <w:t>描述眼和耳的结构与功能，阐明视觉和听觉的形成过程；学 会科学用眼和用耳，保护眼和耳的健康。</w:t>
      </w:r>
    </w:p>
    <w:p>
      <w:pPr>
        <w:pStyle w:val="Style18"/>
        <w:keepNext w:val="0"/>
        <w:keepLines w:val="0"/>
        <w:widowControl w:val="0"/>
        <w:numPr>
          <w:ilvl w:val="0"/>
          <w:numId w:val="29"/>
        </w:numPr>
        <w:shd w:val="clear" w:color="auto" w:fill="auto"/>
        <w:tabs>
          <w:tab w:pos="997" w:val="left"/>
        </w:tabs>
        <w:bidi w:val="0"/>
        <w:spacing w:before="0" w:after="0" w:line="427" w:lineRule="exact"/>
        <w:ind w:left="0" w:right="0" w:firstLine="500"/>
        <w:jc w:val="both"/>
      </w:pPr>
      <w:bookmarkStart w:id="280" w:name="bookmark280"/>
      <w:bookmarkEnd w:id="280"/>
      <w:r>
        <w:rPr>
          <w:color w:val="000000"/>
          <w:spacing w:val="0"/>
          <w:w w:val="100"/>
          <w:position w:val="0"/>
        </w:rPr>
        <w:t>结合具体实例，分析人体的神经系统、内分泌系统和免疫功 能对机体内外环境变化所作出的反应，阐明其重要意义。</w:t>
      </w:r>
    </w:p>
    <w:p>
      <w:pPr>
        <w:pStyle w:val="Style18"/>
        <w:keepNext w:val="0"/>
        <w:keepLines w:val="0"/>
        <w:widowControl w:val="0"/>
        <w:numPr>
          <w:ilvl w:val="0"/>
          <w:numId w:val="29"/>
        </w:numPr>
        <w:shd w:val="clear" w:color="auto" w:fill="auto"/>
        <w:tabs>
          <w:tab w:pos="1006" w:val="left"/>
        </w:tabs>
        <w:bidi w:val="0"/>
        <w:spacing w:before="0" w:after="0" w:line="427" w:lineRule="exact"/>
        <w:ind w:left="0" w:right="0" w:firstLine="500"/>
        <w:jc w:val="both"/>
      </w:pPr>
      <w:bookmarkStart w:id="281" w:name="bookmark281"/>
      <w:bookmarkEnd w:id="281"/>
      <w:r>
        <w:rPr>
          <w:color w:val="000000"/>
          <w:spacing w:val="0"/>
          <w:w w:val="100"/>
          <w:position w:val="0"/>
        </w:rPr>
        <w:t>运用结构与功能相适应的观念，分析由于机体特定结构受损 可能导致的机体功能障碍或异常行为表现，提出相应的预防措施。</w:t>
      </w:r>
    </w:p>
    <w:p>
      <w:pPr>
        <w:pStyle w:val="Style18"/>
        <w:keepNext w:val="0"/>
        <w:keepLines w:val="0"/>
        <w:widowControl w:val="0"/>
        <w:numPr>
          <w:ilvl w:val="0"/>
          <w:numId w:val="29"/>
        </w:numPr>
        <w:shd w:val="clear" w:color="auto" w:fill="auto"/>
        <w:tabs>
          <w:tab w:pos="1006" w:val="left"/>
        </w:tabs>
        <w:bidi w:val="0"/>
        <w:spacing w:before="0" w:after="0" w:line="427" w:lineRule="exact"/>
        <w:ind w:left="0" w:right="0" w:firstLine="500"/>
        <w:jc w:val="both"/>
      </w:pPr>
      <w:bookmarkStart w:id="282" w:name="bookmark282"/>
      <w:bookmarkEnd w:id="282"/>
      <w:r>
        <w:rPr>
          <w:color w:val="000000"/>
          <w:spacing w:val="0"/>
          <w:w w:val="100"/>
          <w:position w:val="0"/>
        </w:rPr>
        <w:t>说出性激素对第二性征的影响，正确认识青春期生理和心理 发生的变化，形成良好的生活卫生习惯，健康地度过青春期。</w:t>
      </w:r>
    </w:p>
    <w:p>
      <w:pPr>
        <w:pStyle w:val="Style18"/>
        <w:keepNext w:val="0"/>
        <w:keepLines w:val="0"/>
        <w:widowControl w:val="0"/>
        <w:numPr>
          <w:ilvl w:val="0"/>
          <w:numId w:val="29"/>
        </w:numPr>
        <w:shd w:val="clear" w:color="auto" w:fill="auto"/>
        <w:tabs>
          <w:tab w:pos="1131" w:val="left"/>
        </w:tabs>
        <w:bidi w:val="0"/>
        <w:spacing w:before="0" w:after="0" w:line="427" w:lineRule="exact"/>
        <w:ind w:left="0" w:right="0" w:firstLine="500"/>
        <w:jc w:val="both"/>
      </w:pPr>
      <w:bookmarkStart w:id="283" w:name="bookmark283"/>
      <w:bookmarkEnd w:id="283"/>
      <w:r>
        <w:rPr>
          <w:color w:val="000000"/>
          <w:spacing w:val="0"/>
          <w:w w:val="100"/>
          <w:position w:val="0"/>
        </w:rPr>
        <w:t>关注有关传染病的社会性科学议题，举例说明传染病的危 害，辨别信息的科学性和可靠性，作出合理判断，并与他人进行交流 讨论。尝试提出可有效预防传染病的方法。</w:t>
      </w:r>
    </w:p>
    <w:p>
      <w:pPr>
        <w:pStyle w:val="Style18"/>
        <w:keepNext w:val="0"/>
        <w:keepLines w:val="0"/>
        <w:widowControl w:val="0"/>
        <w:numPr>
          <w:ilvl w:val="0"/>
          <w:numId w:val="29"/>
        </w:numPr>
        <w:shd w:val="clear" w:color="auto" w:fill="auto"/>
        <w:tabs>
          <w:tab w:pos="1131" w:val="left"/>
        </w:tabs>
        <w:bidi w:val="0"/>
        <w:spacing w:before="0" w:after="360" w:line="427" w:lineRule="exact"/>
        <w:ind w:left="0" w:right="0" w:firstLine="500"/>
        <w:jc w:val="both"/>
      </w:pPr>
      <w:bookmarkStart w:id="284" w:name="bookmark284"/>
      <w:bookmarkEnd w:id="284"/>
      <w:r>
        <w:rPr>
          <w:color w:val="000000"/>
          <w:spacing w:val="0"/>
          <w:w w:val="100"/>
          <w:position w:val="0"/>
        </w:rPr>
        <w:t>关注常见疾病对人体和社会产生的危害，模拟展示特定情 况下的急救方法(如人工呼吸、心肺复苏、包扎止血)；拒绝吸烟、 饮酒和毒品；学会科学、合理地用药；养成良好的生活和行为习惯， 增强机体健康。</w:t>
      </w:r>
    </w:p>
    <w:p>
      <w:pPr>
        <w:pStyle w:val="Style27"/>
        <w:keepNext/>
        <w:keepLines/>
        <w:widowControl w:val="0"/>
        <w:shd w:val="clear" w:color="auto" w:fill="auto"/>
        <w:bidi w:val="0"/>
        <w:spacing w:before="0" w:after="220"/>
        <w:ind w:left="0" w:right="0" w:firstLine="500"/>
        <w:jc w:val="both"/>
      </w:pPr>
      <w:bookmarkStart w:id="285" w:name="bookmark285"/>
      <w:bookmarkStart w:id="286" w:name="bookmark286"/>
      <w:bookmarkStart w:id="287" w:name="bookmark287"/>
      <w:r>
        <w:rPr>
          <w:color w:val="000000"/>
          <w:spacing w:val="0"/>
          <w:w w:val="100"/>
          <w:position w:val="0"/>
        </w:rPr>
        <w:t>【教学提示】</w:t>
      </w:r>
      <w:bookmarkEnd w:id="285"/>
      <w:bookmarkEnd w:id="286"/>
      <w:bookmarkEnd w:id="287"/>
    </w:p>
    <w:p>
      <w:pPr>
        <w:pStyle w:val="Style27"/>
        <w:keepNext/>
        <w:keepLines/>
        <w:widowControl w:val="0"/>
        <w:numPr>
          <w:ilvl w:val="0"/>
          <w:numId w:val="45"/>
        </w:numPr>
        <w:shd w:val="clear" w:color="auto" w:fill="auto"/>
        <w:bidi w:val="0"/>
        <w:spacing w:before="0" w:after="220"/>
        <w:ind w:left="0" w:right="0" w:firstLine="500"/>
        <w:jc w:val="both"/>
      </w:pPr>
      <w:bookmarkStart w:id="285" w:name="bookmark285"/>
      <w:bookmarkStart w:id="286" w:name="bookmark286"/>
      <w:bookmarkStart w:id="288" w:name="bookmark288"/>
      <w:bookmarkStart w:id="289" w:name="bookmark289"/>
      <w:bookmarkEnd w:id="288"/>
      <w:r>
        <w:rPr>
          <w:color w:val="000000"/>
          <w:spacing w:val="0"/>
          <w:w w:val="100"/>
          <w:position w:val="0"/>
        </w:rPr>
        <w:t>教学策略建议</w:t>
      </w:r>
      <w:bookmarkEnd w:id="285"/>
      <w:bookmarkEnd w:id="286"/>
      <w:bookmarkEnd w:id="289"/>
    </w:p>
    <w:p>
      <w:pPr>
        <w:pStyle w:val="Style18"/>
        <w:keepNext w:val="0"/>
        <w:keepLines w:val="0"/>
        <w:widowControl w:val="0"/>
        <w:numPr>
          <w:ilvl w:val="0"/>
          <w:numId w:val="47"/>
        </w:numPr>
        <w:shd w:val="clear" w:color="auto" w:fill="auto"/>
        <w:bidi w:val="0"/>
        <w:spacing w:before="0" w:after="300" w:line="413" w:lineRule="exact"/>
        <w:ind w:left="0" w:right="0" w:firstLine="500"/>
        <w:jc w:val="both"/>
      </w:pPr>
      <w:bookmarkStart w:id="290" w:name="bookmark290"/>
      <w:bookmarkEnd w:id="290"/>
      <w:r>
        <w:rPr>
          <w:color w:val="000000"/>
          <w:spacing w:val="0"/>
          <w:w w:val="100"/>
          <w:position w:val="0"/>
        </w:rPr>
        <w:t>结合学生的生活经验，通过模型或实物展示、材料分析、探 究实验等活动形式，引导学生识别和推断人体各系统相应结构的功 能，帮助其初步形成结构与功能相适应的观念。</w:t>
      </w:r>
    </w:p>
    <w:p>
      <w:pPr>
        <w:pStyle w:val="Style18"/>
        <w:keepNext w:val="0"/>
        <w:keepLines w:val="0"/>
        <w:widowControl w:val="0"/>
        <w:shd w:val="clear" w:color="auto" w:fill="auto"/>
        <w:tabs>
          <w:tab w:pos="1223" w:val="left"/>
        </w:tabs>
        <w:bidi w:val="0"/>
        <w:spacing w:before="0" w:after="0" w:line="432" w:lineRule="exact"/>
        <w:ind w:left="260" w:right="0" w:firstLine="500"/>
        <w:jc w:val="both"/>
      </w:pPr>
      <w:bookmarkStart w:id="291" w:name="bookmark291"/>
      <w:r>
        <w:rPr>
          <w:color w:val="000000"/>
          <w:spacing w:val="0"/>
          <w:w w:val="100"/>
          <w:position w:val="0"/>
        </w:rPr>
        <w:t>（</w:t>
      </w:r>
      <w:bookmarkEnd w:id="291"/>
      <w:r>
        <w:rPr>
          <w:color w:val="000000"/>
          <w:spacing w:val="0"/>
          <w:w w:val="100"/>
          <w:position w:val="0"/>
        </w:rPr>
        <w:t>2）</w:t>
        <w:tab/>
        <w:t>结合具体实例，引导学生分析在青春期所发生的身体和心理 方面的变化。</w:t>
      </w:r>
    </w:p>
    <w:p>
      <w:pPr>
        <w:pStyle w:val="Style18"/>
        <w:keepNext w:val="0"/>
        <w:keepLines w:val="0"/>
        <w:widowControl w:val="0"/>
        <w:shd w:val="clear" w:color="auto" w:fill="auto"/>
        <w:tabs>
          <w:tab w:pos="1223" w:val="left"/>
        </w:tabs>
        <w:bidi w:val="0"/>
        <w:spacing w:before="0" w:after="0" w:line="424" w:lineRule="exact"/>
        <w:ind w:left="260" w:right="0" w:firstLine="500"/>
        <w:jc w:val="both"/>
      </w:pPr>
      <w:bookmarkStart w:id="292" w:name="bookmark292"/>
      <w:r>
        <w:rPr>
          <w:color w:val="000000"/>
          <w:spacing w:val="0"/>
          <w:w w:val="100"/>
          <w:position w:val="0"/>
        </w:rPr>
        <w:t>（</w:t>
      </w:r>
      <w:bookmarkEnd w:id="292"/>
      <w:r>
        <w:rPr>
          <w:color w:val="000000"/>
          <w:spacing w:val="0"/>
          <w:w w:val="100"/>
          <w:position w:val="0"/>
        </w:rPr>
        <w:t>3）</w:t>
        <w:tab/>
        <w:t>通过对新型冠状病毒肺炎等传染病的具体应对举措的分析, 引导学生认识有效预防传染病的重要性，帮助学生在实践过程中掌握 传染病预防、特定情况下的急救等措施，增强学生的社会责任意识。</w:t>
      </w:r>
    </w:p>
    <w:p>
      <w:pPr>
        <w:pStyle w:val="Style18"/>
        <w:keepNext w:val="0"/>
        <w:keepLines w:val="0"/>
        <w:widowControl w:val="0"/>
        <w:shd w:val="clear" w:color="auto" w:fill="auto"/>
        <w:tabs>
          <w:tab w:pos="1223" w:val="left"/>
        </w:tabs>
        <w:bidi w:val="0"/>
        <w:spacing w:before="0" w:after="200" w:line="424" w:lineRule="exact"/>
        <w:ind w:left="260" w:right="0" w:firstLine="500"/>
        <w:jc w:val="both"/>
      </w:pPr>
      <w:bookmarkStart w:id="293" w:name="bookmark293"/>
      <w:r>
        <w:rPr>
          <w:color w:val="000000"/>
          <w:spacing w:val="0"/>
          <w:w w:val="100"/>
          <w:position w:val="0"/>
        </w:rPr>
        <w:t>（</w:t>
      </w:r>
      <w:bookmarkEnd w:id="293"/>
      <w:r>
        <w:rPr>
          <w:color w:val="000000"/>
          <w:spacing w:val="0"/>
          <w:w w:val="100"/>
          <w:position w:val="0"/>
        </w:rPr>
        <w:t>4）</w:t>
        <w:tab/>
        <w:t>针对学生的年龄特点创设学习情境，让学生自己提出探究课 题，开展学习活动（如通过调查研究或实验，认识吸烟、酗酒等不良 生活习惯和行为对身体健康的伤害，或吸毒对人体的危害），引导学 生形成健康的生活习惯。</w:t>
      </w:r>
    </w:p>
    <w:p>
      <w:pPr>
        <w:pStyle w:val="Style27"/>
        <w:keepNext/>
        <w:keepLines/>
        <w:widowControl w:val="0"/>
        <w:numPr>
          <w:ilvl w:val="0"/>
          <w:numId w:val="45"/>
        </w:numPr>
        <w:shd w:val="clear" w:color="auto" w:fill="auto"/>
        <w:tabs>
          <w:tab w:pos="1043" w:val="left"/>
        </w:tabs>
        <w:bidi w:val="0"/>
        <w:spacing w:before="0" w:line="418" w:lineRule="exact"/>
        <w:ind w:left="0" w:right="0"/>
        <w:jc w:val="both"/>
      </w:pPr>
      <w:bookmarkStart w:id="294" w:name="bookmark294"/>
      <w:bookmarkStart w:id="295" w:name="bookmark295"/>
      <w:bookmarkStart w:id="296" w:name="bookmark296"/>
      <w:bookmarkStart w:id="297" w:name="bookmark297"/>
      <w:bookmarkEnd w:id="296"/>
      <w:r>
        <w:rPr>
          <w:color w:val="000000"/>
          <w:spacing w:val="0"/>
          <w:w w:val="100"/>
          <w:position w:val="0"/>
        </w:rPr>
        <w:t>情境素材建议</w:t>
      </w:r>
      <w:bookmarkEnd w:id="294"/>
      <w:bookmarkEnd w:id="295"/>
      <w:bookmarkEnd w:id="297"/>
    </w:p>
    <w:p>
      <w:pPr>
        <w:pStyle w:val="Style18"/>
        <w:keepNext w:val="0"/>
        <w:keepLines w:val="0"/>
        <w:widowControl w:val="0"/>
        <w:shd w:val="clear" w:color="auto" w:fill="auto"/>
        <w:bidi w:val="0"/>
        <w:spacing w:before="0" w:after="200" w:line="418" w:lineRule="exact"/>
        <w:ind w:left="260" w:right="0" w:firstLine="500"/>
        <w:jc w:val="both"/>
      </w:pPr>
      <w:r>
        <w:rPr>
          <w:color w:val="000000"/>
          <w:spacing w:val="0"/>
          <w:w w:val="100"/>
          <w:position w:val="0"/>
        </w:rPr>
        <w:t>中国居民平衡膳食宝塔；学校的营养餐食谱；肺部纤维化疾病 （如尘肺病）的防治；澄清石灰水与二氧化碳反应变浑浊实验；剧烈 运动时脉搏、血压的变化；血常规和尿常规的化验单；人工心肺 机</w:t>
      </w:r>
      <w:r>
        <w:rPr>
          <w:color w:val="000000"/>
          <w:spacing w:val="0"/>
          <w:w w:val="100"/>
          <w:position w:val="0"/>
          <w:lang w:val="en-US" w:eastAsia="en-US" w:bidi="en-US"/>
        </w:rPr>
        <w:t>（ECMO,</w:t>
      </w:r>
      <w:r>
        <w:rPr>
          <w:color w:val="000000"/>
          <w:spacing w:val="0"/>
          <w:w w:val="100"/>
          <w:position w:val="0"/>
        </w:rPr>
        <w:t>体外膜肺氧合机）原理；血液透析机原理；血液、原尿 和尿液的成分；眼球和耳的结构模型；蜡烛等物体的凸透镜成像装 置；缩手反射、膝跳反射、条件反射的演示；青春期身体变化的资 料；全球新型冠状病毒肺炎疫情和防疫材料，我国在抗疫中的成就和 经验，我国科学家报效祖国、服务人民的事迹；我国古代传染病预防 与治疗方面的成就，如东晋葛洪的《肘后救卒方》、唐代孙思邈的 《千金方》中关于传染病治疗的描述，以及用人痘预防天花、利用艾 叶预防瘟疫等；有关食品安全、流行病预防方面的法律法规。</w:t>
      </w:r>
    </w:p>
    <w:p>
      <w:pPr>
        <w:pStyle w:val="Style27"/>
        <w:keepNext/>
        <w:keepLines/>
        <w:widowControl w:val="0"/>
        <w:numPr>
          <w:ilvl w:val="0"/>
          <w:numId w:val="45"/>
        </w:numPr>
        <w:shd w:val="clear" w:color="auto" w:fill="auto"/>
        <w:tabs>
          <w:tab w:pos="1043" w:val="left"/>
        </w:tabs>
        <w:bidi w:val="0"/>
        <w:spacing w:before="0" w:line="418" w:lineRule="exact"/>
        <w:ind w:left="0" w:right="0"/>
        <w:jc w:val="both"/>
      </w:pPr>
      <w:bookmarkStart w:id="298" w:name="bookmark298"/>
      <w:bookmarkStart w:id="299" w:name="bookmark299"/>
      <w:bookmarkStart w:id="300" w:name="bookmark300"/>
      <w:bookmarkStart w:id="301" w:name="bookmark301"/>
      <w:bookmarkEnd w:id="300"/>
      <w:r>
        <w:rPr>
          <w:color w:val="000000"/>
          <w:spacing w:val="0"/>
          <w:w w:val="100"/>
          <w:position w:val="0"/>
        </w:rPr>
        <w:t>学习活动建议</w:t>
      </w:r>
      <w:bookmarkEnd w:id="298"/>
      <w:bookmarkEnd w:id="299"/>
      <w:bookmarkEnd w:id="301"/>
    </w:p>
    <w:p>
      <w:pPr>
        <w:pStyle w:val="Style18"/>
        <w:keepNext w:val="0"/>
        <w:keepLines w:val="0"/>
        <w:widowControl w:val="0"/>
        <w:shd w:val="clear" w:color="auto" w:fill="auto"/>
        <w:bidi w:val="0"/>
        <w:spacing w:before="0" w:after="0" w:line="416" w:lineRule="exact"/>
        <w:ind w:left="260" w:right="0" w:firstLine="500"/>
        <w:jc w:val="both"/>
      </w:pPr>
      <w:r>
        <w:rPr>
          <w:color w:val="000000"/>
          <w:spacing w:val="0"/>
          <w:w w:val="100"/>
          <w:position w:val="0"/>
        </w:rPr>
        <w:t xml:space="preserve">实验探究活动：探究唾液淀粉酶对淀粉的消化作用，制作小肠壁 结构模型，验证人体呼出的气体中含有较多的二氧化碳，探究几种食 物能量的差异，观察血涂片，观察小鱼尾鳍内血液流动现象，观察哺 乳动物心脏、肾脏的形态与结构，观察某种眷椎动物的肌肉、骨骼、 </w:t>
      </w:r>
      <w:r>
        <w:rPr>
          <w:color w:val="000000"/>
          <w:spacing w:val="0"/>
          <w:w w:val="100"/>
          <w:position w:val="0"/>
        </w:rPr>
        <w:t>关节的基本结构，观察人或动物的某些反射活动，探究酒精对水蚤心 率或成活率的影响，制作可调节的眼球成像模型。</w:t>
      </w:r>
    </w:p>
    <w:p>
      <w:pPr>
        <w:pStyle w:val="Style18"/>
        <w:keepNext w:val="0"/>
        <w:keepLines w:val="0"/>
        <w:widowControl w:val="0"/>
        <w:shd w:val="clear" w:color="auto" w:fill="auto"/>
        <w:bidi w:val="0"/>
        <w:spacing w:before="0" w:after="0" w:line="420" w:lineRule="exact"/>
        <w:ind w:left="0" w:right="0" w:firstLine="480"/>
        <w:jc w:val="both"/>
      </w:pPr>
      <w:r>
        <w:rPr>
          <w:color w:val="000000"/>
          <w:spacing w:val="0"/>
          <w:w w:val="100"/>
          <w:position w:val="0"/>
        </w:rPr>
        <w:t>调查与交流活动：调查当地是否存在食品安全问题；收集和分享 有关肾透析、肾移植方面的资料；调查班级学生的近视率，分析其原 因；收集糖尿病或地方性甲状腺肿的资料；调查当地的主要传染病； 收集新型冠状病毒肺炎、艾滋病等传染病及预防资料；参与预防新型 冠状病毒肺炎、艾滋病等传染病的宣传；收集心血管疾病及其防治的 资料并讨论心血管疾病与生活习惯的关系；收集有关癌症防治研究进 展的资料；参观禁毒展览，或观看有关影像资料；收集家庭常备药品 的说明书，分析药品说明书包含的信息。</w:t>
      </w:r>
    </w:p>
    <w:p>
      <w:pPr>
        <w:pStyle w:val="Style18"/>
        <w:keepNext w:val="0"/>
        <w:keepLines w:val="0"/>
        <w:widowControl w:val="0"/>
        <w:shd w:val="clear" w:color="auto" w:fill="auto"/>
        <w:bidi w:val="0"/>
        <w:spacing w:before="0" w:after="520" w:line="420" w:lineRule="exact"/>
        <w:ind w:left="0" w:right="0" w:firstLine="480"/>
        <w:jc w:val="both"/>
      </w:pPr>
      <w:r>
        <w:rPr>
          <w:color w:val="000000"/>
          <w:spacing w:val="0"/>
          <w:w w:val="100"/>
          <w:position w:val="0"/>
        </w:rPr>
        <w:t>项目式学习活动：制订合理的膳食计划；开展人工呼吸、心肺复 苏、包扎止血的模拟实践活动；针对当地某种传染病，通过小组合作 学习，设计和制作社区海报，宣传传染病预防的科普知识。</w:t>
      </w:r>
    </w:p>
    <w:p>
      <w:pPr>
        <w:pStyle w:val="Style20"/>
        <w:keepNext/>
        <w:keepLines/>
        <w:widowControl w:val="0"/>
        <w:shd w:val="clear" w:color="auto" w:fill="auto"/>
        <w:bidi w:val="0"/>
        <w:spacing w:before="0" w:line="240" w:lineRule="auto"/>
        <w:ind w:left="0" w:right="0" w:firstLine="480"/>
        <w:jc w:val="left"/>
      </w:pPr>
      <w:bookmarkStart w:id="302" w:name="bookmark302"/>
      <w:bookmarkStart w:id="303" w:name="bookmark303"/>
      <w:bookmarkStart w:id="304" w:name="bookmark304"/>
      <w:bookmarkStart w:id="305" w:name="bookmark305"/>
      <w:r>
        <w:rPr>
          <w:color w:val="000000"/>
          <w:spacing w:val="0"/>
          <w:w w:val="100"/>
          <w:position w:val="0"/>
        </w:rPr>
        <w:t>（</w:t>
      </w:r>
      <w:bookmarkEnd w:id="304"/>
      <w:r>
        <w:rPr>
          <w:color w:val="000000"/>
          <w:spacing w:val="0"/>
          <w:w w:val="100"/>
          <w:position w:val="0"/>
        </w:rPr>
        <w:t>六）遗传与进化</w:t>
      </w:r>
      <w:bookmarkEnd w:id="302"/>
      <w:bookmarkEnd w:id="303"/>
      <w:bookmarkEnd w:id="305"/>
    </w:p>
    <w:p>
      <w:pPr>
        <w:pStyle w:val="Style18"/>
        <w:keepNext w:val="0"/>
        <w:keepLines w:val="0"/>
        <w:widowControl w:val="0"/>
        <w:shd w:val="clear" w:color="auto" w:fill="auto"/>
        <w:bidi w:val="0"/>
        <w:spacing w:before="0" w:after="0" w:line="418" w:lineRule="exact"/>
        <w:ind w:left="0" w:right="0" w:firstLine="480"/>
        <w:jc w:val="both"/>
      </w:pPr>
      <w:r>
        <w:rPr>
          <w:color w:val="000000"/>
          <w:spacing w:val="0"/>
          <w:w w:val="100"/>
          <w:position w:val="0"/>
        </w:rPr>
        <w:t>生物的生殖、发育和遗传是生命的基本特征。植物、动物和人通 过生殖和遗传维持物种的延续。生命的起源和生物的进化是生物学研 究的重要领域。以自然选择学说为核心的生物进化理论，解释了生物 多样性的原因。</w:t>
      </w:r>
    </w:p>
    <w:p>
      <w:pPr>
        <w:pStyle w:val="Style18"/>
        <w:keepNext w:val="0"/>
        <w:keepLines w:val="0"/>
        <w:widowControl w:val="0"/>
        <w:shd w:val="clear" w:color="auto" w:fill="auto"/>
        <w:bidi w:val="0"/>
        <w:spacing w:before="0" w:after="200" w:line="418" w:lineRule="exact"/>
        <w:ind w:left="0" w:right="0" w:firstLine="480"/>
        <w:jc w:val="both"/>
      </w:pPr>
      <w:r>
        <w:rPr>
          <w:color w:val="000000"/>
          <w:spacing w:val="0"/>
          <w:w w:val="100"/>
          <w:position w:val="0"/>
        </w:rPr>
        <w:t>通过本主题的学习,学生能够理解遗传信息与生物性状的关系, 以及遗传信息可以在亲子代之间传递；逐渐形成生物进化的观点；能 够正确认识转基因技术在生产生活和社会发展中的作用0</w:t>
      </w:r>
    </w:p>
    <w:p>
      <w:pPr>
        <w:pStyle w:val="Style27"/>
        <w:keepNext/>
        <w:keepLines/>
        <w:widowControl w:val="0"/>
        <w:shd w:val="clear" w:color="auto" w:fill="auto"/>
        <w:bidi w:val="0"/>
        <w:spacing w:before="0" w:line="420" w:lineRule="exact"/>
        <w:ind w:left="0" w:right="0" w:firstLine="480"/>
        <w:jc w:val="both"/>
      </w:pPr>
      <w:bookmarkStart w:id="306" w:name="bookmark306"/>
      <w:bookmarkStart w:id="307" w:name="bookmark307"/>
      <w:bookmarkStart w:id="308" w:name="bookmark308"/>
      <w:r>
        <w:rPr>
          <w:color w:val="000000"/>
          <w:spacing w:val="0"/>
          <w:w w:val="100"/>
          <w:position w:val="0"/>
        </w:rPr>
        <w:t>【内容要求】</w:t>
      </w:r>
      <w:bookmarkEnd w:id="306"/>
      <w:bookmarkEnd w:id="307"/>
      <w:bookmarkEnd w:id="308"/>
    </w:p>
    <w:p>
      <w:pPr>
        <w:pStyle w:val="Style27"/>
        <w:keepNext/>
        <w:keepLines/>
        <w:widowControl w:val="0"/>
        <w:shd w:val="clear" w:color="auto" w:fill="auto"/>
        <w:bidi w:val="0"/>
        <w:spacing w:before="0" w:after="0" w:line="420" w:lineRule="exact"/>
        <w:ind w:left="0" w:right="0" w:firstLine="480"/>
        <w:jc w:val="both"/>
      </w:pPr>
      <w:bookmarkStart w:id="306" w:name="bookmark306"/>
      <w:bookmarkStart w:id="307" w:name="bookmark307"/>
      <w:bookmarkStart w:id="309" w:name="bookmark309"/>
      <w:r>
        <w:rPr>
          <w:color w:val="000000"/>
          <w:spacing w:val="0"/>
          <w:w w:val="100"/>
          <w:position w:val="0"/>
        </w:rPr>
        <w:t>概念</w:t>
      </w:r>
      <w:r>
        <w:rPr>
          <w:rFonts w:ascii="Times New Roman" w:eastAsia="Times New Roman" w:hAnsi="Times New Roman" w:cs="Times New Roman"/>
          <w:color w:val="000000"/>
          <w:spacing w:val="0"/>
          <w:w w:val="100"/>
          <w:position w:val="0"/>
          <w:sz w:val="24"/>
          <w:szCs w:val="24"/>
        </w:rPr>
        <w:t>7</w:t>
      </w:r>
      <w:r>
        <w:rPr>
          <w:color w:val="000000"/>
          <w:spacing w:val="0"/>
          <w:w w:val="100"/>
          <w:position w:val="0"/>
        </w:rPr>
        <w:t>遗传信息控制生物性状，并由亲代传递给子代</w:t>
      </w:r>
      <w:bookmarkEnd w:id="306"/>
      <w:bookmarkEnd w:id="307"/>
      <w:bookmarkEnd w:id="309"/>
    </w:p>
    <w:p>
      <w:pPr>
        <w:pStyle w:val="Style18"/>
        <w:keepNext w:val="0"/>
        <w:keepLines w:val="0"/>
        <w:widowControl w:val="0"/>
        <w:shd w:val="clear" w:color="auto" w:fill="auto"/>
        <w:bidi w:val="0"/>
        <w:spacing w:before="0" w:after="0" w:line="420" w:lineRule="exact"/>
        <w:ind w:left="0" w:right="0" w:firstLine="480"/>
        <w:jc w:val="both"/>
      </w:pPr>
      <w:r>
        <w:rPr>
          <w:color w:val="000000"/>
          <w:spacing w:val="0"/>
          <w:w w:val="100"/>
          <w:position w:val="0"/>
          <w:lang w:val="en-US" w:eastAsia="en-US" w:bidi="en-US"/>
        </w:rPr>
        <w:t>7.1</w:t>
      </w:r>
      <w:r>
        <w:rPr>
          <w:color w:val="000000"/>
          <w:spacing w:val="0"/>
          <w:w w:val="100"/>
          <w:position w:val="0"/>
        </w:rPr>
        <w:t>生物通过有性生殖或无性生殖产生后代</w:t>
      </w:r>
    </w:p>
    <w:p>
      <w:pPr>
        <w:pStyle w:val="Style18"/>
        <w:keepNext w:val="0"/>
        <w:keepLines w:val="0"/>
        <w:widowControl w:val="0"/>
        <w:numPr>
          <w:ilvl w:val="0"/>
          <w:numId w:val="19"/>
        </w:numPr>
        <w:shd w:val="clear" w:color="auto" w:fill="auto"/>
        <w:tabs>
          <w:tab w:pos="817" w:val="left"/>
        </w:tabs>
        <w:bidi w:val="0"/>
        <w:spacing w:before="0" w:after="280" w:line="420" w:lineRule="exact"/>
        <w:ind w:left="0" w:right="0" w:firstLine="480"/>
        <w:jc w:val="both"/>
        <w:sectPr>
          <w:headerReference w:type="default" r:id="rId77"/>
          <w:footerReference w:type="default" r:id="rId78"/>
          <w:headerReference w:type="even" r:id="rId79"/>
          <w:footerReference w:type="even" r:id="rId80"/>
          <w:footnotePr>
            <w:pos w:val="pageBottom"/>
            <w:numFmt w:val="decimal"/>
            <w:numRestart w:val="continuous"/>
          </w:footnotePr>
          <w:type w:val="continuous"/>
          <w:pgSz w:w="9392" w:h="14736"/>
          <w:pgMar w:top="1392" w:right="989" w:bottom="1536" w:left="819" w:header="0" w:footer="3" w:gutter="0"/>
          <w:cols w:space="720"/>
          <w:noEndnote/>
          <w:rtlGutter w:val="0"/>
          <w:docGrid w:linePitch="360"/>
        </w:sectPr>
      </w:pPr>
      <w:bookmarkStart w:id="310" w:name="bookmark310"/>
      <w:bookmarkEnd w:id="310"/>
      <w:r>
        <w:rPr>
          <w:color w:val="000000"/>
          <w:spacing w:val="0"/>
          <w:w w:val="100"/>
          <w:position w:val="0"/>
          <w:lang w:val="en-US" w:eastAsia="en-US" w:bidi="en-US"/>
        </w:rPr>
        <w:t>1.1</w:t>
      </w:r>
      <w:r>
        <w:rPr>
          <w:color w:val="000000"/>
          <w:spacing w:val="0"/>
          <w:w w:val="100"/>
          <w:position w:val="0"/>
        </w:rPr>
        <w:t>睾丸和卵巢可分别产生精子和卵细胞，卵细胞受精后形</w:t>
      </w:r>
    </w:p>
    <w:p>
      <w:pPr>
        <w:pStyle w:val="Style18"/>
        <w:keepNext w:val="0"/>
        <w:keepLines w:val="0"/>
        <w:widowControl w:val="0"/>
        <w:shd w:val="clear" w:color="auto" w:fill="auto"/>
        <w:bidi w:val="0"/>
        <w:spacing w:before="0" w:after="140" w:line="240" w:lineRule="auto"/>
        <w:ind w:left="0" w:right="0" w:firstLine="260"/>
        <w:jc w:val="left"/>
      </w:pPr>
      <w:r>
        <w:rPr>
          <w:color w:val="000000"/>
          <w:spacing w:val="0"/>
          <w:w w:val="100"/>
          <w:position w:val="0"/>
        </w:rPr>
        <w:t>成的受精卵能够发育成新个体</w:t>
      </w:r>
    </w:p>
    <w:p>
      <w:pPr>
        <w:pStyle w:val="Style18"/>
        <w:keepNext w:val="0"/>
        <w:keepLines w:val="0"/>
        <w:widowControl w:val="0"/>
        <w:numPr>
          <w:ilvl w:val="0"/>
          <w:numId w:val="49"/>
        </w:numPr>
        <w:shd w:val="clear" w:color="auto" w:fill="auto"/>
        <w:tabs>
          <w:tab w:pos="1094" w:val="left"/>
        </w:tabs>
        <w:bidi w:val="0"/>
        <w:spacing w:before="0" w:after="0" w:line="240" w:lineRule="auto"/>
        <w:ind w:left="0" w:right="0" w:firstLine="740"/>
        <w:jc w:val="left"/>
      </w:pPr>
      <w:bookmarkStart w:id="311" w:name="bookmark311"/>
      <w:bookmarkEnd w:id="311"/>
      <w:r>
        <w:rPr>
          <w:color w:val="000000"/>
          <w:spacing w:val="0"/>
          <w:w w:val="100"/>
          <w:position w:val="0"/>
          <w:lang w:val="en-US" w:eastAsia="en-US" w:bidi="en-US"/>
        </w:rPr>
        <w:t xml:space="preserve">1. </w:t>
      </w:r>
      <w:r>
        <w:rPr>
          <w:color w:val="000000"/>
          <w:spacing w:val="0"/>
          <w:w w:val="100"/>
          <w:position w:val="0"/>
        </w:rPr>
        <w:t>2生物可以通过有性生殖或无性生殖繁殖后代</w:t>
      </w:r>
    </w:p>
    <w:p>
      <w:pPr>
        <w:pStyle w:val="Style18"/>
        <w:keepNext w:val="0"/>
        <w:keepLines w:val="0"/>
        <w:widowControl w:val="0"/>
        <w:shd w:val="clear" w:color="auto" w:fill="auto"/>
        <w:bidi w:val="0"/>
        <w:spacing w:before="0" w:after="0" w:line="442" w:lineRule="exact"/>
        <w:ind w:left="0" w:right="0" w:firstLine="740"/>
        <w:jc w:val="left"/>
      </w:pPr>
      <w:r>
        <w:rPr>
          <w:color w:val="000000"/>
          <w:spacing w:val="0"/>
          <w:w w:val="100"/>
          <w:position w:val="0"/>
          <w:lang w:val="en-US" w:eastAsia="en-US" w:bidi="en-US"/>
        </w:rPr>
        <w:t>7.2</w:t>
      </w:r>
      <w:r>
        <w:rPr>
          <w:color w:val="000000"/>
          <w:spacing w:val="0"/>
          <w:w w:val="100"/>
          <w:position w:val="0"/>
        </w:rPr>
        <w:t>生物体的性状主要由基因控制</w:t>
      </w:r>
    </w:p>
    <w:p>
      <w:pPr>
        <w:pStyle w:val="Style18"/>
        <w:keepNext w:val="0"/>
        <w:keepLines w:val="0"/>
        <w:widowControl w:val="0"/>
        <w:numPr>
          <w:ilvl w:val="0"/>
          <w:numId w:val="51"/>
        </w:numPr>
        <w:shd w:val="clear" w:color="auto" w:fill="auto"/>
        <w:tabs>
          <w:tab w:pos="1094" w:val="left"/>
        </w:tabs>
        <w:bidi w:val="0"/>
        <w:spacing w:before="0" w:after="0" w:line="442" w:lineRule="exact"/>
        <w:ind w:left="0" w:right="0" w:firstLine="740"/>
        <w:jc w:val="left"/>
      </w:pPr>
      <w:bookmarkStart w:id="312" w:name="bookmark312"/>
      <w:bookmarkEnd w:id="312"/>
      <w:r>
        <w:rPr>
          <w:color w:val="000000"/>
          <w:spacing w:val="0"/>
          <w:w w:val="100"/>
          <w:position w:val="0"/>
          <w:lang w:val="en-US" w:eastAsia="en-US" w:bidi="en-US"/>
        </w:rPr>
        <w:t>2.1 DNA</w:t>
      </w:r>
      <w:r>
        <w:rPr>
          <w:color w:val="000000"/>
          <w:spacing w:val="0"/>
          <w:w w:val="100"/>
          <w:position w:val="0"/>
        </w:rPr>
        <w:t>是主要的遗传物质</w:t>
      </w:r>
    </w:p>
    <w:p>
      <w:pPr>
        <w:pStyle w:val="Style18"/>
        <w:keepNext w:val="0"/>
        <w:keepLines w:val="0"/>
        <w:widowControl w:val="0"/>
        <w:shd w:val="clear" w:color="auto" w:fill="auto"/>
        <w:bidi w:val="0"/>
        <w:spacing w:before="0" w:after="0" w:line="451" w:lineRule="exact"/>
        <w:ind w:left="260" w:right="0" w:firstLine="500"/>
        <w:jc w:val="both"/>
      </w:pPr>
      <w:r>
        <w:rPr>
          <w:color w:val="000000"/>
          <w:spacing w:val="0"/>
          <w:w w:val="100"/>
          <w:position w:val="0"/>
          <w:lang w:val="en-US" w:eastAsia="en-US" w:bidi="en-US"/>
        </w:rPr>
        <w:t>7.2.2</w:t>
      </w:r>
      <w:r>
        <w:rPr>
          <w:color w:val="000000"/>
          <w:spacing w:val="0"/>
          <w:w w:val="100"/>
          <w:position w:val="0"/>
        </w:rPr>
        <w:t>基因是包含遗传信息的</w:t>
      </w:r>
      <w:r>
        <w:rPr>
          <w:color w:val="000000"/>
          <w:spacing w:val="0"/>
          <w:w w:val="100"/>
          <w:position w:val="0"/>
          <w:lang w:val="en-US" w:eastAsia="en-US" w:bidi="en-US"/>
        </w:rPr>
        <w:t>DNA</w:t>
      </w:r>
      <w:r>
        <w:rPr>
          <w:color w:val="000000"/>
          <w:spacing w:val="0"/>
          <w:w w:val="100"/>
          <w:position w:val="0"/>
        </w:rPr>
        <w:t>片段，随配子由亲代传给 子代</w:t>
      </w:r>
    </w:p>
    <w:p>
      <w:pPr>
        <w:pStyle w:val="Style18"/>
        <w:keepNext w:val="0"/>
        <w:keepLines w:val="0"/>
        <w:widowControl w:val="0"/>
        <w:numPr>
          <w:ilvl w:val="0"/>
          <w:numId w:val="53"/>
        </w:numPr>
        <w:shd w:val="clear" w:color="auto" w:fill="auto"/>
        <w:tabs>
          <w:tab w:pos="1103" w:val="left"/>
        </w:tabs>
        <w:bidi w:val="0"/>
        <w:spacing w:before="0" w:after="140" w:line="442" w:lineRule="exact"/>
        <w:ind w:left="260" w:right="0" w:firstLine="500"/>
        <w:jc w:val="both"/>
      </w:pPr>
      <w:bookmarkStart w:id="313" w:name="bookmark313"/>
      <w:bookmarkEnd w:id="313"/>
      <w:r>
        <w:rPr>
          <w:color w:val="000000"/>
          <w:spacing w:val="0"/>
          <w:w w:val="100"/>
          <w:position w:val="0"/>
          <w:lang w:val="en-US" w:eastAsia="en-US" w:bidi="en-US"/>
        </w:rPr>
        <w:t>2.3</w:t>
      </w:r>
      <w:r>
        <w:rPr>
          <w:color w:val="000000"/>
          <w:spacing w:val="0"/>
          <w:w w:val="100"/>
          <w:position w:val="0"/>
        </w:rPr>
        <w:t>基因位于染色体上，人的性别是由性染色体的组成决 定的</w:t>
      </w:r>
    </w:p>
    <w:p>
      <w:pPr>
        <w:pStyle w:val="Style18"/>
        <w:keepNext w:val="0"/>
        <w:keepLines w:val="0"/>
        <w:widowControl w:val="0"/>
        <w:shd w:val="clear" w:color="auto" w:fill="auto"/>
        <w:bidi w:val="0"/>
        <w:spacing w:before="0" w:after="0" w:line="240" w:lineRule="auto"/>
        <w:ind w:left="0" w:right="0" w:firstLine="740"/>
        <w:jc w:val="left"/>
      </w:pPr>
      <w:r>
        <w:rPr>
          <w:color w:val="000000"/>
          <w:spacing w:val="0"/>
          <w:w w:val="100"/>
          <w:position w:val="0"/>
          <w:lang w:val="en-US" w:eastAsia="en-US" w:bidi="en-US"/>
        </w:rPr>
        <w:t>7. 2.4</w:t>
      </w:r>
      <w:r>
        <w:rPr>
          <w:color w:val="000000"/>
          <w:spacing w:val="0"/>
          <w:w w:val="100"/>
          <w:position w:val="0"/>
        </w:rPr>
        <w:t>生物的性状是由基因组成和环境共同决定的</w:t>
      </w:r>
    </w:p>
    <w:p>
      <w:pPr>
        <w:pStyle w:val="Style18"/>
        <w:keepNext w:val="0"/>
        <w:keepLines w:val="0"/>
        <w:widowControl w:val="0"/>
        <w:shd w:val="clear" w:color="auto" w:fill="auto"/>
        <w:bidi w:val="0"/>
        <w:spacing w:before="0" w:after="0" w:line="442" w:lineRule="exact"/>
        <w:ind w:left="0" w:right="0" w:firstLine="740"/>
        <w:jc w:val="left"/>
      </w:pPr>
      <w:r>
        <w:rPr>
          <w:color w:val="000000"/>
          <w:spacing w:val="0"/>
          <w:w w:val="100"/>
          <w:position w:val="0"/>
          <w:lang w:val="en-US" w:eastAsia="en-US" w:bidi="en-US"/>
        </w:rPr>
        <w:t>7. 2.5</w:t>
      </w:r>
      <w:r>
        <w:rPr>
          <w:color w:val="000000"/>
          <w:spacing w:val="0"/>
          <w:w w:val="100"/>
          <w:position w:val="0"/>
        </w:rPr>
        <w:t>遗传信息发生改变可以引起生物变异</w:t>
      </w:r>
    </w:p>
    <w:p>
      <w:pPr>
        <w:pStyle w:val="Style18"/>
        <w:keepNext w:val="0"/>
        <w:keepLines w:val="0"/>
        <w:widowControl w:val="0"/>
        <w:numPr>
          <w:ilvl w:val="0"/>
          <w:numId w:val="55"/>
        </w:numPr>
        <w:shd w:val="clear" w:color="auto" w:fill="auto"/>
        <w:tabs>
          <w:tab w:pos="1094" w:val="left"/>
        </w:tabs>
        <w:bidi w:val="0"/>
        <w:spacing w:before="0" w:after="0" w:line="442" w:lineRule="exact"/>
        <w:ind w:left="0" w:right="0" w:firstLine="740"/>
        <w:jc w:val="left"/>
      </w:pPr>
      <w:bookmarkStart w:id="314" w:name="bookmark314"/>
      <w:bookmarkEnd w:id="314"/>
      <w:r>
        <w:rPr>
          <w:color w:val="000000"/>
          <w:spacing w:val="0"/>
          <w:w w:val="100"/>
          <w:position w:val="0"/>
          <w:lang w:val="en-US" w:eastAsia="en-US" w:bidi="en-US"/>
        </w:rPr>
        <w:t>2.6</w:t>
      </w:r>
      <w:r>
        <w:rPr>
          <w:color w:val="000000"/>
          <w:spacing w:val="0"/>
          <w:w w:val="100"/>
          <w:position w:val="0"/>
        </w:rPr>
        <w:t>杂交育种、转基因等技术促进了农业发展</w:t>
      </w:r>
    </w:p>
    <w:p>
      <w:pPr>
        <w:pStyle w:val="Style18"/>
        <w:keepNext w:val="0"/>
        <w:keepLines w:val="0"/>
        <w:widowControl w:val="0"/>
        <w:shd w:val="clear" w:color="auto" w:fill="auto"/>
        <w:bidi w:val="0"/>
        <w:spacing w:before="0" w:after="0" w:line="442" w:lineRule="exact"/>
        <w:ind w:left="0" w:right="0" w:firstLine="740"/>
        <w:jc w:val="left"/>
      </w:pPr>
      <w:r>
        <w:rPr>
          <w:b/>
          <w:bCs/>
          <w:color w:val="000000"/>
          <w:spacing w:val="0"/>
          <w:w w:val="100"/>
          <w:position w:val="0"/>
        </w:rPr>
        <w:t>概念</w:t>
      </w:r>
      <w:r>
        <w:rPr>
          <w:rFonts w:ascii="Times New Roman" w:eastAsia="Times New Roman" w:hAnsi="Times New Roman" w:cs="Times New Roman"/>
          <w:b/>
          <w:bCs/>
          <w:color w:val="000000"/>
          <w:spacing w:val="0"/>
          <w:w w:val="100"/>
          <w:position w:val="0"/>
          <w:sz w:val="24"/>
          <w:szCs w:val="24"/>
        </w:rPr>
        <w:t>8</w:t>
      </w:r>
      <w:r>
        <w:rPr>
          <w:b/>
          <w:bCs/>
          <w:color w:val="000000"/>
          <w:spacing w:val="0"/>
          <w:w w:val="100"/>
          <w:position w:val="0"/>
        </w:rPr>
        <w:t>地球上现存的生物来自共同祖先，是长期进化的结果</w:t>
      </w:r>
    </w:p>
    <w:p>
      <w:pPr>
        <w:pStyle w:val="Style18"/>
        <w:keepNext w:val="0"/>
        <w:keepLines w:val="0"/>
        <w:widowControl w:val="0"/>
        <w:shd w:val="clear" w:color="auto" w:fill="auto"/>
        <w:bidi w:val="0"/>
        <w:spacing w:before="0" w:after="0" w:line="442" w:lineRule="exact"/>
        <w:ind w:left="0" w:right="0" w:firstLine="740"/>
        <w:jc w:val="left"/>
      </w:pPr>
      <w:r>
        <w:rPr>
          <w:color w:val="000000"/>
          <w:spacing w:val="0"/>
          <w:w w:val="100"/>
          <w:position w:val="0"/>
          <w:lang w:val="en-US" w:eastAsia="en-US" w:bidi="en-US"/>
        </w:rPr>
        <w:t>8.1</w:t>
      </w:r>
      <w:r>
        <w:rPr>
          <w:color w:val="000000"/>
          <w:spacing w:val="0"/>
          <w:w w:val="100"/>
          <w:position w:val="0"/>
        </w:rPr>
        <w:t>地球上现存的生物具有共同祖先</w:t>
      </w:r>
    </w:p>
    <w:p>
      <w:pPr>
        <w:pStyle w:val="Style18"/>
        <w:keepNext w:val="0"/>
        <w:keepLines w:val="0"/>
        <w:widowControl w:val="0"/>
        <w:shd w:val="clear" w:color="auto" w:fill="auto"/>
        <w:bidi w:val="0"/>
        <w:spacing w:before="0" w:after="0" w:line="442" w:lineRule="exact"/>
        <w:ind w:left="0" w:right="0" w:firstLine="740"/>
        <w:jc w:val="left"/>
      </w:pPr>
      <w:r>
        <w:rPr>
          <w:color w:val="000000"/>
          <w:spacing w:val="0"/>
          <w:w w:val="100"/>
          <w:position w:val="0"/>
          <w:lang w:val="en-US" w:eastAsia="en-US" w:bidi="en-US"/>
        </w:rPr>
        <w:t>8.1.1</w:t>
      </w:r>
      <w:r>
        <w:rPr>
          <w:color w:val="000000"/>
          <w:spacing w:val="0"/>
          <w:w w:val="100"/>
          <w:position w:val="0"/>
        </w:rPr>
        <w:t>生命最有可能是在原始海洋中形成的</w:t>
      </w:r>
    </w:p>
    <w:p>
      <w:pPr>
        <w:pStyle w:val="Style18"/>
        <w:keepNext w:val="0"/>
        <w:keepLines w:val="0"/>
        <w:widowControl w:val="0"/>
        <w:shd w:val="clear" w:color="auto" w:fill="auto"/>
        <w:bidi w:val="0"/>
        <w:spacing w:before="0" w:after="0" w:line="442" w:lineRule="exact"/>
        <w:ind w:left="0" w:right="0" w:firstLine="740"/>
        <w:jc w:val="left"/>
      </w:pPr>
      <w:r>
        <w:rPr>
          <w:color w:val="000000"/>
          <w:spacing w:val="0"/>
          <w:w w:val="100"/>
          <w:position w:val="0"/>
          <w:lang w:val="en-US" w:eastAsia="en-US" w:bidi="en-US"/>
        </w:rPr>
        <w:t>8.1.2</w:t>
      </w:r>
      <w:r>
        <w:rPr>
          <w:color w:val="000000"/>
          <w:spacing w:val="0"/>
          <w:w w:val="100"/>
          <w:position w:val="0"/>
        </w:rPr>
        <w:t>化石记录是生物进化的直接证据</w:t>
      </w:r>
    </w:p>
    <w:p>
      <w:pPr>
        <w:pStyle w:val="Style18"/>
        <w:keepNext w:val="0"/>
        <w:keepLines w:val="0"/>
        <w:widowControl w:val="0"/>
        <w:shd w:val="clear" w:color="auto" w:fill="auto"/>
        <w:bidi w:val="0"/>
        <w:spacing w:before="0" w:after="0" w:line="442" w:lineRule="exact"/>
        <w:ind w:left="0" w:right="0" w:firstLine="740"/>
        <w:jc w:val="left"/>
      </w:pPr>
      <w:r>
        <w:rPr>
          <w:color w:val="000000"/>
          <w:spacing w:val="0"/>
          <w:w w:val="100"/>
          <w:position w:val="0"/>
          <w:lang w:val="en-US" w:eastAsia="en-US" w:bidi="en-US"/>
        </w:rPr>
        <w:t>8.2</w:t>
      </w:r>
      <w:r>
        <w:rPr>
          <w:color w:val="000000"/>
          <w:spacing w:val="0"/>
          <w:w w:val="100"/>
          <w:position w:val="0"/>
        </w:rPr>
        <w:t>多种多样的生物是经过自然选择长期进化的结果</w:t>
      </w:r>
    </w:p>
    <w:p>
      <w:pPr>
        <w:pStyle w:val="Style18"/>
        <w:keepNext w:val="0"/>
        <w:keepLines w:val="0"/>
        <w:widowControl w:val="0"/>
        <w:numPr>
          <w:ilvl w:val="0"/>
          <w:numId w:val="55"/>
        </w:numPr>
        <w:shd w:val="clear" w:color="auto" w:fill="auto"/>
        <w:tabs>
          <w:tab w:pos="1094" w:val="left"/>
        </w:tabs>
        <w:bidi w:val="0"/>
        <w:spacing w:before="0" w:after="0" w:line="442" w:lineRule="exact"/>
        <w:ind w:left="0" w:right="0" w:firstLine="740"/>
        <w:jc w:val="left"/>
      </w:pPr>
      <w:bookmarkStart w:id="315" w:name="bookmark315"/>
      <w:bookmarkEnd w:id="315"/>
      <w:r>
        <w:rPr>
          <w:color w:val="000000"/>
          <w:spacing w:val="0"/>
          <w:w w:val="100"/>
          <w:position w:val="0"/>
          <w:lang w:val="en-US" w:eastAsia="en-US" w:bidi="en-US"/>
        </w:rPr>
        <w:t>2.1</w:t>
      </w:r>
      <w:r>
        <w:rPr>
          <w:color w:val="000000"/>
          <w:spacing w:val="0"/>
          <w:w w:val="100"/>
          <w:position w:val="0"/>
        </w:rPr>
        <w:t>遗传变异和环境因素的共同作用导致了生物的进化</w:t>
      </w:r>
    </w:p>
    <w:p>
      <w:pPr>
        <w:pStyle w:val="Style18"/>
        <w:keepNext w:val="0"/>
        <w:keepLines w:val="0"/>
        <w:widowControl w:val="0"/>
        <w:numPr>
          <w:ilvl w:val="0"/>
          <w:numId w:val="53"/>
        </w:numPr>
        <w:shd w:val="clear" w:color="auto" w:fill="auto"/>
        <w:tabs>
          <w:tab w:pos="1084" w:val="left"/>
        </w:tabs>
        <w:bidi w:val="0"/>
        <w:spacing w:before="0" w:after="140" w:line="442" w:lineRule="exact"/>
        <w:ind w:left="260" w:right="0" w:firstLine="500"/>
        <w:jc w:val="both"/>
      </w:pPr>
      <w:bookmarkStart w:id="316" w:name="bookmark316"/>
      <w:bookmarkEnd w:id="316"/>
      <w:r>
        <w:rPr>
          <w:color w:val="000000"/>
          <w:spacing w:val="0"/>
          <w:w w:val="100"/>
          <w:position w:val="0"/>
          <w:lang w:val="en-US" w:eastAsia="en-US" w:bidi="en-US"/>
        </w:rPr>
        <w:t>2.2</w:t>
      </w:r>
      <w:r>
        <w:rPr>
          <w:color w:val="000000"/>
          <w:spacing w:val="0"/>
          <w:w w:val="100"/>
          <w:position w:val="0"/>
        </w:rPr>
        <w:t>生物的进化总体上呈现出由简单到复杂、由水生到陆生 的趋势</w:t>
      </w:r>
    </w:p>
    <w:p>
      <w:pPr>
        <w:pStyle w:val="Style18"/>
        <w:keepNext w:val="0"/>
        <w:keepLines w:val="0"/>
        <w:widowControl w:val="0"/>
        <w:numPr>
          <w:ilvl w:val="0"/>
          <w:numId w:val="51"/>
        </w:numPr>
        <w:shd w:val="clear" w:color="auto" w:fill="auto"/>
        <w:tabs>
          <w:tab w:pos="1094" w:val="left"/>
        </w:tabs>
        <w:bidi w:val="0"/>
        <w:spacing w:before="0" w:after="200" w:line="240" w:lineRule="auto"/>
        <w:ind w:left="0" w:right="0" w:firstLine="740"/>
        <w:jc w:val="left"/>
      </w:pPr>
      <w:bookmarkStart w:id="317" w:name="bookmark317"/>
      <w:bookmarkEnd w:id="317"/>
      <w:r>
        <w:rPr>
          <w:color w:val="000000"/>
          <w:spacing w:val="0"/>
          <w:w w:val="100"/>
          <w:position w:val="0"/>
          <w:lang w:val="en-US" w:eastAsia="en-US" w:bidi="en-US"/>
        </w:rPr>
        <w:t xml:space="preserve">2. </w:t>
      </w:r>
      <w:r>
        <w:rPr>
          <w:color w:val="000000"/>
          <w:spacing w:val="0"/>
          <w:w w:val="100"/>
          <w:position w:val="0"/>
        </w:rPr>
        <w:t>3人类和现代类人猿都是由古猿进化而来的</w:t>
      </w:r>
    </w:p>
    <w:p>
      <w:pPr>
        <w:pStyle w:val="Style43"/>
        <w:keepNext/>
        <w:keepLines/>
        <w:widowControl w:val="0"/>
        <w:shd w:val="clear" w:color="auto" w:fill="auto"/>
        <w:bidi w:val="0"/>
        <w:spacing w:before="0" w:line="442" w:lineRule="exact"/>
        <w:ind w:left="0" w:right="0"/>
        <w:jc w:val="left"/>
      </w:pPr>
      <w:bookmarkStart w:id="318" w:name="bookmark318"/>
      <w:bookmarkStart w:id="319" w:name="bookmark319"/>
      <w:bookmarkStart w:id="320" w:name="bookmark320"/>
      <w:r>
        <w:rPr>
          <w:color w:val="000000"/>
          <w:spacing w:val="0"/>
          <w:w w:val="100"/>
          <w:position w:val="0"/>
        </w:rPr>
        <w:t>【学业要求】</w:t>
      </w:r>
      <w:bookmarkEnd w:id="318"/>
      <w:bookmarkEnd w:id="319"/>
      <w:bookmarkEnd w:id="320"/>
    </w:p>
    <w:p>
      <w:pPr>
        <w:pStyle w:val="Style18"/>
        <w:keepNext w:val="0"/>
        <w:keepLines w:val="0"/>
        <w:widowControl w:val="0"/>
        <w:shd w:val="clear" w:color="auto" w:fill="auto"/>
        <w:tabs>
          <w:tab w:pos="1247" w:val="left"/>
        </w:tabs>
        <w:bidi w:val="0"/>
        <w:spacing w:before="0" w:after="0" w:line="422" w:lineRule="exact"/>
        <w:ind w:left="260" w:right="0" w:firstLine="500"/>
        <w:jc w:val="both"/>
      </w:pPr>
      <w:bookmarkStart w:id="321" w:name="bookmark321"/>
      <w:r>
        <w:rPr>
          <w:color w:val="000000"/>
          <w:spacing w:val="0"/>
          <w:w w:val="100"/>
          <w:position w:val="0"/>
        </w:rPr>
        <w:t>（</w:t>
      </w:r>
      <w:bookmarkEnd w:id="321"/>
      <w:r>
        <w:rPr>
          <w:color w:val="000000"/>
          <w:spacing w:val="0"/>
          <w:w w:val="100"/>
          <w:position w:val="0"/>
        </w:rPr>
        <w:t>1）</w:t>
        <w:tab/>
        <w:t>能够解释遗传信息在生殖过程中完成了传递，并控制新个体 的生长发育。</w:t>
      </w:r>
    </w:p>
    <w:p>
      <w:pPr>
        <w:pStyle w:val="Style18"/>
        <w:keepNext w:val="0"/>
        <w:keepLines w:val="0"/>
        <w:widowControl w:val="0"/>
        <w:shd w:val="clear" w:color="auto" w:fill="auto"/>
        <w:tabs>
          <w:tab w:pos="1247" w:val="left"/>
        </w:tabs>
        <w:bidi w:val="0"/>
        <w:spacing w:before="0" w:after="0" w:line="422" w:lineRule="exact"/>
        <w:ind w:left="0" w:right="0" w:firstLine="740"/>
        <w:jc w:val="left"/>
      </w:pPr>
      <w:bookmarkStart w:id="322" w:name="bookmark322"/>
      <w:r>
        <w:rPr>
          <w:color w:val="000000"/>
          <w:spacing w:val="0"/>
          <w:w w:val="100"/>
          <w:position w:val="0"/>
        </w:rPr>
        <w:t>（</w:t>
      </w:r>
      <w:bookmarkEnd w:id="322"/>
      <w:r>
        <w:rPr>
          <w:color w:val="000000"/>
          <w:spacing w:val="0"/>
          <w:w w:val="100"/>
          <w:position w:val="0"/>
        </w:rPr>
        <w:t>2）</w:t>
        <w:tab/>
        <w:t>借助图示或模型阐明染色体、</w:t>
      </w:r>
      <w:r>
        <w:rPr>
          <w:color w:val="000000"/>
          <w:spacing w:val="0"/>
          <w:w w:val="100"/>
          <w:position w:val="0"/>
          <w:lang w:val="en-US" w:eastAsia="en-US" w:bidi="en-US"/>
        </w:rPr>
        <w:t>DNA</w:t>
      </w:r>
      <w:r>
        <w:rPr>
          <w:color w:val="000000"/>
          <w:spacing w:val="0"/>
          <w:w w:val="100"/>
          <w:position w:val="0"/>
        </w:rPr>
        <w:t>和基因的关系。</w:t>
      </w:r>
    </w:p>
    <w:p>
      <w:pPr>
        <w:pStyle w:val="Style18"/>
        <w:keepNext w:val="0"/>
        <w:keepLines w:val="0"/>
        <w:widowControl w:val="0"/>
        <w:shd w:val="clear" w:color="auto" w:fill="auto"/>
        <w:tabs>
          <w:tab w:pos="1247" w:val="left"/>
        </w:tabs>
        <w:bidi w:val="0"/>
        <w:spacing w:before="0" w:after="0" w:line="422" w:lineRule="exact"/>
        <w:ind w:left="260" w:right="0" w:firstLine="500"/>
        <w:jc w:val="both"/>
      </w:pPr>
      <w:bookmarkStart w:id="323" w:name="bookmark323"/>
      <w:r>
        <w:rPr>
          <w:color w:val="000000"/>
          <w:spacing w:val="0"/>
          <w:w w:val="100"/>
          <w:position w:val="0"/>
        </w:rPr>
        <w:t>（</w:t>
      </w:r>
      <w:bookmarkEnd w:id="323"/>
      <w:r>
        <w:rPr>
          <w:color w:val="000000"/>
          <w:spacing w:val="0"/>
          <w:w w:val="100"/>
          <w:position w:val="0"/>
        </w:rPr>
        <w:t>3）</w:t>
        <w:tab/>
        <w:t>运用结构与功能相适应、生物与环境相适应的观点，阐明基 因组成和环境共同决定生物的性状。</w:t>
      </w:r>
    </w:p>
    <w:p>
      <w:pPr>
        <w:pStyle w:val="Style18"/>
        <w:keepNext w:val="0"/>
        <w:keepLines w:val="0"/>
        <w:widowControl w:val="0"/>
        <w:shd w:val="clear" w:color="auto" w:fill="auto"/>
        <w:tabs>
          <w:tab w:pos="-762" w:val="left"/>
        </w:tabs>
        <w:bidi w:val="0"/>
        <w:spacing w:before="0" w:after="0" w:line="240" w:lineRule="auto"/>
        <w:ind w:left="0" w:right="0" w:hanging="1300"/>
        <w:jc w:val="left"/>
      </w:pPr>
      <w:r>
        <w:rPr>
          <w:u w:val="single"/>
        </w:rPr>
        <w:t xml:space="preserve"> </w:t>
        <w:tab/>
      </w:r>
    </w:p>
    <w:p>
      <w:pPr>
        <w:pStyle w:val="Style18"/>
        <w:keepNext w:val="0"/>
        <w:keepLines w:val="0"/>
        <w:widowControl w:val="0"/>
        <w:shd w:val="clear" w:color="auto" w:fill="auto"/>
        <w:bidi w:val="0"/>
        <w:spacing w:before="0" w:after="160" w:line="240" w:lineRule="auto"/>
        <w:ind w:left="0" w:right="0" w:firstLine="740"/>
        <w:jc w:val="left"/>
      </w:pPr>
      <w:bookmarkStart w:id="324" w:name="bookmark324"/>
      <w:r>
        <w:rPr>
          <w:color w:val="000000"/>
          <w:spacing w:val="0"/>
          <w:w w:val="100"/>
          <w:position w:val="0"/>
        </w:rPr>
        <w:t>（</w:t>
      </w:r>
      <w:bookmarkEnd w:id="324"/>
      <w:r>
        <w:rPr>
          <w:color w:val="000000"/>
          <w:spacing w:val="0"/>
          <w:w w:val="100"/>
          <w:position w:val="0"/>
        </w:rPr>
        <w:t>4）通过实例分析，认识到杂交育种、转基因技术对人类生产生</w:t>
      </w:r>
    </w:p>
    <w:p>
      <w:pPr>
        <w:pStyle w:val="Style18"/>
        <w:keepNext w:val="0"/>
        <w:keepLines w:val="0"/>
        <w:widowControl w:val="0"/>
        <w:shd w:val="clear" w:color="auto" w:fill="auto"/>
        <w:bidi w:val="0"/>
        <w:spacing w:before="0" w:after="0" w:line="427" w:lineRule="exact"/>
        <w:ind w:left="0" w:right="0" w:firstLine="260"/>
        <w:jc w:val="both"/>
      </w:pPr>
      <w:r>
        <w:rPr>
          <w:color w:val="000000"/>
          <w:spacing w:val="0"/>
          <w:w w:val="100"/>
          <w:position w:val="0"/>
        </w:rPr>
        <w:t>活具有巨大推动作用。</w:t>
      </w:r>
    </w:p>
    <w:p>
      <w:pPr>
        <w:pStyle w:val="Style18"/>
        <w:keepNext w:val="0"/>
        <w:keepLines w:val="0"/>
        <w:widowControl w:val="0"/>
        <w:numPr>
          <w:ilvl w:val="0"/>
          <w:numId w:val="57"/>
        </w:numPr>
        <w:shd w:val="clear" w:color="auto" w:fill="auto"/>
        <w:bidi w:val="0"/>
        <w:spacing w:before="0" w:after="380" w:line="427" w:lineRule="exact"/>
        <w:ind w:left="0" w:right="0" w:firstLine="740"/>
        <w:jc w:val="both"/>
      </w:pPr>
      <w:bookmarkStart w:id="325" w:name="bookmark325"/>
      <w:bookmarkEnd w:id="325"/>
      <w:r>
        <w:rPr>
          <w:color w:val="000000"/>
          <w:spacing w:val="0"/>
          <w:w w:val="100"/>
          <w:position w:val="0"/>
        </w:rPr>
        <w:t>运用进化与适应的观点，解释生物多样性的原因。</w:t>
      </w:r>
    </w:p>
    <w:p>
      <w:pPr>
        <w:pStyle w:val="Style43"/>
        <w:keepNext/>
        <w:keepLines/>
        <w:widowControl w:val="0"/>
        <w:shd w:val="clear" w:color="auto" w:fill="auto"/>
        <w:bidi w:val="0"/>
        <w:spacing w:before="0" w:after="240" w:line="427" w:lineRule="exact"/>
        <w:ind w:left="0" w:right="0"/>
        <w:jc w:val="both"/>
      </w:pPr>
      <w:bookmarkStart w:id="326" w:name="bookmark326"/>
      <w:bookmarkStart w:id="327" w:name="bookmark327"/>
      <w:bookmarkStart w:id="328" w:name="bookmark328"/>
      <w:r>
        <w:rPr>
          <w:color w:val="000000"/>
          <w:spacing w:val="0"/>
          <w:w w:val="100"/>
          <w:position w:val="0"/>
        </w:rPr>
        <w:t>【教学提示】</w:t>
      </w:r>
      <w:bookmarkEnd w:id="326"/>
      <w:bookmarkEnd w:id="327"/>
      <w:bookmarkEnd w:id="328"/>
    </w:p>
    <w:p>
      <w:pPr>
        <w:pStyle w:val="Style43"/>
        <w:keepNext/>
        <w:keepLines/>
        <w:widowControl w:val="0"/>
        <w:numPr>
          <w:ilvl w:val="0"/>
          <w:numId w:val="59"/>
        </w:numPr>
        <w:shd w:val="clear" w:color="auto" w:fill="auto"/>
        <w:tabs>
          <w:tab w:pos="1149" w:val="left"/>
        </w:tabs>
        <w:bidi w:val="0"/>
        <w:spacing w:before="0" w:line="427" w:lineRule="exact"/>
        <w:ind w:left="0" w:right="0"/>
        <w:jc w:val="both"/>
      </w:pPr>
      <w:bookmarkStart w:id="326" w:name="bookmark326"/>
      <w:bookmarkStart w:id="327" w:name="bookmark327"/>
      <w:bookmarkStart w:id="329" w:name="bookmark329"/>
      <w:bookmarkStart w:id="330" w:name="bookmark330"/>
      <w:bookmarkEnd w:id="329"/>
      <w:r>
        <w:rPr>
          <w:color w:val="000000"/>
          <w:spacing w:val="0"/>
          <w:w w:val="100"/>
          <w:position w:val="0"/>
        </w:rPr>
        <w:t>教学策略建议</w:t>
      </w:r>
      <w:bookmarkEnd w:id="326"/>
      <w:bookmarkEnd w:id="327"/>
      <w:bookmarkEnd w:id="330"/>
    </w:p>
    <w:p>
      <w:pPr>
        <w:pStyle w:val="Style18"/>
        <w:keepNext w:val="0"/>
        <w:keepLines w:val="0"/>
        <w:widowControl w:val="0"/>
        <w:numPr>
          <w:ilvl w:val="0"/>
          <w:numId w:val="61"/>
        </w:numPr>
        <w:shd w:val="clear" w:color="auto" w:fill="auto"/>
        <w:tabs>
          <w:tab w:pos="1266" w:val="left"/>
        </w:tabs>
        <w:bidi w:val="0"/>
        <w:spacing w:before="0" w:after="0" w:line="429" w:lineRule="exact"/>
        <w:ind w:left="260" w:right="0" w:firstLine="500"/>
        <w:jc w:val="both"/>
      </w:pPr>
      <w:bookmarkStart w:id="331" w:name="bookmark331"/>
      <w:bookmarkEnd w:id="331"/>
      <w:r>
        <w:rPr>
          <w:color w:val="000000"/>
          <w:spacing w:val="0"/>
          <w:w w:val="100"/>
          <w:position w:val="0"/>
        </w:rPr>
        <w:t>通过资料分析和实验观察等活动，帮助学生认识不同生物的 繁殖和发育方式。</w:t>
      </w:r>
    </w:p>
    <w:p>
      <w:pPr>
        <w:pStyle w:val="Style18"/>
        <w:keepNext w:val="0"/>
        <w:keepLines w:val="0"/>
        <w:widowControl w:val="0"/>
        <w:numPr>
          <w:ilvl w:val="0"/>
          <w:numId w:val="61"/>
        </w:numPr>
        <w:shd w:val="clear" w:color="auto" w:fill="auto"/>
        <w:tabs>
          <w:tab w:pos="1266" w:val="left"/>
        </w:tabs>
        <w:bidi w:val="0"/>
        <w:spacing w:before="0" w:after="0" w:line="429" w:lineRule="exact"/>
        <w:ind w:left="260" w:right="0" w:firstLine="500"/>
        <w:jc w:val="both"/>
      </w:pPr>
      <w:bookmarkStart w:id="332" w:name="bookmark332"/>
      <w:bookmarkEnd w:id="332"/>
      <w:r>
        <w:rPr>
          <w:color w:val="000000"/>
          <w:spacing w:val="0"/>
          <w:w w:val="100"/>
          <w:position w:val="0"/>
        </w:rPr>
        <w:t>组织学生调查和统计人体的常见性状，引导学生认识遗传与 变异现象，分析基因的传递规律。</w:t>
      </w:r>
    </w:p>
    <w:p>
      <w:pPr>
        <w:pStyle w:val="Style18"/>
        <w:keepNext w:val="0"/>
        <w:keepLines w:val="0"/>
        <w:widowControl w:val="0"/>
        <w:numPr>
          <w:ilvl w:val="0"/>
          <w:numId w:val="61"/>
        </w:numPr>
        <w:shd w:val="clear" w:color="auto" w:fill="auto"/>
        <w:tabs>
          <w:tab w:pos="1266" w:val="left"/>
        </w:tabs>
        <w:bidi w:val="0"/>
        <w:spacing w:before="0" w:after="200" w:line="429" w:lineRule="exact"/>
        <w:ind w:left="260" w:right="0" w:firstLine="500"/>
        <w:jc w:val="both"/>
      </w:pPr>
      <w:bookmarkStart w:id="333" w:name="bookmark333"/>
      <w:bookmarkEnd w:id="333"/>
      <w:r>
        <w:rPr>
          <w:color w:val="000000"/>
          <w:spacing w:val="0"/>
          <w:w w:val="100"/>
          <w:position w:val="0"/>
        </w:rPr>
        <w:t>通过资料分析活动，引导学生分析不同生物类群之间的亲缘 关系，帮助学生初步形成进化与适应的观念。</w:t>
      </w:r>
    </w:p>
    <w:p>
      <w:pPr>
        <w:pStyle w:val="Style43"/>
        <w:keepNext/>
        <w:keepLines/>
        <w:widowControl w:val="0"/>
        <w:numPr>
          <w:ilvl w:val="0"/>
          <w:numId w:val="59"/>
        </w:numPr>
        <w:shd w:val="clear" w:color="auto" w:fill="auto"/>
        <w:tabs>
          <w:tab w:pos="1149" w:val="left"/>
        </w:tabs>
        <w:bidi w:val="0"/>
        <w:spacing w:before="0" w:line="427" w:lineRule="exact"/>
        <w:ind w:left="0" w:right="0"/>
        <w:jc w:val="both"/>
      </w:pPr>
      <w:bookmarkStart w:id="334" w:name="bookmark334"/>
      <w:bookmarkStart w:id="335" w:name="bookmark335"/>
      <w:bookmarkStart w:id="336" w:name="bookmark336"/>
      <w:bookmarkStart w:id="337" w:name="bookmark337"/>
      <w:bookmarkEnd w:id="336"/>
      <w:r>
        <w:rPr>
          <w:color w:val="000000"/>
          <w:spacing w:val="0"/>
          <w:w w:val="100"/>
          <w:position w:val="0"/>
        </w:rPr>
        <w:t>情境素材建议</w:t>
      </w:r>
      <w:bookmarkEnd w:id="334"/>
      <w:bookmarkEnd w:id="335"/>
      <w:bookmarkEnd w:id="337"/>
    </w:p>
    <w:p>
      <w:pPr>
        <w:pStyle w:val="Style18"/>
        <w:keepNext w:val="0"/>
        <w:keepLines w:val="0"/>
        <w:widowControl w:val="0"/>
        <w:shd w:val="clear" w:color="auto" w:fill="auto"/>
        <w:bidi w:val="0"/>
        <w:spacing w:before="0" w:after="200" w:line="422" w:lineRule="exact"/>
        <w:ind w:left="260" w:right="0" w:firstLine="500"/>
        <w:jc w:val="both"/>
      </w:pPr>
      <w:r>
        <w:rPr>
          <w:color w:val="000000"/>
          <w:spacing w:val="0"/>
          <w:w w:val="100"/>
          <w:position w:val="0"/>
        </w:rPr>
        <w:t>孟德尔的豌豆杂交实验，我国人口普查中关于性别比例的资料, 人类基因组计划，《中华人民共和国民法典》中关于近亲结婚的条款, 袁隆平的杂交水稻研究和科学精神，《物种起源》和自然选择学说, 金鱼品种培育过程，种子蕨、恐龙、孔子鸟、北京猿人等的化石图片 或影像资料。</w:t>
      </w:r>
    </w:p>
    <w:p>
      <w:pPr>
        <w:pStyle w:val="Style43"/>
        <w:keepNext/>
        <w:keepLines/>
        <w:widowControl w:val="0"/>
        <w:numPr>
          <w:ilvl w:val="0"/>
          <w:numId w:val="59"/>
        </w:numPr>
        <w:shd w:val="clear" w:color="auto" w:fill="auto"/>
        <w:tabs>
          <w:tab w:pos="1149" w:val="left"/>
        </w:tabs>
        <w:bidi w:val="0"/>
        <w:spacing w:before="0" w:line="427" w:lineRule="exact"/>
        <w:ind w:left="0" w:right="0"/>
        <w:jc w:val="both"/>
      </w:pPr>
      <w:bookmarkStart w:id="338" w:name="bookmark338"/>
      <w:bookmarkStart w:id="339" w:name="bookmark339"/>
      <w:bookmarkStart w:id="340" w:name="bookmark340"/>
      <w:bookmarkStart w:id="341" w:name="bookmark341"/>
      <w:bookmarkEnd w:id="340"/>
      <w:r>
        <w:rPr>
          <w:color w:val="000000"/>
          <w:spacing w:val="0"/>
          <w:w w:val="100"/>
          <w:position w:val="0"/>
        </w:rPr>
        <w:t>学习活动建议</w:t>
      </w:r>
      <w:bookmarkEnd w:id="338"/>
      <w:bookmarkEnd w:id="339"/>
      <w:bookmarkEnd w:id="341"/>
    </w:p>
    <w:p>
      <w:pPr>
        <w:pStyle w:val="Style18"/>
        <w:keepNext w:val="0"/>
        <w:keepLines w:val="0"/>
        <w:widowControl w:val="0"/>
        <w:shd w:val="clear" w:color="auto" w:fill="auto"/>
        <w:bidi w:val="0"/>
        <w:spacing w:before="0" w:after="0" w:line="427" w:lineRule="exact"/>
        <w:ind w:left="260" w:right="0" w:firstLine="500"/>
        <w:jc w:val="both"/>
      </w:pPr>
      <w:r>
        <w:rPr>
          <w:color w:val="000000"/>
          <w:spacing w:val="0"/>
          <w:w w:val="100"/>
          <w:position w:val="0"/>
        </w:rPr>
        <w:t>实验探究活动：人的性别决定的模拟活动，遗传性状显隐性的模 拟活动。</w:t>
      </w:r>
    </w:p>
    <w:p>
      <w:pPr>
        <w:pStyle w:val="Style18"/>
        <w:keepNext w:val="0"/>
        <w:keepLines w:val="0"/>
        <w:widowControl w:val="0"/>
        <w:shd w:val="clear" w:color="auto" w:fill="auto"/>
        <w:bidi w:val="0"/>
        <w:spacing w:before="0" w:after="200" w:line="427" w:lineRule="exact"/>
        <w:ind w:left="260" w:right="0" w:firstLine="500"/>
        <w:jc w:val="both"/>
      </w:pPr>
      <w:r>
        <w:rPr>
          <w:color w:val="000000"/>
          <w:spacing w:val="0"/>
          <w:w w:val="100"/>
          <w:position w:val="0"/>
        </w:rPr>
        <w:t>调查与交流活动：调查人体常见性状，调查家族内遗传性状的 表现。</w:t>
      </w:r>
    </w:p>
    <w:p>
      <w:pPr>
        <w:pStyle w:val="Style27"/>
        <w:keepNext/>
        <w:keepLines/>
        <w:widowControl w:val="0"/>
        <w:shd w:val="clear" w:color="auto" w:fill="auto"/>
        <w:bidi w:val="0"/>
        <w:spacing w:before="0" w:after="400" w:line="240" w:lineRule="auto"/>
        <w:ind w:left="0" w:right="0"/>
        <w:jc w:val="both"/>
        <w:rPr>
          <w:sz w:val="32"/>
          <w:szCs w:val="32"/>
        </w:rPr>
      </w:pPr>
      <w:bookmarkStart w:id="342" w:name="bookmark342"/>
      <w:bookmarkStart w:id="343" w:name="bookmark343"/>
      <w:bookmarkStart w:id="344" w:name="bookmark344"/>
      <w:r>
        <w:rPr>
          <w:b w:val="0"/>
          <w:bCs w:val="0"/>
          <w:color w:val="000000"/>
          <w:spacing w:val="0"/>
          <w:w w:val="100"/>
          <w:position w:val="0"/>
          <w:sz w:val="32"/>
          <w:szCs w:val="32"/>
        </w:rPr>
        <w:t>（七）生物学与社会-跨学科实践</w:t>
      </w:r>
      <w:bookmarkEnd w:id="342"/>
      <w:bookmarkEnd w:id="343"/>
      <w:bookmarkEnd w:id="344"/>
    </w:p>
    <w:p>
      <w:pPr>
        <w:pStyle w:val="Style18"/>
        <w:keepNext w:val="0"/>
        <w:keepLines w:val="0"/>
        <w:widowControl w:val="0"/>
        <w:shd w:val="clear" w:color="auto" w:fill="auto"/>
        <w:bidi w:val="0"/>
        <w:spacing w:before="0" w:after="180" w:line="420" w:lineRule="exact"/>
        <w:ind w:left="260" w:right="0" w:firstLine="500"/>
        <w:jc w:val="both"/>
      </w:pPr>
      <w:r>
        <w:rPr>
          <w:color w:val="000000"/>
          <w:spacing w:val="0"/>
          <w:w w:val="100"/>
          <w:position w:val="0"/>
        </w:rPr>
        <w:t>本学习主题包括模型制作、植物栽培和动物饲养、发酵食品制作 三类跨学科实践活动。通过本主题的学习，学生能够认识生物学与社 会的关系，能够理解科学、技术、工程学、数学等学科的相互关系, 并尝试运用多学科的知识和方法，通过设计和制作，解决现实问题或 生产特定的产品，发展核心素养。</w:t>
      </w:r>
    </w:p>
    <w:p>
      <w:pPr>
        <w:pStyle w:val="Style18"/>
        <w:keepNext w:val="0"/>
        <w:keepLines w:val="0"/>
        <w:widowControl w:val="0"/>
        <w:shd w:val="clear" w:color="auto" w:fill="auto"/>
        <w:bidi w:val="0"/>
        <w:spacing w:before="0" w:after="180" w:line="426" w:lineRule="exact"/>
        <w:ind w:left="0" w:right="0" w:firstLine="740"/>
        <w:jc w:val="both"/>
      </w:pPr>
      <w:r>
        <w:rPr>
          <w:b/>
          <w:bCs/>
          <w:color w:val="000000"/>
          <w:spacing w:val="0"/>
          <w:w w:val="100"/>
          <w:position w:val="0"/>
        </w:rPr>
        <w:t>【内容要求】</w:t>
      </w:r>
    </w:p>
    <w:p>
      <w:pPr>
        <w:pStyle w:val="Style18"/>
        <w:keepNext w:val="0"/>
        <w:keepLines w:val="0"/>
        <w:widowControl w:val="0"/>
        <w:shd w:val="clear" w:color="auto" w:fill="auto"/>
        <w:bidi w:val="0"/>
        <w:spacing w:before="0" w:after="0" w:line="426" w:lineRule="exact"/>
        <w:ind w:left="260" w:right="0" w:firstLine="500"/>
        <w:jc w:val="both"/>
      </w:pPr>
      <w:r>
        <w:rPr>
          <w:b/>
          <w:bCs/>
          <w:color w:val="000000"/>
          <w:spacing w:val="0"/>
          <w:w w:val="100"/>
          <w:position w:val="0"/>
        </w:rPr>
        <w:t>概念</w:t>
      </w:r>
      <w:r>
        <w:rPr>
          <w:rFonts w:ascii="Times New Roman" w:eastAsia="Times New Roman" w:hAnsi="Times New Roman" w:cs="Times New Roman"/>
          <w:b/>
          <w:bCs/>
          <w:color w:val="000000"/>
          <w:spacing w:val="0"/>
          <w:w w:val="100"/>
          <w:position w:val="0"/>
          <w:sz w:val="24"/>
          <w:szCs w:val="24"/>
        </w:rPr>
        <w:t>9</w:t>
      </w:r>
      <w:r>
        <w:rPr>
          <w:b/>
          <w:bCs/>
          <w:color w:val="000000"/>
          <w:spacing w:val="0"/>
          <w:w w:val="100"/>
          <w:position w:val="0"/>
        </w:rPr>
        <w:t>真实情境中的问题解决，通常需要综合运用科学、技 术、工程学和数学等学科的概念、方法和思想，设计方案并付诸实 施，以寻求科学问题的答案或制造相关产品</w:t>
      </w:r>
    </w:p>
    <w:p>
      <w:pPr>
        <w:pStyle w:val="Style18"/>
        <w:keepNext w:val="0"/>
        <w:keepLines w:val="0"/>
        <w:widowControl w:val="0"/>
        <w:shd w:val="clear" w:color="auto" w:fill="auto"/>
        <w:bidi w:val="0"/>
        <w:spacing w:before="0" w:after="0" w:line="426" w:lineRule="exact"/>
        <w:ind w:left="260" w:right="0" w:firstLine="500"/>
        <w:jc w:val="both"/>
      </w:pPr>
      <w:r>
        <w:rPr>
          <w:color w:val="000000"/>
          <w:spacing w:val="0"/>
          <w:w w:val="100"/>
          <w:position w:val="0"/>
          <w:lang w:val="en-US" w:eastAsia="en-US" w:bidi="en-US"/>
        </w:rPr>
        <w:t>9.1</w:t>
      </w:r>
      <w:r>
        <w:rPr>
          <w:color w:val="000000"/>
          <w:spacing w:val="0"/>
          <w:w w:val="100"/>
          <w:position w:val="0"/>
        </w:rPr>
        <w:t>模型制作类跨学科实践活动：针对特定的生物学内容，运 用生物学、物理、技术、工程学等学科概念，以及</w:t>
      </w:r>
      <w:r>
        <w:rPr>
          <w:color w:val="000000"/>
          <w:spacing w:val="0"/>
          <w:w w:val="100"/>
          <w:position w:val="0"/>
          <w:lang w:val="zh-CN" w:eastAsia="zh-CN" w:bidi="zh-CN"/>
        </w:rPr>
        <w:t>“结</w:t>
      </w:r>
      <w:r>
        <w:rPr>
          <w:color w:val="000000"/>
          <w:spacing w:val="0"/>
          <w:w w:val="100"/>
          <w:position w:val="0"/>
        </w:rPr>
        <w:t xml:space="preserve">构与功能” </w:t>
      </w:r>
      <w:r>
        <w:rPr>
          <w:color w:val="000000"/>
          <w:spacing w:val="0"/>
          <w:w w:val="100"/>
          <w:position w:val="0"/>
          <w:lang w:val="zh-CN" w:eastAsia="zh-CN" w:bidi="zh-CN"/>
        </w:rPr>
        <w:t>“尺</w:t>
      </w:r>
      <w:r>
        <w:rPr>
          <w:color w:val="000000"/>
          <w:spacing w:val="0"/>
          <w:w w:val="100"/>
          <w:position w:val="0"/>
        </w:rPr>
        <w:t>度、比例和数量</w:t>
      </w:r>
      <w:r>
        <w:rPr>
          <w:color w:val="000000"/>
          <w:spacing w:val="0"/>
          <w:w w:val="100"/>
          <w:position w:val="0"/>
          <w:lang w:val="zh-CN" w:eastAsia="zh-CN" w:bidi="zh-CN"/>
        </w:rPr>
        <w:t>”“系</w:t>
      </w:r>
      <w:r>
        <w:rPr>
          <w:color w:val="000000"/>
          <w:spacing w:val="0"/>
          <w:w w:val="100"/>
          <w:position w:val="0"/>
        </w:rPr>
        <w:t>统与模型”等跨学科概念，选择恰当的材 料，设计并制作模型，直观地表征相应的结构与功能，提升探究实践 能力</w:t>
      </w:r>
    </w:p>
    <w:p>
      <w:pPr>
        <w:pStyle w:val="Style18"/>
        <w:keepNext w:val="0"/>
        <w:keepLines w:val="0"/>
        <w:widowControl w:val="0"/>
        <w:shd w:val="clear" w:color="auto" w:fill="auto"/>
        <w:bidi w:val="0"/>
        <w:spacing w:before="0" w:after="0" w:line="426" w:lineRule="exact"/>
        <w:ind w:left="0" w:right="0" w:firstLine="740"/>
        <w:jc w:val="both"/>
      </w:pPr>
      <w:r>
        <w:rPr>
          <w:color w:val="000000"/>
          <w:spacing w:val="0"/>
          <w:w w:val="100"/>
          <w:position w:val="0"/>
        </w:rPr>
        <w:t>在这类跨学科实践活动中，可供选择的项目如下。</w:t>
      </w:r>
    </w:p>
    <w:p>
      <w:pPr>
        <w:pStyle w:val="Style18"/>
        <w:keepNext w:val="0"/>
        <w:keepLines w:val="0"/>
        <w:widowControl w:val="0"/>
        <w:shd w:val="clear" w:color="auto" w:fill="auto"/>
        <w:tabs>
          <w:tab w:pos="1245" w:val="left"/>
        </w:tabs>
        <w:bidi w:val="0"/>
        <w:spacing w:before="0" w:after="0" w:line="426" w:lineRule="exact"/>
        <w:ind w:left="0" w:right="0" w:firstLine="740"/>
        <w:jc w:val="both"/>
      </w:pPr>
      <w:bookmarkStart w:id="345" w:name="bookmark345"/>
      <w:r>
        <w:rPr>
          <w:color w:val="000000"/>
          <w:spacing w:val="0"/>
          <w:w w:val="100"/>
          <w:position w:val="0"/>
        </w:rPr>
        <w:t>（</w:t>
      </w:r>
      <w:bookmarkEnd w:id="345"/>
      <w:r>
        <w:rPr>
          <w:color w:val="000000"/>
          <w:spacing w:val="0"/>
          <w:w w:val="100"/>
          <w:position w:val="0"/>
        </w:rPr>
        <w:t>1）</w:t>
        <w:tab/>
        <w:t>制作可调节的眼球成像模型，提出保护眼健康的方法。</w:t>
      </w:r>
    </w:p>
    <w:p>
      <w:pPr>
        <w:pStyle w:val="Style18"/>
        <w:keepNext w:val="0"/>
        <w:keepLines w:val="0"/>
        <w:widowControl w:val="0"/>
        <w:shd w:val="clear" w:color="auto" w:fill="auto"/>
        <w:bidi w:val="0"/>
        <w:spacing w:before="0" w:after="0" w:line="426" w:lineRule="exact"/>
        <w:ind w:left="260" w:right="0" w:firstLine="500"/>
        <w:jc w:val="both"/>
      </w:pPr>
      <w:r>
        <w:rPr>
          <w:color w:val="000000"/>
          <w:spacing w:val="0"/>
          <w:w w:val="100"/>
          <w:position w:val="0"/>
        </w:rPr>
        <w:t>根据眼球的结构和成像原理，运用相关学科的知识和方法，选择 适当的材料和工艺，制作眼球结构模型和成像模型。模型可用于演示 正常眼的成像，展现近视眼、远视眼的成因以及矫正方法。</w:t>
      </w:r>
    </w:p>
    <w:p>
      <w:pPr>
        <w:pStyle w:val="Style18"/>
        <w:keepNext w:val="0"/>
        <w:keepLines w:val="0"/>
        <w:widowControl w:val="0"/>
        <w:shd w:val="clear" w:color="auto" w:fill="auto"/>
        <w:bidi w:val="0"/>
        <w:spacing w:before="0" w:after="0" w:line="426" w:lineRule="exact"/>
        <w:ind w:left="260" w:right="0" w:firstLine="500"/>
        <w:jc w:val="both"/>
      </w:pPr>
      <w:r>
        <w:rPr>
          <w:color w:val="000000"/>
          <w:spacing w:val="0"/>
          <w:w w:val="100"/>
          <w:position w:val="0"/>
        </w:rPr>
        <w:t>调查班级学生的近视率，撰写调查报告，结合眼球结构和成像原 理提出保护眼健康的方法。</w:t>
      </w:r>
    </w:p>
    <w:p>
      <w:pPr>
        <w:pStyle w:val="Style18"/>
        <w:keepNext w:val="0"/>
        <w:keepLines w:val="0"/>
        <w:widowControl w:val="0"/>
        <w:shd w:val="clear" w:color="auto" w:fill="auto"/>
        <w:tabs>
          <w:tab w:pos="1245" w:val="left"/>
        </w:tabs>
        <w:bidi w:val="0"/>
        <w:spacing w:before="0" w:after="0" w:line="426" w:lineRule="exact"/>
        <w:ind w:left="0" w:right="0" w:firstLine="740"/>
        <w:jc w:val="both"/>
      </w:pPr>
      <w:bookmarkStart w:id="346" w:name="bookmark346"/>
      <w:r>
        <w:rPr>
          <w:color w:val="000000"/>
          <w:spacing w:val="0"/>
          <w:w w:val="100"/>
          <w:position w:val="0"/>
        </w:rPr>
        <w:t>（</w:t>
      </w:r>
      <w:bookmarkEnd w:id="346"/>
      <w:r>
        <w:rPr>
          <w:color w:val="000000"/>
          <w:spacing w:val="0"/>
          <w:w w:val="100"/>
          <w:position w:val="0"/>
        </w:rPr>
        <w:t>2）</w:t>
        <w:tab/>
        <w:t>制作实验装置，模拟吸烟有害健康。</w:t>
      </w:r>
    </w:p>
    <w:p>
      <w:pPr>
        <w:pStyle w:val="Style18"/>
        <w:keepNext w:val="0"/>
        <w:keepLines w:val="0"/>
        <w:widowControl w:val="0"/>
        <w:shd w:val="clear" w:color="auto" w:fill="auto"/>
        <w:bidi w:val="0"/>
        <w:spacing w:before="0" w:after="180" w:line="403" w:lineRule="exact"/>
        <w:ind w:left="260" w:right="0" w:firstLine="500"/>
        <w:jc w:val="both"/>
      </w:pPr>
      <w:r>
        <w:rPr>
          <w:color w:val="000000"/>
          <w:spacing w:val="0"/>
          <w:w w:val="100"/>
          <w:position w:val="0"/>
        </w:rPr>
        <w:t>运用多学科的知识和方法自制实验装置，模拟香烟烟雾对呼吸道 黏膜的危害；形成吸烟有害健康的观念，自觉拒绝吸烟；学会用科学</w:t>
      </w:r>
    </w:p>
    <w:p>
      <w:pPr>
        <w:pStyle w:val="Style18"/>
        <w:keepNext w:val="0"/>
        <w:keepLines w:val="0"/>
        <w:widowControl w:val="0"/>
        <w:shd w:val="clear" w:color="auto" w:fill="auto"/>
        <w:bidi w:val="0"/>
        <w:spacing w:before="0" w:after="0" w:line="422" w:lineRule="exact"/>
        <w:ind w:left="0" w:right="0" w:firstLine="260"/>
        <w:jc w:val="both"/>
      </w:pPr>
      <w:r>
        <w:rPr>
          <w:color w:val="000000"/>
          <w:spacing w:val="0"/>
          <w:w w:val="100"/>
          <w:position w:val="0"/>
        </w:rPr>
        <w:t>证据向公众宣讲吸烟有害健康。</w:t>
      </w:r>
    </w:p>
    <w:p>
      <w:pPr>
        <w:pStyle w:val="Style18"/>
        <w:keepNext w:val="0"/>
        <w:keepLines w:val="0"/>
        <w:widowControl w:val="0"/>
        <w:shd w:val="clear" w:color="auto" w:fill="auto"/>
        <w:bidi w:val="0"/>
        <w:spacing w:before="0" w:after="0" w:line="422" w:lineRule="exact"/>
        <w:ind w:left="0" w:right="0" w:firstLine="740"/>
        <w:jc w:val="both"/>
      </w:pPr>
      <w:bookmarkStart w:id="347" w:name="bookmark347"/>
      <w:r>
        <w:rPr>
          <w:color w:val="000000"/>
          <w:spacing w:val="0"/>
          <w:w w:val="100"/>
          <w:position w:val="0"/>
        </w:rPr>
        <w:t>（</w:t>
      </w:r>
      <w:bookmarkEnd w:id="347"/>
      <w:r>
        <w:rPr>
          <w:color w:val="000000"/>
          <w:spacing w:val="0"/>
          <w:w w:val="100"/>
          <w:position w:val="0"/>
        </w:rPr>
        <w:t>3）设计并制作能较长时间维持平衡的生态瓶。</w:t>
      </w:r>
    </w:p>
    <w:p>
      <w:pPr>
        <w:pStyle w:val="Style18"/>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 xml:space="preserve">根据水生生态系统的组成，以及“尺度、比例和数量” </w:t>
      </w:r>
      <w:r>
        <w:rPr>
          <w:color w:val="000000"/>
          <w:spacing w:val="0"/>
          <w:w w:val="100"/>
          <w:position w:val="0"/>
          <w:lang w:val="zh-CN" w:eastAsia="zh-CN" w:bidi="zh-CN"/>
        </w:rPr>
        <w:t>“稳</w:t>
      </w:r>
      <w:r>
        <w:rPr>
          <w:color w:val="000000"/>
          <w:spacing w:val="0"/>
          <w:w w:val="100"/>
          <w:position w:val="0"/>
        </w:rPr>
        <w:t xml:space="preserve">定与 变化” </w:t>
      </w:r>
      <w:r>
        <w:rPr>
          <w:color w:val="000000"/>
          <w:spacing w:val="0"/>
          <w:w w:val="100"/>
          <w:position w:val="0"/>
          <w:lang w:val="zh-CN" w:eastAsia="zh-CN" w:bidi="zh-CN"/>
        </w:rPr>
        <w:t>“系</w:t>
      </w:r>
      <w:r>
        <w:rPr>
          <w:color w:val="000000"/>
          <w:spacing w:val="0"/>
          <w:w w:val="100"/>
          <w:position w:val="0"/>
        </w:rPr>
        <w:t>统与模型”等跨学科概念，利用生活中简单易得的透明材 料制作装置，装入水、塘泥和不同的水生生物，制作能够维持较长时 间的生态瓶。</w:t>
      </w:r>
    </w:p>
    <w:p>
      <w:pPr>
        <w:pStyle w:val="Style18"/>
        <w:keepNext w:val="0"/>
        <w:keepLines w:val="0"/>
        <w:widowControl w:val="0"/>
        <w:shd w:val="clear" w:color="auto" w:fill="auto"/>
        <w:bidi w:val="0"/>
        <w:spacing w:before="0" w:after="0" w:line="422" w:lineRule="exact"/>
        <w:ind w:left="260" w:right="0" w:firstLine="500"/>
        <w:jc w:val="both"/>
      </w:pPr>
      <w:r>
        <w:rPr>
          <w:color w:val="000000"/>
          <w:spacing w:val="0"/>
          <w:w w:val="100"/>
          <w:position w:val="0"/>
          <w:lang w:val="en-US" w:eastAsia="en-US" w:bidi="en-US"/>
        </w:rPr>
        <w:t>9.2</w:t>
      </w:r>
      <w:r>
        <w:rPr>
          <w:color w:val="000000"/>
          <w:spacing w:val="0"/>
          <w:w w:val="100"/>
          <w:position w:val="0"/>
        </w:rPr>
        <w:t>植物栽培和动物饲养类跨学科实践活动：植物栽培和动物 饲养可以综合运用多学科的知识和方法，考虑</w:t>
      </w:r>
      <w:r>
        <w:rPr>
          <w:color w:val="000000"/>
          <w:spacing w:val="0"/>
          <w:w w:val="100"/>
          <w:position w:val="0"/>
          <w:lang w:val="zh-CN" w:eastAsia="zh-CN" w:bidi="zh-CN"/>
        </w:rPr>
        <w:t>“结</w:t>
      </w:r>
      <w:r>
        <w:rPr>
          <w:color w:val="000000"/>
          <w:spacing w:val="0"/>
          <w:w w:val="100"/>
          <w:position w:val="0"/>
        </w:rPr>
        <w:t xml:space="preserve">构与功能” </w:t>
      </w:r>
      <w:r>
        <w:rPr>
          <w:color w:val="000000"/>
          <w:spacing w:val="0"/>
          <w:w w:val="100"/>
          <w:position w:val="0"/>
          <w:lang w:val="zh-CN" w:eastAsia="zh-CN" w:bidi="zh-CN"/>
        </w:rPr>
        <w:t xml:space="preserve">“物质 </w:t>
      </w:r>
      <w:r>
        <w:rPr>
          <w:color w:val="000000"/>
          <w:spacing w:val="0"/>
          <w:w w:val="100"/>
          <w:position w:val="0"/>
        </w:rPr>
        <w:t xml:space="preserve">与能量” </w:t>
      </w:r>
      <w:r>
        <w:rPr>
          <w:color w:val="000000"/>
          <w:spacing w:val="0"/>
          <w:w w:val="100"/>
          <w:position w:val="0"/>
          <w:lang w:val="zh-CN" w:eastAsia="zh-CN" w:bidi="zh-CN"/>
        </w:rPr>
        <w:t>“因果</w:t>
      </w:r>
      <w:r>
        <w:rPr>
          <w:color w:val="000000"/>
          <w:spacing w:val="0"/>
          <w:w w:val="100"/>
          <w:position w:val="0"/>
        </w:rPr>
        <w:t>关系"等跨学科概念，设计恰当的装置，以满足生物 生长的需要</w:t>
      </w:r>
    </w:p>
    <w:p>
      <w:pPr>
        <w:pStyle w:val="Style18"/>
        <w:keepNext w:val="0"/>
        <w:keepLines w:val="0"/>
        <w:widowControl w:val="0"/>
        <w:shd w:val="clear" w:color="auto" w:fill="auto"/>
        <w:bidi w:val="0"/>
        <w:spacing w:before="0" w:after="0" w:line="422" w:lineRule="exact"/>
        <w:ind w:left="0" w:right="0" w:firstLine="740"/>
        <w:jc w:val="both"/>
      </w:pPr>
      <w:r>
        <w:rPr>
          <w:color w:val="000000"/>
          <w:spacing w:val="0"/>
          <w:w w:val="100"/>
          <w:position w:val="0"/>
        </w:rPr>
        <w:t>在这类跨学科实践活动中，可供选择的项目如下。</w:t>
      </w:r>
    </w:p>
    <w:p>
      <w:pPr>
        <w:pStyle w:val="Style18"/>
        <w:keepNext w:val="0"/>
        <w:keepLines w:val="0"/>
        <w:widowControl w:val="0"/>
        <w:shd w:val="clear" w:color="auto" w:fill="auto"/>
        <w:tabs>
          <w:tab w:pos="1220" w:val="left"/>
        </w:tabs>
        <w:bidi w:val="0"/>
        <w:spacing w:before="0" w:after="0" w:line="422" w:lineRule="exact"/>
        <w:ind w:left="0" w:right="0" w:firstLine="740"/>
        <w:jc w:val="both"/>
      </w:pPr>
      <w:bookmarkStart w:id="348" w:name="bookmark348"/>
      <w:r>
        <w:rPr>
          <w:color w:val="000000"/>
          <w:spacing w:val="0"/>
          <w:w w:val="100"/>
          <w:position w:val="0"/>
        </w:rPr>
        <w:t>（</w:t>
      </w:r>
      <w:bookmarkEnd w:id="348"/>
      <w:r>
        <w:rPr>
          <w:color w:val="000000"/>
          <w:spacing w:val="0"/>
          <w:w w:val="100"/>
          <w:position w:val="0"/>
        </w:rPr>
        <w:t>1）</w:t>
        <w:tab/>
        <w:t>探究栽培一种植物所需的物理和化学环境条件。</w:t>
      </w:r>
    </w:p>
    <w:p>
      <w:pPr>
        <w:pStyle w:val="Style18"/>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根据植物生长发育所需的环境条件，选择适宜的土壤，在土壤中 栽培一种植物（如番茄），定期浇水，适时施肥、松土。观察植物在 生长发育过程中的变化，设计表格，记录和交流株高、叶片数量、叶 片大小、开花结果的时间和数量等信息。探究栽培一种植物所需的物 理和化学环境条件。</w:t>
      </w:r>
    </w:p>
    <w:p>
      <w:pPr>
        <w:pStyle w:val="Style18"/>
        <w:keepNext w:val="0"/>
        <w:keepLines w:val="0"/>
        <w:widowControl w:val="0"/>
        <w:shd w:val="clear" w:color="auto" w:fill="auto"/>
        <w:tabs>
          <w:tab w:pos="1220" w:val="left"/>
        </w:tabs>
        <w:bidi w:val="0"/>
        <w:spacing w:before="0" w:after="0" w:line="422" w:lineRule="exact"/>
        <w:ind w:left="0" w:right="0" w:firstLine="740"/>
        <w:jc w:val="both"/>
      </w:pPr>
      <w:bookmarkStart w:id="349" w:name="bookmark349"/>
      <w:r>
        <w:rPr>
          <w:color w:val="000000"/>
          <w:spacing w:val="0"/>
          <w:w w:val="100"/>
          <w:position w:val="0"/>
        </w:rPr>
        <w:t>（</w:t>
      </w:r>
      <w:bookmarkEnd w:id="349"/>
      <w:r>
        <w:rPr>
          <w:color w:val="000000"/>
          <w:spacing w:val="0"/>
          <w:w w:val="100"/>
          <w:position w:val="0"/>
        </w:rPr>
        <w:t>2）</w:t>
        <w:tab/>
        <w:t>探究植物无土栽培条件的控制。</w:t>
      </w:r>
    </w:p>
    <w:p>
      <w:pPr>
        <w:pStyle w:val="Style18"/>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根据植物生长发育所需的环境条件，选择或设计恰当的装置，利 用营养液无土栽培一种植物（如番茄），定期补水、更换营养液、通 气。观察植物在生长发育过程中的变化，设计表格，记录和交流株 高、叶片数量、叶片大小、开花结果的时间和数量等信息。探究植物 无土栽培条件的控制。</w:t>
      </w:r>
    </w:p>
    <w:p>
      <w:pPr>
        <w:pStyle w:val="Style18"/>
        <w:keepNext w:val="0"/>
        <w:keepLines w:val="0"/>
        <w:widowControl w:val="0"/>
        <w:shd w:val="clear" w:color="auto" w:fill="auto"/>
        <w:tabs>
          <w:tab w:pos="1220" w:val="left"/>
        </w:tabs>
        <w:bidi w:val="0"/>
        <w:spacing w:before="0" w:after="0" w:line="422" w:lineRule="exact"/>
        <w:ind w:left="0" w:right="0" w:firstLine="740"/>
        <w:jc w:val="both"/>
      </w:pPr>
      <w:bookmarkStart w:id="350" w:name="bookmark350"/>
      <w:r>
        <w:rPr>
          <w:color w:val="000000"/>
          <w:spacing w:val="0"/>
          <w:w w:val="100"/>
          <w:position w:val="0"/>
        </w:rPr>
        <w:t>（</w:t>
      </w:r>
      <w:bookmarkEnd w:id="350"/>
      <w:r>
        <w:rPr>
          <w:color w:val="000000"/>
          <w:spacing w:val="0"/>
          <w:w w:val="100"/>
          <w:position w:val="0"/>
        </w:rPr>
        <w:t>3）</w:t>
        <w:tab/>
        <w:t>探究影响打插植物成活的生物和非生物因素。</w:t>
      </w:r>
    </w:p>
    <w:p>
      <w:pPr>
        <w:pStyle w:val="Style18"/>
        <w:keepNext w:val="0"/>
        <w:keepLines w:val="0"/>
        <w:widowControl w:val="0"/>
        <w:shd w:val="clear" w:color="auto" w:fill="auto"/>
        <w:bidi w:val="0"/>
        <w:spacing w:before="0" w:after="0" w:line="422" w:lineRule="exact"/>
        <w:ind w:left="260" w:right="0" w:firstLine="500"/>
        <w:jc w:val="both"/>
        <w:sectPr>
          <w:headerReference w:type="default" r:id="rId81"/>
          <w:footerReference w:type="default" r:id="rId82"/>
          <w:headerReference w:type="even" r:id="rId83"/>
          <w:footerReference w:type="even" r:id="rId84"/>
          <w:headerReference w:type="first" r:id="rId85"/>
          <w:footerReference w:type="first" r:id="rId86"/>
          <w:footnotePr>
            <w:pos w:val="pageBottom"/>
            <w:numFmt w:val="decimal"/>
            <w:numRestart w:val="continuous"/>
          </w:footnotePr>
          <w:pgSz w:w="9392" w:h="14736"/>
          <w:pgMar w:top="1392" w:right="989" w:bottom="1536" w:left="819" w:header="0" w:footer="3" w:gutter="0"/>
          <w:cols w:space="720"/>
          <w:noEndnote/>
          <w:titlePg/>
          <w:rtlGutter w:val="0"/>
          <w:docGrid w:linePitch="360"/>
        </w:sectPr>
      </w:pPr>
      <w:r>
        <w:rPr>
          <w:color w:val="000000"/>
          <w:spacing w:val="0"/>
          <w:w w:val="100"/>
          <w:position w:val="0"/>
        </w:rPr>
        <w:t>根据植物生长发育所需的条件，拝插繁殖、芽的结构与功能等相 关概念，选择适于抨插的植物枝条（如月季）和抒插培养基，按照抒 插的技术要领和操作规范进行升插繁殖。定期观察、记录和交流抨插 枝条的生长发育情况。探究影响抨插植物成活的生物和非生物因素。</w:t>
      </w:r>
    </w:p>
    <w:p>
      <w:pPr>
        <w:pStyle w:val="Style18"/>
        <w:keepNext w:val="0"/>
        <w:keepLines w:val="0"/>
        <w:widowControl w:val="0"/>
        <w:shd w:val="clear" w:color="auto" w:fill="auto"/>
        <w:bidi w:val="0"/>
        <w:spacing w:before="0" w:after="0" w:line="422" w:lineRule="exact"/>
        <w:ind w:left="0" w:right="0" w:firstLine="740"/>
        <w:jc w:val="both"/>
      </w:pPr>
      <w:r>
        <w:rPr>
          <w:color w:val="000000"/>
          <w:spacing w:val="0"/>
          <w:w w:val="100"/>
          <w:position w:val="0"/>
        </w:rPr>
        <w:t>⑷饲养家蚕，收集我国养蚕的历史资料。</w:t>
      </w:r>
    </w:p>
    <w:p>
      <w:pPr>
        <w:pStyle w:val="Style18"/>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根据家蚕的生活史、生活习性、食性、生活所需的环境条件（如 温度、湿度）等，利用生活中简单易得的材料设计并制作恰当的装 置，饲养家蚕。观察和记录家蚕的生长发育过程，收集我国养蚕的历 史资料。</w:t>
      </w:r>
    </w:p>
    <w:p>
      <w:pPr>
        <w:pStyle w:val="Style18"/>
        <w:keepNext w:val="0"/>
        <w:keepLines w:val="0"/>
        <w:widowControl w:val="0"/>
        <w:shd w:val="clear" w:color="auto" w:fill="auto"/>
        <w:bidi w:val="0"/>
        <w:spacing w:before="0" w:after="0" w:line="422" w:lineRule="exact"/>
        <w:ind w:left="0" w:right="0" w:firstLine="740"/>
        <w:jc w:val="both"/>
      </w:pPr>
      <w:r>
        <w:rPr>
          <w:color w:val="000000"/>
          <w:spacing w:val="0"/>
          <w:w w:val="100"/>
          <w:position w:val="0"/>
        </w:rPr>
        <w:t>（5）制作水族箱，饲养热带鱼。</w:t>
      </w:r>
    </w:p>
    <w:p>
      <w:pPr>
        <w:pStyle w:val="Style18"/>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选择某种热带鱼，根据其生活史、生活习性、食性、生活所需的 环境条件（如温度、溶解氧含量）等，利用生活中简单易得的材料设 计并制作水族箱，饲养和繁殖热带鱼，观察并记录热带鱼的生长、发 育和繁殖过程。</w:t>
      </w:r>
    </w:p>
    <w:p>
      <w:pPr>
        <w:pStyle w:val="Style18"/>
        <w:keepNext w:val="0"/>
        <w:keepLines w:val="0"/>
        <w:widowControl w:val="0"/>
        <w:shd w:val="clear" w:color="auto" w:fill="auto"/>
        <w:bidi w:val="0"/>
        <w:spacing w:before="0" w:after="0" w:line="422" w:lineRule="exact"/>
        <w:ind w:left="260" w:right="0" w:firstLine="500"/>
        <w:jc w:val="both"/>
      </w:pPr>
      <w:r>
        <w:rPr>
          <w:color w:val="000000"/>
          <w:spacing w:val="0"/>
          <w:w w:val="100"/>
          <w:position w:val="0"/>
          <w:lang w:val="en-US" w:eastAsia="en-US" w:bidi="en-US"/>
        </w:rPr>
        <w:t>9.3</w:t>
      </w:r>
      <w:r>
        <w:rPr>
          <w:color w:val="000000"/>
          <w:spacing w:val="0"/>
          <w:w w:val="100"/>
          <w:position w:val="0"/>
        </w:rPr>
        <w:t>发酵食品制作类跨学科实践活动：发酵食品的制作可以运 用传统的发酵技术来完成；发酵食品的改良需要好的创意，运用多学 科的知识和方法，从发酵的条件控制、装置的改进、食材的选择等方 面不断尝试</w:t>
      </w:r>
    </w:p>
    <w:p>
      <w:pPr>
        <w:pStyle w:val="Style18"/>
        <w:keepNext w:val="0"/>
        <w:keepLines w:val="0"/>
        <w:widowControl w:val="0"/>
        <w:shd w:val="clear" w:color="auto" w:fill="auto"/>
        <w:bidi w:val="0"/>
        <w:spacing w:before="0" w:after="0" w:line="422" w:lineRule="exact"/>
        <w:ind w:left="0" w:right="0" w:firstLine="740"/>
        <w:jc w:val="both"/>
      </w:pPr>
      <w:r>
        <w:rPr>
          <w:color w:val="000000"/>
          <w:spacing w:val="0"/>
          <w:w w:val="100"/>
          <w:position w:val="0"/>
        </w:rPr>
        <w:t>在这类跨学科实践活动中，可供选择的项目如下。</w:t>
      </w:r>
    </w:p>
    <w:p>
      <w:pPr>
        <w:pStyle w:val="Style18"/>
        <w:keepNext w:val="0"/>
        <w:keepLines w:val="0"/>
        <w:widowControl w:val="0"/>
        <w:shd w:val="clear" w:color="auto" w:fill="auto"/>
        <w:tabs>
          <w:tab w:pos="1235" w:val="left"/>
        </w:tabs>
        <w:bidi w:val="0"/>
        <w:spacing w:before="0" w:after="0" w:line="422" w:lineRule="exact"/>
        <w:ind w:left="0" w:right="0" w:firstLine="740"/>
        <w:jc w:val="both"/>
      </w:pPr>
      <w:bookmarkStart w:id="351" w:name="bookmark351"/>
      <w:r>
        <w:rPr>
          <w:color w:val="000000"/>
          <w:spacing w:val="0"/>
          <w:w w:val="100"/>
          <w:position w:val="0"/>
        </w:rPr>
        <w:t>（</w:t>
      </w:r>
      <w:bookmarkEnd w:id="351"/>
      <w:r>
        <w:rPr>
          <w:color w:val="000000"/>
          <w:spacing w:val="0"/>
          <w:w w:val="100"/>
          <w:position w:val="0"/>
        </w:rPr>
        <w:t>1）</w:t>
        <w:tab/>
        <w:t>收集当地面包酵母菌种，比较发酵效果。</w:t>
      </w:r>
    </w:p>
    <w:p>
      <w:pPr>
        <w:pStyle w:val="Style18"/>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依据酵母菌代谢所需的环境条件、营养来源、产物等相关知识, 以面粉、酵母粉为材料，选择特定的厨具，按照发酵技术的操作程序 制作馒头或面包。比较不同酵母菌种的发酵效果。</w:t>
      </w:r>
    </w:p>
    <w:p>
      <w:pPr>
        <w:pStyle w:val="Style18"/>
        <w:keepNext w:val="0"/>
        <w:keepLines w:val="0"/>
        <w:widowControl w:val="0"/>
        <w:shd w:val="clear" w:color="auto" w:fill="auto"/>
        <w:tabs>
          <w:tab w:pos="1235" w:val="left"/>
        </w:tabs>
        <w:bidi w:val="0"/>
        <w:spacing w:before="0" w:after="0" w:line="422" w:lineRule="exact"/>
        <w:ind w:left="0" w:right="0" w:firstLine="740"/>
        <w:jc w:val="both"/>
      </w:pPr>
      <w:bookmarkStart w:id="352" w:name="bookmark352"/>
      <w:r>
        <w:rPr>
          <w:color w:val="000000"/>
          <w:spacing w:val="0"/>
          <w:w w:val="100"/>
          <w:position w:val="0"/>
        </w:rPr>
        <w:t>（</w:t>
      </w:r>
      <w:bookmarkEnd w:id="352"/>
      <w:r>
        <w:rPr>
          <w:color w:val="000000"/>
          <w:spacing w:val="0"/>
          <w:w w:val="100"/>
          <w:position w:val="0"/>
        </w:rPr>
        <w:t>2）</w:t>
        <w:tab/>
        <w:t>设计简单装置，制作酸奶。</w:t>
      </w:r>
    </w:p>
    <w:p>
      <w:pPr>
        <w:pStyle w:val="Style18"/>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依据乳酸菌代谢所需的环境条件、营养来源、产物，以及蛋白质 在不同酸度环境中的状态不同等相关概念，以牛奶、乳酸菌（或酸 奶）为材料，选择恰当的容器，按照乳酸发酵技术的操作规范和程序 制作酸奶，测定并分析酸奶的酸度和甜度，确定适宜的酸度和甜度 范围。</w:t>
      </w:r>
    </w:p>
    <w:p>
      <w:pPr>
        <w:pStyle w:val="Style18"/>
        <w:keepNext w:val="0"/>
        <w:keepLines w:val="0"/>
        <w:widowControl w:val="0"/>
        <w:shd w:val="clear" w:color="auto" w:fill="auto"/>
        <w:tabs>
          <w:tab w:pos="1235" w:val="left"/>
        </w:tabs>
        <w:bidi w:val="0"/>
        <w:spacing w:before="0" w:after="0" w:line="422" w:lineRule="exact"/>
        <w:ind w:left="0" w:right="0" w:firstLine="740"/>
        <w:jc w:val="both"/>
      </w:pPr>
      <w:bookmarkStart w:id="353" w:name="bookmark353"/>
      <w:r>
        <w:rPr>
          <w:color w:val="000000"/>
          <w:spacing w:val="0"/>
          <w:w w:val="100"/>
          <w:position w:val="0"/>
        </w:rPr>
        <w:t>（</w:t>
      </w:r>
      <w:bookmarkEnd w:id="353"/>
      <w:r>
        <w:rPr>
          <w:color w:val="000000"/>
          <w:spacing w:val="0"/>
          <w:w w:val="100"/>
          <w:position w:val="0"/>
        </w:rPr>
        <w:t>3）</w:t>
        <w:tab/>
        <w:t>制作泡菜，探究影响泡菜亚硝酸盐浓度的因素。</w:t>
      </w:r>
    </w:p>
    <w:p>
      <w:pPr>
        <w:pStyle w:val="Style18"/>
        <w:keepNext w:val="0"/>
        <w:keepLines w:val="0"/>
        <w:widowControl w:val="0"/>
        <w:shd w:val="clear" w:color="auto" w:fill="auto"/>
        <w:bidi w:val="0"/>
        <w:spacing w:before="0" w:after="200" w:line="422" w:lineRule="exact"/>
        <w:ind w:left="260" w:right="0" w:firstLine="500"/>
        <w:jc w:val="both"/>
      </w:pPr>
      <w:r>
        <w:rPr>
          <w:color w:val="000000"/>
          <w:spacing w:val="0"/>
          <w:w w:val="100"/>
          <w:position w:val="0"/>
        </w:rPr>
        <w:t xml:space="preserve">依据乳酸菌的分布、代谢所需的环境条件、营养来源和产物等相 关知识，选择或设计便于消毒和密封的恰当容器，依据个人对食品的 </w:t>
      </w:r>
      <w:r>
        <w:rPr>
          <w:color w:val="000000"/>
          <w:spacing w:val="0"/>
          <w:w w:val="100"/>
          <w:position w:val="0"/>
        </w:rPr>
        <w:t>喜好选择相应的蔬菜（如白萝卜、胡萝卜、芹菜、甘蓝）和配料（如 辣椒、花椒），按照发酵技术的操作规范和程序制作泡菜，测定泡菜 的亚硝酸盐浓度，分析亚硝酸盐浓度与原料、腌制方式、时间等因素 的关系。</w:t>
      </w:r>
    </w:p>
    <w:p>
      <w:pPr>
        <w:pStyle w:val="Style43"/>
        <w:keepNext/>
        <w:keepLines/>
        <w:widowControl w:val="0"/>
        <w:shd w:val="clear" w:color="auto" w:fill="auto"/>
        <w:bidi w:val="0"/>
        <w:spacing w:before="0" w:line="423" w:lineRule="exact"/>
        <w:ind w:left="0" w:right="0" w:firstLine="480"/>
        <w:jc w:val="left"/>
      </w:pPr>
      <w:bookmarkStart w:id="354" w:name="bookmark354"/>
      <w:bookmarkStart w:id="355" w:name="bookmark355"/>
      <w:bookmarkStart w:id="356" w:name="bookmark356"/>
      <w:r>
        <w:rPr>
          <w:color w:val="000000"/>
          <w:spacing w:val="0"/>
          <w:w w:val="100"/>
          <w:position w:val="0"/>
        </w:rPr>
        <w:t>【学业要求】</w:t>
      </w:r>
      <w:bookmarkEnd w:id="354"/>
      <w:bookmarkEnd w:id="355"/>
      <w:bookmarkEnd w:id="356"/>
    </w:p>
    <w:p>
      <w:pPr>
        <w:pStyle w:val="Style18"/>
        <w:keepNext w:val="0"/>
        <w:keepLines w:val="0"/>
        <w:widowControl w:val="0"/>
        <w:shd w:val="clear" w:color="auto" w:fill="auto"/>
        <w:tabs>
          <w:tab w:pos="979" w:val="left"/>
        </w:tabs>
        <w:bidi w:val="0"/>
        <w:spacing w:before="0" w:after="0" w:line="423" w:lineRule="exact"/>
        <w:ind w:left="0" w:right="0" w:firstLine="500"/>
        <w:jc w:val="both"/>
      </w:pPr>
      <w:bookmarkStart w:id="357" w:name="bookmark357"/>
      <w:r>
        <w:rPr>
          <w:color w:val="000000"/>
          <w:spacing w:val="0"/>
          <w:w w:val="100"/>
          <w:position w:val="0"/>
        </w:rPr>
        <w:t>（</w:t>
      </w:r>
      <w:bookmarkEnd w:id="357"/>
      <w:r>
        <w:rPr>
          <w:color w:val="000000"/>
          <w:spacing w:val="0"/>
          <w:w w:val="100"/>
          <w:position w:val="0"/>
        </w:rPr>
        <w:t>1）</w:t>
        <w:tab/>
        <w:t>根据观察到的生物学现象或与生物学相关的现实需求，尝试 提出需要解决的生物学或跨学科实践问题。</w:t>
      </w:r>
    </w:p>
    <w:p>
      <w:pPr>
        <w:pStyle w:val="Style18"/>
        <w:keepNext w:val="0"/>
        <w:keepLines w:val="0"/>
        <w:widowControl w:val="0"/>
        <w:shd w:val="clear" w:color="auto" w:fill="auto"/>
        <w:tabs>
          <w:tab w:pos="979" w:val="left"/>
        </w:tabs>
        <w:bidi w:val="0"/>
        <w:spacing w:before="0" w:after="0" w:line="423" w:lineRule="exact"/>
        <w:ind w:left="0" w:right="0" w:firstLine="500"/>
        <w:jc w:val="both"/>
      </w:pPr>
      <w:bookmarkStart w:id="358" w:name="bookmark358"/>
      <w:r>
        <w:rPr>
          <w:color w:val="000000"/>
          <w:spacing w:val="0"/>
          <w:w w:val="100"/>
          <w:position w:val="0"/>
        </w:rPr>
        <w:t>（</w:t>
      </w:r>
      <w:bookmarkEnd w:id="358"/>
      <w:r>
        <w:rPr>
          <w:color w:val="000000"/>
          <w:spacing w:val="0"/>
          <w:w w:val="100"/>
          <w:position w:val="0"/>
        </w:rPr>
        <w:t>2）</w:t>
        <w:tab/>
        <w:t>根据研究问题和活动目标，结合相关的科学知识或生活经 验，发挥想象力，创造性地利用简易器材，设计可行的研究方案，如 确定研究变量、研究步骤等。在条件允许的情况下，可以运用现代技 术（如传感器、无线通信、大数据、</w:t>
      </w:r>
      <w:r>
        <w:rPr>
          <w:color w:val="000000"/>
          <w:spacing w:val="0"/>
          <w:w w:val="100"/>
          <w:position w:val="0"/>
          <w:lang w:val="en-US" w:eastAsia="en-US" w:bidi="en-US"/>
        </w:rPr>
        <w:t>3D</w:t>
      </w:r>
      <w:r>
        <w:rPr>
          <w:color w:val="000000"/>
          <w:spacing w:val="0"/>
          <w:w w:val="100"/>
          <w:position w:val="0"/>
        </w:rPr>
        <w:t>打印等）设计研究方案。</w:t>
      </w:r>
    </w:p>
    <w:p>
      <w:pPr>
        <w:pStyle w:val="Style18"/>
        <w:keepNext w:val="0"/>
        <w:keepLines w:val="0"/>
        <w:widowControl w:val="0"/>
        <w:shd w:val="clear" w:color="auto" w:fill="auto"/>
        <w:tabs>
          <w:tab w:pos="979" w:val="left"/>
        </w:tabs>
        <w:bidi w:val="0"/>
        <w:spacing w:before="0" w:after="0" w:line="423" w:lineRule="exact"/>
        <w:ind w:left="0" w:right="0" w:firstLine="500"/>
        <w:jc w:val="both"/>
      </w:pPr>
      <w:bookmarkStart w:id="359" w:name="bookmark359"/>
      <w:r>
        <w:rPr>
          <w:color w:val="000000"/>
          <w:spacing w:val="0"/>
          <w:w w:val="100"/>
          <w:position w:val="0"/>
        </w:rPr>
        <w:t>（</w:t>
      </w:r>
      <w:bookmarkEnd w:id="359"/>
      <w:r>
        <w:rPr>
          <w:color w:val="000000"/>
          <w:spacing w:val="0"/>
          <w:w w:val="100"/>
          <w:position w:val="0"/>
        </w:rPr>
        <w:t>3）</w:t>
        <w:tab/>
        <w:t>在研究方案的实施过程中，运用恰当的方式收集和记录证 据，通过分析证据发现研究中的不足，再通过循环迭代不断改进研究 方案或提高产品质量，最终形成解决问题的最佳方案。</w:t>
      </w:r>
    </w:p>
    <w:p>
      <w:pPr>
        <w:pStyle w:val="Style18"/>
        <w:keepNext w:val="0"/>
        <w:keepLines w:val="0"/>
        <w:widowControl w:val="0"/>
        <w:shd w:val="clear" w:color="auto" w:fill="auto"/>
        <w:tabs>
          <w:tab w:pos="979" w:val="left"/>
        </w:tabs>
        <w:bidi w:val="0"/>
        <w:spacing w:before="0" w:after="0" w:line="423" w:lineRule="exact"/>
        <w:ind w:left="0" w:right="0" w:firstLine="500"/>
        <w:jc w:val="both"/>
      </w:pPr>
      <w:bookmarkStart w:id="360" w:name="bookmark360"/>
      <w:r>
        <w:rPr>
          <w:color w:val="000000"/>
          <w:spacing w:val="0"/>
          <w:w w:val="100"/>
          <w:position w:val="0"/>
        </w:rPr>
        <w:t>（</w:t>
      </w:r>
      <w:bookmarkEnd w:id="360"/>
      <w:r>
        <w:rPr>
          <w:color w:val="000000"/>
          <w:spacing w:val="0"/>
          <w:w w:val="100"/>
          <w:position w:val="0"/>
        </w:rPr>
        <w:t>4）</w:t>
        <w:tab/>
        <w:t>撰写实践活动报告，包括活动目标、方案、结果、研究反思 等，能够运用恰当的方式（如模式图、曲线图、数据表格、照片等） 直观、简洁地呈现实践成果。</w:t>
      </w:r>
    </w:p>
    <w:p>
      <w:pPr>
        <w:pStyle w:val="Style18"/>
        <w:keepNext w:val="0"/>
        <w:keepLines w:val="0"/>
        <w:widowControl w:val="0"/>
        <w:shd w:val="clear" w:color="auto" w:fill="auto"/>
        <w:tabs>
          <w:tab w:pos="979" w:val="left"/>
        </w:tabs>
        <w:bidi w:val="0"/>
        <w:spacing w:before="0" w:after="200" w:line="423" w:lineRule="exact"/>
        <w:ind w:left="0" w:right="0" w:firstLine="500"/>
        <w:jc w:val="both"/>
      </w:pPr>
      <w:bookmarkStart w:id="361" w:name="bookmark361"/>
      <w:r>
        <w:rPr>
          <w:color w:val="000000"/>
          <w:spacing w:val="0"/>
          <w:w w:val="100"/>
          <w:position w:val="0"/>
        </w:rPr>
        <w:t>（</w:t>
      </w:r>
      <w:bookmarkEnd w:id="361"/>
      <w:r>
        <w:rPr>
          <w:color w:val="000000"/>
          <w:spacing w:val="0"/>
          <w:w w:val="100"/>
          <w:position w:val="0"/>
        </w:rPr>
        <w:t>5）</w:t>
        <w:tab/>
        <w:t>通过书面或口头方式分享实践成果，针对他人提出的问题， 能够运用证据进行交流和讨论，并在此基础上反思研究中的不足，改 进实践方案。</w:t>
      </w:r>
    </w:p>
    <w:p>
      <w:pPr>
        <w:pStyle w:val="Style43"/>
        <w:keepNext/>
        <w:keepLines/>
        <w:widowControl w:val="0"/>
        <w:shd w:val="clear" w:color="auto" w:fill="auto"/>
        <w:bidi w:val="0"/>
        <w:spacing w:before="0" w:line="423" w:lineRule="exact"/>
        <w:ind w:left="0" w:right="0" w:firstLine="500"/>
        <w:jc w:val="both"/>
      </w:pPr>
      <w:bookmarkStart w:id="362" w:name="bookmark362"/>
      <w:bookmarkStart w:id="363" w:name="bookmark363"/>
      <w:bookmarkStart w:id="364" w:name="bookmark364"/>
      <w:r>
        <w:rPr>
          <w:color w:val="000000"/>
          <w:spacing w:val="0"/>
          <w:w w:val="100"/>
          <w:position w:val="0"/>
        </w:rPr>
        <w:t>【教学提示】</w:t>
      </w:r>
      <w:bookmarkEnd w:id="362"/>
      <w:bookmarkEnd w:id="363"/>
      <w:bookmarkEnd w:id="364"/>
    </w:p>
    <w:p>
      <w:pPr>
        <w:pStyle w:val="Style18"/>
        <w:keepNext w:val="0"/>
        <w:keepLines w:val="0"/>
        <w:widowControl w:val="0"/>
        <w:shd w:val="clear" w:color="auto" w:fill="auto"/>
        <w:tabs>
          <w:tab w:pos="979" w:val="left"/>
        </w:tabs>
        <w:bidi w:val="0"/>
        <w:spacing w:before="0" w:after="0" w:line="426" w:lineRule="exact"/>
        <w:ind w:left="0" w:right="0" w:firstLine="500"/>
        <w:jc w:val="both"/>
      </w:pPr>
      <w:bookmarkStart w:id="365" w:name="bookmark365"/>
      <w:r>
        <w:rPr>
          <w:color w:val="000000"/>
          <w:spacing w:val="0"/>
          <w:w w:val="100"/>
          <w:position w:val="0"/>
        </w:rPr>
        <w:t>（</w:t>
      </w:r>
      <w:bookmarkEnd w:id="365"/>
      <w:r>
        <w:rPr>
          <w:color w:val="000000"/>
          <w:spacing w:val="0"/>
          <w:w w:val="100"/>
          <w:position w:val="0"/>
        </w:rPr>
        <w:t>1）</w:t>
        <w:tab/>
        <w:t>将</w:t>
      </w:r>
      <w:r>
        <w:rPr>
          <w:color w:val="000000"/>
          <w:spacing w:val="0"/>
          <w:w w:val="100"/>
          <w:position w:val="0"/>
          <w:lang w:val="zh-CN" w:eastAsia="zh-CN" w:bidi="zh-CN"/>
        </w:rPr>
        <w:t>“生</w:t>
      </w:r>
      <w:r>
        <w:rPr>
          <w:color w:val="000000"/>
          <w:spacing w:val="0"/>
          <w:w w:val="100"/>
          <w:position w:val="0"/>
        </w:rPr>
        <w:t>物学与社会-跨学科实践"学习主题与前6个学习主 题的重要概念和学习活动有机整合，可以参照本标准提供的内容，或 结合当地实际情况和本标准的学习主题灵活进行选题，系统规划跨学 科实践的活动顺序和时间安排。</w:t>
      </w:r>
    </w:p>
    <w:p>
      <w:pPr>
        <w:pStyle w:val="Style18"/>
        <w:keepNext w:val="0"/>
        <w:keepLines w:val="0"/>
        <w:widowControl w:val="0"/>
        <w:shd w:val="clear" w:color="auto" w:fill="auto"/>
        <w:tabs>
          <w:tab w:pos="980" w:val="left"/>
        </w:tabs>
        <w:bidi w:val="0"/>
        <w:spacing w:before="0" w:after="200" w:line="423" w:lineRule="exact"/>
        <w:ind w:left="0" w:right="0" w:firstLine="500"/>
        <w:jc w:val="both"/>
      </w:pPr>
      <w:bookmarkStart w:id="366" w:name="bookmark366"/>
      <w:r>
        <w:rPr>
          <w:color w:val="000000"/>
          <w:spacing w:val="0"/>
          <w:w w:val="100"/>
          <w:position w:val="0"/>
        </w:rPr>
        <w:t>（</w:t>
      </w:r>
      <w:bookmarkEnd w:id="366"/>
      <w:r>
        <w:rPr>
          <w:color w:val="000000"/>
          <w:spacing w:val="0"/>
          <w:w w:val="100"/>
          <w:position w:val="0"/>
        </w:rPr>
        <w:t>2）</w:t>
        <w:tab/>
        <w:t>指导学生设计实践活动方案，在合作交流的基础上完善活动</w:t>
      </w:r>
    </w:p>
    <w:p>
      <w:pPr>
        <w:pStyle w:val="Style18"/>
        <w:keepNext w:val="0"/>
        <w:keepLines w:val="0"/>
        <w:widowControl w:val="0"/>
        <w:shd w:val="clear" w:color="auto" w:fill="auto"/>
        <w:bidi w:val="0"/>
        <w:spacing w:before="0" w:after="0" w:line="427" w:lineRule="exact"/>
        <w:ind w:left="0" w:right="0" w:firstLine="260"/>
        <w:jc w:val="both"/>
      </w:pPr>
      <w:r>
        <w:rPr>
          <w:color w:val="000000"/>
          <w:spacing w:val="0"/>
          <w:w w:val="100"/>
          <w:position w:val="0"/>
        </w:rPr>
        <w:t>方案。引导学生创造性地利用简易材料解决现实生活中的问题。</w:t>
      </w:r>
    </w:p>
    <w:p>
      <w:pPr>
        <w:pStyle w:val="Style18"/>
        <w:keepNext w:val="0"/>
        <w:keepLines w:val="0"/>
        <w:widowControl w:val="0"/>
        <w:shd w:val="clear" w:color="auto" w:fill="auto"/>
        <w:tabs>
          <w:tab w:pos="1266" w:val="left"/>
        </w:tabs>
        <w:bidi w:val="0"/>
        <w:spacing w:before="0" w:after="0" w:line="432" w:lineRule="exact"/>
        <w:ind w:left="260" w:right="0" w:firstLine="500"/>
        <w:jc w:val="both"/>
      </w:pPr>
      <w:bookmarkStart w:id="367" w:name="bookmark367"/>
      <w:r>
        <w:rPr>
          <w:color w:val="000000"/>
          <w:spacing w:val="0"/>
          <w:w w:val="100"/>
          <w:position w:val="0"/>
        </w:rPr>
        <w:t>（</w:t>
      </w:r>
      <w:bookmarkEnd w:id="367"/>
      <w:r>
        <w:rPr>
          <w:color w:val="000000"/>
          <w:spacing w:val="0"/>
          <w:w w:val="100"/>
          <w:position w:val="0"/>
        </w:rPr>
        <w:t>3）</w:t>
        <w:tab/>
        <w:t>引导学生在实践活动的实施过程中，寻求恰当、可利用的物 质资源和必要的技术指导，加强小组成员之间的合作。</w:t>
      </w:r>
    </w:p>
    <w:p>
      <w:pPr>
        <w:pStyle w:val="Style18"/>
        <w:keepNext w:val="0"/>
        <w:keepLines w:val="0"/>
        <w:widowControl w:val="0"/>
        <w:shd w:val="clear" w:color="auto" w:fill="auto"/>
        <w:tabs>
          <w:tab w:pos="1266" w:val="left"/>
        </w:tabs>
        <w:bidi w:val="0"/>
        <w:spacing w:before="0" w:after="0" w:line="451" w:lineRule="exact"/>
        <w:ind w:left="260" w:right="0" w:firstLine="500"/>
        <w:jc w:val="both"/>
      </w:pPr>
      <w:bookmarkStart w:id="368" w:name="bookmark368"/>
      <w:r>
        <w:rPr>
          <w:color w:val="000000"/>
          <w:spacing w:val="0"/>
          <w:w w:val="100"/>
          <w:position w:val="0"/>
        </w:rPr>
        <w:t>（</w:t>
      </w:r>
      <w:bookmarkEnd w:id="368"/>
      <w:r>
        <w:rPr>
          <w:color w:val="000000"/>
          <w:spacing w:val="0"/>
          <w:w w:val="100"/>
          <w:position w:val="0"/>
        </w:rPr>
        <w:t>4）</w:t>
        <w:tab/>
        <w:t>在教学组织形式方面，可釆用课上和课下相结合的学习 方式。</w:t>
      </w:r>
    </w:p>
    <w:p>
      <w:pPr>
        <w:pStyle w:val="Style18"/>
        <w:keepNext w:val="0"/>
        <w:keepLines w:val="0"/>
        <w:widowControl w:val="0"/>
        <w:shd w:val="clear" w:color="auto" w:fill="auto"/>
        <w:tabs>
          <w:tab w:pos="1276" w:val="left"/>
        </w:tabs>
        <w:bidi w:val="0"/>
        <w:spacing w:before="0" w:after="0" w:line="422" w:lineRule="exact"/>
        <w:ind w:left="260" w:right="0" w:firstLine="500"/>
        <w:jc w:val="both"/>
      </w:pPr>
      <w:bookmarkStart w:id="369" w:name="bookmark369"/>
      <w:r>
        <w:rPr>
          <w:color w:val="000000"/>
          <w:spacing w:val="0"/>
          <w:w w:val="100"/>
          <w:position w:val="0"/>
        </w:rPr>
        <w:t>（</w:t>
      </w:r>
      <w:bookmarkEnd w:id="369"/>
      <w:r>
        <w:rPr>
          <w:color w:val="000000"/>
          <w:spacing w:val="0"/>
          <w:w w:val="100"/>
          <w:position w:val="0"/>
        </w:rPr>
        <w:t>5）</w:t>
        <w:tab/>
        <w:t>在活动过程中，教师应指导学生做好实验室安全、交通安 全、环境安全等方面的工作。</w:t>
      </w:r>
    </w:p>
    <w:p>
      <w:pPr>
        <w:pStyle w:val="Style18"/>
        <w:keepNext w:val="0"/>
        <w:keepLines w:val="0"/>
        <w:widowControl w:val="0"/>
        <w:shd w:val="clear" w:color="auto" w:fill="auto"/>
        <w:tabs>
          <w:tab w:pos="1266" w:val="left"/>
        </w:tabs>
        <w:bidi w:val="0"/>
        <w:spacing w:before="0" w:after="0" w:line="422" w:lineRule="exact"/>
        <w:ind w:left="260" w:right="0" w:firstLine="500"/>
        <w:jc w:val="both"/>
        <w:sectPr>
          <w:headerReference w:type="default" r:id="rId87"/>
          <w:footerReference w:type="default" r:id="rId88"/>
          <w:headerReference w:type="even" r:id="rId89"/>
          <w:footerReference w:type="even" r:id="rId90"/>
          <w:footnotePr>
            <w:pos w:val="pageBottom"/>
            <w:numFmt w:val="decimal"/>
            <w:numRestart w:val="continuous"/>
          </w:footnotePr>
          <w:type w:val="continuous"/>
          <w:pgSz w:w="9392" w:h="14736"/>
          <w:pgMar w:top="1392" w:right="989" w:bottom="1536" w:left="819" w:header="0" w:footer="3" w:gutter="0"/>
          <w:cols w:space="720"/>
          <w:noEndnote/>
          <w:rtlGutter w:val="0"/>
          <w:docGrid w:linePitch="360"/>
        </w:sectPr>
      </w:pPr>
      <w:bookmarkStart w:id="370" w:name="bookmark370"/>
      <w:r>
        <w:rPr>
          <w:color w:val="000000"/>
          <w:spacing w:val="0"/>
          <w:w w:val="100"/>
          <w:position w:val="0"/>
        </w:rPr>
        <w:t>（</w:t>
      </w:r>
      <w:bookmarkEnd w:id="370"/>
      <w:r>
        <w:rPr>
          <w:color w:val="000000"/>
          <w:spacing w:val="0"/>
          <w:w w:val="100"/>
          <w:position w:val="0"/>
        </w:rPr>
        <w:t>6）</w:t>
        <w:tab/>
        <w:t>在活动结束后，指导学生形成物化的成果及说明，以及实践 活动报告，同时对学生的跨学科学习成果进行多元评价。</w:t>
      </w:r>
    </w:p>
    <w:p>
      <w:pPr>
        <w:pStyle w:val="Style20"/>
        <w:keepNext/>
        <w:keepLines/>
        <w:widowControl w:val="0"/>
        <w:shd w:val="clear" w:color="auto" w:fill="auto"/>
        <w:bidi w:val="0"/>
        <w:spacing w:before="1960" w:after="1480" w:line="240" w:lineRule="auto"/>
        <w:ind w:left="0" w:right="0"/>
        <w:jc w:val="left"/>
        <w:rPr>
          <w:sz w:val="42"/>
          <w:szCs w:val="42"/>
        </w:rPr>
      </w:pPr>
      <w:bookmarkStart w:id="371" w:name="bookmark371"/>
      <w:bookmarkStart w:id="372" w:name="bookmark372"/>
      <w:bookmarkStart w:id="373" w:name="bookmark373"/>
      <w:r>
        <w:rPr>
          <w:color w:val="000000"/>
          <w:spacing w:val="0"/>
          <w:w w:val="100"/>
          <w:position w:val="0"/>
          <w:sz w:val="42"/>
          <w:szCs w:val="42"/>
        </w:rPr>
        <w:t>五、学业质量</w:t>
      </w:r>
      <w:bookmarkEnd w:id="371"/>
      <w:bookmarkEnd w:id="372"/>
      <w:bookmarkEnd w:id="373"/>
    </w:p>
    <w:p>
      <w:pPr>
        <w:pStyle w:val="Style27"/>
        <w:keepNext/>
        <w:keepLines/>
        <w:widowControl w:val="0"/>
        <w:shd w:val="clear" w:color="auto" w:fill="auto"/>
        <w:tabs>
          <w:tab w:pos="1556" w:val="left"/>
        </w:tabs>
        <w:bidi w:val="0"/>
        <w:spacing w:before="0" w:after="380" w:line="240" w:lineRule="auto"/>
        <w:ind w:left="0" w:right="0"/>
        <w:jc w:val="left"/>
        <w:rPr>
          <w:sz w:val="32"/>
          <w:szCs w:val="32"/>
        </w:rPr>
      </w:pPr>
      <w:bookmarkStart w:id="374" w:name="bookmark374"/>
      <w:bookmarkStart w:id="375" w:name="bookmark375"/>
      <w:bookmarkStart w:id="376" w:name="bookmark376"/>
      <w:bookmarkStart w:id="377" w:name="bookmark377"/>
      <w:r>
        <w:rPr>
          <w:b w:val="0"/>
          <w:bCs w:val="0"/>
          <w:color w:val="000000"/>
          <w:spacing w:val="0"/>
          <w:w w:val="100"/>
          <w:position w:val="0"/>
          <w:sz w:val="32"/>
          <w:szCs w:val="32"/>
        </w:rPr>
        <w:t>（</w:t>
      </w:r>
      <w:bookmarkEnd w:id="376"/>
      <w:r>
        <w:rPr>
          <w:b w:val="0"/>
          <w:bCs w:val="0"/>
          <w:color w:val="000000"/>
          <w:spacing w:val="0"/>
          <w:w w:val="100"/>
          <w:position w:val="0"/>
          <w:sz w:val="32"/>
          <w:szCs w:val="32"/>
        </w:rPr>
        <w:t>一）</w:t>
        <w:tab/>
        <w:t>学业质量内涵</w:t>
      </w:r>
      <w:bookmarkEnd w:id="374"/>
      <w:bookmarkEnd w:id="375"/>
      <w:bookmarkEnd w:id="377"/>
    </w:p>
    <w:p>
      <w:pPr>
        <w:pStyle w:val="Style18"/>
        <w:keepNext w:val="0"/>
        <w:keepLines w:val="0"/>
        <w:widowControl w:val="0"/>
        <w:shd w:val="clear" w:color="auto" w:fill="auto"/>
        <w:bidi w:val="0"/>
        <w:spacing w:before="0" w:after="0" w:line="408" w:lineRule="exact"/>
        <w:ind w:left="260" w:right="0" w:firstLine="500"/>
        <w:jc w:val="both"/>
      </w:pPr>
      <w:r>
        <w:rPr>
          <w:color w:val="000000"/>
          <w:spacing w:val="0"/>
          <w:w w:val="100"/>
          <w:position w:val="0"/>
        </w:rPr>
        <w:t>学业质量是学生在完成课程学习后的学业成就表现，反映核心素 养要求。</w:t>
      </w:r>
    </w:p>
    <w:p>
      <w:pPr>
        <w:pStyle w:val="Style18"/>
        <w:keepNext w:val="0"/>
        <w:keepLines w:val="0"/>
        <w:widowControl w:val="0"/>
        <w:shd w:val="clear" w:color="auto" w:fill="auto"/>
        <w:bidi w:val="0"/>
        <w:spacing w:before="0" w:after="520" w:line="408" w:lineRule="exact"/>
        <w:ind w:left="260" w:right="0" w:firstLine="500"/>
        <w:jc w:val="both"/>
      </w:pPr>
      <w:r>
        <w:rPr>
          <w:color w:val="000000"/>
          <w:spacing w:val="0"/>
          <w:w w:val="100"/>
          <w:position w:val="0"/>
        </w:rPr>
        <w:t>学业质量标准是以核心素养为主要维度，结合课程内容，对学生 学业成就具体表现特征的整体刻画。生物学课程学业质量标准是学业 水平考试命题及评价的重要依据，同时对教学设计与实施、教材编写 等具有一定的指导作用。</w:t>
      </w:r>
    </w:p>
    <w:p>
      <w:pPr>
        <w:pStyle w:val="Style27"/>
        <w:keepNext/>
        <w:keepLines/>
        <w:widowControl w:val="0"/>
        <w:shd w:val="clear" w:color="auto" w:fill="auto"/>
        <w:tabs>
          <w:tab w:pos="1556" w:val="left"/>
        </w:tabs>
        <w:bidi w:val="0"/>
        <w:spacing w:before="0" w:after="380" w:line="240" w:lineRule="auto"/>
        <w:ind w:left="0" w:right="0"/>
        <w:jc w:val="left"/>
        <w:rPr>
          <w:sz w:val="32"/>
          <w:szCs w:val="32"/>
        </w:rPr>
      </w:pPr>
      <w:bookmarkStart w:id="378" w:name="bookmark378"/>
      <w:bookmarkStart w:id="379" w:name="bookmark379"/>
      <w:bookmarkStart w:id="380" w:name="bookmark380"/>
      <w:bookmarkStart w:id="381" w:name="bookmark381"/>
      <w:r>
        <w:rPr>
          <w:b w:val="0"/>
          <w:bCs w:val="0"/>
          <w:color w:val="000000"/>
          <w:spacing w:val="0"/>
          <w:w w:val="100"/>
          <w:position w:val="0"/>
          <w:sz w:val="32"/>
          <w:szCs w:val="32"/>
        </w:rPr>
        <w:t>（</w:t>
      </w:r>
      <w:bookmarkEnd w:id="380"/>
      <w:r>
        <w:rPr>
          <w:b w:val="0"/>
          <w:bCs w:val="0"/>
          <w:color w:val="000000"/>
          <w:spacing w:val="0"/>
          <w:w w:val="100"/>
          <w:position w:val="0"/>
          <w:sz w:val="32"/>
          <w:szCs w:val="32"/>
        </w:rPr>
        <w:t>二）</w:t>
        <w:tab/>
        <w:t>学业质量描述</w:t>
      </w:r>
      <w:bookmarkEnd w:id="378"/>
      <w:bookmarkEnd w:id="379"/>
      <w:bookmarkEnd w:id="381"/>
    </w:p>
    <w:p>
      <w:pPr>
        <w:pStyle w:val="Style18"/>
        <w:keepNext w:val="0"/>
        <w:keepLines w:val="0"/>
        <w:widowControl w:val="0"/>
        <w:shd w:val="clear" w:color="auto" w:fill="auto"/>
        <w:bidi w:val="0"/>
        <w:spacing w:before="0" w:after="460" w:line="415" w:lineRule="exact"/>
        <w:ind w:left="260" w:right="0" w:firstLine="500"/>
        <w:jc w:val="both"/>
      </w:pPr>
      <w:r>
        <w:rPr>
          <w:color w:val="000000"/>
          <w:spacing w:val="0"/>
          <w:w w:val="100"/>
          <w:position w:val="0"/>
        </w:rPr>
        <w:t>基于真实的生物学问题情境，描述生物学现象或与生物有关的特 征，运用生物学的结构与功能观、物质与能量观、进化与适应观、生 态观等生命观念解释产生特定生物学现象的原因，分析生物学的发展 趋势及对社会产生的影响，针对生物学相关议题进行科学论证与合理 决策，并尝试探究生命活动过程、人体健康、生物与环境等方面的问 题。在这一过程中，能够初步形成从不同生命观念的视角认识和分析 生物学问题的意识；初步形成基于证据、逻辑分析和解决问题的科学 思维方式；形成科学态度和健康意识，并具有一定的责任担当。</w:t>
      </w:r>
    </w:p>
    <w:p>
      <w:pPr>
        <w:pStyle w:val="Style18"/>
        <w:keepNext w:val="0"/>
        <w:keepLines w:val="0"/>
        <w:widowControl w:val="0"/>
        <w:shd w:val="clear" w:color="auto" w:fill="auto"/>
        <w:bidi w:val="0"/>
        <w:spacing w:before="0" w:after="0" w:line="404" w:lineRule="exact"/>
        <w:ind w:left="260" w:right="0" w:firstLine="480"/>
        <w:jc w:val="both"/>
      </w:pPr>
      <w:r>
        <w:rPr>
          <w:color w:val="000000"/>
          <w:spacing w:val="0"/>
          <w:w w:val="100"/>
          <w:position w:val="0"/>
        </w:rPr>
        <w:t>在与健康和疾病相关的问题情境中，识别人体结构，描述其发生 的变化；根据生理指标等方面的检测结果，运用结构与功能观、生物 与环境的关系等知识进行分析，推测产生特定病症的可能原因；从机 体生理功能稳定、经济成本、社会伦理、环境保护等方面考虑，尝试 提出可能的疾病预防或治疗方案；形成健康生活的态度和行为习惯, 学会对自己的健康负责；鉴别与疾病治疗、营养健康有关的传言或伪 科学，主动传播生命安全与健康生活的观念和知识。</w:t>
      </w:r>
    </w:p>
    <w:p>
      <w:pPr>
        <w:pStyle w:val="Style18"/>
        <w:keepNext w:val="0"/>
        <w:keepLines w:val="0"/>
        <w:widowControl w:val="0"/>
        <w:shd w:val="clear" w:color="auto" w:fill="auto"/>
        <w:bidi w:val="0"/>
        <w:spacing w:before="0" w:after="0" w:line="404" w:lineRule="exact"/>
        <w:ind w:left="260" w:right="0" w:firstLine="480"/>
        <w:jc w:val="both"/>
      </w:pPr>
      <w:r>
        <w:rPr>
          <w:color w:val="000000"/>
          <w:spacing w:val="0"/>
          <w:w w:val="100"/>
          <w:position w:val="0"/>
        </w:rPr>
        <w:t xml:space="preserve">在与生物资源开发和利用有关的问题情境中，如粮食生产、水资 源保护、优良品种选育、生物材料应用等，运用光合作用、呼吸作 用、蒸腾作用、生物进化等生物学概念，确定生物资源生产和应用过 程中的关键因素；结合研究结果，运用物质与能量、进化与适应等生 命观念，分析生物资源生产或应用等社会性科学议题中有待解决的问 题，并作出合理的判断；认识到生物资源的开发与利用对于缓解生态 </w:t>
      </w:r>
      <w:r>
        <w:rPr>
          <w:i/>
          <w:iCs/>
          <w:color w:val="000000"/>
          <w:spacing w:val="0"/>
          <w:w w:val="100"/>
          <w:position w:val="0"/>
        </w:rPr>
        <w:t>压力、</w:t>
      </w:r>
      <w:r>
        <w:rPr>
          <w:color w:val="000000"/>
          <w:spacing w:val="0"/>
          <w:w w:val="100"/>
          <w:position w:val="0"/>
        </w:rPr>
        <w:t>提高人类生活质量具有重要作用。</w:t>
      </w:r>
    </w:p>
    <w:p>
      <w:pPr>
        <w:pStyle w:val="Style18"/>
        <w:keepNext w:val="0"/>
        <w:keepLines w:val="0"/>
        <w:widowControl w:val="0"/>
        <w:shd w:val="clear" w:color="auto" w:fill="auto"/>
        <w:bidi w:val="0"/>
        <w:spacing w:before="0" w:after="0" w:line="404" w:lineRule="exact"/>
        <w:ind w:left="260" w:right="0" w:firstLine="480"/>
        <w:jc w:val="both"/>
      </w:pPr>
      <w:r>
        <w:rPr>
          <w:color w:val="000000"/>
          <w:spacing w:val="0"/>
          <w:w w:val="100"/>
          <w:position w:val="0"/>
        </w:rPr>
        <w:t>在与生物和环境有关的问题情境中，如环境污染治理、生物多样 性保护、生物防治等，识别生态系统中的不同成分，分析其作用；运 用进化与适应观和生态观分析生物在形态结构和行为等方面与环境相 适应的特征；结合有关生态环境、生物多样性等方面的监测结果，分 析环境污染、生物多样性变化等现象产生的原因；针对相关的生态学 问题，从生物与环境的关系、生态可持续发展、经济效益等方面，尝 试提出研究思路或可能的解决方案，积极参与环境保护实践，展现生 态文明观念。</w:t>
      </w:r>
    </w:p>
    <w:p>
      <w:pPr>
        <w:pStyle w:val="Style18"/>
        <w:keepNext w:val="0"/>
        <w:keepLines w:val="0"/>
        <w:widowControl w:val="0"/>
        <w:shd w:val="clear" w:color="auto" w:fill="auto"/>
        <w:bidi w:val="0"/>
        <w:spacing w:before="0" w:after="0" w:line="404" w:lineRule="exact"/>
        <w:ind w:left="260" w:right="0" w:firstLine="480"/>
        <w:jc w:val="both"/>
      </w:pPr>
      <w:r>
        <w:rPr>
          <w:color w:val="000000"/>
          <w:spacing w:val="0"/>
          <w:w w:val="100"/>
          <w:position w:val="0"/>
        </w:rPr>
        <w:t>在与生物技术有关的问题情境中,如人体生理指标的智能监测产 品、转基因技术、利用人造器官治疗疾病的新技术等，分析相应技术 中所涉及的生物学原理；运用生物学、物理、化学、地理、数学、技 术与工程学等多个学科的知识和思想方法进行分析，尝试提出生物技 术产品的设计或改进方案；尝试从技术进步、个体生存、种群延续、 生态安全、社会发展和伦理等方面辩证地分析生物技术的前景及应用 中需要解决的问题。</w:t>
      </w:r>
    </w:p>
    <w:p>
      <w:pPr>
        <w:pStyle w:val="Style20"/>
        <w:keepNext/>
        <w:keepLines/>
        <w:widowControl w:val="0"/>
        <w:shd w:val="clear" w:color="auto" w:fill="auto"/>
        <w:bidi w:val="0"/>
        <w:spacing w:before="0" w:after="1460" w:line="240" w:lineRule="auto"/>
        <w:ind w:left="0" w:right="0"/>
        <w:jc w:val="both"/>
        <w:rPr>
          <w:sz w:val="42"/>
          <w:szCs w:val="42"/>
        </w:rPr>
      </w:pPr>
      <w:bookmarkStart w:id="382" w:name="bookmark382"/>
      <w:bookmarkStart w:id="383" w:name="bookmark383"/>
      <w:bookmarkStart w:id="384" w:name="bookmark384"/>
      <w:r>
        <w:rPr>
          <w:color w:val="000000"/>
          <w:spacing w:val="0"/>
          <w:w w:val="100"/>
          <w:position w:val="0"/>
          <w:sz w:val="42"/>
          <w:szCs w:val="42"/>
        </w:rPr>
        <w:t>六、课程实施</w:t>
      </w:r>
      <w:bookmarkEnd w:id="382"/>
      <w:bookmarkEnd w:id="383"/>
      <w:bookmarkEnd w:id="384"/>
    </w:p>
    <w:p>
      <w:pPr>
        <w:pStyle w:val="Style27"/>
        <w:keepNext/>
        <w:keepLines/>
        <w:widowControl w:val="0"/>
        <w:shd w:val="clear" w:color="auto" w:fill="auto"/>
        <w:bidi w:val="0"/>
        <w:spacing w:before="0" w:after="320" w:line="240" w:lineRule="auto"/>
        <w:ind w:left="0" w:right="0"/>
        <w:jc w:val="both"/>
        <w:rPr>
          <w:sz w:val="32"/>
          <w:szCs w:val="32"/>
        </w:rPr>
      </w:pPr>
      <w:bookmarkStart w:id="385" w:name="bookmark385"/>
      <w:bookmarkStart w:id="386" w:name="bookmark386"/>
      <w:bookmarkStart w:id="387" w:name="bookmark387"/>
      <w:r>
        <w:rPr>
          <w:b w:val="0"/>
          <w:bCs w:val="0"/>
          <w:color w:val="000000"/>
          <w:spacing w:val="0"/>
          <w:w w:val="100"/>
          <w:position w:val="0"/>
          <w:sz w:val="32"/>
          <w:szCs w:val="32"/>
        </w:rPr>
        <w:t>（一）教学建议</w:t>
      </w:r>
      <w:bookmarkEnd w:id="385"/>
      <w:bookmarkEnd w:id="386"/>
      <w:bookmarkEnd w:id="387"/>
    </w:p>
    <w:p>
      <w:pPr>
        <w:pStyle w:val="Style18"/>
        <w:keepNext w:val="0"/>
        <w:keepLines w:val="0"/>
        <w:widowControl w:val="0"/>
        <w:shd w:val="clear" w:color="auto" w:fill="auto"/>
        <w:bidi w:val="0"/>
        <w:spacing w:before="0" w:after="200" w:line="442" w:lineRule="exact"/>
        <w:ind w:left="260" w:right="0" w:firstLine="500"/>
        <w:jc w:val="both"/>
      </w:pPr>
      <w:r>
        <w:rPr>
          <w:color w:val="000000"/>
          <w:spacing w:val="0"/>
          <w:w w:val="100"/>
          <w:position w:val="0"/>
        </w:rPr>
        <w:t>教师应在认真学习和领会本标准的基础上，结合学校和学生的实 际，创造性地开展教学活动。</w:t>
      </w:r>
    </w:p>
    <w:p>
      <w:pPr>
        <w:pStyle w:val="Style43"/>
        <w:keepNext/>
        <w:keepLines/>
        <w:widowControl w:val="0"/>
        <w:numPr>
          <w:ilvl w:val="0"/>
          <w:numId w:val="63"/>
        </w:numPr>
        <w:shd w:val="clear" w:color="auto" w:fill="auto"/>
        <w:bidi w:val="0"/>
        <w:spacing w:before="0" w:line="418" w:lineRule="exact"/>
        <w:ind w:left="0" w:right="0"/>
        <w:jc w:val="left"/>
      </w:pPr>
      <w:bookmarkStart w:id="388" w:name="bookmark388"/>
      <w:bookmarkStart w:id="389" w:name="bookmark389"/>
      <w:bookmarkStart w:id="390" w:name="bookmark390"/>
      <w:bookmarkStart w:id="391" w:name="bookmark391"/>
      <w:bookmarkEnd w:id="390"/>
      <w:r>
        <w:rPr>
          <w:color w:val="000000"/>
          <w:spacing w:val="0"/>
          <w:w w:val="100"/>
          <w:position w:val="0"/>
        </w:rPr>
        <w:t>制订教学目标应体现发展核心素养的要求</w:t>
      </w:r>
      <w:bookmarkEnd w:id="388"/>
      <w:bookmarkEnd w:id="389"/>
      <w:bookmarkEnd w:id="391"/>
    </w:p>
    <w:p>
      <w:pPr>
        <w:pStyle w:val="Style18"/>
        <w:keepNext w:val="0"/>
        <w:keepLines w:val="0"/>
        <w:widowControl w:val="0"/>
        <w:shd w:val="clear" w:color="auto" w:fill="auto"/>
        <w:bidi w:val="0"/>
        <w:spacing w:before="0" w:after="0" w:line="418" w:lineRule="exact"/>
        <w:ind w:left="260" w:right="0" w:firstLine="500"/>
        <w:jc w:val="both"/>
      </w:pPr>
      <w:r>
        <w:rPr>
          <w:color w:val="000000"/>
          <w:spacing w:val="0"/>
          <w:w w:val="100"/>
          <w:position w:val="0"/>
        </w:rPr>
        <w:t>培养学生核心素养是本课程的价值追求。教师要准确理解核心素 养四个方面的内涵及相互关系，根据课程目标、内容要求和学业要求 等制订教学目标，将培养核心素养的要求具体化，体现核心素养的综 合性、发展性和实践性等特点。</w:t>
      </w:r>
    </w:p>
    <w:p>
      <w:pPr>
        <w:pStyle w:val="Style18"/>
        <w:keepNext w:val="0"/>
        <w:keepLines w:val="0"/>
        <w:widowControl w:val="0"/>
        <w:shd w:val="clear" w:color="auto" w:fill="auto"/>
        <w:bidi w:val="0"/>
        <w:spacing w:before="0" w:after="0" w:line="418" w:lineRule="exact"/>
        <w:ind w:left="260" w:right="0" w:firstLine="500"/>
        <w:jc w:val="both"/>
      </w:pPr>
      <w:r>
        <w:rPr>
          <w:color w:val="000000"/>
          <w:spacing w:val="0"/>
          <w:w w:val="100"/>
          <w:position w:val="0"/>
        </w:rPr>
        <w:t>教学目标应体现核心素养的综合性。核心素养的每个方面都是知 识、能力、情感态度与价值观的综合表现，同时，核心素养的四个方 面又是相互联系、有机统一的。在制订教学目标时，要突破单纯罗列 知识目标的做法，尽可能涵盖核心素养的多个方面；重视体现对知识 的理解、迁移和应用的要求；注重从问题解决的综合表现来界定 目标。</w:t>
      </w:r>
    </w:p>
    <w:p>
      <w:pPr>
        <w:pStyle w:val="Style18"/>
        <w:keepNext w:val="0"/>
        <w:keepLines w:val="0"/>
        <w:widowControl w:val="0"/>
        <w:shd w:val="clear" w:color="auto" w:fill="auto"/>
        <w:bidi w:val="0"/>
        <w:spacing w:before="0" w:after="0" w:line="418" w:lineRule="exact"/>
        <w:ind w:left="260" w:right="0" w:firstLine="500"/>
        <w:jc w:val="both"/>
      </w:pPr>
      <w:r>
        <w:rPr>
          <w:color w:val="000000"/>
          <w:spacing w:val="0"/>
          <w:w w:val="100"/>
          <w:position w:val="0"/>
        </w:rPr>
        <w:t xml:space="preserve">教学目标应体现核心素养的发展性。核心素养是在学习生物学课 程的过程中逐步形成的，一般经历概念理解和技能获得、解释身边的 现象或问题、解决个人生活和社会生活的真实问题等过程，表现为由 </w:t>
      </w:r>
      <w:r>
        <w:rPr>
          <w:color w:val="000000"/>
          <w:spacing w:val="0"/>
          <w:w w:val="100"/>
          <w:position w:val="0"/>
        </w:rPr>
        <w:t>低到高不同水平。教学目标制订应反映核心素养的形成过程，具体目 标应体现核心素养发展相应水平的要求，不同单元的教学目标应形成 序列，循序渐进，逐步发展。</w:t>
      </w:r>
    </w:p>
    <w:p>
      <w:pPr>
        <w:pStyle w:val="Style18"/>
        <w:keepNext w:val="0"/>
        <w:keepLines w:val="0"/>
        <w:widowControl w:val="0"/>
        <w:shd w:val="clear" w:color="auto" w:fill="auto"/>
        <w:bidi w:val="0"/>
        <w:spacing w:before="0" w:after="200" w:line="422" w:lineRule="exact"/>
        <w:ind w:left="260" w:right="0" w:firstLine="480"/>
        <w:jc w:val="both"/>
      </w:pPr>
      <w:r>
        <w:rPr>
          <w:color w:val="000000"/>
          <w:spacing w:val="0"/>
          <w:w w:val="100"/>
          <w:position w:val="0"/>
        </w:rPr>
        <w:t>教学目标应体现核心素养的实践性。</w:t>
      </w:r>
      <w:r>
        <w:rPr>
          <w:color w:val="000000"/>
          <w:spacing w:val="0"/>
          <w:w w:val="100"/>
          <w:position w:val="0"/>
          <w:lang w:val="zh-CN" w:eastAsia="zh-CN" w:bidi="zh-CN"/>
        </w:rPr>
        <w:t>“做</w:t>
      </w:r>
      <w:r>
        <w:rPr>
          <w:color w:val="000000"/>
          <w:spacing w:val="0"/>
          <w:w w:val="100"/>
          <w:position w:val="0"/>
        </w:rPr>
        <w:t xml:space="preserve">中学” </w:t>
      </w:r>
      <w:r>
        <w:rPr>
          <w:color w:val="000000"/>
          <w:spacing w:val="0"/>
          <w:w w:val="100"/>
          <w:position w:val="0"/>
          <w:lang w:val="zh-CN" w:eastAsia="zh-CN" w:bidi="zh-CN"/>
        </w:rPr>
        <w:t>“用</w:t>
      </w:r>
      <w:r>
        <w:rPr>
          <w:color w:val="000000"/>
          <w:spacing w:val="0"/>
          <w:w w:val="100"/>
          <w:position w:val="0"/>
        </w:rPr>
        <w:t>中学” “创中 学”是发展核心素养的重要策略。教学目标的制订要注重实践育人, 体现对实验探究和跨学科实践活动的要求。</w:t>
      </w:r>
    </w:p>
    <w:p>
      <w:pPr>
        <w:pStyle w:val="Style43"/>
        <w:keepNext/>
        <w:keepLines/>
        <w:widowControl w:val="0"/>
        <w:numPr>
          <w:ilvl w:val="0"/>
          <w:numId w:val="63"/>
        </w:numPr>
        <w:shd w:val="clear" w:color="auto" w:fill="auto"/>
        <w:bidi w:val="0"/>
        <w:spacing w:before="0" w:line="419" w:lineRule="exact"/>
        <w:ind w:left="0" w:right="0"/>
        <w:jc w:val="both"/>
      </w:pPr>
      <w:bookmarkStart w:id="392" w:name="bookmark392"/>
      <w:bookmarkStart w:id="393" w:name="bookmark393"/>
      <w:bookmarkStart w:id="394" w:name="bookmark394"/>
      <w:bookmarkStart w:id="395" w:name="bookmark395"/>
      <w:bookmarkEnd w:id="394"/>
      <w:r>
        <w:rPr>
          <w:color w:val="000000"/>
          <w:spacing w:val="0"/>
          <w:w w:val="100"/>
          <w:position w:val="0"/>
        </w:rPr>
        <w:t>围绕大概念组织教学内容和教学活动</w:t>
      </w:r>
      <w:bookmarkEnd w:id="392"/>
      <w:bookmarkEnd w:id="393"/>
      <w:bookmarkEnd w:id="395"/>
    </w:p>
    <w:p>
      <w:pPr>
        <w:pStyle w:val="Style18"/>
        <w:keepNext w:val="0"/>
        <w:keepLines w:val="0"/>
        <w:widowControl w:val="0"/>
        <w:shd w:val="clear" w:color="auto" w:fill="auto"/>
        <w:bidi w:val="0"/>
        <w:spacing w:before="0" w:after="0" w:line="419" w:lineRule="exact"/>
        <w:ind w:left="260" w:right="0" w:firstLine="480"/>
        <w:jc w:val="both"/>
      </w:pPr>
      <w:r>
        <w:rPr>
          <w:color w:val="000000"/>
          <w:spacing w:val="0"/>
          <w:w w:val="100"/>
          <w:position w:val="0"/>
        </w:rPr>
        <w:t>教师要深入理解</w:t>
      </w:r>
      <w:r>
        <w:rPr>
          <w:color w:val="000000"/>
          <w:spacing w:val="0"/>
          <w:w w:val="100"/>
          <w:position w:val="0"/>
          <w:lang w:val="zh-CN" w:eastAsia="zh-CN" w:bidi="zh-CN"/>
        </w:rPr>
        <w:t>“内容</w:t>
      </w:r>
      <w:r>
        <w:rPr>
          <w:color w:val="000000"/>
          <w:spacing w:val="0"/>
          <w:w w:val="100"/>
          <w:position w:val="0"/>
        </w:rPr>
        <w:t>聚焦大概念”的内涵和意义。反映学科本 质的大概念具有高度概括性和抽象性，可以解释较大范围的生物学现 象。要注重发挥大概念对解决相关生物学问题的广泛指导作用和对学 习的引领作用，体现</w:t>
      </w:r>
      <w:r>
        <w:rPr>
          <w:color w:val="000000"/>
          <w:spacing w:val="0"/>
          <w:w w:val="100"/>
          <w:position w:val="0"/>
          <w:lang w:val="zh-CN" w:eastAsia="zh-CN" w:bidi="zh-CN"/>
        </w:rPr>
        <w:t>“少</w:t>
      </w:r>
      <w:r>
        <w:rPr>
          <w:color w:val="000000"/>
          <w:spacing w:val="0"/>
          <w:w w:val="100"/>
          <w:position w:val="0"/>
        </w:rPr>
        <w:t>而精</w:t>
      </w:r>
      <w:r>
        <w:rPr>
          <w:color w:val="000000"/>
          <w:spacing w:val="0"/>
          <w:w w:val="100"/>
          <w:position w:val="0"/>
          <w:lang w:val="en-US" w:eastAsia="en-US" w:bidi="en-US"/>
        </w:rPr>
        <w:t>"，</w:t>
      </w:r>
      <w:r>
        <w:rPr>
          <w:color w:val="000000"/>
          <w:spacing w:val="0"/>
          <w:w w:val="100"/>
          <w:position w:val="0"/>
        </w:rPr>
        <w:t>注重引导学生主动建构概念，加强 概念间的联系。</w:t>
      </w:r>
    </w:p>
    <w:p>
      <w:pPr>
        <w:pStyle w:val="Style18"/>
        <w:keepNext w:val="0"/>
        <w:keepLines w:val="0"/>
        <w:widowControl w:val="0"/>
        <w:shd w:val="clear" w:color="auto" w:fill="auto"/>
        <w:bidi w:val="0"/>
        <w:spacing w:before="0" w:after="0" w:line="419" w:lineRule="exact"/>
        <w:ind w:left="260" w:right="0" w:firstLine="480"/>
        <w:jc w:val="both"/>
      </w:pPr>
      <w:r>
        <w:rPr>
          <w:color w:val="000000"/>
          <w:spacing w:val="0"/>
          <w:w w:val="100"/>
          <w:position w:val="0"/>
        </w:rPr>
        <w:t>要围绕大概念组织教学内容，使知识结构化。以大概念的核心内 涵为纲，将相关的重要概念、次位概念按照其内在逻辑关系编织成网 络化的概念体系。大概念的建立难以一蹴而就，需要由小到大逐步推 进。例如，</w:t>
      </w:r>
      <w:r>
        <w:rPr>
          <w:color w:val="000000"/>
          <w:spacing w:val="0"/>
          <w:w w:val="100"/>
          <w:position w:val="0"/>
          <w:lang w:val="zh-CN" w:eastAsia="zh-CN" w:bidi="zh-CN"/>
        </w:rPr>
        <w:t>“植物</w:t>
      </w:r>
      <w:r>
        <w:rPr>
          <w:color w:val="000000"/>
          <w:spacing w:val="0"/>
          <w:w w:val="100"/>
          <w:position w:val="0"/>
        </w:rPr>
        <w:t>的生活</w:t>
      </w:r>
      <w:r>
        <w:rPr>
          <w:color w:val="000000"/>
          <w:spacing w:val="0"/>
          <w:w w:val="100"/>
          <w:position w:val="0"/>
          <w:lang w:val="en-US" w:eastAsia="en-US" w:bidi="en-US"/>
        </w:rPr>
        <w:t>"</w:t>
      </w:r>
      <w:r>
        <w:rPr>
          <w:color w:val="000000"/>
          <w:spacing w:val="0"/>
          <w:w w:val="100"/>
          <w:position w:val="0"/>
        </w:rPr>
        <w:t>学习主题的大概念</w:t>
      </w:r>
      <w:r>
        <w:rPr>
          <w:color w:val="000000"/>
          <w:spacing w:val="0"/>
          <w:w w:val="100"/>
          <w:position w:val="0"/>
          <w:lang w:val="zh-CN" w:eastAsia="zh-CN" w:bidi="zh-CN"/>
        </w:rPr>
        <w:t>“植</w:t>
      </w:r>
      <w:r>
        <w:rPr>
          <w:color w:val="000000"/>
          <w:spacing w:val="0"/>
          <w:w w:val="100"/>
          <w:position w:val="0"/>
        </w:rPr>
        <w:t>物有自己的生命周 期，可以制造有机物，直接或间接地为其他生物提供食物，参与生物 圈中的水循环，并维持碳氧平衡</w:t>
      </w:r>
      <w:r>
        <w:rPr>
          <w:color w:val="000000"/>
          <w:spacing w:val="0"/>
          <w:w w:val="100"/>
          <w:position w:val="0"/>
          <w:lang w:val="en-US" w:eastAsia="en-US" w:bidi="en-US"/>
        </w:rPr>
        <w:t>"，</w:t>
      </w:r>
      <w:r>
        <w:rPr>
          <w:color w:val="000000"/>
          <w:spacing w:val="0"/>
          <w:w w:val="100"/>
          <w:position w:val="0"/>
        </w:rPr>
        <w:t>其核心是</w:t>
      </w:r>
      <w:r>
        <w:rPr>
          <w:color w:val="000000"/>
          <w:spacing w:val="0"/>
          <w:w w:val="100"/>
          <w:position w:val="0"/>
          <w:lang w:val="zh-CN" w:eastAsia="zh-CN" w:bidi="zh-CN"/>
        </w:rPr>
        <w:t>“可</w:t>
      </w:r>
      <w:r>
        <w:rPr>
          <w:color w:val="000000"/>
          <w:spacing w:val="0"/>
          <w:w w:val="100"/>
          <w:position w:val="0"/>
        </w:rPr>
        <w:t>以制造有机物</w:t>
      </w:r>
      <w:r>
        <w:rPr>
          <w:color w:val="000000"/>
          <w:spacing w:val="0"/>
          <w:w w:val="100"/>
          <w:position w:val="0"/>
          <w:lang w:val="en-US" w:eastAsia="en-US" w:bidi="en-US"/>
        </w:rPr>
        <w:t>"，</w:t>
      </w:r>
      <w:r>
        <w:rPr>
          <w:color w:val="000000"/>
          <w:spacing w:val="0"/>
          <w:w w:val="100"/>
          <w:position w:val="0"/>
        </w:rPr>
        <w:t>可 围绕有机物的制造、运输、转化、利用，以及植物在生态系统中的地 位和作用等线索将相关概念组织起来，建立概念间的内在联系，促进 学生对概念的建构和理解。</w:t>
      </w:r>
    </w:p>
    <w:p>
      <w:pPr>
        <w:pStyle w:val="Style18"/>
        <w:keepNext w:val="0"/>
        <w:keepLines w:val="0"/>
        <w:widowControl w:val="0"/>
        <w:shd w:val="clear" w:color="auto" w:fill="auto"/>
        <w:bidi w:val="0"/>
        <w:spacing w:before="0" w:after="200" w:line="419" w:lineRule="exact"/>
        <w:ind w:left="260" w:right="0" w:firstLine="480"/>
        <w:jc w:val="both"/>
        <w:sectPr>
          <w:headerReference w:type="default" r:id="rId91"/>
          <w:footerReference w:type="default" r:id="rId92"/>
          <w:headerReference w:type="even" r:id="rId93"/>
          <w:footerReference w:type="even" r:id="rId94"/>
          <w:footnotePr>
            <w:pos w:val="pageBottom"/>
            <w:numFmt w:val="decimal"/>
            <w:numRestart w:val="continuous"/>
          </w:footnotePr>
          <w:pgSz w:w="9392" w:h="14736"/>
          <w:pgMar w:top="1402" w:right="1027" w:bottom="1546" w:left="781" w:header="0" w:footer="3" w:gutter="0"/>
          <w:cols w:space="720"/>
          <w:noEndnote/>
          <w:rtlGutter w:val="0"/>
          <w:docGrid w:linePitch="360"/>
        </w:sectPr>
      </w:pPr>
      <w:r>
        <w:rPr>
          <w:color w:val="000000"/>
          <w:spacing w:val="0"/>
          <w:w w:val="100"/>
          <w:position w:val="0"/>
        </w:rPr>
        <w:t xml:space="preserve">应重视概念的主动建构，为运用概念奠定基础。概念的主动建 构，一是应以学生认识丰富的、有代表性的事实为基础，为概念形成 提供支撑。这些事实可以来自生活经验和社会实践，可以来自学生的 观察、调查、实验，也可来自教师提供的资料等。二是应组织引导学 生围绕事实的共同属性和本质特征，开展抽象和概括活动，建立并正 确表述生物学概念。三是应注意学生头脑中已有的前概念，特别是那 </w:t>
      </w:r>
    </w:p>
    <w:p>
      <w:pPr>
        <w:pStyle w:val="Style18"/>
        <w:keepNext w:val="0"/>
        <w:keepLines w:val="0"/>
        <w:widowControl w:val="0"/>
        <w:shd w:val="clear" w:color="auto" w:fill="auto"/>
        <w:bidi w:val="0"/>
        <w:spacing w:before="0" w:after="200" w:line="419" w:lineRule="exact"/>
        <w:ind w:left="260" w:right="0" w:firstLine="0"/>
        <w:jc w:val="both"/>
      </w:pPr>
      <w:r>
        <w:rPr>
          <w:color w:val="000000"/>
          <w:spacing w:val="0"/>
          <w:w w:val="100"/>
          <w:position w:val="0"/>
        </w:rPr>
        <w:t>些似是而非的日常概念、那些与科学概念相抵触的错误概念，为学生 提供真实的问题情境，帮助学生辨析真伪，由表及里抓住本质，建立 科学概念。</w:t>
      </w:r>
    </w:p>
    <w:p>
      <w:pPr>
        <w:pStyle w:val="Style43"/>
        <w:keepNext/>
        <w:keepLines/>
        <w:widowControl w:val="0"/>
        <w:numPr>
          <w:ilvl w:val="0"/>
          <w:numId w:val="63"/>
        </w:numPr>
        <w:shd w:val="clear" w:color="auto" w:fill="auto"/>
        <w:bidi w:val="0"/>
        <w:spacing w:before="0" w:line="421" w:lineRule="exact"/>
        <w:ind w:left="0" w:right="0"/>
        <w:jc w:val="both"/>
      </w:pPr>
      <w:bookmarkStart w:id="396" w:name="bookmark396"/>
      <w:bookmarkStart w:id="397" w:name="bookmark397"/>
      <w:bookmarkStart w:id="398" w:name="bookmark398"/>
      <w:bookmarkStart w:id="399" w:name="bookmark399"/>
      <w:bookmarkEnd w:id="398"/>
      <w:r>
        <w:rPr>
          <w:color w:val="000000"/>
          <w:spacing w:val="0"/>
          <w:w w:val="100"/>
          <w:position w:val="0"/>
        </w:rPr>
        <w:t>重视运用以探究为特点的教学策略</w:t>
      </w:r>
      <w:bookmarkEnd w:id="396"/>
      <w:bookmarkEnd w:id="397"/>
      <w:bookmarkEnd w:id="399"/>
    </w:p>
    <w:p>
      <w:pPr>
        <w:pStyle w:val="Style18"/>
        <w:keepNext w:val="0"/>
        <w:keepLines w:val="0"/>
        <w:widowControl w:val="0"/>
        <w:shd w:val="clear" w:color="auto" w:fill="auto"/>
        <w:bidi w:val="0"/>
        <w:spacing w:before="0" w:after="0" w:line="421" w:lineRule="exact"/>
        <w:ind w:left="260" w:right="0" w:firstLine="500"/>
        <w:jc w:val="both"/>
      </w:pPr>
      <w:r>
        <w:rPr>
          <w:color w:val="000000"/>
          <w:spacing w:val="0"/>
          <w:w w:val="100"/>
          <w:position w:val="0"/>
        </w:rPr>
        <w:t>探究活动是主动获得新知的重要途径，教师应充分认识这种学习 活动在培养学生核心素养中的价值，指导学生采用实验、资料分析、 调查、测量等多种方式开展探究活动。在组织学生进行探究活动时, 应重视以下几点。</w:t>
      </w:r>
    </w:p>
    <w:p>
      <w:pPr>
        <w:pStyle w:val="Style18"/>
        <w:keepNext w:val="0"/>
        <w:keepLines w:val="0"/>
        <w:widowControl w:val="0"/>
        <w:numPr>
          <w:ilvl w:val="0"/>
          <w:numId w:val="65"/>
        </w:numPr>
        <w:shd w:val="clear" w:color="auto" w:fill="auto"/>
        <w:tabs>
          <w:tab w:pos="1220" w:val="left"/>
        </w:tabs>
        <w:bidi w:val="0"/>
        <w:spacing w:before="0" w:after="0" w:line="421" w:lineRule="exact"/>
        <w:ind w:left="260" w:right="0" w:firstLine="500"/>
        <w:jc w:val="both"/>
      </w:pPr>
      <w:bookmarkStart w:id="400" w:name="bookmark400"/>
      <w:bookmarkEnd w:id="400"/>
      <w:r>
        <w:rPr>
          <w:color w:val="000000"/>
          <w:spacing w:val="0"/>
          <w:w w:val="100"/>
          <w:position w:val="0"/>
        </w:rPr>
        <w:t>引导学生从真实情境中提出问题。教师要围绕教学目标和教 学内容，联系学生的个人经历、社会生活和生产实践创设真实情境, 指导学生提出问题，鼓励学生通过观察、思考并结合已有的知识经验 提出可能性解释，进而为寻找证据、检验假设确定大致的方向和 方式。</w:t>
      </w:r>
    </w:p>
    <w:p>
      <w:pPr>
        <w:pStyle w:val="Style18"/>
        <w:keepNext w:val="0"/>
        <w:keepLines w:val="0"/>
        <w:widowControl w:val="0"/>
        <w:numPr>
          <w:ilvl w:val="0"/>
          <w:numId w:val="65"/>
        </w:numPr>
        <w:shd w:val="clear" w:color="auto" w:fill="auto"/>
        <w:tabs>
          <w:tab w:pos="1220" w:val="left"/>
        </w:tabs>
        <w:bidi w:val="0"/>
        <w:spacing w:before="0" w:after="0" w:line="421" w:lineRule="exact"/>
        <w:ind w:left="260" w:right="0" w:firstLine="500"/>
        <w:jc w:val="both"/>
      </w:pPr>
      <w:bookmarkStart w:id="401" w:name="bookmark401"/>
      <w:bookmarkEnd w:id="401"/>
      <w:r>
        <w:rPr>
          <w:color w:val="000000"/>
          <w:spacing w:val="0"/>
          <w:w w:val="100"/>
          <w:position w:val="0"/>
        </w:rPr>
        <w:t>指导学生主动获取证据，作出判断。教师指导学生针对所提 出的问题，通过开展课程内容要求的实验、观察、调查等学生活动获 取证据。开展实验时，应鼓励学生参与实验设计，可以设计利用实验 室仪器设备的实验，也可以设计利用简单易得、低成本器具材料的实 验。开展观察、调查时，应引导学生明确观察对象、调查范围和目的 要求。查阅或分析资料时，应引导学生注意资料来源的权威性和可靠 性。无论通过哪种途径和方法获取证据，都应重视相关技能和方法的 指导；都应要求学生如实记录，既要收集、记录与预期相符的信息, 也要重视与预期不符的信息；都应要求学生对收集到的信息进行整 理、分析，并得出合理的结论。</w:t>
      </w:r>
    </w:p>
    <w:p>
      <w:pPr>
        <w:pStyle w:val="Style18"/>
        <w:keepNext w:val="0"/>
        <w:keepLines w:val="0"/>
        <w:widowControl w:val="0"/>
        <w:numPr>
          <w:ilvl w:val="0"/>
          <w:numId w:val="65"/>
        </w:numPr>
        <w:shd w:val="clear" w:color="auto" w:fill="auto"/>
        <w:tabs>
          <w:tab w:pos="1220" w:val="left"/>
        </w:tabs>
        <w:bidi w:val="0"/>
        <w:spacing w:before="0" w:after="0" w:line="421" w:lineRule="exact"/>
        <w:ind w:left="260" w:right="0" w:firstLine="500"/>
        <w:jc w:val="both"/>
      </w:pPr>
      <w:bookmarkStart w:id="402" w:name="bookmark402"/>
      <w:bookmarkEnd w:id="402"/>
      <w:r>
        <w:rPr>
          <w:color w:val="000000"/>
          <w:spacing w:val="0"/>
          <w:w w:val="100"/>
          <w:position w:val="0"/>
        </w:rPr>
        <w:t>重视探究活动报告的完成和交流。教师应引导学生以规范的 文字、表格、示意图、曲线图等呈现报告内容，组织交流探究的过程 和结果，并进行适当的评价，完善结论。</w:t>
      </w:r>
    </w:p>
    <w:p>
      <w:pPr>
        <w:pStyle w:val="Style18"/>
        <w:keepNext w:val="0"/>
        <w:keepLines w:val="0"/>
        <w:widowControl w:val="0"/>
        <w:numPr>
          <w:ilvl w:val="0"/>
          <w:numId w:val="65"/>
        </w:numPr>
        <w:shd w:val="clear" w:color="auto" w:fill="auto"/>
        <w:tabs>
          <w:tab w:pos="480" w:val="left"/>
        </w:tabs>
        <w:bidi w:val="0"/>
        <w:spacing w:before="0" w:after="120" w:line="421" w:lineRule="exact"/>
        <w:ind w:left="0" w:right="0" w:firstLine="740"/>
        <w:jc w:val="both"/>
      </w:pPr>
      <w:bookmarkStart w:id="403" w:name="bookmark403"/>
      <w:bookmarkEnd w:id="403"/>
      <w:r>
        <w:rPr>
          <w:color w:val="000000"/>
          <w:spacing w:val="0"/>
          <w:w w:val="100"/>
          <w:position w:val="0"/>
        </w:rPr>
        <w:t xml:space="preserve">在开展实验探究和调查活动时，应注意安全教育。实验安全 </w:t>
      </w:r>
      <w:r>
        <w:rPr>
          <w:color w:val="000000"/>
          <w:spacing w:val="0"/>
          <w:w w:val="100"/>
          <w:position w:val="0"/>
        </w:rPr>
        <w:t>包括规范使用电器、燃气设备、实验器具（如解剖器具、玻璃器皿、 酒精灯等）、实验药品（如酒精、酸、碱等），还包括妥善处理实验废 弃物等。应指导学生做好预案，正确应对可能发生的实验事故。调査 活动应重视交通安全教育、环境安全教育，以及环境保护教育和相关 伦理教育等。</w:t>
      </w:r>
    </w:p>
    <w:p>
      <w:pPr>
        <w:pStyle w:val="Style43"/>
        <w:keepNext/>
        <w:keepLines/>
        <w:widowControl w:val="0"/>
        <w:numPr>
          <w:ilvl w:val="0"/>
          <w:numId w:val="63"/>
        </w:numPr>
        <w:shd w:val="clear" w:color="auto" w:fill="auto"/>
        <w:bidi w:val="0"/>
        <w:spacing w:before="0" w:after="120" w:line="429" w:lineRule="exact"/>
        <w:ind w:left="0" w:right="0"/>
        <w:jc w:val="both"/>
      </w:pPr>
      <w:bookmarkStart w:id="404" w:name="bookmark404"/>
      <w:bookmarkStart w:id="405" w:name="bookmark405"/>
      <w:bookmarkStart w:id="406" w:name="bookmark406"/>
      <w:bookmarkStart w:id="407" w:name="bookmark407"/>
      <w:bookmarkEnd w:id="406"/>
      <w:r>
        <w:rPr>
          <w:color w:val="000000"/>
          <w:spacing w:val="0"/>
          <w:w w:val="100"/>
          <w:position w:val="0"/>
        </w:rPr>
        <w:t>加强科学、技术、社会相互关系的教育</w:t>
      </w:r>
      <w:bookmarkEnd w:id="404"/>
      <w:bookmarkEnd w:id="405"/>
      <w:bookmarkEnd w:id="407"/>
    </w:p>
    <w:p>
      <w:pPr>
        <w:pStyle w:val="Style18"/>
        <w:keepNext w:val="0"/>
        <w:keepLines w:val="0"/>
        <w:widowControl w:val="0"/>
        <w:shd w:val="clear" w:color="auto" w:fill="auto"/>
        <w:bidi w:val="0"/>
        <w:spacing w:before="0" w:after="0" w:line="429" w:lineRule="exact"/>
        <w:ind w:left="260" w:right="0" w:firstLine="500"/>
        <w:jc w:val="both"/>
      </w:pPr>
      <w:r>
        <w:rPr>
          <w:color w:val="000000"/>
          <w:spacing w:val="0"/>
          <w:w w:val="100"/>
          <w:position w:val="0"/>
        </w:rPr>
        <w:t>教师要重视在教学过程中渗透科学、技术、社会相互关系的教 育，积极组织开展跨学科实践活动，着力培养学生社会责任感、创新 精神和实践能力。</w:t>
      </w:r>
    </w:p>
    <w:p>
      <w:pPr>
        <w:pStyle w:val="Style18"/>
        <w:keepNext w:val="0"/>
        <w:keepLines w:val="0"/>
        <w:widowControl w:val="0"/>
        <w:shd w:val="clear" w:color="auto" w:fill="auto"/>
        <w:bidi w:val="0"/>
        <w:spacing w:before="0" w:after="0" w:line="429" w:lineRule="exact"/>
        <w:ind w:left="260" w:right="0" w:firstLine="500"/>
        <w:jc w:val="both"/>
      </w:pPr>
      <w:r>
        <w:rPr>
          <w:color w:val="000000"/>
          <w:spacing w:val="0"/>
          <w:w w:val="100"/>
          <w:position w:val="0"/>
        </w:rPr>
        <w:t>在教学过程中，应重视通过具体事例展现社会需求驱动生物科 学、技术和工程学的发展，生物科学发展催生新技术的出现，技术、 工程学进步促进生物学研究的发展，以及科学和技术影响社会发展。 应引导学生通过图书、报刊、音像和网络等多种媒体主动了解更多相 关信息，深化对科学、技术、社会紧密联系的</w:t>
      </w:r>
      <w:r>
        <w:rPr>
          <w:i/>
          <w:iCs/>
          <w:color w:val="000000"/>
          <w:spacing w:val="0"/>
          <w:w w:val="100"/>
          <w:position w:val="0"/>
        </w:rPr>
        <w:t>认识。</w:t>
      </w:r>
      <w:r>
        <w:rPr>
          <w:color w:val="000000"/>
          <w:spacing w:val="0"/>
          <w:w w:val="100"/>
          <w:position w:val="0"/>
        </w:rPr>
        <w:t>应促使学生关注 现实生活中的相关问题，关注和参与社会性科学议题的讨论，践行并 宣传健康的生活方式，参与保护环境的行动，抵制伪科学和迷信等 活动。</w:t>
      </w:r>
    </w:p>
    <w:p>
      <w:pPr>
        <w:pStyle w:val="Style18"/>
        <w:keepNext w:val="0"/>
        <w:keepLines w:val="0"/>
        <w:widowControl w:val="0"/>
        <w:shd w:val="clear" w:color="auto" w:fill="auto"/>
        <w:bidi w:val="0"/>
        <w:spacing w:before="0" w:after="0" w:line="429" w:lineRule="exact"/>
        <w:ind w:left="260" w:right="0" w:firstLine="500"/>
        <w:jc w:val="both"/>
      </w:pPr>
      <w:r>
        <w:rPr>
          <w:color w:val="000000"/>
          <w:spacing w:val="0"/>
          <w:w w:val="100"/>
          <w:position w:val="0"/>
        </w:rPr>
        <w:t>应整体规划跨学科实践活动，探索项目化实施。跨学科实践活动 可与其他学习主题内容的教学有机结合，也可独立安排，务求有效落 实。要引导学生基于真实的实践任务，综合运用多学科的知识和方 法，通过小组合作、探究和实践等方式实施，形成物化的学习产品和 学习成果，提高解决实际问题的能力。</w:t>
      </w:r>
    </w:p>
    <w:p>
      <w:pPr>
        <w:pStyle w:val="Style18"/>
        <w:keepNext w:val="0"/>
        <w:keepLines w:val="0"/>
        <w:widowControl w:val="0"/>
        <w:shd w:val="clear" w:color="auto" w:fill="auto"/>
        <w:bidi w:val="0"/>
        <w:spacing w:before="0" w:after="0" w:line="429" w:lineRule="exact"/>
        <w:ind w:left="0" w:right="0" w:firstLine="740"/>
        <w:jc w:val="both"/>
      </w:pPr>
      <w:r>
        <w:rPr>
          <w:color w:val="000000"/>
          <w:spacing w:val="0"/>
          <w:w w:val="100"/>
          <w:position w:val="0"/>
        </w:rPr>
        <w:t>开展跨学科实践活动时应注意以下事项。</w:t>
      </w:r>
    </w:p>
    <w:p>
      <w:pPr>
        <w:pStyle w:val="Style18"/>
        <w:keepNext w:val="0"/>
        <w:keepLines w:val="0"/>
        <w:widowControl w:val="0"/>
        <w:shd w:val="clear" w:color="auto" w:fill="auto"/>
        <w:bidi w:val="0"/>
        <w:spacing w:before="0" w:after="120" w:line="429" w:lineRule="exact"/>
        <w:ind w:left="260" w:right="0" w:firstLine="500"/>
        <w:jc w:val="both"/>
      </w:pPr>
      <w:bookmarkStart w:id="408" w:name="bookmark408"/>
      <w:r>
        <w:rPr>
          <w:color w:val="000000"/>
          <w:spacing w:val="0"/>
          <w:w w:val="100"/>
          <w:position w:val="0"/>
        </w:rPr>
        <w:t>（</w:t>
      </w:r>
      <w:bookmarkEnd w:id="408"/>
      <w:r>
        <w:rPr>
          <w:color w:val="000000"/>
          <w:spacing w:val="0"/>
          <w:w w:val="100"/>
          <w:position w:val="0"/>
        </w:rPr>
        <w:t>1）对学生开展必要的培训。培训内容包括相关概念、过程方 法、技能等方面。可运用具体的、典型的跨学科实践活动案例，示范 项目选择、方案制订、实施操作、成果展示和交流评价等环节。</w:t>
      </w:r>
    </w:p>
    <w:p>
      <w:pPr>
        <w:pStyle w:val="Style18"/>
        <w:keepNext w:val="0"/>
        <w:keepLines w:val="0"/>
        <w:widowControl w:val="0"/>
        <w:shd w:val="clear" w:color="auto" w:fill="auto"/>
        <w:bidi w:val="0"/>
        <w:spacing w:before="0" w:after="0" w:line="240" w:lineRule="auto"/>
        <w:ind w:left="0" w:right="0" w:firstLine="740"/>
        <w:jc w:val="both"/>
      </w:pPr>
      <w:bookmarkStart w:id="409" w:name="bookmark409"/>
      <w:r>
        <w:rPr>
          <w:color w:val="000000"/>
          <w:spacing w:val="0"/>
          <w:w w:val="100"/>
          <w:position w:val="0"/>
        </w:rPr>
        <w:t>（</w:t>
      </w:r>
      <w:bookmarkEnd w:id="409"/>
      <w:r>
        <w:rPr>
          <w:color w:val="000000"/>
          <w:spacing w:val="0"/>
          <w:w w:val="100"/>
          <w:position w:val="0"/>
        </w:rPr>
        <w:t xml:space="preserve">2）明确项目每一环节的评价标准。例如，项目价值、设计的总 </w:t>
      </w:r>
      <w:r>
        <w:rPr>
          <w:color w:val="000000"/>
          <w:spacing w:val="0"/>
          <w:w w:val="100"/>
          <w:position w:val="0"/>
        </w:rPr>
        <w:t>体想法（概念依据、跨学科知识、基本思路和方法等）、实施的具体 步骤、最终的成果形式（产品或报告等），以及形成的概念、实践后 的反思等。评价标准可以通过表格的形式呈现给学生。</w:t>
      </w:r>
    </w:p>
    <w:p>
      <w:pPr>
        <w:pStyle w:val="Style18"/>
        <w:keepNext w:val="0"/>
        <w:keepLines w:val="0"/>
        <w:widowControl w:val="0"/>
        <w:shd w:val="clear" w:color="auto" w:fill="auto"/>
        <w:bidi w:val="0"/>
        <w:spacing w:before="0" w:after="200" w:line="427" w:lineRule="exact"/>
        <w:ind w:left="260" w:right="0" w:firstLine="500"/>
        <w:jc w:val="both"/>
      </w:pPr>
      <w:bookmarkStart w:id="410" w:name="bookmark410"/>
      <w:r>
        <w:rPr>
          <w:color w:val="000000"/>
          <w:spacing w:val="0"/>
          <w:w w:val="100"/>
          <w:position w:val="0"/>
        </w:rPr>
        <w:t>（</w:t>
      </w:r>
      <w:bookmarkEnd w:id="410"/>
      <w:r>
        <w:rPr>
          <w:color w:val="000000"/>
          <w:spacing w:val="0"/>
          <w:w w:val="100"/>
          <w:position w:val="0"/>
        </w:rPr>
        <w:t>3）加强过程指导和管理。实践活动项目一般需要较长时间才能 完成，应规划每一环节完成的时间和评价方式。在教师的统一管理 下，充分利用社会资源，鼓励家长支持和指导。</w:t>
      </w:r>
    </w:p>
    <w:p>
      <w:pPr>
        <w:pStyle w:val="Style43"/>
        <w:keepNext/>
        <w:keepLines/>
        <w:widowControl w:val="0"/>
        <w:numPr>
          <w:ilvl w:val="0"/>
          <w:numId w:val="63"/>
        </w:numPr>
        <w:shd w:val="clear" w:color="auto" w:fill="auto"/>
        <w:bidi w:val="0"/>
        <w:spacing w:before="0" w:line="426" w:lineRule="exact"/>
        <w:ind w:left="0" w:right="0"/>
        <w:jc w:val="both"/>
      </w:pPr>
      <w:bookmarkStart w:id="411" w:name="bookmark411"/>
      <w:bookmarkStart w:id="412" w:name="bookmark412"/>
      <w:bookmarkStart w:id="413" w:name="bookmark413"/>
      <w:bookmarkStart w:id="414" w:name="bookmark414"/>
      <w:bookmarkEnd w:id="413"/>
      <w:r>
        <w:rPr>
          <w:color w:val="000000"/>
          <w:spacing w:val="0"/>
          <w:w w:val="100"/>
          <w:position w:val="0"/>
        </w:rPr>
        <w:t>推进现代信息技术与教学深度融合</w:t>
      </w:r>
      <w:bookmarkEnd w:id="411"/>
      <w:bookmarkEnd w:id="412"/>
      <w:bookmarkEnd w:id="414"/>
    </w:p>
    <w:p>
      <w:pPr>
        <w:pStyle w:val="Style18"/>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教师应重视运用互联网技术、移动通信技术和人工智能等现代信 息技术手段，开发和利用数字化教学资源，丰富师生互动交流方式, 促进学生个性化学习。</w:t>
      </w:r>
    </w:p>
    <w:p>
      <w:pPr>
        <w:pStyle w:val="Style18"/>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可以运用文字、图片、动画、视频、模拟实验等数字化资源，改 进教学内容的呈现方式，优化教学过程，增强教学的直观性、生动性 和丰富性。如教师可以运用互联网和数字设备，设计完成模拟实验, 进行虚拟仿真实验，突破实验材料、实验时间和实验设备的限制，减 少学习活动对材料、场地和设备等条件的依赖。</w:t>
      </w:r>
    </w:p>
    <w:p>
      <w:pPr>
        <w:pStyle w:val="Style18"/>
        <w:keepNext w:val="0"/>
        <w:keepLines w:val="0"/>
        <w:widowControl w:val="0"/>
        <w:shd w:val="clear" w:color="auto" w:fill="auto"/>
        <w:bidi w:val="0"/>
        <w:spacing w:before="0" w:after="520" w:line="426" w:lineRule="exact"/>
        <w:ind w:left="260" w:right="0" w:firstLine="500"/>
        <w:jc w:val="both"/>
      </w:pPr>
      <w:r>
        <w:rPr>
          <w:color w:val="000000"/>
          <w:spacing w:val="0"/>
          <w:w w:val="100"/>
          <w:position w:val="0"/>
        </w:rPr>
        <w:t>探索线上线下相结合的教学方式，为学生提供学习内容、学习目 标、学习素材及评价方案等数字化资源，改进师生互动的方式，促进 学生自主学习；可结合课堂教学的重点、难点和典型问题等录制微 课，满足不同水平和兴趣特长学生的个性化学习需求。</w:t>
      </w:r>
    </w:p>
    <w:p>
      <w:pPr>
        <w:pStyle w:val="Style27"/>
        <w:keepNext/>
        <w:keepLines/>
        <w:widowControl w:val="0"/>
        <w:shd w:val="clear" w:color="auto" w:fill="auto"/>
        <w:bidi w:val="0"/>
        <w:spacing w:before="0" w:after="340" w:line="240" w:lineRule="auto"/>
        <w:ind w:left="0" w:right="0"/>
        <w:jc w:val="both"/>
        <w:rPr>
          <w:sz w:val="32"/>
          <w:szCs w:val="32"/>
        </w:rPr>
      </w:pPr>
      <w:bookmarkStart w:id="415" w:name="bookmark415"/>
      <w:bookmarkStart w:id="416" w:name="bookmark416"/>
      <w:bookmarkStart w:id="417" w:name="bookmark417"/>
      <w:r>
        <w:rPr>
          <w:b w:val="0"/>
          <w:bCs w:val="0"/>
          <w:color w:val="000000"/>
          <w:spacing w:val="0"/>
          <w:w w:val="100"/>
          <w:position w:val="0"/>
          <w:sz w:val="32"/>
          <w:szCs w:val="32"/>
        </w:rPr>
        <w:t>（二）评价建议</w:t>
      </w:r>
      <w:bookmarkEnd w:id="415"/>
      <w:bookmarkEnd w:id="416"/>
      <w:bookmarkEnd w:id="417"/>
    </w:p>
    <w:p>
      <w:pPr>
        <w:pStyle w:val="Style18"/>
        <w:keepNext w:val="0"/>
        <w:keepLines w:val="0"/>
        <w:widowControl w:val="0"/>
        <w:shd w:val="clear" w:color="auto" w:fill="auto"/>
        <w:bidi w:val="0"/>
        <w:spacing w:before="0" w:after="260" w:line="429" w:lineRule="exact"/>
        <w:ind w:left="260" w:right="0" w:firstLine="500"/>
        <w:jc w:val="both"/>
        <w:sectPr>
          <w:headerReference w:type="default" r:id="rId95"/>
          <w:footerReference w:type="default" r:id="rId96"/>
          <w:headerReference w:type="even" r:id="rId97"/>
          <w:footerReference w:type="even" r:id="rId98"/>
          <w:footnotePr>
            <w:pos w:val="pageBottom"/>
            <w:numFmt w:val="decimal"/>
            <w:numRestart w:val="continuous"/>
          </w:footnotePr>
          <w:type w:val="continuous"/>
          <w:pgSz w:w="9392" w:h="14736"/>
          <w:pgMar w:top="1402" w:right="1027" w:bottom="1546" w:left="781" w:header="0" w:footer="3" w:gutter="0"/>
          <w:cols w:space="720"/>
          <w:noEndnote/>
          <w:rtlGutter w:val="0"/>
          <w:docGrid w:linePitch="360"/>
        </w:sectPr>
      </w:pPr>
      <w:r>
        <w:rPr>
          <w:color w:val="000000"/>
          <w:spacing w:val="0"/>
          <w:w w:val="100"/>
          <w:position w:val="0"/>
        </w:rPr>
        <w:t>评价应根据本标准规定的内容和要求，实施对学生学习、教师教 学过程和质量的有效监控，为改进学生的学习和教师的教学提供依 据，促进学生核心素养发展，同时为高一级学校招生录取提供重要 依据。</w:t>
      </w:r>
    </w:p>
    <w:p>
      <w:pPr>
        <w:pStyle w:val="Style43"/>
        <w:keepNext/>
        <w:keepLines/>
        <w:widowControl w:val="0"/>
        <w:numPr>
          <w:ilvl w:val="0"/>
          <w:numId w:val="67"/>
        </w:numPr>
        <w:shd w:val="clear" w:color="auto" w:fill="auto"/>
        <w:bidi w:val="0"/>
        <w:spacing w:before="0" w:line="422" w:lineRule="exact"/>
        <w:ind w:left="0" w:right="0"/>
        <w:jc w:val="both"/>
      </w:pPr>
      <w:bookmarkStart w:id="418" w:name="bookmark418"/>
      <w:bookmarkStart w:id="419" w:name="bookmark419"/>
      <w:bookmarkStart w:id="420" w:name="bookmark420"/>
      <w:bookmarkStart w:id="421" w:name="bookmark421"/>
      <w:bookmarkEnd w:id="420"/>
      <w:r>
        <w:rPr>
          <w:color w:val="000000"/>
          <w:spacing w:val="0"/>
          <w:w w:val="100"/>
          <w:position w:val="0"/>
        </w:rPr>
        <w:t>教学评价</w:t>
      </w:r>
      <w:bookmarkEnd w:id="418"/>
      <w:bookmarkEnd w:id="419"/>
      <w:bookmarkEnd w:id="421"/>
    </w:p>
    <w:p>
      <w:pPr>
        <w:pStyle w:val="Style18"/>
        <w:keepNext w:val="0"/>
        <w:keepLines w:val="0"/>
        <w:widowControl w:val="0"/>
        <w:shd w:val="clear" w:color="auto" w:fill="auto"/>
        <w:tabs>
          <w:tab w:pos="1201" w:val="left"/>
        </w:tabs>
        <w:bidi w:val="0"/>
        <w:spacing w:before="0" w:after="0" w:line="422" w:lineRule="exact"/>
        <w:ind w:left="0" w:right="0" w:firstLine="740"/>
        <w:jc w:val="both"/>
      </w:pPr>
      <w:bookmarkStart w:id="422" w:name="bookmark422"/>
      <w:r>
        <w:rPr>
          <w:color w:val="000000"/>
          <w:spacing w:val="0"/>
          <w:w w:val="100"/>
          <w:position w:val="0"/>
        </w:rPr>
        <w:t>（</w:t>
      </w:r>
      <w:bookmarkEnd w:id="422"/>
      <w:r>
        <w:rPr>
          <w:color w:val="000000"/>
          <w:spacing w:val="0"/>
          <w:w w:val="100"/>
          <w:position w:val="0"/>
        </w:rPr>
        <w:t>1）</w:t>
        <w:tab/>
        <w:t>评价原则</w:t>
      </w:r>
    </w:p>
    <w:p>
      <w:pPr>
        <w:pStyle w:val="Style18"/>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以评促学。坚持素养导向，从生命观念、科学思维、探究实践、 态度责任等方面对学生进行综合评价，既要重视对学生知识理解和应 用的评价，又要关注对学生发现问题、提出问题、分析问题、实践操 作、推理想象和解决具体问题等能力的评价，还要注意对学生态度责 任的评价；基于学业质量标准和学业要求，让学生明确学习目标，指 导学生用自评的方法发现学习过程中的问题和薄弱环节，分析形成的 原因，并通过自我反思改进学习方法。</w:t>
      </w:r>
    </w:p>
    <w:p>
      <w:pPr>
        <w:pStyle w:val="Style18"/>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以评促教。要强化过程评价，探索增值评价，关注个体差异，根 据评价结果发现教学过程中存在的问题，研究有针对性的改进措施; 寻找教学目标达成度不高的原因，从教学目标的合理性、教学方法的 科学性、教学实施的有效性等方面进行全面分析，在此基础上调整教 学方法和教学过程。</w:t>
      </w:r>
    </w:p>
    <w:p>
      <w:pPr>
        <w:pStyle w:val="Style18"/>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多元多样。强调主体多元，充分发挥学校、教师、学生等参与评 价的积极性，综合利用各评价主体的评价结果，促进所有教育参与者 教育方式和行为的改变；强调方法多样，将定性评价和定量评价相结 合，纸笔测试与表现性评价相结合，综合利用各种方法，保证评价结 果的准确性和有效性。</w:t>
      </w:r>
    </w:p>
    <w:p>
      <w:pPr>
        <w:pStyle w:val="Style18"/>
        <w:keepNext w:val="0"/>
        <w:keepLines w:val="0"/>
        <w:widowControl w:val="0"/>
        <w:shd w:val="clear" w:color="auto" w:fill="auto"/>
        <w:tabs>
          <w:tab w:pos="1201" w:val="left"/>
        </w:tabs>
        <w:bidi w:val="0"/>
        <w:spacing w:before="0" w:after="0" w:line="422" w:lineRule="exact"/>
        <w:ind w:left="0" w:right="0" w:firstLine="740"/>
        <w:jc w:val="both"/>
      </w:pPr>
      <w:bookmarkStart w:id="423" w:name="bookmark423"/>
      <w:r>
        <w:rPr>
          <w:color w:val="000000"/>
          <w:spacing w:val="0"/>
          <w:w w:val="100"/>
          <w:position w:val="0"/>
        </w:rPr>
        <w:t>（</w:t>
      </w:r>
      <w:bookmarkEnd w:id="423"/>
      <w:r>
        <w:rPr>
          <w:color w:val="000000"/>
          <w:spacing w:val="0"/>
          <w:w w:val="100"/>
          <w:position w:val="0"/>
        </w:rPr>
        <w:t>2）</w:t>
        <w:tab/>
        <w:t>评价实施</w:t>
      </w:r>
    </w:p>
    <w:p>
      <w:pPr>
        <w:pStyle w:val="Style18"/>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通过多种评价，判断教学目标的达成情况，反思教学行为，及时 调整教学思路或方式，确保教学活动不偏离课程目标；加强对学生学 习的指导，弓I导学生在实践中学习和应用知识，促进学生核心素养的 发展。</w:t>
      </w:r>
    </w:p>
    <w:p>
      <w:pPr>
        <w:pStyle w:val="Style18"/>
        <w:keepNext w:val="0"/>
        <w:keepLines w:val="0"/>
        <w:widowControl w:val="0"/>
        <w:numPr>
          <w:ilvl w:val="0"/>
          <w:numId w:val="69"/>
        </w:numPr>
        <w:shd w:val="clear" w:color="auto" w:fill="auto"/>
        <w:bidi w:val="0"/>
        <w:spacing w:before="0" w:after="0" w:line="422" w:lineRule="exact"/>
        <w:ind w:left="0" w:right="0" w:firstLine="740"/>
        <w:jc w:val="both"/>
      </w:pPr>
      <w:bookmarkStart w:id="424" w:name="bookmark424"/>
      <w:bookmarkEnd w:id="424"/>
      <w:r>
        <w:rPr>
          <w:color w:val="000000"/>
          <w:spacing w:val="0"/>
          <w:w w:val="100"/>
          <w:position w:val="0"/>
        </w:rPr>
        <w:t>课堂评价</w:t>
      </w:r>
    </w:p>
    <w:p>
      <w:pPr>
        <w:pStyle w:val="Style18"/>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 xml:space="preserve">要注重观察学生回答问题、参与活动、讨论发言、实验操作等方 面的表现，对学生的学习态度、知识理解、技能掌握等进行评价。要 </w:t>
      </w:r>
      <w:r>
        <w:rPr>
          <w:color w:val="000000"/>
          <w:spacing w:val="0"/>
          <w:w w:val="100"/>
          <w:position w:val="0"/>
        </w:rPr>
        <w:t>针对不同水平学生的行为表现，选用恰当、生动的语言进行即时 评价。</w:t>
      </w:r>
    </w:p>
    <w:p>
      <w:pPr>
        <w:pStyle w:val="Style18"/>
        <w:keepNext w:val="0"/>
        <w:keepLines w:val="0"/>
        <w:widowControl w:val="0"/>
        <w:numPr>
          <w:ilvl w:val="0"/>
          <w:numId w:val="69"/>
        </w:numPr>
        <w:shd w:val="clear" w:color="auto" w:fill="auto"/>
        <w:tabs>
          <w:tab w:pos="1140" w:val="left"/>
        </w:tabs>
        <w:bidi w:val="0"/>
        <w:spacing w:before="0" w:after="0" w:line="422" w:lineRule="exact"/>
        <w:ind w:left="0" w:right="0" w:firstLine="740"/>
        <w:jc w:val="both"/>
      </w:pPr>
      <w:bookmarkStart w:id="425" w:name="bookmark425"/>
      <w:bookmarkEnd w:id="425"/>
      <w:r>
        <w:rPr>
          <w:color w:val="000000"/>
          <w:spacing w:val="0"/>
          <w:w w:val="100"/>
          <w:position w:val="0"/>
        </w:rPr>
        <w:t>作业评价</w:t>
      </w:r>
    </w:p>
    <w:p>
      <w:pPr>
        <w:pStyle w:val="Style18"/>
        <w:keepNext w:val="0"/>
        <w:keepLines w:val="0"/>
        <w:widowControl w:val="0"/>
        <w:shd w:val="clear" w:color="auto" w:fill="auto"/>
        <w:bidi w:val="0"/>
        <w:spacing w:before="0" w:after="100" w:line="422" w:lineRule="exact"/>
        <w:ind w:left="260" w:right="0" w:firstLine="480"/>
        <w:jc w:val="both"/>
      </w:pPr>
      <w:r>
        <w:rPr>
          <w:color w:val="000000"/>
          <w:spacing w:val="0"/>
          <w:w w:val="100"/>
          <w:position w:val="0"/>
        </w:rPr>
        <w:t>精心设计课时与单元作业，发挥作业的诊断评价功能。作业类型 要注重多样性，既要有书面作业，又要有实践活动类作业，如养殖、 栽培、调查、制作模型，以及社会性科学议题讨论等。作业内容不仅 有对基础知识、基本技能的练习，还要有应用知识技能开展的实践 活动。</w:t>
      </w:r>
    </w:p>
    <w:p>
      <w:pPr>
        <w:pStyle w:val="Style18"/>
        <w:keepNext w:val="0"/>
        <w:keepLines w:val="0"/>
        <w:widowControl w:val="0"/>
        <w:numPr>
          <w:ilvl w:val="0"/>
          <w:numId w:val="69"/>
        </w:numPr>
        <w:shd w:val="clear" w:color="auto" w:fill="auto"/>
        <w:tabs>
          <w:tab w:pos="1140" w:val="left"/>
        </w:tabs>
        <w:bidi w:val="0"/>
        <w:spacing w:before="0" w:after="0" w:line="240" w:lineRule="auto"/>
        <w:ind w:left="0" w:right="0" w:firstLine="740"/>
        <w:jc w:val="left"/>
      </w:pPr>
      <w:bookmarkStart w:id="426" w:name="bookmark426"/>
      <w:bookmarkEnd w:id="426"/>
      <w:r>
        <w:rPr>
          <w:color w:val="000000"/>
          <w:spacing w:val="0"/>
          <w:w w:val="100"/>
          <w:position w:val="0"/>
        </w:rPr>
        <w:t>单元评价</w:t>
      </w:r>
    </w:p>
    <w:p>
      <w:pPr>
        <w:pStyle w:val="Style18"/>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单元评价应以大概念为单位进行。教师要将单元内相关重要概念 分解转化为单元评价要素，并制订评价标准和评价办法。应重视评价 的连续性、过程性特点，充分体现单元评价的阶段性特点，提升单元 评价的针对性和有效性。</w:t>
      </w:r>
    </w:p>
    <w:p>
      <w:pPr>
        <w:pStyle w:val="Style18"/>
        <w:keepNext w:val="0"/>
        <w:keepLines w:val="0"/>
        <w:widowControl w:val="0"/>
        <w:shd w:val="clear" w:color="auto" w:fill="auto"/>
        <w:bidi w:val="0"/>
        <w:spacing w:before="0" w:after="0" w:line="421" w:lineRule="exact"/>
        <w:ind w:left="260" w:right="0" w:firstLine="480"/>
        <w:jc w:val="both"/>
      </w:pPr>
      <w:r>
        <w:rPr>
          <w:color w:val="000000"/>
          <w:spacing w:val="0"/>
          <w:w w:val="100"/>
          <w:position w:val="0"/>
        </w:rPr>
        <w:t>单元评价应考虑本单元与课程整体的关系，明确本单元在课程中 的地位和作用；根据单元学习内容和学业要求，明确本单元核心素养 侧重点；突出理论联系实际，强调以真实的任务情境为背景，针对单 元内的具体概念，精选与学生后续学习和终身发展关系密切的评价内 容，考查学生单元学习任务的完成情况。</w:t>
      </w:r>
    </w:p>
    <w:p>
      <w:pPr>
        <w:pStyle w:val="Style18"/>
        <w:keepNext w:val="0"/>
        <w:keepLines w:val="0"/>
        <w:widowControl w:val="0"/>
        <w:numPr>
          <w:ilvl w:val="0"/>
          <w:numId w:val="69"/>
        </w:numPr>
        <w:shd w:val="clear" w:color="auto" w:fill="auto"/>
        <w:tabs>
          <w:tab w:pos="1140" w:val="left"/>
        </w:tabs>
        <w:bidi w:val="0"/>
        <w:spacing w:before="0" w:after="0" w:line="421" w:lineRule="exact"/>
        <w:ind w:left="0" w:right="0" w:firstLine="740"/>
        <w:jc w:val="both"/>
      </w:pPr>
      <w:bookmarkStart w:id="427" w:name="bookmark427"/>
      <w:bookmarkEnd w:id="427"/>
      <w:r>
        <w:rPr>
          <w:color w:val="000000"/>
          <w:spacing w:val="0"/>
          <w:w w:val="100"/>
          <w:position w:val="0"/>
        </w:rPr>
        <w:t>跨学科实践活动评价</w:t>
      </w:r>
    </w:p>
    <w:p>
      <w:pPr>
        <w:pStyle w:val="Style18"/>
        <w:keepNext w:val="0"/>
        <w:keepLines w:val="0"/>
        <w:widowControl w:val="0"/>
        <w:shd w:val="clear" w:color="auto" w:fill="auto"/>
        <w:bidi w:val="0"/>
        <w:spacing w:before="0" w:after="0" w:line="421" w:lineRule="exact"/>
        <w:ind w:left="260" w:right="0" w:firstLine="480"/>
        <w:jc w:val="both"/>
      </w:pPr>
      <w:r>
        <w:rPr>
          <w:color w:val="000000"/>
          <w:spacing w:val="0"/>
          <w:w w:val="100"/>
          <w:position w:val="0"/>
        </w:rPr>
        <w:t>教师应重视通过跨学科实践活动评价学生核心素养发展，着力考 查学生的工程思维能力、批判性思维能力、创新意识和综合运用多学 科的知识与技能解决实际问题的能力。</w:t>
      </w:r>
    </w:p>
    <w:p>
      <w:pPr>
        <w:pStyle w:val="Style18"/>
        <w:keepNext w:val="0"/>
        <w:keepLines w:val="0"/>
        <w:widowControl w:val="0"/>
        <w:shd w:val="clear" w:color="auto" w:fill="auto"/>
        <w:bidi w:val="0"/>
        <w:spacing w:before="0" w:after="0" w:line="421" w:lineRule="exact"/>
        <w:ind w:left="260" w:right="0" w:firstLine="480"/>
        <w:jc w:val="both"/>
      </w:pPr>
      <w:r>
        <w:rPr>
          <w:color w:val="000000"/>
          <w:spacing w:val="0"/>
          <w:w w:val="100"/>
          <w:position w:val="0"/>
        </w:rPr>
        <w:t>坚持以过程性评价为主，注重对选题价值、方案设计、动手操 作、反思改进等方面进行评价，注重依据项目报告和物化成果综合评 价项目完成质量。</w:t>
      </w:r>
    </w:p>
    <w:p>
      <w:pPr>
        <w:pStyle w:val="Style18"/>
        <w:keepNext w:val="0"/>
        <w:keepLines w:val="0"/>
        <w:widowControl w:val="0"/>
        <w:numPr>
          <w:ilvl w:val="0"/>
          <w:numId w:val="69"/>
        </w:numPr>
        <w:shd w:val="clear" w:color="auto" w:fill="auto"/>
        <w:tabs>
          <w:tab w:pos="1140" w:val="left"/>
        </w:tabs>
        <w:bidi w:val="0"/>
        <w:spacing w:before="0" w:after="0" w:line="421" w:lineRule="exact"/>
        <w:ind w:left="0" w:right="0" w:firstLine="740"/>
        <w:jc w:val="both"/>
      </w:pPr>
      <w:bookmarkStart w:id="428" w:name="bookmark428"/>
      <w:bookmarkEnd w:id="428"/>
      <w:r>
        <w:rPr>
          <w:color w:val="000000"/>
          <w:spacing w:val="0"/>
          <w:w w:val="100"/>
          <w:position w:val="0"/>
        </w:rPr>
        <w:t>期末评价</w:t>
      </w:r>
    </w:p>
    <w:p>
      <w:pPr>
        <w:pStyle w:val="Style18"/>
        <w:keepNext w:val="0"/>
        <w:keepLines w:val="0"/>
        <w:widowControl w:val="0"/>
        <w:shd w:val="clear" w:color="auto" w:fill="auto"/>
        <w:bidi w:val="0"/>
        <w:spacing w:before="0" w:after="60" w:line="421" w:lineRule="exact"/>
        <w:ind w:left="260" w:right="0" w:firstLine="480"/>
        <w:jc w:val="both"/>
      </w:pPr>
      <w:r>
        <w:rPr>
          <w:color w:val="000000"/>
          <w:spacing w:val="0"/>
          <w:w w:val="100"/>
          <w:position w:val="0"/>
        </w:rPr>
        <w:t>期末评价是对学生一个学期的学习情况进行评价，应结合学生在 作业评价、单元评价和期末考试中的表现进行综合评定，要求学生通</w:t>
      </w:r>
    </w:p>
    <w:p>
      <w:pPr>
        <w:pStyle w:val="Style18"/>
        <w:keepNext w:val="0"/>
        <w:keepLines w:val="0"/>
        <w:widowControl w:val="0"/>
        <w:shd w:val="clear" w:color="auto" w:fill="auto"/>
        <w:bidi w:val="0"/>
        <w:spacing w:before="0" w:after="0" w:line="410" w:lineRule="exact"/>
        <w:ind w:left="0" w:right="0" w:firstLine="260"/>
        <w:jc w:val="both"/>
      </w:pPr>
      <w:r>
        <w:rPr>
          <w:color w:val="000000"/>
          <w:spacing w:val="0"/>
          <w:w w:val="100"/>
          <w:position w:val="0"/>
        </w:rPr>
        <w:t>过系统学习，掌握本学期课程的基本概念、基本原理和基本方法。</w:t>
      </w:r>
    </w:p>
    <w:p>
      <w:pPr>
        <w:pStyle w:val="Style18"/>
        <w:keepNext w:val="0"/>
        <w:keepLines w:val="0"/>
        <w:widowControl w:val="0"/>
        <w:shd w:val="clear" w:color="auto" w:fill="auto"/>
        <w:bidi w:val="0"/>
        <w:spacing w:before="0" w:after="220" w:line="410" w:lineRule="exact"/>
        <w:ind w:left="260" w:right="0" w:firstLine="500"/>
        <w:jc w:val="both"/>
      </w:pPr>
      <w:r>
        <w:rPr>
          <w:color w:val="000000"/>
          <w:spacing w:val="0"/>
          <w:w w:val="100"/>
          <w:position w:val="0"/>
        </w:rPr>
        <w:t>期末考试应充分体现本学期教学目标和教学内容，试题既要注意 覆盖面，又要突出重点内容。命题的形式和内容要符合课程标准要 求、符合教学实际情况、符合学生认知水平，试卷的难易度要恰当。 试题素材应有利于问题融入真实情境和思维过程，尽量贴近学生生 活。试题应重视考查学生对基础知识的理解状况以及运用知识解决问 题的能力。试题应具有开放性，利于学生潜能的自主发挥，以便全面 考查学生核心素养的发展情况。</w:t>
      </w:r>
    </w:p>
    <w:p>
      <w:pPr>
        <w:pStyle w:val="Style43"/>
        <w:keepNext/>
        <w:keepLines/>
        <w:widowControl w:val="0"/>
        <w:numPr>
          <w:ilvl w:val="0"/>
          <w:numId w:val="67"/>
        </w:numPr>
        <w:shd w:val="clear" w:color="auto" w:fill="auto"/>
        <w:bidi w:val="0"/>
        <w:spacing w:before="0" w:after="220" w:line="418" w:lineRule="exact"/>
        <w:ind w:left="0" w:right="0"/>
        <w:jc w:val="both"/>
      </w:pPr>
      <w:bookmarkStart w:id="429" w:name="bookmark429"/>
      <w:bookmarkStart w:id="430" w:name="bookmark430"/>
      <w:bookmarkStart w:id="431" w:name="bookmark431"/>
      <w:bookmarkStart w:id="432" w:name="bookmark432"/>
      <w:bookmarkEnd w:id="431"/>
      <w:r>
        <w:rPr>
          <w:color w:val="000000"/>
          <w:spacing w:val="0"/>
          <w:w w:val="100"/>
          <w:position w:val="0"/>
        </w:rPr>
        <w:t>学业水平考试</w:t>
      </w:r>
      <w:bookmarkEnd w:id="429"/>
      <w:bookmarkEnd w:id="430"/>
      <w:bookmarkEnd w:id="432"/>
    </w:p>
    <w:p>
      <w:pPr>
        <w:pStyle w:val="Style18"/>
        <w:keepNext w:val="0"/>
        <w:keepLines w:val="0"/>
        <w:widowControl w:val="0"/>
        <w:numPr>
          <w:ilvl w:val="0"/>
          <w:numId w:val="71"/>
        </w:numPr>
        <w:shd w:val="clear" w:color="auto" w:fill="auto"/>
        <w:tabs>
          <w:tab w:pos="1210" w:val="left"/>
        </w:tabs>
        <w:bidi w:val="0"/>
        <w:spacing w:before="0" w:after="0" w:line="422" w:lineRule="exact"/>
        <w:ind w:left="0" w:right="0" w:firstLine="740"/>
        <w:jc w:val="both"/>
      </w:pPr>
      <w:bookmarkStart w:id="433" w:name="bookmark433"/>
      <w:bookmarkEnd w:id="433"/>
      <w:r>
        <w:rPr>
          <w:color w:val="000000"/>
          <w:spacing w:val="0"/>
          <w:w w:val="100"/>
          <w:position w:val="0"/>
        </w:rPr>
        <w:t>考试性质和目的</w:t>
      </w:r>
    </w:p>
    <w:p>
      <w:pPr>
        <w:pStyle w:val="Style18"/>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义务教育生物学学业水平考试是根据教育部有关规定，由省级或 地市级教育行政部门组织实施的考试，主要评价学业质量的达成程 度，反映学生核心素养的发展状况，发挥对生物学教学改革的正向引 导作用。学业水平考试以学业质量为命题依据，考试成绩是初中生毕 业和高一级学校招生录取的重要依据。</w:t>
      </w:r>
    </w:p>
    <w:p>
      <w:pPr>
        <w:pStyle w:val="Style18"/>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义务教育生物学学业水平考试由纸笔测试、实验操作性考试和跨 学科实践活动测评三部分组成</w:t>
      </w:r>
      <w:r>
        <w:rPr>
          <w:color w:val="000000"/>
          <w:spacing w:val="0"/>
          <w:w w:val="100"/>
          <w:position w:val="0"/>
          <w:lang w:val="en-US" w:eastAsia="en-US" w:bidi="en-US"/>
        </w:rPr>
        <w:t>o</w:t>
      </w:r>
      <w:r>
        <w:rPr>
          <w:color w:val="000000"/>
          <w:spacing w:val="0"/>
          <w:w w:val="100"/>
          <w:position w:val="0"/>
        </w:rPr>
        <w:t>实验操作性考试包括基本实验操作和 探究实验的设计及实施；跨学科实践活动测评，应根据学生日常完成 跨学科实践活动的表现进行综合评定。</w:t>
      </w:r>
    </w:p>
    <w:p>
      <w:pPr>
        <w:pStyle w:val="Style18"/>
        <w:keepNext w:val="0"/>
        <w:keepLines w:val="0"/>
        <w:widowControl w:val="0"/>
        <w:numPr>
          <w:ilvl w:val="0"/>
          <w:numId w:val="71"/>
        </w:numPr>
        <w:shd w:val="clear" w:color="auto" w:fill="auto"/>
        <w:tabs>
          <w:tab w:pos="1210" w:val="left"/>
        </w:tabs>
        <w:bidi w:val="0"/>
        <w:spacing w:before="0" w:after="0" w:line="418" w:lineRule="exact"/>
        <w:ind w:left="0" w:right="0" w:firstLine="740"/>
        <w:jc w:val="both"/>
      </w:pPr>
      <w:bookmarkStart w:id="434" w:name="bookmark434"/>
      <w:bookmarkEnd w:id="434"/>
      <w:r>
        <w:rPr>
          <w:color w:val="000000"/>
          <w:spacing w:val="0"/>
          <w:w w:val="100"/>
          <w:position w:val="0"/>
        </w:rPr>
        <w:t>命题原则</w:t>
      </w:r>
    </w:p>
    <w:p>
      <w:pPr>
        <w:pStyle w:val="Style18"/>
        <w:keepNext w:val="0"/>
        <w:keepLines w:val="0"/>
        <w:widowControl w:val="0"/>
        <w:shd w:val="clear" w:color="auto" w:fill="auto"/>
        <w:bidi w:val="0"/>
        <w:spacing w:before="0" w:after="0" w:line="418" w:lineRule="exact"/>
        <w:ind w:left="260" w:right="0" w:firstLine="500"/>
        <w:jc w:val="both"/>
      </w:pPr>
      <w:r>
        <w:rPr>
          <w:color w:val="000000"/>
          <w:spacing w:val="0"/>
          <w:w w:val="100"/>
          <w:position w:val="0"/>
        </w:rPr>
        <w:t>坚持素养立意，凸显育人导向。坚持以核心素养为导向，积极探 索与核心素养立意相匹配的试题设计，围绕学习主题和大概念，创设 真实情境，适当提高应用性、探究性和综合性试题的比例，实现对核 心素养导向的义务教育生物学课程学业质量的全面考查。</w:t>
      </w:r>
    </w:p>
    <w:p>
      <w:pPr>
        <w:pStyle w:val="Style18"/>
        <w:keepNext w:val="0"/>
        <w:keepLines w:val="0"/>
        <w:widowControl w:val="0"/>
        <w:shd w:val="clear" w:color="auto" w:fill="auto"/>
        <w:bidi w:val="0"/>
        <w:spacing w:before="0" w:after="100" w:line="418" w:lineRule="exact"/>
        <w:ind w:left="260" w:right="0" w:firstLine="500"/>
        <w:jc w:val="both"/>
      </w:pPr>
      <w:r>
        <w:rPr>
          <w:color w:val="000000"/>
          <w:spacing w:val="0"/>
          <w:w w:val="100"/>
          <w:position w:val="0"/>
        </w:rPr>
        <w:t>遵循课标要求，严格依标命题。全面理解和体现课程标准要求, 依据课程标准所规定的课程目标、内容要求、学业要求和学业质量命 题，认真开展实验探究和跨学科实践活动的考查，保证命题的科学性</w:t>
      </w:r>
    </w:p>
    <w:p>
      <w:pPr>
        <w:pStyle w:val="Style18"/>
        <w:keepNext w:val="0"/>
        <w:keepLines w:val="0"/>
        <w:widowControl w:val="0"/>
        <w:shd w:val="clear" w:color="auto" w:fill="auto"/>
        <w:bidi w:val="0"/>
        <w:spacing w:before="0" w:after="0" w:line="421" w:lineRule="exact"/>
        <w:ind w:left="0" w:right="0" w:firstLine="260"/>
        <w:jc w:val="both"/>
      </w:pPr>
      <w:r>
        <w:rPr>
          <w:color w:val="000000"/>
          <w:spacing w:val="0"/>
          <w:w w:val="100"/>
          <w:position w:val="0"/>
        </w:rPr>
        <w:t>和规范性。</w:t>
      </w:r>
    </w:p>
    <w:p>
      <w:pPr>
        <w:pStyle w:val="Style18"/>
        <w:keepNext w:val="0"/>
        <w:keepLines w:val="0"/>
        <w:widowControl w:val="0"/>
        <w:shd w:val="clear" w:color="auto" w:fill="auto"/>
        <w:bidi w:val="0"/>
        <w:spacing w:before="0" w:after="0" w:line="421" w:lineRule="exact"/>
        <w:ind w:left="260" w:right="0" w:firstLine="500"/>
        <w:jc w:val="both"/>
      </w:pPr>
      <w:r>
        <w:rPr>
          <w:color w:val="000000"/>
          <w:spacing w:val="0"/>
          <w:w w:val="100"/>
          <w:position w:val="0"/>
        </w:rPr>
        <w:t>丰富试题形式，引领改革方向。适当选用传统题型，以核心素养 为维度创新试题形式，重点考查学生综合运用所学知识和方法等分析 问题、解决问题的能力。试题内容和形式要注重综合性、探究性和开 放性，要有利于培养学生的社会责任感、创新精神和实践能力，要有 利于引领教学方式改革。</w:t>
      </w:r>
    </w:p>
    <w:p>
      <w:pPr>
        <w:pStyle w:val="Style18"/>
        <w:keepNext w:val="0"/>
        <w:keepLines w:val="0"/>
        <w:widowControl w:val="0"/>
        <w:numPr>
          <w:ilvl w:val="0"/>
          <w:numId w:val="71"/>
        </w:numPr>
        <w:shd w:val="clear" w:color="auto" w:fill="auto"/>
        <w:tabs>
          <w:tab w:pos="1206" w:val="left"/>
        </w:tabs>
        <w:bidi w:val="0"/>
        <w:spacing w:before="0" w:after="0" w:line="421" w:lineRule="exact"/>
        <w:ind w:left="0" w:right="0" w:firstLine="740"/>
        <w:jc w:val="both"/>
      </w:pPr>
      <w:bookmarkStart w:id="435" w:name="bookmark435"/>
      <w:bookmarkEnd w:id="435"/>
      <w:r>
        <w:rPr>
          <w:color w:val="000000"/>
          <w:spacing w:val="0"/>
          <w:w w:val="100"/>
          <w:position w:val="0"/>
        </w:rPr>
        <w:t>命题规划</w:t>
      </w:r>
    </w:p>
    <w:p>
      <w:pPr>
        <w:pStyle w:val="Style18"/>
        <w:keepNext w:val="0"/>
        <w:keepLines w:val="0"/>
        <w:widowControl w:val="0"/>
        <w:shd w:val="clear" w:color="auto" w:fill="auto"/>
        <w:bidi w:val="0"/>
        <w:spacing w:before="0" w:after="0" w:line="421" w:lineRule="exact"/>
        <w:ind w:left="260" w:right="0" w:firstLine="500"/>
        <w:jc w:val="both"/>
      </w:pPr>
      <w:r>
        <w:rPr>
          <w:color w:val="000000"/>
          <w:spacing w:val="0"/>
          <w:w w:val="100"/>
          <w:position w:val="0"/>
        </w:rPr>
        <w:t>明确试卷结构。试卷应总体难度适当，符合测试的性质和目的要 求。内容覆盖课程标准各学习主题的核心内容，考查学生在生命观 念、科学思维、探究实践、态度责任等方面核心素养的达成情况。试 卷通常包括选择题和非选择题两部分，这两部分的试题应保持合理的 比例。</w:t>
      </w:r>
    </w:p>
    <w:p>
      <w:pPr>
        <w:pStyle w:val="Style18"/>
        <w:keepNext w:val="0"/>
        <w:keepLines w:val="0"/>
        <w:widowControl w:val="0"/>
        <w:shd w:val="clear" w:color="auto" w:fill="auto"/>
        <w:bidi w:val="0"/>
        <w:spacing w:before="0" w:after="0" w:line="421" w:lineRule="exact"/>
        <w:ind w:left="260" w:right="0" w:firstLine="500"/>
        <w:jc w:val="both"/>
      </w:pPr>
      <w:r>
        <w:rPr>
          <w:color w:val="000000"/>
          <w:spacing w:val="0"/>
          <w:w w:val="100"/>
          <w:position w:val="0"/>
        </w:rPr>
        <w:t>制订多维细目表。多维细目表应包括核心素养、学习主题，以及 题型、分值、题目难度等基本要素。制订多维细目表时，需分析、统 计各维度所占的分值比例，确保比例合理，符合测试的性质和目的, 保证试巻的整体性和均衡性。</w:t>
      </w:r>
    </w:p>
    <w:p>
      <w:pPr>
        <w:pStyle w:val="Style18"/>
        <w:keepNext w:val="0"/>
        <w:keepLines w:val="0"/>
        <w:widowControl w:val="0"/>
        <w:numPr>
          <w:ilvl w:val="0"/>
          <w:numId w:val="71"/>
        </w:numPr>
        <w:shd w:val="clear" w:color="auto" w:fill="auto"/>
        <w:tabs>
          <w:tab w:pos="1206" w:val="left"/>
        </w:tabs>
        <w:bidi w:val="0"/>
        <w:spacing w:before="0" w:after="0" w:line="421" w:lineRule="exact"/>
        <w:ind w:left="0" w:right="0" w:firstLine="740"/>
        <w:jc w:val="both"/>
      </w:pPr>
      <w:bookmarkStart w:id="436" w:name="bookmark436"/>
      <w:bookmarkEnd w:id="436"/>
      <w:r>
        <w:rPr>
          <w:color w:val="000000"/>
          <w:spacing w:val="0"/>
          <w:w w:val="100"/>
          <w:position w:val="0"/>
        </w:rPr>
        <w:t>题目命制</w:t>
      </w:r>
    </w:p>
    <w:p>
      <w:pPr>
        <w:pStyle w:val="Style18"/>
        <w:keepNext w:val="0"/>
        <w:keepLines w:val="0"/>
        <w:widowControl w:val="0"/>
        <w:shd w:val="clear" w:color="auto" w:fill="auto"/>
        <w:bidi w:val="0"/>
        <w:spacing w:before="0" w:after="0" w:line="421" w:lineRule="exact"/>
        <w:ind w:left="260" w:right="0" w:firstLine="500"/>
        <w:jc w:val="both"/>
      </w:pPr>
      <w:r>
        <w:rPr>
          <w:color w:val="000000"/>
          <w:spacing w:val="0"/>
          <w:w w:val="100"/>
          <w:position w:val="0"/>
        </w:rPr>
        <w:t>题目命制应按照明确考查意图、选取情境素材、设定问题任务和 确定评分标准的基本流程进行。</w:t>
      </w:r>
    </w:p>
    <w:p>
      <w:pPr>
        <w:pStyle w:val="Style18"/>
        <w:keepNext w:val="0"/>
        <w:keepLines w:val="0"/>
        <w:widowControl w:val="0"/>
        <w:shd w:val="clear" w:color="auto" w:fill="auto"/>
        <w:bidi w:val="0"/>
        <w:spacing w:before="0" w:after="0" w:line="421" w:lineRule="exact"/>
        <w:ind w:left="260" w:right="0" w:firstLine="500"/>
        <w:jc w:val="both"/>
      </w:pPr>
      <w:r>
        <w:rPr>
          <w:color w:val="000000"/>
          <w:spacing w:val="0"/>
          <w:w w:val="100"/>
          <w:position w:val="0"/>
        </w:rPr>
        <w:t>明确考查意图。在考试和评价中实现对学生核心素养的考查是新 课程改革理念落地的重要环节。根据本标准的要求，明确试题考查意 图，即明确所考查的核心素养侧重点，以及与之相关的具体生物学知 识、技能和方法。</w:t>
      </w:r>
    </w:p>
    <w:p>
      <w:pPr>
        <w:pStyle w:val="Style18"/>
        <w:keepNext w:val="0"/>
        <w:keepLines w:val="0"/>
        <w:widowControl w:val="0"/>
        <w:shd w:val="clear" w:color="auto" w:fill="auto"/>
        <w:bidi w:val="0"/>
        <w:spacing w:before="0" w:after="0" w:line="421" w:lineRule="exact"/>
        <w:ind w:left="260" w:right="0" w:firstLine="500"/>
        <w:jc w:val="both"/>
      </w:pPr>
      <w:r>
        <w:rPr>
          <w:color w:val="000000"/>
          <w:spacing w:val="0"/>
          <w:w w:val="100"/>
          <w:position w:val="0"/>
        </w:rPr>
        <w:t>选取情境素材。根据考查意图，针对学生的年龄特征和认知水 平，聚焦核心素养，结合课程内容，选取生产和生活中的实际问题、 社会热点问题、生物科技新进展、生物科学史等素材，创设问题 情境。</w:t>
      </w:r>
    </w:p>
    <w:p>
      <w:pPr>
        <w:pStyle w:val="Style18"/>
        <w:keepNext w:val="0"/>
        <w:keepLines w:val="0"/>
        <w:widowControl w:val="0"/>
        <w:shd w:val="clear" w:color="auto" w:fill="auto"/>
        <w:bidi w:val="0"/>
        <w:spacing w:before="0" w:after="0" w:line="421" w:lineRule="exact"/>
        <w:ind w:left="0" w:right="0" w:firstLine="740"/>
        <w:jc w:val="both"/>
        <w:sectPr>
          <w:headerReference w:type="default" r:id="rId99"/>
          <w:footerReference w:type="default" r:id="rId100"/>
          <w:headerReference w:type="even" r:id="rId101"/>
          <w:footerReference w:type="even" r:id="rId102"/>
          <w:headerReference w:type="first" r:id="rId103"/>
          <w:footerReference w:type="first" r:id="rId104"/>
          <w:footnotePr>
            <w:pos w:val="pageBottom"/>
            <w:numFmt w:val="decimal"/>
            <w:numRestart w:val="continuous"/>
          </w:footnotePr>
          <w:pgSz w:w="9392" w:h="14736"/>
          <w:pgMar w:top="1402" w:right="1027" w:bottom="1546" w:left="781" w:header="0" w:footer="3" w:gutter="0"/>
          <w:cols w:space="720"/>
          <w:noEndnote/>
          <w:titlePg/>
          <w:rtlGutter w:val="0"/>
          <w:docGrid w:linePitch="360"/>
        </w:sectPr>
      </w:pPr>
      <w:r>
        <w:rPr>
          <w:color w:val="000000"/>
          <w:spacing w:val="0"/>
          <w:w w:val="100"/>
          <w:position w:val="0"/>
        </w:rPr>
        <w:t xml:space="preserve">设定问题任务。题目以简洁、清晰的图文呈现，设问要与问题情 </w:t>
      </w:r>
    </w:p>
    <w:p>
      <w:pPr>
        <w:pStyle w:val="Style18"/>
        <w:keepNext w:val="0"/>
        <w:keepLines w:val="0"/>
        <w:widowControl w:val="0"/>
        <w:shd w:val="clear" w:color="auto" w:fill="auto"/>
        <w:bidi w:val="0"/>
        <w:spacing w:before="0" w:after="0" w:line="421" w:lineRule="exact"/>
        <w:ind w:left="0" w:right="0" w:firstLine="0"/>
        <w:jc w:val="both"/>
      </w:pPr>
      <w:r>
        <w:rPr>
          <w:color w:val="000000"/>
          <w:spacing w:val="0"/>
          <w:w w:val="100"/>
          <w:position w:val="0"/>
        </w:rPr>
        <w:t>境紧密关联，问题要求明确，有清晰的层次和严谨的逻辑，指向核心 素养的具体要求。</w:t>
      </w:r>
    </w:p>
    <w:p>
      <w:pPr>
        <w:pStyle w:val="Style18"/>
        <w:keepNext w:val="0"/>
        <w:keepLines w:val="0"/>
        <w:widowControl w:val="0"/>
        <w:shd w:val="clear" w:color="auto" w:fill="auto"/>
        <w:bidi w:val="0"/>
        <w:spacing w:before="0" w:after="520" w:line="426" w:lineRule="exact"/>
        <w:ind w:left="260" w:right="0" w:firstLine="500"/>
        <w:jc w:val="both"/>
      </w:pPr>
      <w:r>
        <w:rPr>
          <w:color w:val="000000"/>
          <w:spacing w:val="0"/>
          <w:w w:val="100"/>
          <w:position w:val="0"/>
        </w:rPr>
        <w:t>确定评分标准。以学业质量所刻画的表现特征为依据，结合具体 问题或任务的要求，预估学生可能的作答情况，确定参考答案和评分 标准。</w:t>
      </w:r>
    </w:p>
    <w:p>
      <w:pPr>
        <w:pStyle w:val="Style27"/>
        <w:keepNext/>
        <w:keepLines/>
        <w:widowControl w:val="0"/>
        <w:shd w:val="clear" w:color="auto" w:fill="auto"/>
        <w:bidi w:val="0"/>
        <w:spacing w:before="0" w:after="460" w:line="240" w:lineRule="auto"/>
        <w:ind w:left="0" w:right="0"/>
        <w:jc w:val="both"/>
        <w:rPr>
          <w:sz w:val="32"/>
          <w:szCs w:val="32"/>
        </w:rPr>
      </w:pPr>
      <w:bookmarkStart w:id="437" w:name="bookmark437"/>
      <w:bookmarkStart w:id="438" w:name="bookmark438"/>
      <w:bookmarkStart w:id="439" w:name="bookmark439"/>
      <w:bookmarkStart w:id="440" w:name="bookmark440"/>
      <w:r>
        <w:rPr>
          <w:b w:val="0"/>
          <w:bCs w:val="0"/>
          <w:color w:val="000000"/>
          <w:spacing w:val="0"/>
          <w:w w:val="100"/>
          <w:position w:val="0"/>
          <w:sz w:val="32"/>
          <w:szCs w:val="32"/>
        </w:rPr>
        <w:t>（</w:t>
      </w:r>
      <w:bookmarkEnd w:id="439"/>
      <w:r>
        <w:rPr>
          <w:b w:val="0"/>
          <w:bCs w:val="0"/>
          <w:color w:val="000000"/>
          <w:spacing w:val="0"/>
          <w:w w:val="100"/>
          <w:position w:val="0"/>
          <w:sz w:val="32"/>
          <w:szCs w:val="32"/>
        </w:rPr>
        <w:t>三）教材编写建议</w:t>
      </w:r>
      <w:bookmarkEnd w:id="437"/>
      <w:bookmarkEnd w:id="438"/>
      <w:bookmarkEnd w:id="440"/>
    </w:p>
    <w:p>
      <w:pPr>
        <w:pStyle w:val="Style43"/>
        <w:keepNext/>
        <w:keepLines/>
        <w:widowControl w:val="0"/>
        <w:numPr>
          <w:ilvl w:val="0"/>
          <w:numId w:val="73"/>
        </w:numPr>
        <w:shd w:val="clear" w:color="auto" w:fill="auto"/>
        <w:bidi w:val="0"/>
        <w:spacing w:before="0" w:line="426" w:lineRule="exact"/>
        <w:ind w:left="0" w:right="0"/>
        <w:jc w:val="both"/>
      </w:pPr>
      <w:bookmarkStart w:id="441" w:name="bookmark441"/>
      <w:bookmarkStart w:id="442" w:name="bookmark442"/>
      <w:bookmarkStart w:id="443" w:name="bookmark443"/>
      <w:bookmarkStart w:id="444" w:name="bookmark444"/>
      <w:bookmarkEnd w:id="443"/>
      <w:r>
        <w:rPr>
          <w:color w:val="000000"/>
          <w:spacing w:val="0"/>
          <w:w w:val="100"/>
          <w:position w:val="0"/>
        </w:rPr>
        <w:t>教材编写原则</w:t>
      </w:r>
      <w:bookmarkEnd w:id="441"/>
      <w:bookmarkEnd w:id="442"/>
      <w:bookmarkEnd w:id="444"/>
    </w:p>
    <w:p>
      <w:pPr>
        <w:pStyle w:val="Style18"/>
        <w:keepNext w:val="0"/>
        <w:keepLines w:val="0"/>
        <w:widowControl w:val="0"/>
        <w:shd w:val="clear" w:color="auto" w:fill="auto"/>
        <w:tabs>
          <w:tab w:pos="1230" w:val="left"/>
        </w:tabs>
        <w:bidi w:val="0"/>
        <w:spacing w:before="0" w:after="0" w:line="427" w:lineRule="exact"/>
        <w:ind w:left="260" w:right="0" w:firstLine="500"/>
        <w:jc w:val="both"/>
      </w:pPr>
      <w:bookmarkStart w:id="445" w:name="bookmark445"/>
      <w:r>
        <w:rPr>
          <w:color w:val="000000"/>
          <w:spacing w:val="0"/>
          <w:w w:val="100"/>
          <w:position w:val="0"/>
        </w:rPr>
        <w:t>（</w:t>
      </w:r>
      <w:bookmarkEnd w:id="445"/>
      <w:r>
        <w:rPr>
          <w:color w:val="000000"/>
          <w:spacing w:val="0"/>
          <w:w w:val="100"/>
          <w:position w:val="0"/>
        </w:rPr>
        <w:t>1）</w:t>
        <w:tab/>
        <w:t>坚持正确的政治方向和价值导向，加强思想性。以习近平新 时代中国特色社会主义思想为指导，全面贯彻党的教育方针，落实立 德树人根本任务，充分发挥生物学课程的育人功能，引导学生热爱自 然、珍爱生命，树立</w:t>
      </w:r>
      <w:r>
        <w:rPr>
          <w:color w:val="000000"/>
          <w:spacing w:val="0"/>
          <w:w w:val="100"/>
          <w:position w:val="0"/>
          <w:lang w:val="zh-CN" w:eastAsia="zh-CN" w:bidi="zh-CN"/>
        </w:rPr>
        <w:t>“绿水</w:t>
      </w:r>
      <w:r>
        <w:rPr>
          <w:color w:val="000000"/>
          <w:spacing w:val="0"/>
          <w:w w:val="100"/>
          <w:position w:val="0"/>
        </w:rPr>
        <w:t>青山就是金山银山"的生态文明观念和人 民至上、生命至上的理念。</w:t>
      </w:r>
    </w:p>
    <w:p>
      <w:pPr>
        <w:pStyle w:val="Style18"/>
        <w:keepNext w:val="0"/>
        <w:keepLines w:val="0"/>
        <w:widowControl w:val="0"/>
        <w:shd w:val="clear" w:color="auto" w:fill="auto"/>
        <w:tabs>
          <w:tab w:pos="1230" w:val="left"/>
        </w:tabs>
        <w:bidi w:val="0"/>
        <w:spacing w:before="0" w:after="0" w:line="426" w:lineRule="exact"/>
        <w:ind w:left="260" w:right="0" w:firstLine="500"/>
        <w:jc w:val="both"/>
      </w:pPr>
      <w:bookmarkStart w:id="446" w:name="bookmark446"/>
      <w:r>
        <w:rPr>
          <w:color w:val="000000"/>
          <w:spacing w:val="0"/>
          <w:w w:val="100"/>
          <w:position w:val="0"/>
        </w:rPr>
        <w:t>（</w:t>
      </w:r>
      <w:bookmarkEnd w:id="446"/>
      <w:r>
        <w:rPr>
          <w:color w:val="000000"/>
          <w:spacing w:val="0"/>
          <w:w w:val="100"/>
          <w:position w:val="0"/>
        </w:rPr>
        <w:t>2）</w:t>
        <w:tab/>
        <w:t>坚持遵循学生身心发展规律，强化适宜性。符合初中生的知 识基础、认知发展水平，注重联系学生学习、生活、思想实际，通过 举例、演示、类比等多种形式阐释抽象的生物学概念，激发学生的求 知欲，增强吸引力和感染力。内容容量和难度合理，努力减轻学生的 课业负担。</w:t>
      </w:r>
    </w:p>
    <w:p>
      <w:pPr>
        <w:pStyle w:val="Style18"/>
        <w:keepNext w:val="0"/>
        <w:keepLines w:val="0"/>
        <w:widowControl w:val="0"/>
        <w:shd w:val="clear" w:color="auto" w:fill="auto"/>
        <w:tabs>
          <w:tab w:pos="1230" w:val="left"/>
        </w:tabs>
        <w:bidi w:val="0"/>
        <w:spacing w:before="0" w:after="0" w:line="426" w:lineRule="exact"/>
        <w:ind w:left="260" w:right="0" w:firstLine="500"/>
        <w:jc w:val="both"/>
      </w:pPr>
      <w:bookmarkStart w:id="447" w:name="bookmark447"/>
      <w:r>
        <w:rPr>
          <w:color w:val="000000"/>
          <w:spacing w:val="0"/>
          <w:w w:val="100"/>
          <w:position w:val="0"/>
        </w:rPr>
        <w:t>（</w:t>
      </w:r>
      <w:bookmarkEnd w:id="447"/>
      <w:r>
        <w:rPr>
          <w:color w:val="000000"/>
          <w:spacing w:val="0"/>
          <w:w w:val="100"/>
          <w:position w:val="0"/>
        </w:rPr>
        <w:t>3）</w:t>
        <w:tab/>
        <w:t>坚持核心素养导向，精选课程内容。围绕大概念遴选教材内 容，既要体现基础性，又要反映时代性。以科学实践为载体，构建活 动体系，以关键问题为引导，倡导以探究为主的多种主动学习方式, 体现学生学习的主体性和主动性。注重一体化设计，与小学科学和高 中生物学教材顺畅衔接，体现连贯性、整体性和发展性。</w:t>
      </w:r>
    </w:p>
    <w:p>
      <w:pPr>
        <w:pStyle w:val="Style18"/>
        <w:keepNext w:val="0"/>
        <w:keepLines w:val="0"/>
        <w:widowControl w:val="0"/>
        <w:shd w:val="clear" w:color="auto" w:fill="auto"/>
        <w:tabs>
          <w:tab w:pos="1230" w:val="left"/>
        </w:tabs>
        <w:bidi w:val="0"/>
        <w:spacing w:before="0" w:after="460" w:line="426" w:lineRule="exact"/>
        <w:ind w:left="260" w:right="0" w:firstLine="500"/>
        <w:jc w:val="both"/>
      </w:pPr>
      <w:bookmarkStart w:id="448" w:name="bookmark448"/>
      <w:r>
        <w:rPr>
          <w:color w:val="000000"/>
          <w:spacing w:val="0"/>
          <w:w w:val="100"/>
          <w:position w:val="0"/>
        </w:rPr>
        <w:t>（</w:t>
      </w:r>
      <w:bookmarkEnd w:id="448"/>
      <w:r>
        <w:rPr>
          <w:color w:val="000000"/>
          <w:spacing w:val="0"/>
          <w:w w:val="100"/>
          <w:position w:val="0"/>
        </w:rPr>
        <w:t>4）</w:t>
        <w:tab/>
        <w:t>坚持规范与创新相统一，优化呈现方式。符合知识产权保护 等国家法律、行政法规。保证内容科学、概念准确，文字表述生动、 可读性强，图文并茂、配图合理，适教利学。</w:t>
      </w:r>
    </w:p>
    <w:p>
      <w:pPr>
        <w:pStyle w:val="Style43"/>
        <w:keepNext/>
        <w:keepLines/>
        <w:widowControl w:val="0"/>
        <w:numPr>
          <w:ilvl w:val="0"/>
          <w:numId w:val="73"/>
        </w:numPr>
        <w:shd w:val="clear" w:color="auto" w:fill="auto"/>
        <w:bidi w:val="0"/>
        <w:spacing w:before="0" w:after="220" w:line="423" w:lineRule="exact"/>
        <w:ind w:left="0" w:right="0"/>
        <w:jc w:val="both"/>
      </w:pPr>
      <w:bookmarkStart w:id="449" w:name="bookmark449"/>
      <w:bookmarkStart w:id="450" w:name="bookmark450"/>
      <w:bookmarkStart w:id="451" w:name="bookmark451"/>
      <w:bookmarkStart w:id="452" w:name="bookmark452"/>
      <w:bookmarkEnd w:id="451"/>
      <w:r>
        <w:rPr>
          <w:color w:val="000000"/>
          <w:spacing w:val="0"/>
          <w:w w:val="100"/>
          <w:position w:val="0"/>
        </w:rPr>
        <w:t>教材内容选择</w:t>
      </w:r>
      <w:bookmarkEnd w:id="449"/>
      <w:bookmarkEnd w:id="450"/>
      <w:bookmarkEnd w:id="452"/>
    </w:p>
    <w:p>
      <w:pPr>
        <w:pStyle w:val="Style18"/>
        <w:keepNext w:val="0"/>
        <w:keepLines w:val="0"/>
        <w:widowControl w:val="0"/>
        <w:numPr>
          <w:ilvl w:val="0"/>
          <w:numId w:val="75"/>
        </w:numPr>
        <w:shd w:val="clear" w:color="auto" w:fill="auto"/>
        <w:tabs>
          <w:tab w:pos="1222" w:val="left"/>
        </w:tabs>
        <w:bidi w:val="0"/>
        <w:spacing w:before="0" w:after="0" w:line="423" w:lineRule="exact"/>
        <w:ind w:left="260" w:right="0" w:firstLine="500"/>
        <w:jc w:val="both"/>
      </w:pPr>
      <w:bookmarkStart w:id="453" w:name="bookmark453"/>
      <w:bookmarkEnd w:id="453"/>
      <w:r>
        <w:rPr>
          <w:color w:val="000000"/>
          <w:spacing w:val="0"/>
          <w:w w:val="100"/>
          <w:position w:val="0"/>
        </w:rPr>
        <w:t>精选基本内容。在整体架构内容体系的基础上，内容选择要 贴近学生生活实际，注重选择学生理解生物学所必需的基本概念、基 本方法、基本技能和基本思想等基础性内容，适当反映细胞生物学、 生理学、遗传学和生态学等领域的最新成果。</w:t>
      </w:r>
    </w:p>
    <w:p>
      <w:pPr>
        <w:pStyle w:val="Style18"/>
        <w:keepNext w:val="0"/>
        <w:keepLines w:val="0"/>
        <w:widowControl w:val="0"/>
        <w:numPr>
          <w:ilvl w:val="0"/>
          <w:numId w:val="75"/>
        </w:numPr>
        <w:shd w:val="clear" w:color="auto" w:fill="auto"/>
        <w:tabs>
          <w:tab w:pos="1222" w:val="left"/>
        </w:tabs>
        <w:bidi w:val="0"/>
        <w:spacing w:before="0" w:after="0" w:line="423" w:lineRule="exact"/>
        <w:ind w:left="260" w:right="0" w:firstLine="500"/>
        <w:jc w:val="both"/>
      </w:pPr>
      <w:bookmarkStart w:id="454" w:name="bookmark454"/>
      <w:bookmarkEnd w:id="454"/>
      <w:r>
        <w:rPr>
          <w:color w:val="000000"/>
          <w:spacing w:val="0"/>
          <w:w w:val="100"/>
          <w:position w:val="0"/>
        </w:rPr>
        <w:t>重视科学实践活动的设计。将科学实践活动作为教材内容的 重要组成部分，围绕学生核心素养培养，依据生物学科的概念体系， 设计系列科学实践活动，包括跨学科实践活动。充分考虑减轻学生的 学习负担，合理设置科学实践活动，考虑活动的选择性与灵活性，注 意活动形式的多样性。通过让学生经历提出问题、作出假设、收集证 据、检验假设、形成结论的过程，建构生物学概念，促进学生科学思 维的发展，以及对科学本质的理解。通过让学生利用相关知识和技能 解决实际问题，鼓励学生学以致用，培养学生的实践能力。</w:t>
      </w:r>
    </w:p>
    <w:p>
      <w:pPr>
        <w:pStyle w:val="Style18"/>
        <w:keepNext w:val="0"/>
        <w:keepLines w:val="0"/>
        <w:widowControl w:val="0"/>
        <w:numPr>
          <w:ilvl w:val="0"/>
          <w:numId w:val="75"/>
        </w:numPr>
        <w:shd w:val="clear" w:color="auto" w:fill="auto"/>
        <w:tabs>
          <w:tab w:pos="1222" w:val="left"/>
        </w:tabs>
        <w:bidi w:val="0"/>
        <w:spacing w:before="0" w:after="0" w:line="423" w:lineRule="exact"/>
        <w:ind w:left="260" w:right="0" w:firstLine="500"/>
        <w:jc w:val="both"/>
      </w:pPr>
      <w:bookmarkStart w:id="455" w:name="bookmark455"/>
      <w:bookmarkEnd w:id="455"/>
      <w:r>
        <w:rPr>
          <w:color w:val="000000"/>
          <w:spacing w:val="0"/>
          <w:w w:val="100"/>
          <w:position w:val="0"/>
        </w:rPr>
        <w:t>体现科学、技术、社会的相互关系。在材料选择、活动设计 等方面要反映生物科学技术进步与经济社会发展的相互影响，使学生 认识到生物学科的社会价值。</w:t>
      </w:r>
    </w:p>
    <w:p>
      <w:pPr>
        <w:pStyle w:val="Style18"/>
        <w:keepNext w:val="0"/>
        <w:keepLines w:val="0"/>
        <w:widowControl w:val="0"/>
        <w:numPr>
          <w:ilvl w:val="0"/>
          <w:numId w:val="75"/>
        </w:numPr>
        <w:shd w:val="clear" w:color="auto" w:fill="auto"/>
        <w:tabs>
          <w:tab w:pos="1222" w:val="left"/>
        </w:tabs>
        <w:bidi w:val="0"/>
        <w:spacing w:before="0" w:after="0" w:line="423" w:lineRule="exact"/>
        <w:ind w:left="260" w:right="0" w:firstLine="500"/>
        <w:jc w:val="both"/>
      </w:pPr>
      <w:bookmarkStart w:id="456" w:name="bookmark456"/>
      <w:bookmarkEnd w:id="456"/>
      <w:r>
        <w:rPr>
          <w:color w:val="000000"/>
          <w:spacing w:val="0"/>
          <w:w w:val="100"/>
          <w:position w:val="0"/>
        </w:rPr>
        <w:t>关注人文素养培养。关注生物学发展中所能体现的人文教育 价值，充分利用我国古代在生物学方面的探索发现、实践成就，引导 学生感悟中华民族智慧；讲述我国近现代生物学家科技报国、创新奉 献的故事，培养学生的家国情怀，增强学生的文化自信。</w:t>
      </w:r>
    </w:p>
    <w:p>
      <w:pPr>
        <w:pStyle w:val="Style18"/>
        <w:keepNext w:val="0"/>
        <w:keepLines w:val="0"/>
        <w:widowControl w:val="0"/>
        <w:numPr>
          <w:ilvl w:val="0"/>
          <w:numId w:val="75"/>
        </w:numPr>
        <w:shd w:val="clear" w:color="auto" w:fill="auto"/>
        <w:tabs>
          <w:tab w:pos="1222" w:val="left"/>
        </w:tabs>
        <w:bidi w:val="0"/>
        <w:spacing w:before="0" w:after="0" w:line="423" w:lineRule="exact"/>
        <w:ind w:left="260" w:right="0" w:firstLine="500"/>
        <w:jc w:val="both"/>
      </w:pPr>
      <w:bookmarkStart w:id="457" w:name="bookmark457"/>
      <w:bookmarkEnd w:id="457"/>
      <w:r>
        <w:rPr>
          <w:color w:val="000000"/>
          <w:spacing w:val="0"/>
          <w:w w:val="100"/>
          <w:position w:val="0"/>
        </w:rPr>
        <w:t>具有一定的弹性和灵活性。在按照课程标准编写必学内容的 基础上，可以适当安排一些选学内容或选做活动，以拓宽学生视野, 激发学生想象力和创造力，发展学生的爱好和特长，为因材施教提供 支撑。例如，在教材中编入一些小资料和课外阅读材料，设计一些选 做实践活动。</w:t>
      </w:r>
    </w:p>
    <w:p>
      <w:pPr>
        <w:pStyle w:val="Style43"/>
        <w:keepNext/>
        <w:keepLines/>
        <w:widowControl w:val="0"/>
        <w:numPr>
          <w:ilvl w:val="0"/>
          <w:numId w:val="73"/>
        </w:numPr>
        <w:shd w:val="clear" w:color="auto" w:fill="auto"/>
        <w:bidi w:val="0"/>
        <w:spacing w:before="0" w:after="220" w:line="419" w:lineRule="exact"/>
        <w:ind w:left="0" w:right="0" w:firstLine="760"/>
        <w:jc w:val="both"/>
      </w:pPr>
      <w:bookmarkStart w:id="458" w:name="bookmark458"/>
      <w:bookmarkStart w:id="459" w:name="bookmark459"/>
      <w:bookmarkStart w:id="460" w:name="bookmark460"/>
      <w:bookmarkStart w:id="461" w:name="bookmark461"/>
      <w:bookmarkEnd w:id="460"/>
      <w:r>
        <w:rPr>
          <w:color w:val="000000"/>
          <w:spacing w:val="0"/>
          <w:w w:val="100"/>
          <w:position w:val="0"/>
        </w:rPr>
        <w:t>教材内容的组织和呈现方式</w:t>
      </w:r>
      <w:bookmarkEnd w:id="458"/>
      <w:bookmarkEnd w:id="459"/>
      <w:bookmarkEnd w:id="461"/>
    </w:p>
    <w:p>
      <w:pPr>
        <w:pStyle w:val="Style18"/>
        <w:keepNext w:val="0"/>
        <w:keepLines w:val="0"/>
        <w:widowControl w:val="0"/>
        <w:shd w:val="clear" w:color="auto" w:fill="auto"/>
        <w:tabs>
          <w:tab w:pos="1220" w:val="left"/>
        </w:tabs>
        <w:bidi w:val="0"/>
        <w:spacing w:before="0" w:after="0" w:line="419" w:lineRule="exact"/>
        <w:ind w:left="260" w:right="0" w:firstLine="500"/>
        <w:jc w:val="both"/>
      </w:pPr>
      <w:bookmarkStart w:id="462" w:name="bookmark462"/>
      <w:r>
        <w:rPr>
          <w:color w:val="000000"/>
          <w:spacing w:val="0"/>
          <w:w w:val="100"/>
          <w:position w:val="0"/>
        </w:rPr>
        <w:t>（</w:t>
      </w:r>
      <w:bookmarkEnd w:id="462"/>
      <w:r>
        <w:rPr>
          <w:color w:val="000000"/>
          <w:spacing w:val="0"/>
          <w:w w:val="100"/>
          <w:position w:val="0"/>
        </w:rPr>
        <w:t>1）</w:t>
        <w:tab/>
        <w:t>构建教材基本架构。兼顾学科内在逻辑和学生认识逻辑，一 方面，按照学科内在结构厘清学科概念的范畴和逻辑关系；另一方 面，按照学生概念形成规律规划学习路径。当学科内在逻辑与学生认 识逻辑不一致时，对内容组织作出必要的调整，既保证内容完整性, 又符合学生认知规律。兼顾大概念（内容主题）之间以及生物学科与 其他学科之间的联系，划分单元与章节，合理分配各册次教材的内 容，全面落实课程内容的要求。</w:t>
      </w:r>
    </w:p>
    <w:p>
      <w:pPr>
        <w:pStyle w:val="Style18"/>
        <w:keepNext w:val="0"/>
        <w:keepLines w:val="0"/>
        <w:widowControl w:val="0"/>
        <w:shd w:val="clear" w:color="auto" w:fill="auto"/>
        <w:tabs>
          <w:tab w:pos="1220" w:val="left"/>
        </w:tabs>
        <w:bidi w:val="0"/>
        <w:spacing w:before="0" w:after="0" w:line="425" w:lineRule="exact"/>
        <w:ind w:left="260" w:right="0" w:firstLine="500"/>
        <w:jc w:val="both"/>
      </w:pPr>
      <w:bookmarkStart w:id="463" w:name="bookmark463"/>
      <w:r>
        <w:rPr>
          <w:color w:val="000000"/>
          <w:spacing w:val="0"/>
          <w:w w:val="100"/>
          <w:position w:val="0"/>
        </w:rPr>
        <w:t>（</w:t>
      </w:r>
      <w:bookmarkEnd w:id="463"/>
      <w:r>
        <w:rPr>
          <w:color w:val="000000"/>
          <w:spacing w:val="0"/>
          <w:w w:val="100"/>
          <w:position w:val="0"/>
        </w:rPr>
        <w:t>2）</w:t>
        <w:tab/>
        <w:t>精心设计教材栏目。根据学习内容特点和学生学习规律，设 置问题情境、活动、习题等多种栏目，满足学生完整学习活动需求。 避免单纯呈现知识，注重结合学生生活经验，创设问题情境，引导学 生积极思考和主动探索，实现由课程知识学习向学生核心素养发展的 转化。各栏目之间应相互协调，充分发挥各自功能。习题设计要呼应 正文或活动的学习要求，题目类型应多样化，注重设计开放性问题, 难度合适、梯度合理、题量适宜，避免加重学生课业负担。</w:t>
      </w:r>
    </w:p>
    <w:p>
      <w:pPr>
        <w:pStyle w:val="Style18"/>
        <w:keepNext w:val="0"/>
        <w:keepLines w:val="0"/>
        <w:widowControl w:val="0"/>
        <w:shd w:val="clear" w:color="auto" w:fill="auto"/>
        <w:tabs>
          <w:tab w:pos="1220" w:val="left"/>
        </w:tabs>
        <w:bidi w:val="0"/>
        <w:spacing w:before="0" w:after="500" w:line="425" w:lineRule="exact"/>
        <w:ind w:left="260" w:right="0" w:firstLine="500"/>
        <w:jc w:val="both"/>
      </w:pPr>
      <w:bookmarkStart w:id="464" w:name="bookmark464"/>
      <w:r>
        <w:rPr>
          <w:color w:val="000000"/>
          <w:spacing w:val="0"/>
          <w:w w:val="100"/>
          <w:position w:val="0"/>
        </w:rPr>
        <w:t>（</w:t>
      </w:r>
      <w:bookmarkEnd w:id="464"/>
      <w:r>
        <w:rPr>
          <w:color w:val="000000"/>
          <w:spacing w:val="0"/>
          <w:w w:val="100"/>
          <w:position w:val="0"/>
        </w:rPr>
        <w:t>3）</w:t>
        <w:tab/>
        <w:t>统一教材体例。同一版本教材风格应一致，各册次在内容组 织、行文风格、栏目设置、图文排版、装帧设计等方面尽可能统一。</w:t>
      </w:r>
    </w:p>
    <w:p>
      <w:pPr>
        <w:pStyle w:val="Style27"/>
        <w:keepNext/>
        <w:keepLines/>
        <w:widowControl w:val="0"/>
        <w:shd w:val="clear" w:color="auto" w:fill="auto"/>
        <w:bidi w:val="0"/>
        <w:spacing w:before="0" w:after="380" w:line="240" w:lineRule="auto"/>
        <w:ind w:left="0" w:right="0" w:firstLine="760"/>
        <w:jc w:val="both"/>
        <w:rPr>
          <w:sz w:val="32"/>
          <w:szCs w:val="32"/>
        </w:rPr>
      </w:pPr>
      <w:bookmarkStart w:id="465" w:name="bookmark465"/>
      <w:bookmarkStart w:id="466" w:name="bookmark466"/>
      <w:bookmarkStart w:id="467" w:name="bookmark467"/>
      <w:bookmarkStart w:id="468" w:name="bookmark468"/>
      <w:r>
        <w:rPr>
          <w:b w:val="0"/>
          <w:bCs w:val="0"/>
          <w:color w:val="000000"/>
          <w:spacing w:val="0"/>
          <w:w w:val="100"/>
          <w:position w:val="0"/>
          <w:sz w:val="32"/>
          <w:szCs w:val="32"/>
        </w:rPr>
        <w:t>（</w:t>
      </w:r>
      <w:bookmarkEnd w:id="467"/>
      <w:r>
        <w:rPr>
          <w:b w:val="0"/>
          <w:bCs w:val="0"/>
          <w:color w:val="000000"/>
          <w:spacing w:val="0"/>
          <w:w w:val="100"/>
          <w:position w:val="0"/>
          <w:sz w:val="32"/>
          <w:szCs w:val="32"/>
        </w:rPr>
        <w:t>四）课程资源开发与利用</w:t>
      </w:r>
      <w:bookmarkEnd w:id="465"/>
      <w:bookmarkEnd w:id="466"/>
      <w:bookmarkEnd w:id="468"/>
    </w:p>
    <w:p>
      <w:pPr>
        <w:pStyle w:val="Style18"/>
        <w:keepNext w:val="0"/>
        <w:keepLines w:val="0"/>
        <w:widowControl w:val="0"/>
        <w:shd w:val="clear" w:color="auto" w:fill="auto"/>
        <w:bidi w:val="0"/>
        <w:spacing w:before="0" w:after="180" w:line="419" w:lineRule="exact"/>
        <w:ind w:left="260" w:right="0" w:firstLine="500"/>
        <w:jc w:val="both"/>
      </w:pPr>
      <w:r>
        <w:rPr>
          <w:color w:val="000000"/>
          <w:spacing w:val="0"/>
          <w:w w:val="100"/>
          <w:position w:val="0"/>
        </w:rPr>
        <w:t xml:space="preserve">生物学课程资源是指生物学课程实施可利用的所有物质和人力条 件，它不仅影响教师的教学过程和教学方式，也影响学生的学习过程 和学习方式，是决定课程实施和课程目标能否有效达成的重要因素。 课程资源种类多种多样，凡是能促进学生主动学习、促进学生更好地 理解和掌握学习内容、促进学生核心素养提升的资源都应该加以开发 与利用。各级教育行政部门、教研机构、学校和教师要形成合力，积 极开发并合理利用各种课程资源。课程资源的开发与利用必须坚持正 </w:t>
      </w:r>
      <w:r>
        <w:rPr>
          <w:color w:val="000000"/>
          <w:spacing w:val="0"/>
          <w:w w:val="100"/>
          <w:position w:val="0"/>
        </w:rPr>
        <w:t>确的政治方向，聚焦核心素养，立足学生实际，发挥课程资源的育人 价值。课程资源的开发与利用要注意知识产权的保护。</w:t>
      </w:r>
    </w:p>
    <w:p>
      <w:pPr>
        <w:pStyle w:val="Style43"/>
        <w:keepNext/>
        <w:keepLines/>
        <w:widowControl w:val="0"/>
        <w:numPr>
          <w:ilvl w:val="0"/>
          <w:numId w:val="77"/>
        </w:numPr>
        <w:shd w:val="clear" w:color="auto" w:fill="auto"/>
        <w:tabs>
          <w:tab w:pos="1013" w:val="left"/>
        </w:tabs>
        <w:bidi w:val="0"/>
        <w:spacing w:before="0" w:after="180" w:line="424" w:lineRule="exact"/>
        <w:ind w:left="0" w:right="0" w:firstLine="720"/>
        <w:jc w:val="both"/>
      </w:pPr>
      <w:bookmarkStart w:id="469" w:name="bookmark469"/>
      <w:bookmarkStart w:id="470" w:name="bookmark470"/>
      <w:bookmarkStart w:id="471" w:name="bookmark471"/>
      <w:bookmarkStart w:id="472" w:name="bookmark472"/>
      <w:bookmarkEnd w:id="471"/>
      <w:r>
        <w:rPr>
          <w:color w:val="000000"/>
          <w:spacing w:val="0"/>
          <w:w w:val="100"/>
          <w:position w:val="0"/>
        </w:rPr>
        <w:t>重视教材资源的充分利用</w:t>
      </w:r>
      <w:bookmarkEnd w:id="469"/>
      <w:bookmarkEnd w:id="470"/>
      <w:bookmarkEnd w:id="472"/>
    </w:p>
    <w:p>
      <w:pPr>
        <w:pStyle w:val="Style18"/>
        <w:keepNext w:val="0"/>
        <w:keepLines w:val="0"/>
        <w:widowControl w:val="0"/>
        <w:shd w:val="clear" w:color="auto" w:fill="auto"/>
        <w:bidi w:val="0"/>
        <w:spacing w:before="0" w:after="0" w:line="424" w:lineRule="exact"/>
        <w:ind w:left="240" w:right="0" w:firstLine="480"/>
        <w:jc w:val="both"/>
      </w:pPr>
      <w:r>
        <w:rPr>
          <w:color w:val="000000"/>
          <w:spacing w:val="0"/>
          <w:w w:val="100"/>
          <w:position w:val="0"/>
        </w:rPr>
        <w:t>经国家审定通过的教材是课程资源最基础、最核心的部分，是教 师教学与学生学习的主要资源。充分利用教材资源，是深化课程改 革、提高教学质量和有效达成课程目标的重要途径。教师要在理解课 程标准的基础上，整体研究教材，深刻领会教材编写思路和设计意 图，明确教学要求和重点、难点，最大限度地发挥教材的育人功能。 教育行政部门、教研机构和学校应及时了解教材的使用情况，为教材 修订提出意见和建议。</w:t>
      </w:r>
    </w:p>
    <w:p>
      <w:pPr>
        <w:pStyle w:val="Style18"/>
        <w:keepNext w:val="0"/>
        <w:keepLines w:val="0"/>
        <w:widowControl w:val="0"/>
        <w:shd w:val="clear" w:color="auto" w:fill="auto"/>
        <w:bidi w:val="0"/>
        <w:spacing w:before="0" w:after="180" w:line="424" w:lineRule="exact"/>
        <w:ind w:left="240" w:right="0" w:firstLine="480"/>
        <w:jc w:val="both"/>
      </w:pPr>
      <w:r>
        <w:rPr>
          <w:color w:val="000000"/>
          <w:spacing w:val="0"/>
          <w:w w:val="100"/>
          <w:position w:val="0"/>
        </w:rPr>
        <w:t>教师要敢于突破教材的限制，充分挖掘教材以外的资源。在开发 教材以外的资源时，要注意选用科学、真实、多样的生物学材料，如 与教材单元主题情境相匹配的自然现象、科技新闻、科学史等学习材 料，这些材料的形式可以是文本、图片或动画、视频等。应避免围绕 教材过度开发练习题、检测题、导学案等教辅类学习材料。防止单纯 从考试需要出发，开发应试资源。</w:t>
      </w:r>
    </w:p>
    <w:p>
      <w:pPr>
        <w:pStyle w:val="Style43"/>
        <w:keepNext/>
        <w:keepLines/>
        <w:widowControl w:val="0"/>
        <w:numPr>
          <w:ilvl w:val="0"/>
          <w:numId w:val="77"/>
        </w:numPr>
        <w:shd w:val="clear" w:color="auto" w:fill="auto"/>
        <w:tabs>
          <w:tab w:pos="1023" w:val="left"/>
        </w:tabs>
        <w:bidi w:val="0"/>
        <w:spacing w:before="0" w:after="180" w:line="424" w:lineRule="exact"/>
        <w:ind w:left="0" w:right="0" w:firstLine="720"/>
        <w:jc w:val="both"/>
      </w:pPr>
      <w:bookmarkStart w:id="473" w:name="bookmark473"/>
      <w:bookmarkStart w:id="474" w:name="bookmark474"/>
      <w:bookmarkStart w:id="475" w:name="bookmark475"/>
      <w:bookmarkStart w:id="476" w:name="bookmark476"/>
      <w:bookmarkEnd w:id="475"/>
      <w:r>
        <w:rPr>
          <w:color w:val="000000"/>
          <w:spacing w:val="0"/>
          <w:w w:val="100"/>
          <w:position w:val="0"/>
        </w:rPr>
        <w:t>加强生物学实验室的建设和利用</w:t>
      </w:r>
      <w:bookmarkEnd w:id="473"/>
      <w:bookmarkEnd w:id="474"/>
      <w:bookmarkEnd w:id="476"/>
    </w:p>
    <w:p>
      <w:pPr>
        <w:pStyle w:val="Style18"/>
        <w:keepNext w:val="0"/>
        <w:keepLines w:val="0"/>
        <w:widowControl w:val="0"/>
        <w:shd w:val="clear" w:color="auto" w:fill="auto"/>
        <w:bidi w:val="0"/>
        <w:spacing w:before="0" w:after="0" w:line="420" w:lineRule="exact"/>
        <w:ind w:left="240" w:right="0" w:firstLine="480"/>
        <w:jc w:val="both"/>
      </w:pPr>
      <w:r>
        <w:rPr>
          <w:color w:val="000000"/>
          <w:spacing w:val="0"/>
          <w:w w:val="100"/>
          <w:position w:val="0"/>
        </w:rPr>
        <w:t>学校教学设备是课程资源的重要组成部分，也是完成课程规定的 生物学课堂教学、实验教学以及科技活动等教学活动的必要物质 条件。</w:t>
      </w:r>
    </w:p>
    <w:p>
      <w:pPr>
        <w:pStyle w:val="Style18"/>
        <w:keepNext w:val="0"/>
        <w:keepLines w:val="0"/>
        <w:widowControl w:val="0"/>
        <w:shd w:val="clear" w:color="auto" w:fill="auto"/>
        <w:bidi w:val="0"/>
        <w:spacing w:before="0" w:after="180" w:line="420" w:lineRule="exact"/>
        <w:ind w:left="240" w:right="0" w:firstLine="480"/>
        <w:jc w:val="both"/>
        <w:sectPr>
          <w:headerReference w:type="default" r:id="rId105"/>
          <w:footerReference w:type="default" r:id="rId106"/>
          <w:headerReference w:type="even" r:id="rId107"/>
          <w:footerReference w:type="even" r:id="rId108"/>
          <w:headerReference w:type="first" r:id="rId109"/>
          <w:footerReference w:type="first" r:id="rId110"/>
          <w:footnotePr>
            <w:pos w:val="pageBottom"/>
            <w:numFmt w:val="decimal"/>
            <w:numRestart w:val="continuous"/>
          </w:footnotePr>
          <w:pgSz w:w="9392" w:h="14736"/>
          <w:pgMar w:top="1402" w:right="1027" w:bottom="1546" w:left="781" w:header="0" w:footer="3" w:gutter="0"/>
          <w:cols w:space="720"/>
          <w:noEndnote/>
          <w:titlePg/>
          <w:rtlGutter w:val="0"/>
          <w:docGrid w:linePitch="360"/>
        </w:sectPr>
      </w:pPr>
      <w:r>
        <w:rPr>
          <w:color w:val="000000"/>
          <w:spacing w:val="0"/>
          <w:w w:val="100"/>
          <w:position w:val="0"/>
        </w:rPr>
        <w:t xml:space="preserve">教育行政部门和学校要尽可能创造条件，为生物学教学提供实验 室和生物学专业教室，建设生物园、温室等实践园地。应按照本标准 的要求，足量配备显微镜、解剖镜、解剖器具等常用仪器设备，购买 必要的药品和低值易耗品，满足实验和实践教学活动的需要。教师应 积极发挥现有设备器材的作用，充分利用简便易得的器具和材料，设 计富有创造性的实验和实践活动，让学生真正参与观察、实验、探 </w:t>
      </w:r>
    </w:p>
    <w:p>
      <w:pPr>
        <w:pStyle w:val="Style18"/>
        <w:keepNext w:val="0"/>
        <w:keepLines w:val="0"/>
        <w:widowControl w:val="0"/>
        <w:shd w:val="clear" w:color="auto" w:fill="auto"/>
        <w:bidi w:val="0"/>
        <w:spacing w:before="0" w:after="180" w:line="420" w:lineRule="exact"/>
        <w:ind w:left="240" w:right="0" w:firstLine="0"/>
        <w:jc w:val="both"/>
      </w:pPr>
      <w:r>
        <w:rPr>
          <w:color w:val="000000"/>
          <w:spacing w:val="0"/>
          <w:w w:val="100"/>
          <w:position w:val="0"/>
        </w:rPr>
        <w:t>究、制作等多种类型的活动，通过</w:t>
      </w:r>
      <w:r>
        <w:rPr>
          <w:color w:val="000000"/>
          <w:spacing w:val="0"/>
          <w:w w:val="100"/>
          <w:position w:val="0"/>
          <w:lang w:val="zh-CN" w:eastAsia="zh-CN" w:bidi="zh-CN"/>
        </w:rPr>
        <w:t>“做</w:t>
      </w:r>
      <w:r>
        <w:rPr>
          <w:color w:val="000000"/>
          <w:spacing w:val="0"/>
          <w:w w:val="100"/>
          <w:position w:val="0"/>
        </w:rPr>
        <w:t>中学”获得对现实世界的直接 经验和真实体验，提高生物学教学质量。</w:t>
      </w:r>
    </w:p>
    <w:p>
      <w:pPr>
        <w:pStyle w:val="Style43"/>
        <w:keepNext/>
        <w:keepLines/>
        <w:widowControl w:val="0"/>
        <w:numPr>
          <w:ilvl w:val="0"/>
          <w:numId w:val="77"/>
        </w:numPr>
        <w:shd w:val="clear" w:color="auto" w:fill="auto"/>
        <w:tabs>
          <w:tab w:pos="1059" w:val="left"/>
        </w:tabs>
        <w:bidi w:val="0"/>
        <w:spacing w:before="0" w:after="180" w:line="420" w:lineRule="exact"/>
        <w:ind w:left="0" w:right="0"/>
        <w:jc w:val="both"/>
      </w:pPr>
      <w:bookmarkStart w:id="477" w:name="bookmark477"/>
      <w:bookmarkStart w:id="478" w:name="bookmark478"/>
      <w:bookmarkStart w:id="479" w:name="bookmark479"/>
      <w:bookmarkStart w:id="480" w:name="bookmark480"/>
      <w:bookmarkEnd w:id="479"/>
      <w:r>
        <w:rPr>
          <w:color w:val="000000"/>
          <w:spacing w:val="0"/>
          <w:w w:val="100"/>
          <w:position w:val="0"/>
        </w:rPr>
        <w:t>重视学校图书室的建设和利用</w:t>
      </w:r>
      <w:bookmarkEnd w:id="477"/>
      <w:bookmarkEnd w:id="478"/>
      <w:bookmarkEnd w:id="480"/>
    </w:p>
    <w:p>
      <w:pPr>
        <w:pStyle w:val="Style18"/>
        <w:keepNext w:val="0"/>
        <w:keepLines w:val="0"/>
        <w:widowControl w:val="0"/>
        <w:shd w:val="clear" w:color="auto" w:fill="auto"/>
        <w:bidi w:val="0"/>
        <w:spacing w:before="0" w:after="180" w:line="420" w:lineRule="exact"/>
        <w:ind w:left="260" w:right="0" w:firstLine="480"/>
        <w:jc w:val="both"/>
      </w:pPr>
      <w:r>
        <w:rPr>
          <w:color w:val="000000"/>
          <w:spacing w:val="0"/>
          <w:w w:val="100"/>
          <w:position w:val="0"/>
        </w:rPr>
        <w:t>教师要认识到学校图书室在扩大学生知识面、培养学生收集信息 能力，以及转变学生学习方式等方面具有重要作用。及时了解图书室 中有关生物学的图书信息，指导学生学习图书资料的查阅方法并利用 图书室资源广泛阅读；结合具体教学内容设计学习活动，引导学生收 集相关资料，开展专题学习。教师应对图书室购置资源、改进服务方 式提出建议。</w:t>
      </w:r>
    </w:p>
    <w:p>
      <w:pPr>
        <w:pStyle w:val="Style43"/>
        <w:keepNext/>
        <w:keepLines/>
        <w:widowControl w:val="0"/>
        <w:numPr>
          <w:ilvl w:val="0"/>
          <w:numId w:val="77"/>
        </w:numPr>
        <w:shd w:val="clear" w:color="auto" w:fill="auto"/>
        <w:tabs>
          <w:tab w:pos="1059" w:val="left"/>
        </w:tabs>
        <w:bidi w:val="0"/>
        <w:spacing w:before="0" w:after="180" w:line="420" w:lineRule="exact"/>
        <w:ind w:left="0" w:right="0"/>
        <w:jc w:val="both"/>
      </w:pPr>
      <w:bookmarkStart w:id="481" w:name="bookmark481"/>
      <w:bookmarkStart w:id="482" w:name="bookmark482"/>
      <w:bookmarkStart w:id="483" w:name="bookmark483"/>
      <w:bookmarkStart w:id="484" w:name="bookmark484"/>
      <w:bookmarkEnd w:id="483"/>
      <w:r>
        <w:rPr>
          <w:color w:val="000000"/>
          <w:spacing w:val="0"/>
          <w:w w:val="100"/>
          <w:position w:val="0"/>
        </w:rPr>
        <w:t>充分利用社区课程资源</w:t>
      </w:r>
      <w:bookmarkEnd w:id="481"/>
      <w:bookmarkEnd w:id="482"/>
      <w:bookmarkEnd w:id="484"/>
    </w:p>
    <w:p>
      <w:pPr>
        <w:pStyle w:val="Style18"/>
        <w:keepNext w:val="0"/>
        <w:keepLines w:val="0"/>
        <w:widowControl w:val="0"/>
        <w:shd w:val="clear" w:color="auto" w:fill="auto"/>
        <w:bidi w:val="0"/>
        <w:spacing w:before="0" w:after="0" w:line="420" w:lineRule="exact"/>
        <w:ind w:left="260" w:right="0" w:firstLine="480"/>
        <w:jc w:val="both"/>
      </w:pPr>
      <w:r>
        <w:rPr>
          <w:color w:val="000000"/>
          <w:spacing w:val="0"/>
          <w:w w:val="100"/>
          <w:position w:val="0"/>
        </w:rPr>
        <w:t>社区中存在着很多生物学课程资源。教学中，教师应充分利用社 区课程资源，包括图书馆、博物馆、展览馆、动植物标本馆、动物 园、植物园、少年宫、科技馆、高等院校、科研机构、良种站、养殖 场，以及周围的自然环境。社区中的人力资源（与生命科学相关的科 学研究人员、实验技术人员、生产实践人员等）也是生物学课程资 源，能够为学生开展活动提供帮助和指导。</w:t>
      </w:r>
    </w:p>
    <w:p>
      <w:pPr>
        <w:pStyle w:val="Style18"/>
        <w:keepNext w:val="0"/>
        <w:keepLines w:val="0"/>
        <w:widowControl w:val="0"/>
        <w:shd w:val="clear" w:color="auto" w:fill="auto"/>
        <w:bidi w:val="0"/>
        <w:spacing w:before="0" w:after="180" w:line="420" w:lineRule="exact"/>
        <w:ind w:left="260" w:right="0" w:firstLine="480"/>
        <w:jc w:val="both"/>
      </w:pPr>
      <w:r>
        <w:rPr>
          <w:color w:val="000000"/>
          <w:spacing w:val="0"/>
          <w:w w:val="100"/>
          <w:position w:val="0"/>
        </w:rPr>
        <w:t>教师应充分发挥这些资源的重要作用。可以组织学生到动物园、 植物园、博物馆、动植物标本馆等场所开展观察活动，增加感性认 识，增进对生物多样性的了解；可以结合有关教学内容，利用各类场 馆资源开展相关的专题自主学习活动；有条件的学校，可以邀请专业 人员开展专题讲座、课题指导等活动。</w:t>
      </w:r>
    </w:p>
    <w:p>
      <w:pPr>
        <w:pStyle w:val="Style43"/>
        <w:keepNext/>
        <w:keepLines/>
        <w:widowControl w:val="0"/>
        <w:numPr>
          <w:ilvl w:val="0"/>
          <w:numId w:val="77"/>
        </w:numPr>
        <w:shd w:val="clear" w:color="auto" w:fill="auto"/>
        <w:tabs>
          <w:tab w:pos="1059" w:val="left"/>
        </w:tabs>
        <w:bidi w:val="0"/>
        <w:spacing w:before="0" w:after="180" w:line="420" w:lineRule="exact"/>
        <w:ind w:left="0" w:right="0"/>
        <w:jc w:val="both"/>
      </w:pPr>
      <w:bookmarkStart w:id="485" w:name="bookmark485"/>
      <w:bookmarkStart w:id="486" w:name="bookmark486"/>
      <w:bookmarkStart w:id="487" w:name="bookmark487"/>
      <w:bookmarkStart w:id="488" w:name="bookmark488"/>
      <w:bookmarkEnd w:id="487"/>
      <w:r>
        <w:rPr>
          <w:color w:val="000000"/>
          <w:spacing w:val="0"/>
          <w:w w:val="100"/>
          <w:position w:val="0"/>
        </w:rPr>
        <w:t>充分利用学生生活经验</w:t>
      </w:r>
      <w:bookmarkEnd w:id="485"/>
      <w:bookmarkEnd w:id="486"/>
      <w:bookmarkEnd w:id="488"/>
    </w:p>
    <w:p>
      <w:pPr>
        <w:pStyle w:val="Style18"/>
        <w:keepNext w:val="0"/>
        <w:keepLines w:val="0"/>
        <w:widowControl w:val="0"/>
        <w:shd w:val="clear" w:color="auto" w:fill="auto"/>
        <w:bidi w:val="0"/>
        <w:spacing w:before="0" w:after="180" w:line="432" w:lineRule="exact"/>
        <w:ind w:left="260" w:right="0" w:firstLine="480"/>
        <w:jc w:val="both"/>
      </w:pPr>
      <w:r>
        <w:rPr>
          <w:color w:val="000000"/>
          <w:spacing w:val="0"/>
          <w:w w:val="100"/>
          <w:position w:val="0"/>
        </w:rPr>
        <w:t>学生是课堂活动的参与者和创造者，学生的生活经验是无形的课 程资源。</w:t>
      </w:r>
    </w:p>
    <w:p>
      <w:pPr>
        <w:pStyle w:val="Style18"/>
        <w:keepNext w:val="0"/>
        <w:keepLines w:val="0"/>
        <w:widowControl w:val="0"/>
        <w:shd w:val="clear" w:color="auto" w:fill="auto"/>
        <w:bidi w:val="0"/>
        <w:spacing w:before="0" w:after="200" w:line="240" w:lineRule="auto"/>
        <w:ind w:left="0" w:right="0" w:firstLine="740"/>
        <w:jc w:val="both"/>
      </w:pPr>
      <w:r>
        <w:rPr>
          <w:color w:val="000000"/>
          <w:spacing w:val="0"/>
          <w:w w:val="100"/>
          <w:position w:val="0"/>
        </w:rPr>
        <w:t xml:space="preserve">学生有丰富的生活经验，如一些学生参观过动物园、植物园；一 </w:t>
      </w:r>
      <w:r>
        <w:rPr>
          <w:color w:val="000000"/>
          <w:spacing w:val="0"/>
          <w:w w:val="100"/>
          <w:position w:val="0"/>
        </w:rPr>
        <w:t>些学生领略过国家公园、自然保护区的风光；一些学生有过饲养家 禽、家畜或种植蔬菜、果树、花卉的经历；一些学生经历过流行性感 冒等常见疾病带来的痛苦；一些学生有过野外观察动物行为的经历 等。学生原有的生活经验是教学得以开展的基础性资源，教师应充分 了解并将其激发和调动起来。在学习过程中，学生往往显现出不同的 认知水平和学习需求，有自己独特的表达方式，这些差异也是教学资 源。教师在教学过程中应充分利用这些无形资源，通过组织交流，激 发学生的学习兴趣，提髙教学质量。</w:t>
      </w:r>
    </w:p>
    <w:p>
      <w:pPr>
        <w:pStyle w:val="Style43"/>
        <w:keepNext/>
        <w:keepLines/>
        <w:widowControl w:val="0"/>
        <w:numPr>
          <w:ilvl w:val="0"/>
          <w:numId w:val="77"/>
        </w:numPr>
        <w:shd w:val="clear" w:color="auto" w:fill="auto"/>
        <w:bidi w:val="0"/>
        <w:spacing w:before="0" w:line="420" w:lineRule="exact"/>
        <w:ind w:left="0" w:right="0"/>
        <w:jc w:val="both"/>
      </w:pPr>
      <w:bookmarkStart w:id="489" w:name="bookmark489"/>
      <w:bookmarkStart w:id="490" w:name="bookmark490"/>
      <w:bookmarkStart w:id="491" w:name="bookmark491"/>
      <w:bookmarkStart w:id="492" w:name="bookmark492"/>
      <w:bookmarkEnd w:id="491"/>
      <w:r>
        <w:rPr>
          <w:color w:val="000000"/>
          <w:spacing w:val="0"/>
          <w:w w:val="100"/>
          <w:position w:val="0"/>
        </w:rPr>
        <w:t>重视信息化课程资源的开发和利用</w:t>
      </w:r>
      <w:bookmarkEnd w:id="489"/>
      <w:bookmarkEnd w:id="490"/>
      <w:bookmarkEnd w:id="492"/>
    </w:p>
    <w:p>
      <w:pPr>
        <w:pStyle w:val="Style18"/>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数字化、多媒体、互联网以及人工智能技术，为学生提供了适应 信息时代所需要的新型学习模式和学习资源。各级教育行政部门、学 校和教师要积极创造条件，使学生能够有效利用信息化课程资源。信 息化课程资源的使用既要关注教学内容的呈现方式，也要关注学生的 学习方式转变。</w:t>
      </w:r>
    </w:p>
    <w:p>
      <w:pPr>
        <w:pStyle w:val="Style18"/>
        <w:keepNext w:val="0"/>
        <w:keepLines w:val="0"/>
        <w:widowControl w:val="0"/>
        <w:shd w:val="clear" w:color="auto" w:fill="auto"/>
        <w:bidi w:val="0"/>
        <w:spacing w:before="0" w:after="520" w:line="420" w:lineRule="exact"/>
        <w:ind w:left="260" w:right="0" w:firstLine="500"/>
        <w:jc w:val="both"/>
      </w:pPr>
      <w:r>
        <w:rPr>
          <w:color w:val="000000"/>
          <w:spacing w:val="0"/>
          <w:w w:val="100"/>
          <w:position w:val="0"/>
        </w:rPr>
        <w:t>各类课程资源的开发与利用，要与课程改革相协调，要以促进课 堂教学改革、促进学生有效学习为目的，要符合生物学教学基本规 律，要坚持简便、实用、有效的原则。学校要建立有效的课程资源开 发、审核、迭代的管理机制，在充分利用已有资源的基础上，积极开 发新的课程资源。要不断优化学校课程资源体系，注重各类课程资源 的有机整合，要把资源使用与学校课程实施统筹考虑。</w:t>
      </w:r>
    </w:p>
    <w:p>
      <w:pPr>
        <w:pStyle w:val="Style27"/>
        <w:keepNext/>
        <w:keepLines/>
        <w:widowControl w:val="0"/>
        <w:shd w:val="clear" w:color="auto" w:fill="auto"/>
        <w:bidi w:val="0"/>
        <w:spacing w:before="0" w:after="380" w:line="240" w:lineRule="auto"/>
        <w:ind w:left="0" w:right="0"/>
        <w:jc w:val="both"/>
        <w:rPr>
          <w:sz w:val="32"/>
          <w:szCs w:val="32"/>
        </w:rPr>
      </w:pPr>
      <w:bookmarkStart w:id="493" w:name="bookmark493"/>
      <w:bookmarkStart w:id="494" w:name="bookmark494"/>
      <w:bookmarkStart w:id="495" w:name="bookmark495"/>
      <w:bookmarkStart w:id="496" w:name="bookmark496"/>
      <w:r>
        <w:rPr>
          <w:b w:val="0"/>
          <w:bCs w:val="0"/>
          <w:color w:val="000000"/>
          <w:spacing w:val="0"/>
          <w:w w:val="100"/>
          <w:position w:val="0"/>
          <w:sz w:val="32"/>
          <w:szCs w:val="32"/>
        </w:rPr>
        <w:t>（</w:t>
      </w:r>
      <w:bookmarkEnd w:id="495"/>
      <w:r>
        <w:rPr>
          <w:b w:val="0"/>
          <w:bCs w:val="0"/>
          <w:color w:val="000000"/>
          <w:spacing w:val="0"/>
          <w:w w:val="100"/>
          <w:position w:val="0"/>
          <w:sz w:val="32"/>
          <w:szCs w:val="32"/>
        </w:rPr>
        <w:t>五）教学研究与教师培训</w:t>
      </w:r>
      <w:bookmarkEnd w:id="493"/>
      <w:bookmarkEnd w:id="494"/>
      <w:bookmarkEnd w:id="496"/>
    </w:p>
    <w:p>
      <w:pPr>
        <w:pStyle w:val="Style18"/>
        <w:keepNext w:val="0"/>
        <w:keepLines w:val="0"/>
        <w:widowControl w:val="0"/>
        <w:shd w:val="clear" w:color="auto" w:fill="auto"/>
        <w:bidi w:val="0"/>
        <w:spacing w:before="0" w:after="300" w:line="416" w:lineRule="exact"/>
        <w:ind w:left="260" w:right="0" w:firstLine="500"/>
        <w:jc w:val="both"/>
      </w:pPr>
      <w:r>
        <w:rPr>
          <w:color w:val="000000"/>
          <w:spacing w:val="0"/>
          <w:w w:val="100"/>
          <w:position w:val="0"/>
        </w:rPr>
        <w:t>教学研究与教师培训是课程实施的重要专业支持。教研部门和师 资培训部门应针对课程实施中的重点、难点问题，开展研究、指导、 培训和服务。健全省、市、县等区域教研和校本教研工作体系，整合 各级各类培训资源，创新教研和培训工作机制，形成</w:t>
      </w:r>
      <w:r>
        <w:rPr>
          <w:color w:val="000000"/>
          <w:spacing w:val="0"/>
          <w:w w:val="100"/>
          <w:position w:val="0"/>
          <w:lang w:val="zh-CN" w:eastAsia="zh-CN" w:bidi="zh-CN"/>
        </w:rPr>
        <w:t>“研训</w:t>
      </w:r>
      <w:r>
        <w:rPr>
          <w:color w:val="000000"/>
          <w:spacing w:val="0"/>
          <w:w w:val="100"/>
          <w:position w:val="0"/>
        </w:rPr>
        <w:t>一体“的</w:t>
      </w:r>
    </w:p>
    <w:p>
      <w:pPr>
        <w:pStyle w:val="Style18"/>
        <w:keepNext w:val="0"/>
        <w:keepLines w:val="0"/>
        <w:widowControl w:val="0"/>
        <w:shd w:val="clear" w:color="auto" w:fill="auto"/>
        <w:bidi w:val="0"/>
        <w:spacing w:before="0" w:after="200" w:line="420" w:lineRule="exact"/>
        <w:ind w:left="0" w:right="0" w:firstLine="260"/>
        <w:jc w:val="both"/>
      </w:pPr>
      <w:r>
        <w:rPr>
          <w:color w:val="000000"/>
          <w:spacing w:val="0"/>
          <w:w w:val="100"/>
          <w:position w:val="0"/>
        </w:rPr>
        <w:t>工作格局。</w:t>
      </w:r>
    </w:p>
    <w:p>
      <w:pPr>
        <w:pStyle w:val="Style43"/>
        <w:keepNext/>
        <w:keepLines/>
        <w:widowControl w:val="0"/>
        <w:numPr>
          <w:ilvl w:val="0"/>
          <w:numId w:val="79"/>
        </w:numPr>
        <w:shd w:val="clear" w:color="auto" w:fill="auto"/>
        <w:bidi w:val="0"/>
        <w:spacing w:before="0" w:line="420" w:lineRule="exact"/>
        <w:ind w:left="0" w:right="0"/>
        <w:jc w:val="both"/>
      </w:pPr>
      <w:bookmarkStart w:id="497" w:name="bookmark497"/>
      <w:bookmarkStart w:id="498" w:name="bookmark498"/>
      <w:bookmarkStart w:id="499" w:name="bookmark499"/>
      <w:bookmarkStart w:id="500" w:name="bookmark500"/>
      <w:bookmarkEnd w:id="499"/>
      <w:r>
        <w:rPr>
          <w:color w:val="000000"/>
          <w:spacing w:val="0"/>
          <w:w w:val="100"/>
          <w:position w:val="0"/>
        </w:rPr>
        <w:t>区域教研建议</w:t>
      </w:r>
      <w:bookmarkEnd w:id="497"/>
      <w:bookmarkEnd w:id="498"/>
      <w:bookmarkEnd w:id="500"/>
    </w:p>
    <w:p>
      <w:pPr>
        <w:pStyle w:val="Style18"/>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提高教研工作站位。教研工作者应深入研究培养担当民族复兴大 任的时代新人的要求，传播先进教育理念，研究生物学课程育人价 值，帮助教师准确把握生物学课程改革方向，钻研课程标准和教材, 结合地方和学校实际改进教学。</w:t>
      </w:r>
    </w:p>
    <w:p>
      <w:pPr>
        <w:pStyle w:val="Style18"/>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优化教研工作方式。教研工作者应深入学校、课堂、教师和学生 之中，了解和把握教研的多样化需求，丰富教研活动途径，创新教研 活动方式，注重个性化指导服务。开展区域教研、联片教研、校本教 研以及网络教研，釆用专题讲座、课例研讨、工作坊、主题沙龙、微 论坛、现场指导等多种方式，积极探索信息技术背景下的教研模式 改革。</w:t>
      </w:r>
    </w:p>
    <w:p>
      <w:pPr>
        <w:pStyle w:val="Style18"/>
        <w:keepNext w:val="0"/>
        <w:keepLines w:val="0"/>
        <w:widowControl w:val="0"/>
        <w:shd w:val="clear" w:color="auto" w:fill="auto"/>
        <w:bidi w:val="0"/>
        <w:spacing w:before="0" w:after="0" w:line="420" w:lineRule="exact"/>
        <w:ind w:left="260" w:right="0" w:firstLine="500"/>
        <w:jc w:val="both"/>
      </w:pPr>
      <w:r>
        <w:rPr>
          <w:color w:val="000000"/>
          <w:spacing w:val="0"/>
          <w:w w:val="100"/>
          <w:position w:val="0"/>
        </w:rPr>
        <w:t>充分发挥多方力量，形成</w:t>
      </w:r>
      <w:r>
        <w:rPr>
          <w:color w:val="000000"/>
          <w:spacing w:val="0"/>
          <w:w w:val="100"/>
          <w:position w:val="0"/>
          <w:lang w:val="zh-CN" w:eastAsia="zh-CN" w:bidi="zh-CN"/>
        </w:rPr>
        <w:t>“众</w:t>
      </w:r>
      <w:r>
        <w:rPr>
          <w:color w:val="000000"/>
          <w:spacing w:val="0"/>
          <w:w w:val="100"/>
          <w:position w:val="0"/>
        </w:rPr>
        <w:t>筹”教研机制。教研机构应遴选、 建设学科教研基地，利用当地高等院校、科研院所、学术团体等机构 的专业力量，形成专家学者、教研员、一线优秀教师联动机制，提高 教研供给的丰富性。及时发现、培育、总结和推广学校和教师的教育 教学成果。</w:t>
      </w:r>
    </w:p>
    <w:p>
      <w:pPr>
        <w:pStyle w:val="Style18"/>
        <w:keepNext w:val="0"/>
        <w:keepLines w:val="0"/>
        <w:widowControl w:val="0"/>
        <w:shd w:val="clear" w:color="auto" w:fill="auto"/>
        <w:bidi w:val="0"/>
        <w:spacing w:before="0" w:after="200" w:line="420" w:lineRule="exact"/>
        <w:ind w:left="260" w:right="0" w:firstLine="500"/>
        <w:jc w:val="both"/>
      </w:pPr>
      <w:r>
        <w:rPr>
          <w:color w:val="000000"/>
          <w:spacing w:val="0"/>
          <w:w w:val="100"/>
          <w:position w:val="0"/>
        </w:rPr>
        <w:t>针对课程实施中的重点、难点，开展主题教研活动。聚焦核心素 养落实，加强生物学科育人价值、育人方式的研究，探索基于情境、 问题和任务导向的探究学习、合作学习和项目式学习；聚焦生物学科 特点，加强生物学科实验、实践教学的研究，指导学校科学设置实 验、实践课时，指导教师上好实验课，做好</w:t>
      </w:r>
      <w:r>
        <w:rPr>
          <w:color w:val="000000"/>
          <w:spacing w:val="0"/>
          <w:w w:val="100"/>
          <w:position w:val="0"/>
          <w:lang w:val="zh-CN" w:eastAsia="zh-CN" w:bidi="zh-CN"/>
        </w:rPr>
        <w:t>“生</w:t>
      </w:r>
      <w:r>
        <w:rPr>
          <w:color w:val="000000"/>
          <w:spacing w:val="0"/>
          <w:w w:val="100"/>
          <w:position w:val="0"/>
        </w:rPr>
        <w:t>物学与社会</w:t>
      </w:r>
      <w:r>
        <w:rPr>
          <w:color w:val="000000"/>
          <w:spacing w:val="0"/>
          <w:w w:val="100"/>
          <w:position w:val="0"/>
          <w:lang w:val="en-US" w:eastAsia="en-US" w:bidi="en-US"/>
        </w:rPr>
        <w:t>•</w:t>
      </w:r>
      <w:r>
        <w:rPr>
          <w:color w:val="000000"/>
          <w:spacing w:val="0"/>
          <w:w w:val="100"/>
          <w:position w:val="0"/>
        </w:rPr>
        <w:t>跨学科 实践"学习主题的教学，增强教学的实践性和综合性；加强生物学科 考试评价、作业设计的研究，指导教师科学设计基础性作业，强化实 践性作业，探索弹性作业和跨学科作业；充分利用大数据信息化手 段，开展信息技术用于学情分析、学法指导和学业评价的案例研究, 促进学科教学与信息技术有效、深度融合。</w:t>
      </w:r>
    </w:p>
    <w:p>
      <w:pPr>
        <w:pStyle w:val="Style43"/>
        <w:keepNext/>
        <w:keepLines/>
        <w:widowControl w:val="0"/>
        <w:numPr>
          <w:ilvl w:val="0"/>
          <w:numId w:val="79"/>
        </w:numPr>
        <w:shd w:val="clear" w:color="auto" w:fill="auto"/>
        <w:tabs>
          <w:tab w:pos="1054" w:val="left"/>
        </w:tabs>
        <w:bidi w:val="0"/>
        <w:spacing w:before="0" w:line="421" w:lineRule="exact"/>
        <w:ind w:left="0" w:right="0"/>
        <w:jc w:val="both"/>
      </w:pPr>
      <w:bookmarkStart w:id="501" w:name="bookmark501"/>
      <w:bookmarkStart w:id="502" w:name="bookmark502"/>
      <w:bookmarkStart w:id="503" w:name="bookmark503"/>
      <w:bookmarkStart w:id="504" w:name="bookmark504"/>
      <w:bookmarkEnd w:id="503"/>
      <w:r>
        <w:rPr>
          <w:color w:val="000000"/>
          <w:spacing w:val="0"/>
          <w:w w:val="100"/>
          <w:position w:val="0"/>
        </w:rPr>
        <w:t>校本教研建议</w:t>
      </w:r>
      <w:bookmarkEnd w:id="501"/>
      <w:bookmarkEnd w:id="502"/>
      <w:bookmarkEnd w:id="504"/>
    </w:p>
    <w:p>
      <w:pPr>
        <w:pStyle w:val="Style18"/>
        <w:keepNext w:val="0"/>
        <w:keepLines w:val="0"/>
        <w:widowControl w:val="0"/>
        <w:shd w:val="clear" w:color="auto" w:fill="auto"/>
        <w:bidi w:val="0"/>
        <w:spacing w:before="0" w:after="0" w:line="413" w:lineRule="exact"/>
        <w:ind w:left="260" w:right="0" w:firstLine="500"/>
        <w:jc w:val="both"/>
      </w:pPr>
      <w:r>
        <w:rPr>
          <w:color w:val="000000"/>
          <w:spacing w:val="0"/>
          <w:w w:val="100"/>
          <w:position w:val="0"/>
        </w:rPr>
        <w:t>校本教研是将教学研究的重心下沉到学校，以课程实施过程中教 师所面对的各种具体问题为研究对象，以教师为研究主体，以教学改 进和师生共同发展为研究目的而开展的教研活动，是保证课程实施的 重要策略和机制。学校要健全校本教研制度，在教师中营造深入研 究、合作共享、注重实践的专业发展氛围。</w:t>
      </w:r>
    </w:p>
    <w:p>
      <w:pPr>
        <w:pStyle w:val="Style18"/>
        <w:keepNext w:val="0"/>
        <w:keepLines w:val="0"/>
        <w:widowControl w:val="0"/>
        <w:shd w:val="clear" w:color="auto" w:fill="auto"/>
        <w:bidi w:val="0"/>
        <w:spacing w:before="0" w:after="200" w:line="418" w:lineRule="exact"/>
        <w:ind w:left="260" w:right="0" w:firstLine="500"/>
        <w:jc w:val="both"/>
      </w:pPr>
      <w:r>
        <w:rPr>
          <w:color w:val="000000"/>
          <w:spacing w:val="0"/>
          <w:w w:val="100"/>
          <w:position w:val="0"/>
        </w:rPr>
        <w:t>充分发挥教研组、备课组、年级组在研究学生学习、改进教学方 法、解决教学问题、优化作业设计等方面的作用，通过教师之间相互 观摩交流、学生访谈等途径，建立问题导向的</w:t>
      </w:r>
      <w:r>
        <w:rPr>
          <w:color w:val="000000"/>
          <w:spacing w:val="0"/>
          <w:w w:val="100"/>
          <w:position w:val="0"/>
          <w:lang w:val="zh-CN" w:eastAsia="zh-CN" w:bidi="zh-CN"/>
        </w:rPr>
        <w:t>“问</w:t>
      </w:r>
      <w:r>
        <w:rPr>
          <w:color w:val="000000"/>
          <w:spacing w:val="0"/>
          <w:w w:val="100"/>
          <w:position w:val="0"/>
        </w:rPr>
        <w:t>题一反思一改进一 实践”的校本教研范式。不具备校本教研条件的学校，可通过校际联 合方式实施校本教研</w:t>
      </w:r>
      <w:r>
        <w:rPr>
          <w:color w:val="000000"/>
          <w:spacing w:val="0"/>
          <w:w w:val="100"/>
          <w:position w:val="0"/>
          <w:lang w:val="en-US" w:eastAsia="en-US" w:bidi="en-US"/>
        </w:rPr>
        <w:t>O</w:t>
      </w:r>
    </w:p>
    <w:p>
      <w:pPr>
        <w:pStyle w:val="Style43"/>
        <w:keepNext/>
        <w:keepLines/>
        <w:widowControl w:val="0"/>
        <w:numPr>
          <w:ilvl w:val="0"/>
          <w:numId w:val="79"/>
        </w:numPr>
        <w:shd w:val="clear" w:color="auto" w:fill="auto"/>
        <w:tabs>
          <w:tab w:pos="1054" w:val="left"/>
        </w:tabs>
        <w:bidi w:val="0"/>
        <w:spacing w:before="0" w:line="421" w:lineRule="exact"/>
        <w:ind w:left="0" w:right="0"/>
        <w:jc w:val="both"/>
      </w:pPr>
      <w:bookmarkStart w:id="505" w:name="bookmark505"/>
      <w:bookmarkStart w:id="506" w:name="bookmark506"/>
      <w:bookmarkStart w:id="507" w:name="bookmark507"/>
      <w:bookmarkStart w:id="508" w:name="bookmark508"/>
      <w:bookmarkEnd w:id="507"/>
      <w:r>
        <w:rPr>
          <w:color w:val="000000"/>
          <w:spacing w:val="0"/>
          <w:w w:val="100"/>
          <w:position w:val="0"/>
        </w:rPr>
        <w:t>教师培训建议</w:t>
      </w:r>
      <w:bookmarkEnd w:id="505"/>
      <w:bookmarkEnd w:id="506"/>
      <w:bookmarkEnd w:id="508"/>
    </w:p>
    <w:p>
      <w:pPr>
        <w:pStyle w:val="Style18"/>
        <w:keepNext w:val="0"/>
        <w:keepLines w:val="0"/>
        <w:widowControl w:val="0"/>
        <w:shd w:val="clear" w:color="auto" w:fill="auto"/>
        <w:bidi w:val="0"/>
        <w:spacing w:before="0" w:after="0" w:line="421" w:lineRule="exact"/>
        <w:ind w:left="260" w:right="0" w:firstLine="500"/>
        <w:jc w:val="both"/>
      </w:pPr>
      <w:r>
        <w:rPr>
          <w:color w:val="000000"/>
          <w:spacing w:val="0"/>
          <w:w w:val="100"/>
          <w:position w:val="0"/>
        </w:rPr>
        <w:t>坚持</w:t>
      </w:r>
      <w:r>
        <w:rPr>
          <w:color w:val="000000"/>
          <w:spacing w:val="0"/>
          <w:w w:val="100"/>
          <w:position w:val="0"/>
          <w:lang w:val="zh-CN" w:eastAsia="zh-CN" w:bidi="zh-CN"/>
        </w:rPr>
        <w:t>“先</w:t>
      </w:r>
      <w:r>
        <w:rPr>
          <w:color w:val="000000"/>
          <w:spacing w:val="0"/>
          <w:w w:val="100"/>
          <w:position w:val="0"/>
        </w:rPr>
        <w:t>培训、后实施</w:t>
      </w:r>
      <w:r>
        <w:rPr>
          <w:color w:val="000000"/>
          <w:spacing w:val="0"/>
          <w:w w:val="100"/>
          <w:position w:val="0"/>
          <w:lang w:val="en-US" w:eastAsia="en-US" w:bidi="en-US"/>
        </w:rPr>
        <w:t>"</w:t>
      </w:r>
      <w:r>
        <w:rPr>
          <w:color w:val="000000"/>
          <w:spacing w:val="0"/>
          <w:w w:val="100"/>
          <w:position w:val="0"/>
        </w:rPr>
        <w:t>的原则，有计划、有步骤地做好教研员 和教师的全员培训。明确国家、地方、学校的培训职责，形成示范性 培训、骨干培训和全员培训的工作体系。统筹协调师资培训部门、教 研部门、学校和教材编写出版单位的力量，做好培训的内容设计、规 划实施和服务保障工作。</w:t>
      </w:r>
    </w:p>
    <w:p>
      <w:pPr>
        <w:pStyle w:val="Style18"/>
        <w:keepNext w:val="0"/>
        <w:keepLines w:val="0"/>
        <w:widowControl w:val="0"/>
        <w:numPr>
          <w:ilvl w:val="0"/>
          <w:numId w:val="81"/>
        </w:numPr>
        <w:shd w:val="clear" w:color="auto" w:fill="auto"/>
        <w:tabs>
          <w:tab w:pos="1215" w:val="left"/>
        </w:tabs>
        <w:bidi w:val="0"/>
        <w:spacing w:before="0" w:after="0" w:line="421" w:lineRule="exact"/>
        <w:ind w:left="0" w:right="0" w:firstLine="740"/>
        <w:jc w:val="both"/>
      </w:pPr>
      <w:bookmarkStart w:id="509" w:name="bookmark509"/>
      <w:bookmarkEnd w:id="509"/>
      <w:r>
        <w:rPr>
          <w:color w:val="000000"/>
          <w:spacing w:val="0"/>
          <w:w w:val="100"/>
          <w:position w:val="0"/>
        </w:rPr>
        <w:t>做好培训规划</w:t>
      </w:r>
    </w:p>
    <w:p>
      <w:pPr>
        <w:pStyle w:val="Style18"/>
        <w:keepNext w:val="0"/>
        <w:keepLines w:val="0"/>
        <w:widowControl w:val="0"/>
        <w:shd w:val="clear" w:color="auto" w:fill="auto"/>
        <w:bidi w:val="0"/>
        <w:spacing w:before="0" w:after="0" w:line="421" w:lineRule="exact"/>
        <w:ind w:left="260" w:right="0" w:firstLine="500"/>
        <w:jc w:val="both"/>
      </w:pPr>
      <w:r>
        <w:rPr>
          <w:color w:val="000000"/>
          <w:spacing w:val="0"/>
          <w:w w:val="100"/>
          <w:position w:val="0"/>
        </w:rPr>
        <w:t>研训部门在开展课程标准和教材培训工作时，要做好系统规划。 坚持政策导向、问题导向和实践导向。组织学科教育专家、教研员和 一线骨干教师构成培训团队，做好培训者先行培训。明确培训对象、 分析培训需求，设计和开发培训项目，确定具体培训目标。根据培训 目标，设计培训活动和任务，开发培训课程资源，设计培训过程和效 果评估方案。</w:t>
      </w:r>
    </w:p>
    <w:p>
      <w:pPr>
        <w:pStyle w:val="Style18"/>
        <w:keepNext w:val="0"/>
        <w:keepLines w:val="0"/>
        <w:widowControl w:val="0"/>
        <w:numPr>
          <w:ilvl w:val="0"/>
          <w:numId w:val="81"/>
        </w:numPr>
        <w:shd w:val="clear" w:color="auto" w:fill="auto"/>
        <w:tabs>
          <w:tab w:pos="1215" w:val="left"/>
        </w:tabs>
        <w:bidi w:val="0"/>
        <w:spacing w:before="0" w:after="0" w:line="421" w:lineRule="exact"/>
        <w:ind w:left="0" w:right="0" w:firstLine="740"/>
        <w:jc w:val="left"/>
      </w:pPr>
      <w:bookmarkStart w:id="510" w:name="bookmark510"/>
      <w:bookmarkEnd w:id="510"/>
      <w:r>
        <w:rPr>
          <w:color w:val="000000"/>
          <w:spacing w:val="0"/>
          <w:w w:val="100"/>
          <w:position w:val="0"/>
        </w:rPr>
        <w:t>明确培训重点</w:t>
      </w:r>
    </w:p>
    <w:p>
      <w:pPr>
        <w:pStyle w:val="Style18"/>
        <w:keepNext w:val="0"/>
        <w:keepLines w:val="0"/>
        <w:widowControl w:val="0"/>
        <w:shd w:val="clear" w:color="auto" w:fill="auto"/>
        <w:bidi w:val="0"/>
        <w:spacing w:before="0" w:after="0" w:line="421" w:lineRule="exact"/>
        <w:ind w:left="0" w:right="0" w:firstLine="740"/>
        <w:jc w:val="both"/>
      </w:pPr>
      <w:r>
        <w:rPr>
          <w:color w:val="000000"/>
          <w:spacing w:val="0"/>
          <w:w w:val="100"/>
          <w:position w:val="0"/>
        </w:rPr>
        <w:t xml:space="preserve">培训工作注重实践应用导向。聚焦准确理解和把握课程改革理念 </w:t>
      </w:r>
      <w:r>
        <w:rPr>
          <w:color w:val="000000"/>
          <w:spacing w:val="0"/>
          <w:w w:val="100"/>
          <w:position w:val="0"/>
        </w:rPr>
        <w:t>进行培训；聚焦课程标准、教材的理解与使用，围绕教育教学方法与 策略进行培训；聚焦课程实施中的重点、难点问题，如核心素养落 实、生物学实验教学、跨学科实践主题学习、学业质量评价等进行 培训。</w:t>
      </w:r>
    </w:p>
    <w:p>
      <w:pPr>
        <w:pStyle w:val="Style18"/>
        <w:keepNext w:val="0"/>
        <w:keepLines w:val="0"/>
        <w:widowControl w:val="0"/>
        <w:shd w:val="clear" w:color="auto" w:fill="auto"/>
        <w:bidi w:val="0"/>
        <w:spacing w:before="0" w:after="0" w:line="422" w:lineRule="exact"/>
        <w:ind w:left="0" w:right="0" w:firstLine="760"/>
        <w:jc w:val="left"/>
      </w:pPr>
      <w:bookmarkStart w:id="511" w:name="bookmark511"/>
      <w:r>
        <w:rPr>
          <w:color w:val="000000"/>
          <w:spacing w:val="0"/>
          <w:w w:val="100"/>
          <w:position w:val="0"/>
        </w:rPr>
        <w:t>（</w:t>
      </w:r>
      <w:bookmarkEnd w:id="511"/>
      <w:r>
        <w:rPr>
          <w:color w:val="000000"/>
          <w:spacing w:val="0"/>
          <w:w w:val="100"/>
          <w:position w:val="0"/>
        </w:rPr>
        <w:t>3）突出培训实效</w:t>
      </w:r>
    </w:p>
    <w:p>
      <w:pPr>
        <w:pStyle w:val="Style18"/>
        <w:keepNext w:val="0"/>
        <w:keepLines w:val="0"/>
        <w:widowControl w:val="0"/>
        <w:shd w:val="clear" w:color="auto" w:fill="auto"/>
        <w:bidi w:val="0"/>
        <w:spacing w:before="0" w:after="0" w:line="422" w:lineRule="exact"/>
        <w:ind w:left="260" w:right="0" w:firstLine="500"/>
        <w:jc w:val="both"/>
        <w:sectPr>
          <w:headerReference w:type="default" r:id="rId111"/>
          <w:footerReference w:type="default" r:id="rId112"/>
          <w:headerReference w:type="even" r:id="rId113"/>
          <w:footerReference w:type="even" r:id="rId114"/>
          <w:footnotePr>
            <w:pos w:val="pageBottom"/>
            <w:numFmt w:val="decimal"/>
            <w:numRestart w:val="continuous"/>
          </w:footnotePr>
          <w:type w:val="continuous"/>
          <w:pgSz w:w="9392" w:h="14736"/>
          <w:pgMar w:top="1402" w:right="1027" w:bottom="1546" w:left="781" w:header="0" w:footer="3" w:gutter="0"/>
          <w:cols w:space="720"/>
          <w:noEndnote/>
          <w:rtlGutter w:val="0"/>
          <w:docGrid w:linePitch="360"/>
        </w:sectPr>
      </w:pPr>
      <w:r>
        <w:rPr>
          <w:color w:val="000000"/>
          <w:spacing w:val="0"/>
          <w:w w:val="100"/>
          <w:position w:val="0"/>
        </w:rPr>
        <w:t>深入调研教师培训需求，坚持按需培训，提高培训的针对性和实 效性。尊重教师学习特点，兼顾教师的既有经验、面临问题与发展需 求，设计培训主题、实施过程与预期产出。要通过具体案例对基于课 程标准实施教学的思路、方法进行示范，引导教师结合学科内容主题 深入学习、理解本标准。注重线上培训和线下培训相结合，专题报告 和案例研修相结合；注重参与式、工作坊研修，重视基于问题解决的 互动交流。充分发挥教研工作在提高培训质量和巩固培训效果中的积 极作用。</w:t>
      </w:r>
    </w:p>
    <w:p>
      <w:pPr>
        <w:pStyle w:val="Style20"/>
        <w:keepNext/>
        <w:keepLines/>
        <w:widowControl w:val="0"/>
        <w:shd w:val="clear" w:color="auto" w:fill="auto"/>
        <w:bidi w:val="0"/>
        <w:spacing w:before="1760" w:after="1180" w:line="240" w:lineRule="auto"/>
        <w:ind w:left="0" w:right="0"/>
        <w:jc w:val="both"/>
        <w:rPr>
          <w:sz w:val="42"/>
          <w:szCs w:val="42"/>
        </w:rPr>
      </w:pPr>
      <w:bookmarkStart w:id="512" w:name="bookmark512"/>
      <w:bookmarkStart w:id="513" w:name="bookmark513"/>
      <w:bookmarkStart w:id="514" w:name="bookmark514"/>
      <w:r>
        <w:rPr>
          <w:color w:val="000000"/>
          <w:spacing w:val="0"/>
          <w:w w:val="100"/>
          <w:position w:val="0"/>
          <w:sz w:val="42"/>
          <w:szCs w:val="42"/>
        </w:rPr>
        <w:t>附录教学与评价案例</w:t>
      </w:r>
      <w:bookmarkEnd w:id="512"/>
      <w:bookmarkEnd w:id="513"/>
      <w:bookmarkEnd w:id="514"/>
    </w:p>
    <w:p>
      <w:pPr>
        <w:pStyle w:val="Style43"/>
        <w:keepNext/>
        <w:keepLines/>
        <w:widowControl w:val="0"/>
        <w:shd w:val="clear" w:color="auto" w:fill="auto"/>
        <w:bidi w:val="0"/>
        <w:spacing w:before="0" w:after="180" w:line="427" w:lineRule="exact"/>
        <w:ind w:left="0" w:right="0" w:firstLine="0"/>
        <w:jc w:val="center"/>
      </w:pPr>
      <w:bookmarkStart w:id="515" w:name="bookmark515"/>
      <w:bookmarkStart w:id="516" w:name="bookmark516"/>
      <w:bookmarkStart w:id="517" w:name="bookmark517"/>
      <w:r>
        <w:rPr>
          <w:color w:val="000000"/>
          <w:spacing w:val="0"/>
          <w:w w:val="100"/>
          <w:position w:val="0"/>
        </w:rPr>
        <w:t>案例</w:t>
      </w:r>
      <w:r>
        <w:rPr>
          <w:b w:val="0"/>
          <w:bCs w:val="0"/>
          <w:color w:val="000000"/>
          <w:spacing w:val="0"/>
          <w:w w:val="100"/>
          <w:position w:val="0"/>
        </w:rPr>
        <w:t>1</w:t>
      </w:r>
      <w:r>
        <w:rPr>
          <w:color w:val="000000"/>
          <w:spacing w:val="0"/>
          <w:w w:val="100"/>
          <w:position w:val="0"/>
        </w:rPr>
        <w:t>探究影响鼠妇分布的环境因素</w:t>
      </w:r>
      <w:bookmarkEnd w:id="515"/>
      <w:bookmarkEnd w:id="516"/>
      <w:bookmarkEnd w:id="517"/>
    </w:p>
    <w:p>
      <w:pPr>
        <w:pStyle w:val="Style18"/>
        <w:keepNext w:val="0"/>
        <w:keepLines w:val="0"/>
        <w:widowControl w:val="0"/>
        <w:shd w:val="clear" w:color="auto" w:fill="auto"/>
        <w:bidi w:val="0"/>
        <w:spacing w:before="0" w:after="180" w:line="427" w:lineRule="exact"/>
        <w:ind w:left="0" w:right="0" w:firstLine="740"/>
        <w:jc w:val="both"/>
      </w:pPr>
      <w:r>
        <w:rPr>
          <w:b/>
          <w:bCs/>
          <w:color w:val="000000"/>
          <w:spacing w:val="0"/>
          <w:w w:val="100"/>
          <w:position w:val="0"/>
        </w:rPr>
        <w:t>课时</w:t>
      </w:r>
      <w:r>
        <w:rPr>
          <w:color w:val="000000"/>
          <w:spacing w:val="0"/>
          <w:w w:val="100"/>
          <w:position w:val="0"/>
        </w:rPr>
        <w:t>1课时。</w:t>
      </w:r>
    </w:p>
    <w:p>
      <w:pPr>
        <w:pStyle w:val="Style18"/>
        <w:keepNext w:val="0"/>
        <w:keepLines w:val="0"/>
        <w:widowControl w:val="0"/>
        <w:shd w:val="clear" w:color="auto" w:fill="auto"/>
        <w:bidi w:val="0"/>
        <w:spacing w:before="0" w:after="100" w:line="240" w:lineRule="auto"/>
        <w:ind w:left="0" w:right="0" w:firstLine="740"/>
        <w:jc w:val="both"/>
      </w:pPr>
      <w:r>
        <w:rPr>
          <w:b/>
          <w:bCs/>
          <w:color w:val="000000"/>
          <w:spacing w:val="0"/>
          <w:w w:val="100"/>
          <w:position w:val="0"/>
        </w:rPr>
        <w:t>活动目标</w:t>
      </w:r>
      <w:r>
        <w:rPr>
          <w:color w:val="000000"/>
          <w:spacing w:val="0"/>
          <w:w w:val="100"/>
          <w:position w:val="0"/>
        </w:rPr>
        <w:t>探究影响鼠妇分布的环境因素。</w:t>
      </w:r>
    </w:p>
    <w:p>
      <w:pPr>
        <w:pStyle w:val="Style18"/>
        <w:keepNext w:val="0"/>
        <w:keepLines w:val="0"/>
        <w:widowControl w:val="0"/>
        <w:shd w:val="clear" w:color="auto" w:fill="auto"/>
        <w:bidi w:val="0"/>
        <w:spacing w:before="0" w:after="0" w:line="240" w:lineRule="auto"/>
        <w:ind w:left="0" w:right="0" w:firstLine="740"/>
        <w:jc w:val="both"/>
      </w:pPr>
      <w:r>
        <w:rPr>
          <w:b/>
          <w:bCs/>
          <w:color w:val="000000"/>
          <w:spacing w:val="0"/>
          <w:w w:val="100"/>
          <w:position w:val="0"/>
        </w:rPr>
        <w:t xml:space="preserve">材料器具 </w:t>
      </w:r>
      <w:r>
        <w:rPr>
          <w:color w:val="000000"/>
          <w:spacing w:val="0"/>
          <w:w w:val="100"/>
          <w:position w:val="0"/>
        </w:rPr>
        <w:t>鼠妇；培养皿，吸水纸，纸板等。</w:t>
      </w:r>
    </w:p>
    <w:p>
      <w:pPr>
        <w:pStyle w:val="Style43"/>
        <w:keepNext/>
        <w:keepLines/>
        <w:widowControl w:val="0"/>
        <w:shd w:val="clear" w:color="auto" w:fill="auto"/>
        <w:bidi w:val="0"/>
        <w:spacing w:before="0" w:after="0" w:line="419" w:lineRule="exact"/>
        <w:ind w:left="0" w:right="0"/>
        <w:jc w:val="both"/>
      </w:pPr>
      <w:bookmarkStart w:id="518" w:name="bookmark518"/>
      <w:bookmarkStart w:id="519" w:name="bookmark519"/>
      <w:bookmarkStart w:id="520" w:name="bookmark520"/>
      <w:r>
        <w:rPr>
          <w:color w:val="000000"/>
          <w:spacing w:val="0"/>
          <w:w w:val="100"/>
          <w:position w:val="0"/>
        </w:rPr>
        <w:t>方法步骤</w:t>
      </w:r>
      <w:bookmarkEnd w:id="518"/>
      <w:bookmarkEnd w:id="519"/>
      <w:bookmarkEnd w:id="520"/>
    </w:p>
    <w:p>
      <w:pPr>
        <w:pStyle w:val="Style18"/>
        <w:keepNext w:val="0"/>
        <w:keepLines w:val="0"/>
        <w:widowControl w:val="0"/>
        <w:shd w:val="clear" w:color="auto" w:fill="auto"/>
        <w:tabs>
          <w:tab w:pos="1266" w:val="left"/>
        </w:tabs>
        <w:bidi w:val="0"/>
        <w:spacing w:before="0" w:after="0" w:line="419" w:lineRule="exact"/>
        <w:ind w:left="260" w:right="0" w:firstLine="500"/>
        <w:jc w:val="both"/>
      </w:pPr>
      <w:bookmarkStart w:id="521" w:name="bookmark521"/>
      <w:r>
        <w:rPr>
          <w:color w:val="000000"/>
          <w:spacing w:val="0"/>
          <w:w w:val="100"/>
          <w:position w:val="0"/>
        </w:rPr>
        <w:t>（</w:t>
      </w:r>
      <w:bookmarkEnd w:id="521"/>
      <w:r>
        <w:rPr>
          <w:color w:val="000000"/>
          <w:spacing w:val="0"/>
          <w:w w:val="100"/>
          <w:position w:val="0"/>
        </w:rPr>
        <w:t>1）</w:t>
        <w:tab/>
        <w:t>学生分成若干组，每组在课前观察鼠妇的生活环境，捕捉鼠 妇若干只（注意：不要破坏学校或社区的草坪或花坛等）。针对鼠妇 的生活环境提出问题。</w:t>
      </w:r>
    </w:p>
    <w:p>
      <w:pPr>
        <w:pStyle w:val="Style18"/>
        <w:keepNext w:val="0"/>
        <w:keepLines w:val="0"/>
        <w:widowControl w:val="0"/>
        <w:shd w:val="clear" w:color="auto" w:fill="auto"/>
        <w:tabs>
          <w:tab w:pos="1257" w:val="left"/>
        </w:tabs>
        <w:bidi w:val="0"/>
        <w:spacing w:before="0" w:after="0" w:line="419" w:lineRule="exact"/>
        <w:ind w:left="260" w:right="0" w:firstLine="500"/>
        <w:jc w:val="both"/>
      </w:pPr>
      <w:bookmarkStart w:id="522" w:name="bookmark522"/>
      <w:r>
        <w:rPr>
          <w:color w:val="000000"/>
          <w:spacing w:val="0"/>
          <w:w w:val="100"/>
          <w:position w:val="0"/>
        </w:rPr>
        <w:t>（</w:t>
      </w:r>
      <w:bookmarkEnd w:id="522"/>
      <w:r>
        <w:rPr>
          <w:color w:val="000000"/>
          <w:spacing w:val="0"/>
          <w:w w:val="100"/>
          <w:position w:val="0"/>
        </w:rPr>
        <w:t>2）</w:t>
        <w:tab/>
        <w:t>通过交流能捕捉到鼠妇的地点特征，对影响鼠妇分布的主要 环境因素作出假设。</w:t>
      </w:r>
    </w:p>
    <w:p>
      <w:pPr>
        <w:pStyle w:val="Style18"/>
        <w:keepNext w:val="0"/>
        <w:keepLines w:val="0"/>
        <w:widowControl w:val="0"/>
        <w:shd w:val="clear" w:color="auto" w:fill="auto"/>
        <w:tabs>
          <w:tab w:pos="1266" w:val="left"/>
        </w:tabs>
        <w:bidi w:val="0"/>
        <w:spacing w:before="0" w:after="0" w:line="427" w:lineRule="exact"/>
        <w:ind w:left="260" w:right="0" w:firstLine="500"/>
        <w:jc w:val="both"/>
      </w:pPr>
      <w:bookmarkStart w:id="523" w:name="bookmark523"/>
      <w:r>
        <w:rPr>
          <w:color w:val="000000"/>
          <w:spacing w:val="0"/>
          <w:w w:val="100"/>
          <w:position w:val="0"/>
        </w:rPr>
        <w:t>（</w:t>
      </w:r>
      <w:bookmarkEnd w:id="523"/>
      <w:r>
        <w:rPr>
          <w:color w:val="000000"/>
          <w:spacing w:val="0"/>
          <w:w w:val="100"/>
          <w:position w:val="0"/>
        </w:rPr>
        <w:t>3）</w:t>
        <w:tab/>
        <w:t>利用教师提供的器具和实验室可利用的其他器具，设计一个 实验方案用以验证自己的假设。</w:t>
      </w:r>
    </w:p>
    <w:p>
      <w:pPr>
        <w:pStyle w:val="Style18"/>
        <w:keepNext w:val="0"/>
        <w:keepLines w:val="0"/>
        <w:widowControl w:val="0"/>
        <w:shd w:val="clear" w:color="auto" w:fill="auto"/>
        <w:tabs>
          <w:tab w:pos="1238" w:val="left"/>
        </w:tabs>
        <w:bidi w:val="0"/>
        <w:spacing w:before="0" w:after="0" w:line="427" w:lineRule="exact"/>
        <w:ind w:left="260" w:right="0" w:firstLine="500"/>
        <w:jc w:val="both"/>
      </w:pPr>
      <w:bookmarkStart w:id="524" w:name="bookmark524"/>
      <w:r>
        <w:rPr>
          <w:color w:val="000000"/>
          <w:spacing w:val="0"/>
          <w:w w:val="100"/>
          <w:position w:val="0"/>
        </w:rPr>
        <w:t>（</w:t>
      </w:r>
      <w:bookmarkEnd w:id="524"/>
      <w:r>
        <w:rPr>
          <w:color w:val="000000"/>
          <w:spacing w:val="0"/>
          <w:w w:val="100"/>
          <w:position w:val="0"/>
        </w:rPr>
        <w:t>4）</w:t>
        <w:tab/>
        <w:t>根据实验设计方案，进行实验。观察并记录鼠妇在一定时间 内的活动变化。</w:t>
      </w:r>
    </w:p>
    <w:p>
      <w:pPr>
        <w:pStyle w:val="Style18"/>
        <w:keepNext w:val="0"/>
        <w:keepLines w:val="0"/>
        <w:widowControl w:val="0"/>
        <w:shd w:val="clear" w:color="auto" w:fill="auto"/>
        <w:tabs>
          <w:tab w:pos="1266" w:val="left"/>
        </w:tabs>
        <w:bidi w:val="0"/>
        <w:spacing w:before="0" w:after="0" w:line="432" w:lineRule="exact"/>
        <w:ind w:left="260" w:right="0" w:firstLine="500"/>
        <w:jc w:val="both"/>
      </w:pPr>
      <w:bookmarkStart w:id="525" w:name="bookmark525"/>
      <w:r>
        <w:rPr>
          <w:color w:val="000000"/>
          <w:spacing w:val="0"/>
          <w:w w:val="100"/>
          <w:position w:val="0"/>
        </w:rPr>
        <w:t>（</w:t>
      </w:r>
      <w:bookmarkEnd w:id="525"/>
      <w:r>
        <w:rPr>
          <w:color w:val="000000"/>
          <w:spacing w:val="0"/>
          <w:w w:val="100"/>
          <w:position w:val="0"/>
        </w:rPr>
        <w:t>5）</w:t>
        <w:tab/>
        <w:t>各组交流实验数据。分析小组和全班的数据，讨论实验数据 是否支持假设。</w:t>
      </w:r>
    </w:p>
    <w:p>
      <w:pPr>
        <w:pStyle w:val="Style18"/>
        <w:keepNext w:val="0"/>
        <w:keepLines w:val="0"/>
        <w:widowControl w:val="0"/>
        <w:shd w:val="clear" w:color="auto" w:fill="auto"/>
        <w:tabs>
          <w:tab w:pos="1266" w:val="left"/>
        </w:tabs>
        <w:bidi w:val="0"/>
        <w:spacing w:before="0" w:after="0" w:line="432" w:lineRule="exact"/>
        <w:ind w:left="260" w:right="0" w:firstLine="500"/>
        <w:jc w:val="both"/>
      </w:pPr>
      <w:bookmarkStart w:id="526" w:name="bookmark526"/>
      <w:r>
        <w:rPr>
          <w:color w:val="000000"/>
          <w:spacing w:val="0"/>
          <w:w w:val="100"/>
          <w:position w:val="0"/>
        </w:rPr>
        <w:t>（</w:t>
      </w:r>
      <w:bookmarkEnd w:id="526"/>
      <w:r>
        <w:rPr>
          <w:color w:val="000000"/>
          <w:spacing w:val="0"/>
          <w:w w:val="100"/>
          <w:position w:val="0"/>
        </w:rPr>
        <w:t>6）</w:t>
        <w:tab/>
        <w:t>讨论</w:t>
      </w:r>
      <w:r>
        <w:rPr>
          <w:color w:val="000000"/>
          <w:spacing w:val="0"/>
          <w:w w:val="100"/>
          <w:position w:val="0"/>
          <w:lang w:val="zh-CN" w:eastAsia="zh-CN" w:bidi="zh-CN"/>
        </w:rPr>
        <w:t>“环</w:t>
      </w:r>
      <w:r>
        <w:rPr>
          <w:color w:val="000000"/>
          <w:spacing w:val="0"/>
          <w:w w:val="100"/>
          <w:position w:val="0"/>
        </w:rPr>
        <w:t>境中的阳光、温度、水等因素对鼠妇的分布有什么 影响”问题后，交流并写出探究报告。</w:t>
      </w:r>
    </w:p>
    <w:p>
      <w:pPr>
        <w:pStyle w:val="Style18"/>
        <w:keepNext w:val="0"/>
        <w:keepLines w:val="0"/>
        <w:widowControl w:val="0"/>
        <w:shd w:val="clear" w:color="auto" w:fill="auto"/>
        <w:bidi w:val="0"/>
        <w:spacing w:before="0" w:after="140" w:line="432" w:lineRule="exact"/>
        <w:ind w:left="0" w:right="0" w:firstLine="740"/>
        <w:jc w:val="both"/>
      </w:pPr>
      <w:r>
        <w:rPr>
          <w:color w:val="000000"/>
          <w:spacing w:val="0"/>
          <w:w w:val="100"/>
          <w:position w:val="0"/>
        </w:rPr>
        <w:t>活动完成后将鼠妇放回大自然或采集地。</w:t>
      </w:r>
    </w:p>
    <w:p>
      <w:pPr>
        <w:pStyle w:val="Style43"/>
        <w:keepNext/>
        <w:keepLines/>
        <w:widowControl w:val="0"/>
        <w:shd w:val="clear" w:color="auto" w:fill="auto"/>
        <w:bidi w:val="0"/>
        <w:spacing w:before="0" w:after="0" w:line="419" w:lineRule="exact"/>
        <w:ind w:left="0" w:right="0"/>
        <w:jc w:val="both"/>
      </w:pPr>
      <w:bookmarkStart w:id="527" w:name="bookmark527"/>
      <w:bookmarkStart w:id="528" w:name="bookmark528"/>
      <w:bookmarkStart w:id="529" w:name="bookmark529"/>
      <w:r>
        <w:rPr>
          <w:color w:val="000000"/>
          <w:spacing w:val="0"/>
          <w:w w:val="100"/>
          <w:position w:val="0"/>
        </w:rPr>
        <w:t>【案例点评】</w:t>
      </w:r>
      <w:bookmarkEnd w:id="527"/>
      <w:bookmarkEnd w:id="528"/>
      <w:bookmarkEnd w:id="529"/>
    </w:p>
    <w:p>
      <w:pPr>
        <w:pStyle w:val="Style18"/>
        <w:keepNext w:val="0"/>
        <w:keepLines w:val="0"/>
        <w:widowControl w:val="0"/>
        <w:shd w:val="clear" w:color="auto" w:fill="auto"/>
        <w:bidi w:val="0"/>
        <w:spacing w:before="0" w:after="0" w:line="419" w:lineRule="exact"/>
        <w:ind w:left="260" w:right="0" w:firstLine="500"/>
        <w:jc w:val="both"/>
      </w:pPr>
      <w:r>
        <w:rPr>
          <w:color w:val="000000"/>
          <w:spacing w:val="0"/>
          <w:w w:val="100"/>
          <w:position w:val="0"/>
        </w:rPr>
        <w:t>本活动目标直接指向</w:t>
      </w:r>
      <w:r>
        <w:rPr>
          <w:color w:val="000000"/>
          <w:spacing w:val="0"/>
          <w:w w:val="100"/>
          <w:position w:val="0"/>
          <w:lang w:val="zh-CN" w:eastAsia="zh-CN" w:bidi="zh-CN"/>
        </w:rPr>
        <w:t>“探究</w:t>
      </w:r>
      <w:r>
        <w:rPr>
          <w:color w:val="000000"/>
          <w:spacing w:val="0"/>
          <w:w w:val="100"/>
          <w:position w:val="0"/>
        </w:rPr>
        <w:t>实践”这一核心素养，让学生通过科 学探究的过程领悟科学的思想观念、研究方法，形成一定的科学探究 能力。通过这一学习过程，要使学生理解科学研究都始于发现和提出 问题，解决科学问题通常需要作出假设，而假设往往需要说明相关事 物之间的因果关系，如在阴暗处采集到鼠妇，明亮处没釆集到，据此 可以作出的假设是光照影响鼠妇的分布。依据问题和假设来设计科学 可行的实验方案，目的是通过这一方案的实施来获得事实和证据，在 分析结果的基础上，获得正确的研究结论。</w:t>
      </w:r>
    </w:p>
    <w:p>
      <w:pPr>
        <w:pStyle w:val="Style18"/>
        <w:keepNext w:val="0"/>
        <w:keepLines w:val="0"/>
        <w:widowControl w:val="0"/>
        <w:shd w:val="clear" w:color="auto" w:fill="auto"/>
        <w:bidi w:val="0"/>
        <w:spacing w:before="0" w:after="620" w:line="419" w:lineRule="exact"/>
        <w:ind w:left="260" w:right="0" w:firstLine="500"/>
        <w:jc w:val="both"/>
      </w:pPr>
      <w:r>
        <w:rPr>
          <w:color w:val="000000"/>
          <w:spacing w:val="0"/>
          <w:w w:val="100"/>
          <w:position w:val="0"/>
        </w:rPr>
        <w:t>在这一科学探究过程中，需要以小组为单位，按照计划方案进行 分工合作，需要如实观察、记录、检测、描述，需要尊重不同意见的 讨论交流，需要在探究观察之后将鼠妇放归自然，等等。每一个实践 步骤对学生探究能力提升与良好品格形成的作用都不可小觑，学生的 核心素养正是在这些育人的细节中逐步发展的。</w:t>
      </w:r>
    </w:p>
    <w:p>
      <w:pPr>
        <w:pStyle w:val="Style43"/>
        <w:keepNext/>
        <w:keepLines/>
        <w:widowControl w:val="0"/>
        <w:shd w:val="clear" w:color="auto" w:fill="auto"/>
        <w:bidi w:val="0"/>
        <w:spacing w:before="0" w:line="419" w:lineRule="exact"/>
        <w:ind w:left="0" w:right="0" w:firstLine="0"/>
        <w:jc w:val="center"/>
      </w:pPr>
      <w:bookmarkStart w:id="530" w:name="bookmark530"/>
      <w:bookmarkStart w:id="531" w:name="bookmark531"/>
      <w:bookmarkStart w:id="532" w:name="bookmark532"/>
      <w:r>
        <w:rPr>
          <w:color w:val="000000"/>
          <w:spacing w:val="0"/>
          <w:w w:val="100"/>
          <w:position w:val="0"/>
        </w:rPr>
        <w:t>案例</w:t>
      </w:r>
      <w:r>
        <w:rPr>
          <w:b w:val="0"/>
          <w:bCs w:val="0"/>
          <w:color w:val="000000"/>
          <w:spacing w:val="0"/>
          <w:w w:val="100"/>
          <w:position w:val="0"/>
        </w:rPr>
        <w:t>2</w:t>
      </w:r>
      <w:r>
        <w:rPr>
          <w:color w:val="000000"/>
          <w:spacing w:val="0"/>
          <w:w w:val="100"/>
          <w:position w:val="0"/>
        </w:rPr>
        <w:t>观察细胞的基本结构</w:t>
      </w:r>
      <w:bookmarkEnd w:id="530"/>
      <w:bookmarkEnd w:id="531"/>
      <w:bookmarkEnd w:id="532"/>
    </w:p>
    <w:p>
      <w:pPr>
        <w:pStyle w:val="Style18"/>
        <w:keepNext w:val="0"/>
        <w:keepLines w:val="0"/>
        <w:widowControl w:val="0"/>
        <w:shd w:val="clear" w:color="auto" w:fill="auto"/>
        <w:bidi w:val="0"/>
        <w:spacing w:before="0" w:after="0" w:line="422" w:lineRule="exact"/>
        <w:ind w:left="0" w:right="0" w:firstLine="740"/>
        <w:jc w:val="both"/>
      </w:pPr>
      <w:r>
        <w:rPr>
          <w:b/>
          <w:bCs/>
          <w:color w:val="000000"/>
          <w:spacing w:val="0"/>
          <w:w w:val="100"/>
          <w:position w:val="0"/>
        </w:rPr>
        <w:t>课时</w:t>
      </w:r>
      <w:r>
        <w:rPr>
          <w:color w:val="000000"/>
          <w:spacing w:val="0"/>
          <w:w w:val="100"/>
          <w:position w:val="0"/>
        </w:rPr>
        <w:t>1〜2课时。</w:t>
      </w:r>
    </w:p>
    <w:p>
      <w:pPr>
        <w:pStyle w:val="Style18"/>
        <w:keepNext w:val="0"/>
        <w:keepLines w:val="0"/>
        <w:widowControl w:val="0"/>
        <w:shd w:val="clear" w:color="auto" w:fill="auto"/>
        <w:bidi w:val="0"/>
        <w:spacing w:before="0" w:after="0" w:line="422" w:lineRule="exact"/>
        <w:ind w:left="0" w:right="0" w:firstLine="740"/>
        <w:jc w:val="both"/>
      </w:pPr>
      <w:r>
        <w:rPr>
          <w:b/>
          <w:bCs/>
          <w:color w:val="000000"/>
          <w:spacing w:val="0"/>
          <w:w w:val="100"/>
          <w:position w:val="0"/>
        </w:rPr>
        <w:t>活动目标</w:t>
      </w:r>
    </w:p>
    <w:p>
      <w:pPr>
        <w:pStyle w:val="Style18"/>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观察细胞的基本结构，练习制作临时装片和使用显微镜，初步学 会画细胞结构图。</w:t>
      </w:r>
    </w:p>
    <w:p>
      <w:pPr>
        <w:pStyle w:val="Style18"/>
        <w:keepNext w:val="0"/>
        <w:keepLines w:val="0"/>
        <w:widowControl w:val="0"/>
        <w:shd w:val="clear" w:color="auto" w:fill="auto"/>
        <w:bidi w:val="0"/>
        <w:spacing w:before="0" w:after="0" w:line="422" w:lineRule="exact"/>
        <w:ind w:left="0" w:right="0" w:firstLine="740"/>
        <w:jc w:val="both"/>
      </w:pPr>
      <w:r>
        <w:rPr>
          <w:b/>
          <w:bCs/>
          <w:color w:val="000000"/>
          <w:spacing w:val="0"/>
          <w:w w:val="100"/>
          <w:position w:val="0"/>
        </w:rPr>
        <w:t>材料器具</w:t>
      </w:r>
    </w:p>
    <w:p>
      <w:pPr>
        <w:pStyle w:val="Style18"/>
        <w:keepNext w:val="0"/>
        <w:keepLines w:val="0"/>
        <w:widowControl w:val="0"/>
        <w:shd w:val="clear" w:color="auto" w:fill="auto"/>
        <w:bidi w:val="0"/>
        <w:spacing w:before="0" w:after="0" w:line="422" w:lineRule="exact"/>
        <w:ind w:left="260" w:right="0" w:firstLine="500"/>
        <w:jc w:val="both"/>
      </w:pPr>
      <w:r>
        <w:rPr>
          <w:color w:val="000000"/>
          <w:spacing w:val="0"/>
          <w:w w:val="100"/>
          <w:position w:val="0"/>
        </w:rPr>
        <w:t>洋葱鳞片叶，水绵或其他动植物材料，人口腔上皮细胞装片或其 他动植物细胞装片和切片；显微镜；载玻片，盖玻片，吸水纸，刀片, 镣子，解剖针，牙签，滴管，干净的纱布；生理盐水，清水，碘液等。</w:t>
      </w:r>
    </w:p>
    <w:p>
      <w:pPr>
        <w:pStyle w:val="Style18"/>
        <w:keepNext w:val="0"/>
        <w:keepLines w:val="0"/>
        <w:widowControl w:val="0"/>
        <w:shd w:val="clear" w:color="auto" w:fill="auto"/>
        <w:bidi w:val="0"/>
        <w:spacing w:before="0" w:after="0" w:line="422" w:lineRule="exact"/>
        <w:ind w:left="0" w:right="0" w:firstLine="740"/>
        <w:jc w:val="both"/>
      </w:pPr>
      <w:r>
        <w:rPr>
          <w:b/>
          <w:bCs/>
          <w:color w:val="000000"/>
          <w:spacing w:val="0"/>
          <w:w w:val="100"/>
          <w:position w:val="0"/>
        </w:rPr>
        <w:t>方法步骤</w:t>
      </w:r>
    </w:p>
    <w:p>
      <w:pPr>
        <w:pStyle w:val="Style18"/>
        <w:keepNext w:val="0"/>
        <w:keepLines w:val="0"/>
        <w:widowControl w:val="0"/>
        <w:numPr>
          <w:ilvl w:val="0"/>
          <w:numId w:val="83"/>
        </w:numPr>
        <w:shd w:val="clear" w:color="auto" w:fill="auto"/>
        <w:bidi w:val="0"/>
        <w:spacing w:before="0" w:after="0" w:line="394" w:lineRule="exact"/>
        <w:ind w:left="260" w:right="0" w:firstLine="500"/>
        <w:jc w:val="both"/>
        <w:sectPr>
          <w:headerReference w:type="default" r:id="rId115"/>
          <w:footerReference w:type="default" r:id="rId116"/>
          <w:headerReference w:type="even" r:id="rId117"/>
          <w:footerReference w:type="even" r:id="rId118"/>
          <w:headerReference w:type="first" r:id="rId119"/>
          <w:footerReference w:type="first" r:id="rId120"/>
          <w:footnotePr>
            <w:pos w:val="pageBottom"/>
            <w:numFmt w:val="decimal"/>
            <w:numRestart w:val="continuous"/>
          </w:footnotePr>
          <w:pgSz w:w="9392" w:h="14736"/>
          <w:pgMar w:top="1594" w:right="1028" w:bottom="1556" w:left="780" w:header="0" w:footer="3" w:gutter="0"/>
          <w:cols w:space="720"/>
          <w:noEndnote/>
          <w:titlePg/>
          <w:rtlGutter w:val="0"/>
          <w:docGrid w:linePitch="360"/>
        </w:sectPr>
      </w:pPr>
      <w:bookmarkStart w:id="533" w:name="bookmark533"/>
      <w:bookmarkEnd w:id="533"/>
      <w:r>
        <w:rPr>
          <w:color w:val="000000"/>
          <w:spacing w:val="0"/>
          <w:w w:val="100"/>
          <w:position w:val="0"/>
        </w:rPr>
        <w:t>参照图1,利用洋葱鳞片叶、水绵或其他动植物材料，制作 临时装片，或者准备几种动植物细胞永久装片和切片。</w:t>
      </w:r>
    </w:p>
    <w:p>
      <w:pPr>
        <w:widowControl w:val="0"/>
        <w:jc w:val="center"/>
        <w:rPr>
          <w:sz w:val="2"/>
          <w:szCs w:val="2"/>
        </w:rPr>
      </w:pPr>
      <w:r>
        <w:drawing>
          <wp:inline>
            <wp:extent cx="3481070" cy="2359025"/>
            <wp:docPr id="201" name="Picutre 201"/>
            <a:graphic xmlns:a="http://schemas.openxmlformats.org/drawingml/2006/main">
              <a:graphicData uri="http://schemas.openxmlformats.org/drawingml/2006/picture">
                <pic:pic xmlns:pic="http://schemas.openxmlformats.org/drawingml/2006/picture">
                  <pic:nvPicPr>
                    <pic:cNvPr id="201" name="Picture 201"/>
                    <pic:cNvPicPr/>
                  </pic:nvPicPr>
                  <pic:blipFill>
                    <a:blip r:embed="rId121"/>
                    <a:stretch/>
                  </pic:blipFill>
                  <pic:spPr>
                    <a:xfrm>
                      <a:ext cx="3481070" cy="2359025"/>
                    </a:xfrm>
                    <a:prstGeom prst="rect"/>
                  </pic:spPr>
                </pic:pic>
              </a:graphicData>
            </a:graphic>
          </wp:inline>
        </w:drawing>
      </w:r>
    </w:p>
    <w:p>
      <w:pPr>
        <w:widowControl w:val="0"/>
        <w:spacing w:after="79" w:line="1" w:lineRule="exact"/>
      </w:pPr>
    </w:p>
    <w:p>
      <w:pPr>
        <w:pStyle w:val="Style18"/>
        <w:keepNext w:val="0"/>
        <w:keepLines w:val="0"/>
        <w:widowControl w:val="0"/>
        <w:shd w:val="clear" w:color="auto" w:fill="auto"/>
        <w:bidi w:val="0"/>
        <w:spacing w:before="0" w:after="200" w:line="240" w:lineRule="auto"/>
        <w:ind w:left="0" w:right="0" w:firstLine="0"/>
        <w:jc w:val="center"/>
      </w:pPr>
      <w:r>
        <w:rPr>
          <w:color w:val="000000"/>
          <w:spacing w:val="0"/>
          <w:w w:val="100"/>
          <w:position w:val="0"/>
        </w:rPr>
        <w:t>③染色</w:t>
      </w:r>
    </w:p>
    <w:p>
      <w:pPr>
        <w:pStyle w:val="Style18"/>
        <w:keepNext w:val="0"/>
        <w:keepLines w:val="0"/>
        <w:widowControl w:val="0"/>
        <w:shd w:val="clear" w:color="auto" w:fill="auto"/>
        <w:bidi w:val="0"/>
        <w:spacing w:before="0" w:after="80" w:line="240" w:lineRule="auto"/>
        <w:ind w:left="0" w:right="0" w:firstLine="0"/>
        <w:jc w:val="center"/>
      </w:pPr>
      <w:r>
        <w:rPr>
          <w:color w:val="000000"/>
          <w:spacing w:val="0"/>
          <w:w w:val="100"/>
          <w:position w:val="0"/>
        </w:rPr>
        <w:t>图1</w:t>
      </w:r>
    </w:p>
    <w:p>
      <w:pPr>
        <w:pStyle w:val="Style18"/>
        <w:keepNext w:val="0"/>
        <w:keepLines w:val="0"/>
        <w:widowControl w:val="0"/>
        <w:numPr>
          <w:ilvl w:val="0"/>
          <w:numId w:val="83"/>
        </w:numPr>
        <w:shd w:val="clear" w:color="auto" w:fill="auto"/>
        <w:tabs>
          <w:tab w:pos="1247" w:val="left"/>
        </w:tabs>
        <w:bidi w:val="0"/>
        <w:spacing w:before="0" w:after="0" w:line="435" w:lineRule="exact"/>
        <w:ind w:left="0" w:right="0" w:firstLine="740"/>
        <w:jc w:val="left"/>
      </w:pPr>
      <w:bookmarkStart w:id="534" w:name="bookmark534"/>
      <w:bookmarkEnd w:id="534"/>
      <w:r>
        <w:rPr>
          <w:color w:val="000000"/>
          <w:spacing w:val="0"/>
          <w:w w:val="100"/>
          <w:position w:val="0"/>
        </w:rPr>
        <w:t>取出显微镜，进行显微镜的对光操作。</w:t>
      </w:r>
    </w:p>
    <w:p>
      <w:pPr>
        <w:pStyle w:val="Style18"/>
        <w:keepNext w:val="0"/>
        <w:keepLines w:val="0"/>
        <w:widowControl w:val="0"/>
        <w:numPr>
          <w:ilvl w:val="0"/>
          <w:numId w:val="83"/>
        </w:numPr>
        <w:shd w:val="clear" w:color="auto" w:fill="auto"/>
        <w:tabs>
          <w:tab w:pos="1257" w:val="left"/>
        </w:tabs>
        <w:bidi w:val="0"/>
        <w:spacing w:before="0" w:after="0" w:line="435" w:lineRule="exact"/>
        <w:ind w:left="260" w:right="0" w:firstLine="500"/>
        <w:jc w:val="both"/>
      </w:pPr>
      <w:bookmarkStart w:id="535" w:name="bookmark535"/>
      <w:bookmarkEnd w:id="535"/>
      <w:r>
        <w:rPr>
          <w:color w:val="000000"/>
          <w:spacing w:val="0"/>
          <w:w w:val="100"/>
          <w:position w:val="0"/>
        </w:rPr>
        <w:t>用显微镜观察临时装片或永久装片。注意先用低倍镜观察, 再用高倍镜观察。</w:t>
      </w:r>
    </w:p>
    <w:p>
      <w:pPr>
        <w:pStyle w:val="Style18"/>
        <w:keepNext w:val="0"/>
        <w:keepLines w:val="0"/>
        <w:widowControl w:val="0"/>
        <w:numPr>
          <w:ilvl w:val="0"/>
          <w:numId w:val="83"/>
        </w:numPr>
        <w:shd w:val="clear" w:color="auto" w:fill="auto"/>
        <w:tabs>
          <w:tab w:pos="1247" w:val="left"/>
        </w:tabs>
        <w:bidi w:val="0"/>
        <w:spacing w:before="0" w:after="0" w:line="435" w:lineRule="exact"/>
        <w:ind w:left="0" w:right="0" w:firstLine="740"/>
        <w:jc w:val="left"/>
      </w:pPr>
      <w:bookmarkStart w:id="536" w:name="bookmark536"/>
      <w:bookmarkEnd w:id="536"/>
      <w:r>
        <w:rPr>
          <w:color w:val="000000"/>
          <w:spacing w:val="0"/>
          <w:w w:val="100"/>
          <w:position w:val="0"/>
        </w:rPr>
        <w:t>认识细胞的基本结构。</w:t>
      </w:r>
    </w:p>
    <w:p>
      <w:pPr>
        <w:pStyle w:val="Style18"/>
        <w:keepNext w:val="0"/>
        <w:keepLines w:val="0"/>
        <w:widowControl w:val="0"/>
        <w:shd w:val="clear" w:color="auto" w:fill="auto"/>
        <w:tabs>
          <w:tab w:pos="5070" w:val="left"/>
        </w:tabs>
        <w:bidi w:val="0"/>
        <w:spacing w:before="0" w:after="0" w:line="435" w:lineRule="exact"/>
        <w:ind w:left="260" w:right="0" w:firstLine="500"/>
        <w:jc w:val="both"/>
      </w:pPr>
      <w:r>
        <w:rPr>
          <w:color w:val="000000"/>
          <w:spacing w:val="0"/>
          <w:w w:val="100"/>
          <w:position w:val="0"/>
        </w:rPr>
        <w:t>动物细胞表面一层很薄的膜是</w:t>
      </w:r>
      <w:r>
        <w:rPr>
          <w:u w:val="single"/>
        </w:rPr>
        <w:t xml:space="preserve"> </w:t>
        <w:tab/>
      </w:r>
      <w:r>
        <w:rPr>
          <w:color w:val="000000"/>
          <w:spacing w:val="0"/>
          <w:w w:val="100"/>
          <w:position w:val="0"/>
        </w:rPr>
        <w:t>,植物细胞之间有细胞 壁隔开，植物细胞的细胞膜紧贴在细胞壁内侧。</w:t>
      </w:r>
    </w:p>
    <w:p>
      <w:pPr>
        <w:pStyle w:val="Style18"/>
        <w:keepNext w:val="0"/>
        <w:keepLines w:val="0"/>
        <w:widowControl w:val="0"/>
        <w:shd w:val="clear" w:color="auto" w:fill="auto"/>
        <w:tabs>
          <w:tab w:pos="4340" w:val="left"/>
          <w:tab w:pos="6529" w:val="left"/>
        </w:tabs>
        <w:bidi w:val="0"/>
        <w:spacing w:before="0" w:after="0" w:line="435" w:lineRule="exact"/>
        <w:ind w:left="260" w:right="0" w:firstLine="500"/>
        <w:jc w:val="both"/>
      </w:pPr>
      <w:r>
        <w:rPr>
          <w:color w:val="000000"/>
          <w:spacing w:val="0"/>
          <w:w w:val="100"/>
          <w:position w:val="0"/>
        </w:rPr>
        <w:t>动物细胞、植物细胞内部近似球形的结构是</w:t>
      </w:r>
      <w:r>
        <w:rPr>
          <w:u w:val="single"/>
        </w:rPr>
        <w:t xml:space="preserve"> </w:t>
        <w:tab/>
      </w:r>
      <w:r>
        <w:rPr>
          <w:color w:val="000000"/>
          <w:spacing w:val="0"/>
          <w:w w:val="100"/>
          <w:position w:val="0"/>
        </w:rPr>
        <w:t>。位于细 胞膜和细胞核之间的结构称为</w:t>
      </w:r>
      <w:r>
        <w:rPr>
          <w:u w:val="single"/>
        </w:rPr>
        <w:t xml:space="preserve"> </w:t>
        <w:tab/>
      </w:r>
      <w:r>
        <w:rPr>
          <w:color w:val="000000"/>
          <w:spacing w:val="0"/>
          <w:w w:val="100"/>
          <w:position w:val="0"/>
          <w:lang w:val="en-US" w:eastAsia="en-US" w:bidi="en-US"/>
        </w:rPr>
        <w:t>O</w:t>
      </w:r>
    </w:p>
    <w:p>
      <w:pPr>
        <w:pStyle w:val="Style18"/>
        <w:keepNext w:val="0"/>
        <w:keepLines w:val="0"/>
        <w:widowControl w:val="0"/>
        <w:numPr>
          <w:ilvl w:val="0"/>
          <w:numId w:val="83"/>
        </w:numPr>
        <w:shd w:val="clear" w:color="auto" w:fill="auto"/>
        <w:tabs>
          <w:tab w:pos="1247" w:val="left"/>
        </w:tabs>
        <w:bidi w:val="0"/>
        <w:spacing w:before="0" w:after="80" w:line="435" w:lineRule="exact"/>
        <w:ind w:left="0" w:right="0" w:firstLine="740"/>
        <w:jc w:val="left"/>
        <w:sectPr>
          <w:headerReference w:type="default" r:id="rId123"/>
          <w:footerReference w:type="default" r:id="rId124"/>
          <w:headerReference w:type="even" r:id="rId125"/>
          <w:footerReference w:type="even" r:id="rId126"/>
          <w:footnotePr>
            <w:pos w:val="pageBottom"/>
            <w:numFmt w:val="decimal"/>
            <w:numRestart w:val="continuous"/>
          </w:footnotePr>
          <w:type w:val="continuous"/>
          <w:pgSz w:w="9392" w:h="14736"/>
          <w:pgMar w:top="1594" w:right="1028" w:bottom="1556" w:left="780" w:header="0" w:footer="3" w:gutter="0"/>
          <w:cols w:space="720"/>
          <w:noEndnote/>
          <w:rtlGutter w:val="0"/>
          <w:docGrid w:linePitch="360"/>
        </w:sectPr>
      </w:pPr>
      <w:bookmarkStart w:id="537" w:name="bookmark537"/>
      <w:bookmarkEnd w:id="537"/>
      <w:r>
        <w:rPr>
          <w:color w:val="000000"/>
          <w:spacing w:val="0"/>
          <w:w w:val="100"/>
          <w:position w:val="0"/>
        </w:rPr>
        <w:t>在下面方框中绘出观察到的动物细胞、植物细胞的结构图。</w:t>
      </w:r>
    </w:p>
    <w:p>
      <w:pPr>
        <w:pStyle w:val="Style18"/>
        <w:keepNext w:val="0"/>
        <w:keepLines w:val="0"/>
        <w:widowControl w:val="0"/>
        <w:shd w:val="clear" w:color="auto" w:fill="auto"/>
        <w:bidi w:val="0"/>
        <w:spacing w:before="0" w:after="0" w:line="419" w:lineRule="exact"/>
        <w:ind w:left="0" w:right="0" w:firstLine="740"/>
        <w:jc w:val="both"/>
      </w:pPr>
      <w:r>
        <w:rPr>
          <w:color w:val="000000"/>
          <w:spacing w:val="0"/>
          <w:w w:val="100"/>
          <w:position w:val="0"/>
        </w:rPr>
        <w:t>讨论</w:t>
      </w:r>
    </w:p>
    <w:p>
      <w:pPr>
        <w:pStyle w:val="Style18"/>
        <w:keepNext w:val="0"/>
        <w:keepLines w:val="0"/>
        <w:widowControl w:val="0"/>
        <w:shd w:val="clear" w:color="auto" w:fill="auto"/>
        <w:tabs>
          <w:tab w:pos="1247" w:val="left"/>
        </w:tabs>
        <w:bidi w:val="0"/>
        <w:spacing w:before="0" w:after="0" w:line="419" w:lineRule="exact"/>
        <w:ind w:left="0" w:right="0" w:firstLine="740"/>
        <w:jc w:val="both"/>
      </w:pPr>
      <w:bookmarkStart w:id="538" w:name="bookmark538"/>
      <w:r>
        <w:rPr>
          <w:color w:val="000000"/>
          <w:spacing w:val="0"/>
          <w:w w:val="100"/>
          <w:position w:val="0"/>
        </w:rPr>
        <w:t>（</w:t>
      </w:r>
      <w:bookmarkEnd w:id="538"/>
      <w:r>
        <w:rPr>
          <w:color w:val="000000"/>
          <w:spacing w:val="0"/>
          <w:w w:val="100"/>
          <w:position w:val="0"/>
        </w:rPr>
        <w:t>1）</w:t>
        <w:tab/>
        <w:t>动物细胞与植物细胞在结构上有哪些共同点？</w:t>
      </w:r>
    </w:p>
    <w:p>
      <w:pPr>
        <w:pStyle w:val="Style18"/>
        <w:keepNext w:val="0"/>
        <w:keepLines w:val="0"/>
        <w:widowControl w:val="0"/>
        <w:shd w:val="clear" w:color="auto" w:fill="auto"/>
        <w:tabs>
          <w:tab w:pos="1247" w:val="left"/>
        </w:tabs>
        <w:bidi w:val="0"/>
        <w:spacing w:before="0" w:after="0" w:line="419" w:lineRule="exact"/>
        <w:ind w:left="0" w:right="0" w:firstLine="740"/>
        <w:jc w:val="both"/>
      </w:pPr>
      <w:bookmarkStart w:id="539" w:name="bookmark539"/>
      <w:r>
        <w:rPr>
          <w:color w:val="000000"/>
          <w:spacing w:val="0"/>
          <w:w w:val="100"/>
          <w:position w:val="0"/>
        </w:rPr>
        <w:t>（</w:t>
      </w:r>
      <w:bookmarkEnd w:id="539"/>
      <w:r>
        <w:rPr>
          <w:color w:val="000000"/>
          <w:spacing w:val="0"/>
          <w:w w:val="100"/>
          <w:position w:val="0"/>
        </w:rPr>
        <w:t>2）</w:t>
        <w:tab/>
        <w:t>动物细胞与植物细胞在结构上有哪些主要的区别？</w:t>
      </w:r>
    </w:p>
    <w:p>
      <w:pPr>
        <w:pStyle w:val="Style18"/>
        <w:keepNext w:val="0"/>
        <w:keepLines w:val="0"/>
        <w:widowControl w:val="0"/>
        <w:shd w:val="clear" w:color="auto" w:fill="auto"/>
        <w:bidi w:val="0"/>
        <w:spacing w:before="0" w:after="0" w:line="419" w:lineRule="exact"/>
        <w:ind w:left="0" w:right="0" w:firstLine="740"/>
        <w:jc w:val="left"/>
      </w:pPr>
      <w:r>
        <w:rPr>
          <w:b/>
          <w:bCs/>
          <w:color w:val="000000"/>
          <w:spacing w:val="0"/>
          <w:w w:val="100"/>
          <w:position w:val="0"/>
        </w:rPr>
        <w:t>【案例点评】</w:t>
      </w:r>
    </w:p>
    <w:p>
      <w:pPr>
        <w:pStyle w:val="Style18"/>
        <w:keepNext w:val="0"/>
        <w:keepLines w:val="0"/>
        <w:widowControl w:val="0"/>
        <w:shd w:val="clear" w:color="auto" w:fill="auto"/>
        <w:bidi w:val="0"/>
        <w:spacing w:before="0" w:after="0" w:line="419" w:lineRule="exact"/>
        <w:ind w:left="260" w:right="0" w:firstLine="480"/>
        <w:jc w:val="both"/>
      </w:pPr>
      <w:r>
        <w:rPr>
          <w:color w:val="000000"/>
          <w:spacing w:val="0"/>
          <w:w w:val="100"/>
          <w:position w:val="0"/>
        </w:rPr>
        <w:t>本实验是初中学生学习</w:t>
      </w:r>
      <w:r>
        <w:rPr>
          <w:color w:val="000000"/>
          <w:spacing w:val="0"/>
          <w:w w:val="100"/>
          <w:position w:val="0"/>
          <w:lang w:val="zh-CN" w:eastAsia="zh-CN" w:bidi="zh-CN"/>
        </w:rPr>
        <w:t>“生物</w:t>
      </w:r>
      <w:r>
        <w:rPr>
          <w:color w:val="000000"/>
          <w:spacing w:val="0"/>
          <w:w w:val="100"/>
          <w:position w:val="0"/>
        </w:rPr>
        <w:t>体的结构层次</w:t>
      </w:r>
      <w:r>
        <w:rPr>
          <w:color w:val="000000"/>
          <w:spacing w:val="0"/>
          <w:w w:val="100"/>
          <w:position w:val="0"/>
          <w:lang w:val="en-US" w:eastAsia="en-US" w:bidi="en-US"/>
        </w:rPr>
        <w:t>"</w:t>
      </w:r>
      <w:r>
        <w:rPr>
          <w:color w:val="000000"/>
          <w:spacing w:val="0"/>
          <w:w w:val="100"/>
          <w:position w:val="0"/>
        </w:rPr>
        <w:t>主题、建立</w:t>
      </w:r>
      <w:r>
        <w:rPr>
          <w:color w:val="000000"/>
          <w:spacing w:val="0"/>
          <w:w w:val="100"/>
          <w:position w:val="0"/>
          <w:lang w:val="zh-CN" w:eastAsia="zh-CN" w:bidi="zh-CN"/>
        </w:rPr>
        <w:t xml:space="preserve">“细胞 </w:t>
      </w:r>
      <w:r>
        <w:rPr>
          <w:color w:val="000000"/>
          <w:spacing w:val="0"/>
          <w:w w:val="100"/>
          <w:position w:val="0"/>
        </w:rPr>
        <w:t>是生物体结构和功能的基本单位"这一重要概念的基础，是帮助学生 学习生物学基本研究方一观察法的范例。</w:t>
      </w:r>
    </w:p>
    <w:p>
      <w:pPr>
        <w:pStyle w:val="Style18"/>
        <w:keepNext w:val="0"/>
        <w:keepLines w:val="0"/>
        <w:widowControl w:val="0"/>
        <w:shd w:val="clear" w:color="auto" w:fill="auto"/>
        <w:bidi w:val="0"/>
        <w:spacing w:before="0" w:after="0" w:line="419" w:lineRule="exact"/>
        <w:ind w:left="260" w:right="0" w:firstLine="480"/>
        <w:jc w:val="both"/>
      </w:pPr>
      <w:r>
        <w:rPr>
          <w:color w:val="000000"/>
          <w:spacing w:val="0"/>
          <w:w w:val="100"/>
          <w:position w:val="0"/>
        </w:rPr>
        <w:t>学生练习制作临时装片，在显微镜下观察不同类型的动植物细 胞，切实体验微观世界的神奇，认识到动物和植物都是由细胞构成 的。教师在此基础上，组织学生对观察结果进行比较和分析，引导学 生寻找和发现动植物细胞的共性，即各种各样的细胞都有共同的结构 模式——细胞膜、细胞质和细胞核；再引导学生辨识动植物细胞在结 构上的不同点，进一步促进学生认识动植物细胞功能的不同与细胞结 构的差异有关，初步形成生物体结构与功能相适应的观念。</w:t>
      </w:r>
    </w:p>
    <w:p>
      <w:pPr>
        <w:pStyle w:val="Style18"/>
        <w:keepNext w:val="0"/>
        <w:keepLines w:val="0"/>
        <w:widowControl w:val="0"/>
        <w:shd w:val="clear" w:color="auto" w:fill="auto"/>
        <w:bidi w:val="0"/>
        <w:spacing w:before="0" w:after="600" w:line="419" w:lineRule="exact"/>
        <w:ind w:left="260" w:right="0" w:firstLine="480"/>
        <w:jc w:val="both"/>
      </w:pPr>
      <w:r>
        <w:rPr>
          <w:color w:val="000000"/>
          <w:spacing w:val="0"/>
          <w:w w:val="100"/>
          <w:position w:val="0"/>
        </w:rPr>
        <w:t>本实验的育人价值，一是体现在从感性到理性去认识细胞，建立 生命观念，学会分析、比较等科学思维方法；二是体现在通过操作显 微镜、制作临时装片、绘制生物图等过程，学会科学实验方法和相关 操作技能；三是体现在通过体验科学家探索微观世界的历程，对求真 务实的科学态度、勇于探究的科学精神有所感悟。</w:t>
      </w:r>
    </w:p>
    <w:p>
      <w:pPr>
        <w:pStyle w:val="Style43"/>
        <w:keepNext/>
        <w:keepLines/>
        <w:widowControl w:val="0"/>
        <w:shd w:val="clear" w:color="auto" w:fill="auto"/>
        <w:bidi w:val="0"/>
        <w:spacing w:before="0" w:line="419" w:lineRule="exact"/>
        <w:ind w:left="0" w:right="0" w:firstLine="0"/>
        <w:jc w:val="center"/>
      </w:pPr>
      <w:bookmarkStart w:id="540" w:name="bookmark540"/>
      <w:bookmarkStart w:id="541" w:name="bookmark541"/>
      <w:bookmarkStart w:id="542" w:name="bookmark542"/>
      <w:r>
        <w:rPr>
          <w:color w:val="000000"/>
          <w:spacing w:val="0"/>
          <w:w w:val="100"/>
          <w:position w:val="0"/>
        </w:rPr>
        <w:t>案例</w:t>
      </w:r>
      <w:r>
        <w:rPr>
          <w:b w:val="0"/>
          <w:bCs w:val="0"/>
          <w:color w:val="000000"/>
          <w:spacing w:val="0"/>
          <w:w w:val="100"/>
          <w:position w:val="0"/>
        </w:rPr>
        <w:t>3</w:t>
      </w:r>
      <w:r>
        <w:rPr>
          <w:color w:val="000000"/>
          <w:spacing w:val="0"/>
          <w:w w:val="100"/>
          <w:position w:val="0"/>
        </w:rPr>
        <w:t>尿液的形成过程</w:t>
      </w:r>
      <w:bookmarkEnd w:id="540"/>
      <w:bookmarkEnd w:id="541"/>
      <w:bookmarkEnd w:id="542"/>
    </w:p>
    <w:p>
      <w:pPr>
        <w:pStyle w:val="Style18"/>
        <w:keepNext w:val="0"/>
        <w:keepLines w:val="0"/>
        <w:widowControl w:val="0"/>
        <w:shd w:val="clear" w:color="auto" w:fill="auto"/>
        <w:bidi w:val="0"/>
        <w:spacing w:before="0" w:after="0" w:line="422" w:lineRule="exact"/>
        <w:ind w:left="0" w:right="0" w:firstLine="740"/>
        <w:jc w:val="left"/>
      </w:pPr>
      <w:r>
        <w:rPr>
          <w:b/>
          <w:bCs/>
          <w:color w:val="000000"/>
          <w:spacing w:val="0"/>
          <w:w w:val="100"/>
          <w:position w:val="0"/>
        </w:rPr>
        <w:t>课时</w:t>
      </w:r>
      <w:r>
        <w:rPr>
          <w:color w:val="000000"/>
          <w:spacing w:val="0"/>
          <w:w w:val="100"/>
          <w:position w:val="0"/>
        </w:rPr>
        <w:t>1课时。</w:t>
      </w:r>
    </w:p>
    <w:p>
      <w:pPr>
        <w:pStyle w:val="Style18"/>
        <w:keepNext w:val="0"/>
        <w:keepLines w:val="0"/>
        <w:widowControl w:val="0"/>
        <w:shd w:val="clear" w:color="auto" w:fill="auto"/>
        <w:bidi w:val="0"/>
        <w:spacing w:before="0" w:after="0" w:line="422" w:lineRule="exact"/>
        <w:ind w:left="0" w:right="0" w:firstLine="740"/>
        <w:jc w:val="both"/>
      </w:pPr>
      <w:r>
        <w:rPr>
          <w:b/>
          <w:bCs/>
          <w:color w:val="000000"/>
          <w:spacing w:val="0"/>
          <w:w w:val="100"/>
          <w:position w:val="0"/>
        </w:rPr>
        <w:t>教学目标</w:t>
      </w:r>
    </w:p>
    <w:p>
      <w:pPr>
        <w:pStyle w:val="Style18"/>
        <w:keepNext w:val="0"/>
        <w:keepLines w:val="0"/>
        <w:widowControl w:val="0"/>
        <w:shd w:val="clear" w:color="auto" w:fill="auto"/>
        <w:bidi w:val="0"/>
        <w:spacing w:before="0" w:after="140" w:line="422" w:lineRule="exact"/>
        <w:ind w:left="260" w:right="0" w:firstLine="480"/>
        <w:jc w:val="both"/>
      </w:pPr>
      <w:r>
        <w:rPr>
          <w:color w:val="000000"/>
          <w:spacing w:val="0"/>
          <w:w w:val="100"/>
          <w:position w:val="0"/>
        </w:rPr>
        <w:t>描述肾单位的结构，概述尿液的形成过程，感悟生物体结构与功 能相适应的观念。猜测泌尿系统的结构与功能，尝试运用模型建构的 方法分析问题。</w:t>
      </w:r>
    </w:p>
    <w:p>
      <w:pPr>
        <w:pStyle w:val="Style18"/>
        <w:keepNext w:val="0"/>
        <w:keepLines w:val="0"/>
        <w:widowControl w:val="0"/>
        <w:shd w:val="clear" w:color="auto" w:fill="auto"/>
        <w:bidi w:val="0"/>
        <w:spacing w:before="0" w:after="0" w:line="240" w:lineRule="auto"/>
        <w:ind w:left="0" w:right="0" w:firstLine="740"/>
        <w:jc w:val="both"/>
      </w:pPr>
      <w:r>
        <w:rPr>
          <w:color w:val="000000"/>
          <w:spacing w:val="0"/>
          <w:w w:val="100"/>
          <w:position w:val="0"/>
        </w:rPr>
        <w:t>尝试运用尿液的形成原理，解释由于泌尿系统异常所引起的症</w:t>
      </w:r>
    </w:p>
    <w:p>
      <w:pPr>
        <w:pStyle w:val="Style18"/>
        <w:keepNext w:val="0"/>
        <w:keepLines w:val="0"/>
        <w:widowControl w:val="0"/>
        <w:shd w:val="clear" w:color="auto" w:fill="auto"/>
        <w:bidi w:val="0"/>
        <w:spacing w:before="0" w:after="0" w:line="427" w:lineRule="exact"/>
        <w:ind w:left="0" w:right="0" w:firstLine="260"/>
        <w:jc w:val="both"/>
      </w:pPr>
      <w:r>
        <w:rPr>
          <w:color w:val="000000"/>
          <w:spacing w:val="0"/>
          <w:w w:val="100"/>
          <w:position w:val="0"/>
        </w:rPr>
        <w:t>状，如血尿、蛋白尿等，关注泌尿系统健康。</w:t>
      </w:r>
    </w:p>
    <w:p>
      <w:pPr>
        <w:pStyle w:val="Style18"/>
        <w:keepNext w:val="0"/>
        <w:keepLines w:val="0"/>
        <w:widowControl w:val="0"/>
        <w:shd w:val="clear" w:color="auto" w:fill="auto"/>
        <w:bidi w:val="0"/>
        <w:spacing w:before="0" w:after="0" w:line="427" w:lineRule="exact"/>
        <w:ind w:left="0" w:right="0" w:firstLine="740"/>
        <w:jc w:val="both"/>
      </w:pPr>
      <w:r>
        <w:rPr>
          <w:b/>
          <w:bCs/>
          <w:color w:val="000000"/>
          <w:spacing w:val="0"/>
          <w:w w:val="100"/>
          <w:position w:val="0"/>
        </w:rPr>
        <w:t>教学主要环节</w:t>
      </w:r>
    </w:p>
    <w:p>
      <w:pPr>
        <w:pStyle w:val="Style18"/>
        <w:keepNext w:val="0"/>
        <w:keepLines w:val="0"/>
        <w:widowControl w:val="0"/>
        <w:shd w:val="clear" w:color="auto" w:fill="auto"/>
        <w:tabs>
          <w:tab w:pos="1247" w:val="left"/>
        </w:tabs>
        <w:bidi w:val="0"/>
        <w:spacing w:before="0" w:after="0" w:line="427" w:lineRule="exact"/>
        <w:ind w:left="0" w:right="0" w:firstLine="740"/>
        <w:jc w:val="both"/>
      </w:pPr>
      <w:bookmarkStart w:id="543" w:name="bookmark543"/>
      <w:r>
        <w:rPr>
          <w:color w:val="000000"/>
          <w:spacing w:val="0"/>
          <w:w w:val="100"/>
          <w:position w:val="0"/>
        </w:rPr>
        <w:t>（</w:t>
      </w:r>
      <w:bookmarkEnd w:id="543"/>
      <w:r>
        <w:rPr>
          <w:color w:val="000000"/>
          <w:spacing w:val="0"/>
          <w:w w:val="100"/>
          <w:position w:val="0"/>
        </w:rPr>
        <w:t>1）</w:t>
        <w:tab/>
        <w:t>问题引入。</w:t>
      </w:r>
    </w:p>
    <w:p>
      <w:pPr>
        <w:pStyle w:val="Style18"/>
        <w:keepNext w:val="0"/>
        <w:keepLines w:val="0"/>
        <w:widowControl w:val="0"/>
        <w:shd w:val="clear" w:color="auto" w:fill="auto"/>
        <w:bidi w:val="0"/>
        <w:spacing w:before="0" w:after="0" w:line="427" w:lineRule="exact"/>
        <w:ind w:left="0" w:right="0" w:firstLine="740"/>
        <w:jc w:val="both"/>
      </w:pPr>
      <w:r>
        <w:rPr>
          <w:color w:val="000000"/>
          <w:spacing w:val="0"/>
          <w:w w:val="100"/>
          <w:position w:val="0"/>
        </w:rPr>
        <w:t>情境：呈现</w:t>
      </w:r>
      <w:r>
        <w:rPr>
          <w:color w:val="000000"/>
          <w:spacing w:val="0"/>
          <w:w w:val="100"/>
          <w:position w:val="0"/>
          <w:lang w:val="zh-CN" w:eastAsia="zh-CN" w:bidi="zh-CN"/>
        </w:rPr>
        <w:t>“尿</w:t>
      </w:r>
      <w:r>
        <w:rPr>
          <w:color w:val="000000"/>
          <w:spacing w:val="0"/>
          <w:w w:val="100"/>
          <w:position w:val="0"/>
        </w:rPr>
        <w:t>常规化验单"</w:t>
      </w:r>
      <w:r>
        <w:rPr>
          <w:color w:val="000000"/>
          <w:spacing w:val="0"/>
          <w:w w:val="100"/>
          <w:position w:val="0"/>
          <w:lang w:val="zh-CN" w:eastAsia="zh-CN" w:bidi="zh-CN"/>
        </w:rPr>
        <w:t>“血</w:t>
      </w:r>
      <w:r>
        <w:rPr>
          <w:color w:val="000000"/>
          <w:spacing w:val="0"/>
          <w:w w:val="100"/>
          <w:position w:val="0"/>
        </w:rPr>
        <w:t>液与尿液成分对比表”。</w:t>
      </w:r>
    </w:p>
    <w:p>
      <w:pPr>
        <w:pStyle w:val="Style18"/>
        <w:keepNext w:val="0"/>
        <w:keepLines w:val="0"/>
        <w:widowControl w:val="0"/>
        <w:shd w:val="clear" w:color="auto" w:fill="auto"/>
        <w:bidi w:val="0"/>
        <w:spacing w:before="0" w:after="0" w:line="427" w:lineRule="exact"/>
        <w:ind w:left="0" w:right="0" w:firstLine="740"/>
        <w:jc w:val="both"/>
      </w:pPr>
      <w:r>
        <w:rPr>
          <w:color w:val="000000"/>
          <w:spacing w:val="0"/>
          <w:w w:val="100"/>
          <w:position w:val="0"/>
        </w:rPr>
        <w:t>问题：尿液可能来自哪里？尿液是如何形成的？</w:t>
      </w:r>
    </w:p>
    <w:p>
      <w:pPr>
        <w:pStyle w:val="Style18"/>
        <w:keepNext w:val="0"/>
        <w:keepLines w:val="0"/>
        <w:widowControl w:val="0"/>
        <w:shd w:val="clear" w:color="auto" w:fill="auto"/>
        <w:tabs>
          <w:tab w:pos="1247" w:val="left"/>
        </w:tabs>
        <w:bidi w:val="0"/>
        <w:spacing w:before="0" w:after="0" w:line="427" w:lineRule="exact"/>
        <w:ind w:left="0" w:right="0" w:firstLine="740"/>
        <w:jc w:val="both"/>
      </w:pPr>
      <w:bookmarkStart w:id="544" w:name="bookmark544"/>
      <w:r>
        <w:rPr>
          <w:color w:val="000000"/>
          <w:spacing w:val="0"/>
          <w:w w:val="100"/>
          <w:position w:val="0"/>
        </w:rPr>
        <w:t>（</w:t>
      </w:r>
      <w:bookmarkEnd w:id="544"/>
      <w:r>
        <w:rPr>
          <w:color w:val="000000"/>
          <w:spacing w:val="0"/>
          <w:w w:val="100"/>
          <w:position w:val="0"/>
        </w:rPr>
        <w:t>2）</w:t>
        <w:tab/>
        <w:t>问题解决。</w:t>
      </w:r>
    </w:p>
    <w:p>
      <w:pPr>
        <w:pStyle w:val="Style18"/>
        <w:keepNext w:val="0"/>
        <w:keepLines w:val="0"/>
        <w:widowControl w:val="0"/>
        <w:numPr>
          <w:ilvl w:val="0"/>
          <w:numId w:val="85"/>
        </w:numPr>
        <w:shd w:val="clear" w:color="auto" w:fill="auto"/>
        <w:bidi w:val="0"/>
        <w:spacing w:before="0" w:after="660" w:line="427" w:lineRule="exact"/>
        <w:ind w:left="260" w:right="0" w:firstLine="500"/>
        <w:jc w:val="both"/>
      </w:pPr>
      <w:bookmarkStart w:id="545" w:name="bookmark545"/>
      <w:bookmarkEnd w:id="545"/>
      <w:r>
        <w:rPr>
          <w:color w:val="000000"/>
          <w:spacing w:val="0"/>
          <w:w w:val="100"/>
          <w:position w:val="0"/>
        </w:rPr>
        <w:t>教师画出肾动脉、肾静脉、输尿管与肾脏关系的示意图（图2）, 请学生猜想、分析、讨论尿液的形成过程，并尝试画出尿液形成模 式图。</w:t>
      </w:r>
    </w:p>
    <w:p>
      <w:pPr>
        <w:pStyle w:val="Style12"/>
        <w:keepNext w:val="0"/>
        <w:keepLines w:val="0"/>
        <w:widowControl w:val="0"/>
        <w:shd w:val="clear" w:color="auto" w:fill="auto"/>
        <w:tabs>
          <w:tab w:pos="5048" w:val="left"/>
          <w:tab w:pos="5461" w:val="left"/>
        </w:tabs>
        <w:bidi w:val="0"/>
        <w:spacing w:before="0" w:after="1900" w:line="240" w:lineRule="auto"/>
        <w:ind w:left="1160" w:right="0" w:firstLine="0"/>
        <w:jc w:val="left"/>
      </w:pPr>
      <w:r>
        <w:rPr>
          <w:color w:val="000000"/>
          <w:spacing w:val="0"/>
          <w:w w:val="100"/>
          <w:position w:val="0"/>
        </w:rPr>
        <w:t>肾动脉 &gt; =</w:t>
        <w:tab/>
        <w:t>=</w:t>
        <w:tab/>
        <w:t>&gt; 肾静脉</w:t>
      </w:r>
    </w:p>
    <w:p>
      <w:pPr>
        <w:pStyle w:val="Style12"/>
        <w:keepNext w:val="0"/>
        <w:keepLines w:val="0"/>
        <w:widowControl w:val="0"/>
        <w:shd w:val="clear" w:color="auto" w:fill="auto"/>
        <w:bidi w:val="0"/>
        <w:spacing w:before="0" w:after="300" w:line="240" w:lineRule="auto"/>
        <w:ind w:left="0" w:right="900" w:firstLine="0"/>
        <w:jc w:val="right"/>
      </w:pPr>
      <w:r>
        <w:rPr>
          <w:color w:val="000000"/>
          <w:spacing w:val="0"/>
          <w:w w:val="100"/>
          <w:position w:val="0"/>
        </w:rPr>
        <w:t>输尿管</w:t>
      </w:r>
    </w:p>
    <w:p>
      <w:pPr>
        <w:pStyle w:val="Style18"/>
        <w:keepNext w:val="0"/>
        <w:keepLines w:val="0"/>
        <w:widowControl w:val="0"/>
        <w:shd w:val="clear" w:color="auto" w:fill="auto"/>
        <w:bidi w:val="0"/>
        <w:spacing w:before="0" w:after="240" w:line="413" w:lineRule="exact"/>
        <w:ind w:left="0" w:right="0" w:firstLine="0"/>
        <w:jc w:val="center"/>
      </w:pPr>
      <w:r>
        <w:rPr>
          <w:color w:val="000000"/>
          <w:spacing w:val="0"/>
          <w:w w:val="100"/>
          <w:position w:val="0"/>
        </w:rPr>
        <w:t>图2</w:t>
      </w:r>
    </w:p>
    <w:p>
      <w:pPr>
        <w:pStyle w:val="Style18"/>
        <w:keepNext w:val="0"/>
        <w:keepLines w:val="0"/>
        <w:widowControl w:val="0"/>
        <w:numPr>
          <w:ilvl w:val="0"/>
          <w:numId w:val="85"/>
        </w:numPr>
        <w:shd w:val="clear" w:color="auto" w:fill="auto"/>
        <w:tabs>
          <w:tab w:pos="1170" w:val="left"/>
        </w:tabs>
        <w:bidi w:val="0"/>
        <w:spacing w:before="0" w:after="0" w:line="413" w:lineRule="exact"/>
        <w:ind w:left="0" w:right="0" w:firstLine="740"/>
        <w:jc w:val="both"/>
      </w:pPr>
      <w:bookmarkStart w:id="546" w:name="bookmark546"/>
      <w:bookmarkEnd w:id="546"/>
      <w:r>
        <w:rPr>
          <w:color w:val="000000"/>
          <w:spacing w:val="0"/>
          <w:w w:val="100"/>
          <w:position w:val="0"/>
        </w:rPr>
        <w:t>学生交流猜想结果，绘制模式图。</w:t>
      </w:r>
    </w:p>
    <w:p>
      <w:pPr>
        <w:pStyle w:val="Style18"/>
        <w:keepNext w:val="0"/>
        <w:keepLines w:val="0"/>
        <w:widowControl w:val="0"/>
        <w:numPr>
          <w:ilvl w:val="0"/>
          <w:numId w:val="85"/>
        </w:numPr>
        <w:shd w:val="clear" w:color="auto" w:fill="auto"/>
        <w:tabs>
          <w:tab w:pos="1170" w:val="left"/>
        </w:tabs>
        <w:bidi w:val="0"/>
        <w:spacing w:before="0" w:after="0" w:line="413" w:lineRule="exact"/>
        <w:ind w:left="260" w:right="0" w:firstLine="500"/>
        <w:jc w:val="both"/>
      </w:pPr>
      <w:bookmarkStart w:id="547" w:name="bookmark547"/>
      <w:bookmarkEnd w:id="547"/>
      <w:r>
        <w:rPr>
          <w:color w:val="000000"/>
          <w:spacing w:val="0"/>
          <w:w w:val="100"/>
          <w:position w:val="0"/>
        </w:rPr>
        <w:t>启发学生论述猜想的合理性，如血管（毛细血管）在此部分应 有的结构特点、与输尿管相连的结构在此部分应有的结构特点等。</w:t>
      </w:r>
    </w:p>
    <w:p>
      <w:pPr>
        <w:pStyle w:val="Style18"/>
        <w:keepNext w:val="0"/>
        <w:keepLines w:val="0"/>
        <w:widowControl w:val="0"/>
        <w:numPr>
          <w:ilvl w:val="0"/>
          <w:numId w:val="85"/>
        </w:numPr>
        <w:shd w:val="clear" w:color="auto" w:fill="auto"/>
        <w:tabs>
          <w:tab w:pos="1151" w:val="left"/>
        </w:tabs>
        <w:bidi w:val="0"/>
        <w:spacing w:before="0" w:after="260" w:line="413" w:lineRule="exact"/>
        <w:ind w:left="260" w:right="0" w:firstLine="500"/>
        <w:jc w:val="both"/>
        <w:sectPr>
          <w:headerReference w:type="default" r:id="rId127"/>
          <w:footerReference w:type="default" r:id="rId128"/>
          <w:headerReference w:type="even" r:id="rId129"/>
          <w:footerReference w:type="even" r:id="rId130"/>
          <w:headerReference w:type="first" r:id="rId131"/>
          <w:footerReference w:type="first" r:id="rId132"/>
          <w:footnotePr>
            <w:pos w:val="pageBottom"/>
            <w:numFmt w:val="decimal"/>
            <w:numRestart w:val="continuous"/>
          </w:footnotePr>
          <w:pgSz w:w="9392" w:h="14736"/>
          <w:pgMar w:top="1358" w:right="910" w:bottom="1560" w:left="898" w:header="0" w:footer="3" w:gutter="0"/>
          <w:cols w:space="720"/>
          <w:noEndnote/>
          <w:titlePg/>
          <w:rtlGutter w:val="0"/>
          <w:docGrid w:linePitch="360"/>
        </w:sectPr>
      </w:pPr>
      <w:bookmarkStart w:id="548" w:name="bookmark548"/>
      <w:bookmarkEnd w:id="548"/>
      <w:r>
        <w:rPr>
          <w:color w:val="000000"/>
          <w:spacing w:val="0"/>
          <w:w w:val="100"/>
          <w:position w:val="0"/>
        </w:rPr>
        <w:t>教师总结学生的猜想和绘制的模式图，归纳、概括出原尿形成 的模式图（图3）。教师出示相关的显微图片和模式图，引出肾小球、 肾小囊和肾小管的概念，以及滤过功能和与之相适应的结构特点。</w:t>
      </w:r>
    </w:p>
    <w:p>
      <w:pPr>
        <w:framePr w:w="4819" w:h="3197" w:hSpace="653" w:wrap="notBeside" w:vAnchor="text" w:hAnchor="text" w:x="1710" w:y="1"/>
        <w:widowControl w:val="0"/>
        <w:rPr>
          <w:sz w:val="2"/>
          <w:szCs w:val="2"/>
        </w:rPr>
      </w:pPr>
      <w:r>
        <w:drawing>
          <wp:inline>
            <wp:extent cx="3060065" cy="2030095"/>
            <wp:docPr id="222" name="Picutre 222"/>
            <a:graphic xmlns:a="http://schemas.openxmlformats.org/drawingml/2006/main">
              <a:graphicData uri="http://schemas.openxmlformats.org/drawingml/2006/picture">
                <pic:pic xmlns:pic="http://schemas.openxmlformats.org/drawingml/2006/picture">
                  <pic:nvPicPr>
                    <pic:cNvPr id="222" name="Picture 222"/>
                    <pic:cNvPicPr/>
                  </pic:nvPicPr>
                  <pic:blipFill>
                    <a:blip r:embed="rId133"/>
                    <a:stretch/>
                  </pic:blipFill>
                  <pic:spPr>
                    <a:xfrm>
                      <a:ext cx="3060065" cy="2030095"/>
                    </a:xfrm>
                    <a:prstGeom prst="rect"/>
                  </pic:spPr>
                </pic:pic>
              </a:graphicData>
            </a:graphic>
          </wp:inline>
        </w:drawing>
      </w:r>
    </w:p>
    <w:p>
      <w:pPr>
        <w:widowControl w:val="0"/>
        <w:spacing w:line="1" w:lineRule="exact"/>
      </w:pPr>
      <w:r>
        <mc:AlternateContent>
          <mc:Choice Requires="wps">
            <w:drawing>
              <wp:anchor distT="0" distB="0" distL="670560" distR="3791585" simplePos="0" relativeHeight="125829378" behindDoc="0" locked="0" layoutInCell="1" allowOverlap="1">
                <wp:simplePos x="0" y="0"/>
                <wp:positionH relativeFrom="column">
                  <wp:posOffset>670560</wp:posOffset>
                </wp:positionH>
                <wp:positionV relativeFrom="paragraph">
                  <wp:posOffset>420370</wp:posOffset>
                </wp:positionV>
                <wp:extent cx="353695" cy="146050"/>
                <wp:wrapTopAndBottom/>
                <wp:docPr id="223" name="Shape 223"/>
                <a:graphic xmlns:a="http://schemas.openxmlformats.org/drawingml/2006/main">
                  <a:graphicData uri="http://schemas.microsoft.com/office/word/2010/wordprocessingShape">
                    <wps:wsp>
                      <wps:cNvSpPr txBox="1"/>
                      <wps:spPr>
                        <a:xfrm>
                          <a:ext cx="353695" cy="14605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pPr>
                            <w:r>
                              <w:rPr>
                                <w:color w:val="000000"/>
                                <w:spacing w:val="0"/>
                                <w:w w:val="100"/>
                                <w:position w:val="0"/>
                              </w:rPr>
                              <w:t>肾动脉</w:t>
                            </w:r>
                          </w:p>
                        </w:txbxContent>
                      </wps:txbx>
                      <wps:bodyPr lIns="0" tIns="0" rIns="0" bIns="0">
                        <a:noAutoFit/>
                      </wps:bodyPr>
                    </wps:wsp>
                  </a:graphicData>
                </a:graphic>
              </wp:anchor>
            </w:drawing>
          </mc:Choice>
          <mc:Fallback>
            <w:pict>
              <v:shape id="_x0000_s1249" type="#_x0000_t202" style="position:absolute;margin-left:52.800000000000004pt;margin-top:33.100000000000001pt;width:27.850000000000001pt;height:11.5pt;z-index:-125829375;mso-wrap-distance-left:52.800000000000004pt;mso-wrap-distance-right:298.55000000000001pt" filled="f" stroked="f">
                <v:textbox inset="0,0,0,0">
                  <w:txbxContent>
                    <w:p>
                      <w:pPr>
                        <w:pStyle w:val="Style50"/>
                        <w:keepNext w:val="0"/>
                        <w:keepLines w:val="0"/>
                        <w:widowControl w:val="0"/>
                        <w:shd w:val="clear" w:color="auto" w:fill="auto"/>
                        <w:bidi w:val="0"/>
                        <w:spacing w:before="0" w:after="0" w:line="240" w:lineRule="auto"/>
                        <w:ind w:left="0" w:right="0" w:firstLine="0"/>
                        <w:jc w:val="left"/>
                      </w:pPr>
                      <w:r>
                        <w:rPr>
                          <w:color w:val="000000"/>
                          <w:spacing w:val="0"/>
                          <w:w w:val="100"/>
                          <w:position w:val="0"/>
                        </w:rPr>
                        <w:t>肾动脉</w:t>
                      </w:r>
                    </w:p>
                  </w:txbxContent>
                </v:textbox>
                <w10:wrap type="topAndBottom"/>
              </v:shape>
            </w:pict>
          </mc:Fallback>
        </mc:AlternateContent>
      </w:r>
    </w:p>
    <w:p>
      <w:pPr>
        <w:pStyle w:val="Style18"/>
        <w:keepNext w:val="0"/>
        <w:keepLines w:val="0"/>
        <w:widowControl w:val="0"/>
        <w:shd w:val="clear" w:color="auto" w:fill="auto"/>
        <w:bidi w:val="0"/>
        <w:spacing w:before="0" w:after="220" w:line="422" w:lineRule="exact"/>
        <w:ind w:left="0" w:right="0" w:firstLine="0"/>
        <w:jc w:val="center"/>
      </w:pPr>
      <w:r>
        <w:rPr>
          <w:color w:val="000000"/>
          <w:spacing w:val="0"/>
          <w:w w:val="100"/>
          <w:position w:val="0"/>
        </w:rPr>
        <w:t>图3</w:t>
      </w:r>
    </w:p>
    <w:p>
      <w:pPr>
        <w:pStyle w:val="Style18"/>
        <w:keepNext w:val="0"/>
        <w:keepLines w:val="0"/>
        <w:widowControl w:val="0"/>
        <w:shd w:val="clear" w:color="auto" w:fill="auto"/>
        <w:bidi w:val="0"/>
        <w:spacing w:before="0" w:after="0" w:line="422" w:lineRule="exact"/>
        <w:ind w:left="260" w:right="0" w:firstLine="480"/>
        <w:jc w:val="both"/>
      </w:pPr>
      <w:r>
        <w:rPr>
          <w:color w:val="000000"/>
          <w:spacing w:val="0"/>
          <w:w w:val="100"/>
          <w:position w:val="0"/>
        </w:rPr>
        <w:t>教师在上述模式图的基础上，进一步提出问题：从肾小球滤过到 肾小囊中的成分就是尿液吗？</w:t>
      </w:r>
    </w:p>
    <w:p>
      <w:pPr>
        <w:pStyle w:val="Style18"/>
        <w:keepNext w:val="0"/>
        <w:keepLines w:val="0"/>
        <w:widowControl w:val="0"/>
        <w:numPr>
          <w:ilvl w:val="0"/>
          <w:numId w:val="87"/>
        </w:numPr>
        <w:shd w:val="clear" w:color="auto" w:fill="auto"/>
        <w:tabs>
          <w:tab w:pos="1170" w:val="left"/>
        </w:tabs>
        <w:bidi w:val="0"/>
        <w:spacing w:before="0" w:after="0" w:line="422" w:lineRule="exact"/>
        <w:ind w:left="260" w:right="0" w:firstLine="480"/>
        <w:jc w:val="both"/>
      </w:pPr>
      <w:bookmarkStart w:id="549" w:name="bookmark549"/>
      <w:bookmarkEnd w:id="549"/>
      <w:r>
        <w:rPr>
          <w:color w:val="000000"/>
          <w:spacing w:val="0"/>
          <w:w w:val="100"/>
          <w:position w:val="0"/>
        </w:rPr>
        <w:t>出示资料，如原尿与尿液的成分、每日的产生量等对比数据。 进一步引出问题：原尿是如何转变成尿液的？</w:t>
      </w:r>
    </w:p>
    <w:p>
      <w:pPr>
        <w:pStyle w:val="Style18"/>
        <w:keepNext w:val="0"/>
        <w:keepLines w:val="0"/>
        <w:widowControl w:val="0"/>
        <w:numPr>
          <w:ilvl w:val="0"/>
          <w:numId w:val="87"/>
        </w:numPr>
        <w:shd w:val="clear" w:color="auto" w:fill="auto"/>
        <w:tabs>
          <w:tab w:pos="1170" w:val="left"/>
        </w:tabs>
        <w:bidi w:val="0"/>
        <w:spacing w:before="0" w:after="0" w:line="422" w:lineRule="exact"/>
        <w:ind w:left="0" w:right="0" w:firstLine="740"/>
        <w:jc w:val="left"/>
      </w:pPr>
      <w:bookmarkStart w:id="550" w:name="bookmark550"/>
      <w:bookmarkEnd w:id="550"/>
      <w:r>
        <w:rPr>
          <w:color w:val="000000"/>
          <w:spacing w:val="0"/>
          <w:w w:val="100"/>
          <w:position w:val="0"/>
        </w:rPr>
        <w:t>学生分组交流各自的分析和猜想，并尝试画出模式图。</w:t>
      </w:r>
    </w:p>
    <w:p>
      <w:pPr>
        <w:pStyle w:val="Style18"/>
        <w:keepNext w:val="0"/>
        <w:keepLines w:val="0"/>
        <w:widowControl w:val="0"/>
        <w:numPr>
          <w:ilvl w:val="0"/>
          <w:numId w:val="87"/>
        </w:numPr>
        <w:shd w:val="clear" w:color="auto" w:fill="auto"/>
        <w:tabs>
          <w:tab w:pos="1170" w:val="left"/>
        </w:tabs>
        <w:bidi w:val="0"/>
        <w:spacing w:before="0" w:after="580" w:line="422" w:lineRule="exact"/>
        <w:ind w:left="260" w:right="0" w:firstLine="480"/>
        <w:jc w:val="both"/>
      </w:pPr>
      <w:bookmarkStart w:id="551" w:name="bookmark551"/>
      <w:bookmarkEnd w:id="551"/>
      <w:r>
        <w:rPr>
          <w:color w:val="000000"/>
          <w:spacing w:val="0"/>
          <w:w w:val="100"/>
          <w:position w:val="0"/>
        </w:rPr>
        <w:t>总结学生的交流，图示并表述肾小管的重吸收作用及与之相适 应的结构特点（图4）。</w:t>
      </w:r>
    </w:p>
    <w:p>
      <w:pPr>
        <w:framePr w:w="4867" w:h="3245" w:hSpace="624" w:wrap="notBeside" w:vAnchor="text" w:hAnchor="text" w:x="1671" w:y="1"/>
        <w:widowControl w:val="0"/>
        <w:rPr>
          <w:sz w:val="2"/>
          <w:szCs w:val="2"/>
        </w:rPr>
      </w:pPr>
      <w:r>
        <w:drawing>
          <wp:inline>
            <wp:extent cx="3090545" cy="2060575"/>
            <wp:docPr id="225" name="Picutre 225"/>
            <a:graphic xmlns:a="http://schemas.openxmlformats.org/drawingml/2006/main">
              <a:graphicData uri="http://schemas.openxmlformats.org/drawingml/2006/picture">
                <pic:pic xmlns:pic="http://schemas.openxmlformats.org/drawingml/2006/picture">
                  <pic:nvPicPr>
                    <pic:cNvPr id="225" name="Picture 225"/>
                    <pic:cNvPicPr/>
                  </pic:nvPicPr>
                  <pic:blipFill>
                    <a:blip r:embed="rId135"/>
                    <a:stretch/>
                  </pic:blipFill>
                  <pic:spPr>
                    <a:xfrm>
                      <a:ext cx="3090545" cy="2060575"/>
                    </a:xfrm>
                    <a:prstGeom prst="rect"/>
                  </pic:spPr>
                </pic:pic>
              </a:graphicData>
            </a:graphic>
          </wp:inline>
        </w:drawing>
      </w:r>
    </w:p>
    <w:p>
      <w:pPr>
        <w:widowControl w:val="0"/>
        <w:spacing w:line="1" w:lineRule="exact"/>
      </w:pPr>
      <w:r>
        <mc:AlternateContent>
          <mc:Choice Requires="wps">
            <w:drawing>
              <wp:anchor distT="0" distB="0" distL="664210" distR="3797935" simplePos="0" relativeHeight="125829380" behindDoc="0" locked="0" layoutInCell="1" allowOverlap="1">
                <wp:simplePos x="0" y="0"/>
                <wp:positionH relativeFrom="column">
                  <wp:posOffset>664210</wp:posOffset>
                </wp:positionH>
                <wp:positionV relativeFrom="paragraph">
                  <wp:posOffset>433070</wp:posOffset>
                </wp:positionV>
                <wp:extent cx="353695" cy="152400"/>
                <wp:wrapTopAndBottom/>
                <wp:docPr id="226" name="Shape 226"/>
                <a:graphic xmlns:a="http://schemas.openxmlformats.org/drawingml/2006/main">
                  <a:graphicData uri="http://schemas.microsoft.com/office/word/2010/wordprocessingShape">
                    <wps:wsp>
                      <wps:cNvSpPr txBox="1"/>
                      <wps:spPr>
                        <a:xfrm>
                          <a:ext cx="353695" cy="152400"/>
                        </a:xfrm>
                        <a:prstGeom prst="rect"/>
                        <a:noFill/>
                      </wps:spPr>
                      <wps:txbx>
                        <w:txbxContent>
                          <w:p>
                            <w:pPr>
                              <w:pStyle w:val="Style50"/>
                              <w:keepNext w:val="0"/>
                              <w:keepLines w:val="0"/>
                              <w:widowControl w:val="0"/>
                              <w:shd w:val="clear" w:color="auto" w:fill="auto"/>
                              <w:bidi w:val="0"/>
                              <w:spacing w:before="0" w:after="0" w:line="240" w:lineRule="auto"/>
                              <w:ind w:left="0" w:right="0" w:firstLine="0"/>
                              <w:jc w:val="left"/>
                            </w:pPr>
                            <w:r>
                              <w:rPr>
                                <w:color w:val="000000"/>
                                <w:spacing w:val="0"/>
                                <w:w w:val="100"/>
                                <w:position w:val="0"/>
                              </w:rPr>
                              <w:t>肾动脉</w:t>
                            </w:r>
                          </w:p>
                        </w:txbxContent>
                      </wps:txbx>
                      <wps:bodyPr lIns="0" tIns="0" rIns="0" bIns="0">
                        <a:noAutoFit/>
                      </wps:bodyPr>
                    </wps:wsp>
                  </a:graphicData>
                </a:graphic>
              </wp:anchor>
            </w:drawing>
          </mc:Choice>
          <mc:Fallback>
            <w:pict>
              <v:shape id="_x0000_s1252" type="#_x0000_t202" style="position:absolute;margin-left:52.300000000000004pt;margin-top:34.100000000000001pt;width:27.850000000000001pt;height:12.pt;z-index:-125829373;mso-wrap-distance-left:52.300000000000004pt;mso-wrap-distance-right:299.05000000000001pt" filled="f" stroked="f">
                <v:textbox inset="0,0,0,0">
                  <w:txbxContent>
                    <w:p>
                      <w:pPr>
                        <w:pStyle w:val="Style50"/>
                        <w:keepNext w:val="0"/>
                        <w:keepLines w:val="0"/>
                        <w:widowControl w:val="0"/>
                        <w:shd w:val="clear" w:color="auto" w:fill="auto"/>
                        <w:bidi w:val="0"/>
                        <w:spacing w:before="0" w:after="0" w:line="240" w:lineRule="auto"/>
                        <w:ind w:left="0" w:right="0" w:firstLine="0"/>
                        <w:jc w:val="left"/>
                      </w:pPr>
                      <w:r>
                        <w:rPr>
                          <w:color w:val="000000"/>
                          <w:spacing w:val="0"/>
                          <w:w w:val="100"/>
                          <w:position w:val="0"/>
                        </w:rPr>
                        <w:t>肾动脉</w:t>
                      </w:r>
                    </w:p>
                  </w:txbxContent>
                </v:textbox>
                <w10:wrap type="topAndBottom"/>
              </v:shape>
            </w:pict>
          </mc:Fallback>
        </mc:AlternateContent>
      </w:r>
    </w:p>
    <w:p>
      <w:pPr>
        <w:pStyle w:val="Style18"/>
        <w:keepNext w:val="0"/>
        <w:keepLines w:val="0"/>
        <w:widowControl w:val="0"/>
        <w:numPr>
          <w:ilvl w:val="0"/>
          <w:numId w:val="87"/>
        </w:numPr>
        <w:shd w:val="clear" w:color="auto" w:fill="auto"/>
        <w:bidi w:val="0"/>
        <w:spacing w:before="0" w:after="0" w:line="422" w:lineRule="exact"/>
        <w:ind w:left="0" w:right="0" w:firstLine="480"/>
        <w:jc w:val="both"/>
      </w:pPr>
      <w:bookmarkStart w:id="552" w:name="bookmark552"/>
      <w:bookmarkEnd w:id="552"/>
      <w:r>
        <w:rPr>
          <w:color w:val="000000"/>
          <w:spacing w:val="0"/>
          <w:w w:val="100"/>
          <w:position w:val="0"/>
        </w:rPr>
        <w:t>教师出示完整的肾单位模式图，指出肾单位是尿液形成的结构 基础，肾脏中有许许多多的肾单位。</w:t>
      </w:r>
    </w:p>
    <w:p>
      <w:pPr>
        <w:pStyle w:val="Style18"/>
        <w:keepNext w:val="0"/>
        <w:keepLines w:val="0"/>
        <w:widowControl w:val="0"/>
        <w:numPr>
          <w:ilvl w:val="0"/>
          <w:numId w:val="89"/>
        </w:numPr>
        <w:shd w:val="clear" w:color="auto" w:fill="auto"/>
        <w:tabs>
          <w:tab w:pos="955" w:val="left"/>
        </w:tabs>
        <w:bidi w:val="0"/>
        <w:spacing w:before="0" w:after="0" w:line="422" w:lineRule="exact"/>
        <w:ind w:left="0" w:right="0" w:firstLine="480"/>
        <w:jc w:val="left"/>
      </w:pPr>
      <w:bookmarkStart w:id="553" w:name="bookmark553"/>
      <w:bookmarkEnd w:id="553"/>
      <w:r>
        <w:rPr>
          <w:color w:val="000000"/>
          <w:spacing w:val="0"/>
          <w:w w:val="100"/>
          <w:position w:val="0"/>
        </w:rPr>
        <w:t>形成概念。</w:t>
      </w:r>
    </w:p>
    <w:p>
      <w:pPr>
        <w:pStyle w:val="Style18"/>
        <w:keepNext w:val="0"/>
        <w:keepLines w:val="0"/>
        <w:widowControl w:val="0"/>
        <w:numPr>
          <w:ilvl w:val="0"/>
          <w:numId w:val="91"/>
        </w:numPr>
        <w:shd w:val="clear" w:color="auto" w:fill="auto"/>
        <w:tabs>
          <w:tab w:pos="859" w:val="left"/>
        </w:tabs>
        <w:bidi w:val="0"/>
        <w:spacing w:before="0" w:after="0" w:line="422" w:lineRule="exact"/>
        <w:ind w:left="0" w:right="0" w:firstLine="480"/>
        <w:jc w:val="both"/>
      </w:pPr>
      <w:bookmarkStart w:id="554" w:name="bookmark554"/>
      <w:bookmarkEnd w:id="554"/>
      <w:r>
        <w:rPr>
          <w:color w:val="000000"/>
          <w:spacing w:val="0"/>
          <w:w w:val="100"/>
          <w:position w:val="0"/>
        </w:rPr>
        <w:t>问题：如何准确、简明地将血液经过肾脏形成尿液的过程表述 出来？</w:t>
      </w:r>
    </w:p>
    <w:p>
      <w:pPr>
        <w:pStyle w:val="Style18"/>
        <w:keepNext w:val="0"/>
        <w:keepLines w:val="0"/>
        <w:widowControl w:val="0"/>
        <w:numPr>
          <w:ilvl w:val="0"/>
          <w:numId w:val="91"/>
        </w:numPr>
        <w:shd w:val="clear" w:color="auto" w:fill="auto"/>
        <w:tabs>
          <w:tab w:pos="878" w:val="left"/>
        </w:tabs>
        <w:bidi w:val="0"/>
        <w:spacing w:before="0" w:after="0" w:line="422" w:lineRule="exact"/>
        <w:ind w:left="0" w:right="0" w:firstLine="480"/>
        <w:jc w:val="both"/>
      </w:pPr>
      <w:bookmarkStart w:id="555" w:name="bookmark555"/>
      <w:bookmarkEnd w:id="555"/>
      <w:r>
        <w:rPr>
          <w:color w:val="000000"/>
          <w:spacing w:val="0"/>
          <w:w w:val="100"/>
          <w:position w:val="0"/>
        </w:rPr>
        <w:t>学生尝试概括并交流，说明血液经过肾小球和肾小囊的滤过作 用以及肾小管的重吸收作用形成尿液。</w:t>
      </w:r>
    </w:p>
    <w:p>
      <w:pPr>
        <w:pStyle w:val="Style18"/>
        <w:keepNext w:val="0"/>
        <w:keepLines w:val="0"/>
        <w:widowControl w:val="0"/>
        <w:numPr>
          <w:ilvl w:val="0"/>
          <w:numId w:val="89"/>
        </w:numPr>
        <w:shd w:val="clear" w:color="auto" w:fill="auto"/>
        <w:tabs>
          <w:tab w:pos="955" w:val="left"/>
        </w:tabs>
        <w:bidi w:val="0"/>
        <w:spacing w:before="0" w:after="0" w:line="422" w:lineRule="exact"/>
        <w:ind w:left="0" w:right="0" w:firstLine="480"/>
        <w:jc w:val="left"/>
      </w:pPr>
      <w:bookmarkStart w:id="556" w:name="bookmark556"/>
      <w:bookmarkEnd w:id="556"/>
      <w:r>
        <w:rPr>
          <w:color w:val="000000"/>
          <w:spacing w:val="0"/>
          <w:w w:val="100"/>
          <w:position w:val="0"/>
        </w:rPr>
        <w:t>迁移应用(作业)。</w:t>
      </w:r>
    </w:p>
    <w:p>
      <w:pPr>
        <w:pStyle w:val="Style18"/>
        <w:keepNext w:val="0"/>
        <w:keepLines w:val="0"/>
        <w:widowControl w:val="0"/>
        <w:shd w:val="clear" w:color="auto" w:fill="auto"/>
        <w:bidi w:val="0"/>
        <w:spacing w:before="0" w:after="0" w:line="422" w:lineRule="exact"/>
        <w:ind w:left="0" w:right="0" w:firstLine="480"/>
        <w:jc w:val="left"/>
      </w:pPr>
      <w:r>
        <w:rPr>
          <w:color w:val="000000"/>
          <w:spacing w:val="0"/>
          <w:w w:val="100"/>
          <w:position w:val="0"/>
        </w:rPr>
        <w:t>分析家庭成员的</w:t>
      </w:r>
      <w:r>
        <w:rPr>
          <w:color w:val="000000"/>
          <w:spacing w:val="0"/>
          <w:w w:val="100"/>
          <w:position w:val="0"/>
          <w:lang w:val="zh-CN" w:eastAsia="zh-CN" w:bidi="zh-CN"/>
        </w:rPr>
        <w:t>“尿</w:t>
      </w:r>
      <w:r>
        <w:rPr>
          <w:color w:val="000000"/>
          <w:spacing w:val="0"/>
          <w:w w:val="100"/>
          <w:position w:val="0"/>
        </w:rPr>
        <w:t>常规化验单</w:t>
      </w:r>
      <w:r>
        <w:rPr>
          <w:color w:val="000000"/>
          <w:spacing w:val="0"/>
          <w:w w:val="100"/>
          <w:position w:val="0"/>
          <w:lang w:val="en-US" w:eastAsia="en-US" w:bidi="en-US"/>
        </w:rPr>
        <w:t>"，</w:t>
      </w:r>
      <w:r>
        <w:rPr>
          <w:color w:val="000000"/>
          <w:spacing w:val="0"/>
          <w:w w:val="100"/>
          <w:position w:val="0"/>
        </w:rPr>
        <w:t>尝试分析并作出判断。</w:t>
      </w:r>
    </w:p>
    <w:p>
      <w:pPr>
        <w:pStyle w:val="Style18"/>
        <w:keepNext w:val="0"/>
        <w:keepLines w:val="0"/>
        <w:widowControl w:val="0"/>
        <w:shd w:val="clear" w:color="auto" w:fill="auto"/>
        <w:bidi w:val="0"/>
        <w:spacing w:before="0" w:after="0" w:line="422" w:lineRule="exact"/>
        <w:ind w:left="0" w:right="0" w:firstLine="480"/>
        <w:jc w:val="left"/>
      </w:pPr>
      <w:r>
        <w:rPr>
          <w:b/>
          <w:bCs/>
          <w:color w:val="000000"/>
          <w:spacing w:val="0"/>
          <w:w w:val="100"/>
          <w:position w:val="0"/>
        </w:rPr>
        <w:t>【案例点评】</w:t>
      </w:r>
    </w:p>
    <w:p>
      <w:pPr>
        <w:pStyle w:val="Style18"/>
        <w:keepNext w:val="0"/>
        <w:keepLines w:val="0"/>
        <w:widowControl w:val="0"/>
        <w:shd w:val="clear" w:color="auto" w:fill="auto"/>
        <w:bidi w:val="0"/>
        <w:spacing w:before="0" w:after="0" w:line="422" w:lineRule="exact"/>
        <w:ind w:left="0" w:right="0" w:firstLine="480"/>
        <w:jc w:val="both"/>
      </w:pPr>
      <w:r>
        <w:rPr>
          <w:color w:val="000000"/>
          <w:spacing w:val="0"/>
          <w:w w:val="100"/>
          <w:position w:val="0"/>
          <w:lang w:val="zh-CN" w:eastAsia="zh-CN" w:bidi="zh-CN"/>
        </w:rPr>
        <w:t>“尿液</w:t>
      </w:r>
      <w:r>
        <w:rPr>
          <w:color w:val="000000"/>
          <w:spacing w:val="0"/>
          <w:w w:val="100"/>
          <w:position w:val="0"/>
        </w:rPr>
        <w:t>的形成过程”是学生建立</w:t>
      </w:r>
      <w:r>
        <w:rPr>
          <w:color w:val="000000"/>
          <w:spacing w:val="0"/>
          <w:w w:val="100"/>
          <w:position w:val="0"/>
          <w:lang w:val="zh-CN" w:eastAsia="zh-CN" w:bidi="zh-CN"/>
        </w:rPr>
        <w:t>“人</w:t>
      </w:r>
      <w:r>
        <w:rPr>
          <w:color w:val="000000"/>
          <w:spacing w:val="0"/>
          <w:w w:val="100"/>
          <w:position w:val="0"/>
        </w:rPr>
        <w:t>体主要通过泌尿系统排出代 谢废物和多余的水"重要概念的基础，是学生形成和发展生物体结构 与功能相适应观念的重要载体。本节课是学生学完血液、血管及泌尿 系统组成之后安排的内容。运用科学思维方法，由已知探究未知，建 立新概念是本节课的教学思路。</w:t>
      </w:r>
    </w:p>
    <w:p>
      <w:pPr>
        <w:pStyle w:val="Style18"/>
        <w:keepNext w:val="0"/>
        <w:keepLines w:val="0"/>
        <w:widowControl w:val="0"/>
        <w:shd w:val="clear" w:color="auto" w:fill="auto"/>
        <w:bidi w:val="0"/>
        <w:spacing w:before="0" w:after="0" w:line="422" w:lineRule="exact"/>
        <w:ind w:left="0" w:right="0" w:firstLine="480"/>
        <w:jc w:val="both"/>
      </w:pPr>
      <w:r>
        <w:rPr>
          <w:color w:val="000000"/>
          <w:spacing w:val="0"/>
          <w:w w:val="100"/>
          <w:position w:val="0"/>
        </w:rPr>
        <w:t xml:space="preserve">本节课通过肾动脉和肾静脉及输尿管的示意图，引出肾脏内的 </w:t>
      </w:r>
      <w:r>
        <w:rPr>
          <w:color w:val="000000"/>
          <w:spacing w:val="0"/>
          <w:w w:val="100"/>
          <w:position w:val="0"/>
          <w:lang w:val="zh-CN" w:eastAsia="zh-CN" w:bidi="zh-CN"/>
        </w:rPr>
        <w:t>“黑箱”问</w:t>
      </w:r>
      <w:r>
        <w:rPr>
          <w:color w:val="000000"/>
          <w:spacing w:val="0"/>
          <w:w w:val="100"/>
          <w:position w:val="0"/>
        </w:rPr>
        <w:t>题。通过学生对比尿液和血液成分，确认尿液来自血液， 引出本节课的核心问题</w:t>
      </w:r>
      <w:r>
        <w:rPr>
          <w:color w:val="000000"/>
          <w:spacing w:val="0"/>
          <w:w w:val="100"/>
          <w:position w:val="0"/>
          <w:lang w:val="zh-CN" w:eastAsia="zh-CN" w:bidi="zh-CN"/>
        </w:rPr>
        <w:t>“尿液</w:t>
      </w:r>
      <w:r>
        <w:rPr>
          <w:color w:val="000000"/>
          <w:spacing w:val="0"/>
          <w:w w:val="100"/>
          <w:position w:val="0"/>
        </w:rPr>
        <w:t>是如何形成的接着引导学生以结构 与功能相适应的观念为指导，运用建构模型的方法，猜想、建构</w:t>
      </w:r>
      <w:r>
        <w:rPr>
          <w:color w:val="000000"/>
          <w:spacing w:val="0"/>
          <w:w w:val="100"/>
          <w:position w:val="0"/>
          <w:lang w:val="zh-CN" w:eastAsia="zh-CN" w:bidi="zh-CN"/>
        </w:rPr>
        <w:t xml:space="preserve">“黑 </w:t>
      </w:r>
      <w:r>
        <w:rPr>
          <w:color w:val="000000"/>
          <w:spacing w:val="0"/>
          <w:w w:val="100"/>
          <w:position w:val="0"/>
        </w:rPr>
        <w:t>箱”内部可能的结构和生理过程，并尝试自主画出模式图，讨论、修 正自己建构的模型。在此基础上，教师运用显微图像和结构简图验 证、完善学生建构的模式图。最后师生一起总结出新概念。</w:t>
      </w:r>
    </w:p>
    <w:p>
      <w:pPr>
        <w:pStyle w:val="Style18"/>
        <w:keepNext w:val="0"/>
        <w:keepLines w:val="0"/>
        <w:widowControl w:val="0"/>
        <w:shd w:val="clear" w:color="auto" w:fill="auto"/>
        <w:bidi w:val="0"/>
        <w:spacing w:before="0" w:after="0" w:line="422" w:lineRule="exact"/>
        <w:ind w:left="0" w:right="0" w:firstLine="480"/>
        <w:jc w:val="both"/>
        <w:sectPr>
          <w:headerReference w:type="default" r:id="rId137"/>
          <w:footerReference w:type="default" r:id="rId138"/>
          <w:headerReference w:type="even" r:id="rId139"/>
          <w:footerReference w:type="even" r:id="rId140"/>
          <w:headerReference w:type="first" r:id="rId141"/>
          <w:footerReference w:type="first" r:id="rId142"/>
          <w:footnotePr>
            <w:pos w:val="pageBottom"/>
            <w:numFmt w:val="decimal"/>
            <w:numRestart w:val="continuous"/>
          </w:footnotePr>
          <w:pgSz w:w="9392" w:h="14736"/>
          <w:pgMar w:top="1358" w:right="910" w:bottom="1560" w:left="898" w:header="0" w:footer="3" w:gutter="0"/>
          <w:cols w:space="720"/>
          <w:noEndnote/>
          <w:titlePg/>
          <w:rtlGutter w:val="0"/>
          <w:docGrid w:linePitch="360"/>
        </w:sectPr>
      </w:pPr>
      <w:r>
        <w:rPr>
          <w:color w:val="000000"/>
          <w:spacing w:val="0"/>
          <w:w w:val="100"/>
          <w:position w:val="0"/>
        </w:rPr>
        <w:t>本节课可借鉴之处在于，引导学生以生命观念为指导，运用建构 模型的方法，猜想、解释生物学现象。本节课不仅使学生获得</w:t>
      </w:r>
      <w:r>
        <w:rPr>
          <w:color w:val="000000"/>
          <w:spacing w:val="0"/>
          <w:w w:val="100"/>
          <w:position w:val="0"/>
          <w:lang w:val="zh-CN" w:eastAsia="zh-CN" w:bidi="zh-CN"/>
        </w:rPr>
        <w:t xml:space="preserve">“尿液 </w:t>
      </w:r>
      <w:r>
        <w:rPr>
          <w:color w:val="000000"/>
          <w:spacing w:val="0"/>
          <w:w w:val="100"/>
          <w:position w:val="0"/>
        </w:rPr>
        <w:t>的形成过程”的基础知识，教学过程更具有明显指向发展学生生命观 念、科学思维等核心素养的意图。</w:t>
      </w:r>
    </w:p>
    <w:p>
      <w:pPr>
        <w:pStyle w:val="Style18"/>
        <w:keepNext w:val="0"/>
        <w:keepLines w:val="0"/>
        <w:widowControl w:val="0"/>
        <w:shd w:val="clear" w:color="auto" w:fill="auto"/>
        <w:bidi w:val="0"/>
        <w:spacing w:before="0" w:after="380" w:line="240" w:lineRule="auto"/>
        <w:ind w:left="1980" w:right="0" w:firstLine="0"/>
        <w:jc w:val="left"/>
      </w:pPr>
      <w:r>
        <w:rPr>
          <w:b/>
          <w:bCs/>
          <w:color w:val="000000"/>
          <w:spacing w:val="0"/>
          <w:w w:val="100"/>
          <w:position w:val="0"/>
        </w:rPr>
        <w:t>案例</w:t>
      </w:r>
      <w:r>
        <w:rPr>
          <w:color w:val="000000"/>
          <w:spacing w:val="0"/>
          <w:w w:val="100"/>
          <w:position w:val="0"/>
        </w:rPr>
        <w:t>4</w:t>
      </w:r>
      <w:r>
        <w:rPr>
          <w:b/>
          <w:bCs/>
          <w:color w:val="000000"/>
          <w:spacing w:val="0"/>
          <w:w w:val="100"/>
          <w:position w:val="0"/>
        </w:rPr>
        <w:t>基因在亲子代间的传递</w:t>
      </w:r>
    </w:p>
    <w:p>
      <w:pPr>
        <w:pStyle w:val="Style18"/>
        <w:keepNext w:val="0"/>
        <w:keepLines w:val="0"/>
        <w:widowControl w:val="0"/>
        <w:shd w:val="clear" w:color="auto" w:fill="auto"/>
        <w:bidi w:val="0"/>
        <w:spacing w:before="0" w:after="0" w:line="240" w:lineRule="auto"/>
        <w:ind w:left="0" w:right="0" w:firstLine="480"/>
        <w:jc w:val="left"/>
      </w:pPr>
      <w:r>
        <w:rPr>
          <w:b/>
          <w:bCs/>
          <w:color w:val="000000"/>
          <w:spacing w:val="0"/>
          <w:w w:val="100"/>
          <w:position w:val="0"/>
        </w:rPr>
        <w:t>课时</w:t>
      </w:r>
      <w:r>
        <w:rPr>
          <w:color w:val="000000"/>
          <w:spacing w:val="0"/>
          <w:w w:val="100"/>
          <w:position w:val="0"/>
        </w:rPr>
        <w:t>1课时。</w:t>
      </w:r>
    </w:p>
    <w:p>
      <w:pPr>
        <w:pStyle w:val="Style43"/>
        <w:keepNext/>
        <w:keepLines/>
        <w:widowControl w:val="0"/>
        <w:shd w:val="clear" w:color="auto" w:fill="auto"/>
        <w:bidi w:val="0"/>
        <w:spacing w:before="0" w:after="0" w:line="422" w:lineRule="exact"/>
        <w:ind w:left="0" w:right="0" w:firstLine="480"/>
        <w:jc w:val="left"/>
      </w:pPr>
      <w:bookmarkStart w:id="557" w:name="bookmark557"/>
      <w:bookmarkStart w:id="558" w:name="bookmark558"/>
      <w:bookmarkStart w:id="559" w:name="bookmark559"/>
      <w:r>
        <w:rPr>
          <w:color w:val="000000"/>
          <w:spacing w:val="0"/>
          <w:w w:val="100"/>
          <w:position w:val="0"/>
        </w:rPr>
        <w:t>教学目标</w:t>
      </w:r>
      <w:bookmarkEnd w:id="557"/>
      <w:bookmarkEnd w:id="558"/>
      <w:bookmarkEnd w:id="559"/>
    </w:p>
    <w:p>
      <w:pPr>
        <w:pStyle w:val="Style18"/>
        <w:keepNext w:val="0"/>
        <w:keepLines w:val="0"/>
        <w:widowControl w:val="0"/>
        <w:shd w:val="clear" w:color="auto" w:fill="auto"/>
        <w:bidi w:val="0"/>
        <w:spacing w:before="0" w:after="0" w:line="422" w:lineRule="exact"/>
        <w:ind w:left="0" w:right="0" w:firstLine="480"/>
        <w:jc w:val="both"/>
      </w:pPr>
      <w:r>
        <w:rPr>
          <w:color w:val="000000"/>
          <w:spacing w:val="0"/>
          <w:w w:val="100"/>
          <w:position w:val="0"/>
        </w:rPr>
        <w:t>运用模拟的方式，探究染色体在亲子代间的传递；概括染色体的 传递特点，说明基因是随染色体由亲代传给子代的。</w:t>
      </w:r>
    </w:p>
    <w:p>
      <w:pPr>
        <w:pStyle w:val="Style18"/>
        <w:keepNext w:val="0"/>
        <w:keepLines w:val="0"/>
        <w:widowControl w:val="0"/>
        <w:shd w:val="clear" w:color="auto" w:fill="auto"/>
        <w:bidi w:val="0"/>
        <w:spacing w:before="0" w:after="0" w:line="422" w:lineRule="exact"/>
        <w:ind w:left="0" w:right="0" w:firstLine="480"/>
        <w:jc w:val="left"/>
      </w:pPr>
      <w:r>
        <w:rPr>
          <w:color w:val="000000"/>
          <w:spacing w:val="0"/>
          <w:w w:val="100"/>
          <w:position w:val="0"/>
        </w:rPr>
        <w:t>从基因的角度</w:t>
      </w:r>
      <w:r>
        <w:rPr>
          <w:color w:val="000000"/>
          <w:spacing w:val="0"/>
          <w:w w:val="100"/>
          <w:position w:val="0"/>
          <w:lang w:val="zh-CN" w:eastAsia="zh-CN" w:bidi="zh-CN"/>
        </w:rPr>
        <w:t>解释一</w:t>
      </w:r>
      <w:r>
        <w:rPr>
          <w:color w:val="000000"/>
          <w:spacing w:val="0"/>
          <w:w w:val="100"/>
          <w:position w:val="0"/>
        </w:rPr>
        <w:t>对夫妇所生子女各不相同的原因。</w:t>
      </w:r>
    </w:p>
    <w:p>
      <w:pPr>
        <w:pStyle w:val="Style18"/>
        <w:keepNext w:val="0"/>
        <w:keepLines w:val="0"/>
        <w:widowControl w:val="0"/>
        <w:shd w:val="clear" w:color="auto" w:fill="auto"/>
        <w:bidi w:val="0"/>
        <w:spacing w:before="0" w:after="0" w:line="422" w:lineRule="exact"/>
        <w:ind w:left="0" w:right="0" w:firstLine="480"/>
        <w:jc w:val="left"/>
      </w:pPr>
      <w:r>
        <w:rPr>
          <w:b/>
          <w:bCs/>
          <w:color w:val="000000"/>
          <w:spacing w:val="0"/>
          <w:w w:val="100"/>
          <w:position w:val="0"/>
        </w:rPr>
        <w:t>教学主要环节</w:t>
      </w:r>
    </w:p>
    <w:p>
      <w:pPr>
        <w:pStyle w:val="Style18"/>
        <w:keepNext w:val="0"/>
        <w:keepLines w:val="0"/>
        <w:widowControl w:val="0"/>
        <w:shd w:val="clear" w:color="auto" w:fill="auto"/>
        <w:tabs>
          <w:tab w:pos="987" w:val="left"/>
        </w:tabs>
        <w:bidi w:val="0"/>
        <w:spacing w:before="0" w:after="0" w:line="422" w:lineRule="exact"/>
        <w:ind w:left="0" w:right="0" w:firstLine="480"/>
        <w:jc w:val="left"/>
      </w:pPr>
      <w:bookmarkStart w:id="560" w:name="bookmark560"/>
      <w:r>
        <w:rPr>
          <w:color w:val="000000"/>
          <w:spacing w:val="0"/>
          <w:w w:val="100"/>
          <w:position w:val="0"/>
        </w:rPr>
        <w:t>（</w:t>
      </w:r>
      <w:bookmarkEnd w:id="560"/>
      <w:r>
        <w:rPr>
          <w:color w:val="000000"/>
          <w:spacing w:val="0"/>
          <w:w w:val="100"/>
          <w:position w:val="0"/>
        </w:rPr>
        <w:t>1）</w:t>
        <w:tab/>
        <w:t>问题情境。</w:t>
      </w:r>
    </w:p>
    <w:p>
      <w:pPr>
        <w:pStyle w:val="Style18"/>
        <w:keepNext w:val="0"/>
        <w:keepLines w:val="0"/>
        <w:widowControl w:val="0"/>
        <w:shd w:val="clear" w:color="auto" w:fill="auto"/>
        <w:bidi w:val="0"/>
        <w:spacing w:before="0" w:after="0" w:line="422" w:lineRule="exact"/>
        <w:ind w:left="0" w:right="0" w:firstLine="480"/>
        <w:jc w:val="both"/>
      </w:pPr>
      <w:r>
        <w:rPr>
          <w:color w:val="000000"/>
          <w:spacing w:val="0"/>
          <w:w w:val="100"/>
          <w:position w:val="0"/>
        </w:rPr>
        <w:t>教师用视频或图片的方式展示亲代与子代间的异同。通过提问等 方式复习有性生殖过程及基因、</w:t>
      </w:r>
      <w:r>
        <w:rPr>
          <w:color w:val="000000"/>
          <w:spacing w:val="0"/>
          <w:w w:val="100"/>
          <w:position w:val="0"/>
          <w:lang w:val="en-US" w:eastAsia="en-US" w:bidi="en-US"/>
        </w:rPr>
        <w:t>DNA</w:t>
      </w:r>
      <w:r>
        <w:rPr>
          <w:color w:val="000000"/>
          <w:spacing w:val="0"/>
          <w:w w:val="100"/>
          <w:position w:val="0"/>
        </w:rPr>
        <w:t>与染色体的关系（用示意图展示）0</w:t>
      </w:r>
    </w:p>
    <w:p>
      <w:pPr>
        <w:pStyle w:val="Style18"/>
        <w:keepNext w:val="0"/>
        <w:keepLines w:val="0"/>
        <w:widowControl w:val="0"/>
        <w:shd w:val="clear" w:color="auto" w:fill="auto"/>
        <w:bidi w:val="0"/>
        <w:spacing w:before="0" w:after="0" w:line="422" w:lineRule="exact"/>
        <w:ind w:left="0" w:right="0" w:firstLine="480"/>
        <w:jc w:val="both"/>
      </w:pPr>
      <w:r>
        <w:rPr>
          <w:color w:val="000000"/>
          <w:spacing w:val="0"/>
          <w:w w:val="100"/>
          <w:position w:val="0"/>
        </w:rPr>
        <w:t>教师出示正常人体细胞染色体（23对）的排序图，引导学生观 察、思考，提出以下问题：亲代细胞内的染色体是怎样传给子代的? 一对夫妇所生的孩子，他们的染色体和基因一样吗？</w:t>
      </w:r>
    </w:p>
    <w:p>
      <w:pPr>
        <w:pStyle w:val="Style18"/>
        <w:keepNext w:val="0"/>
        <w:keepLines w:val="0"/>
        <w:widowControl w:val="0"/>
        <w:shd w:val="clear" w:color="auto" w:fill="auto"/>
        <w:tabs>
          <w:tab w:pos="987" w:val="left"/>
        </w:tabs>
        <w:bidi w:val="0"/>
        <w:spacing w:before="0" w:after="0" w:line="422" w:lineRule="exact"/>
        <w:ind w:left="0" w:right="0" w:firstLine="480"/>
        <w:jc w:val="left"/>
      </w:pPr>
      <w:bookmarkStart w:id="561" w:name="bookmark561"/>
      <w:r>
        <w:rPr>
          <w:color w:val="000000"/>
          <w:spacing w:val="0"/>
          <w:w w:val="100"/>
          <w:position w:val="0"/>
        </w:rPr>
        <w:t>（</w:t>
      </w:r>
      <w:bookmarkEnd w:id="561"/>
      <w:r>
        <w:rPr>
          <w:color w:val="000000"/>
          <w:spacing w:val="0"/>
          <w:w w:val="100"/>
          <w:position w:val="0"/>
        </w:rPr>
        <w:t>2）</w:t>
        <w:tab/>
        <w:t>模拟探究。</w:t>
      </w:r>
    </w:p>
    <w:p>
      <w:pPr>
        <w:pStyle w:val="Style18"/>
        <w:keepNext w:val="0"/>
        <w:keepLines w:val="0"/>
        <w:widowControl w:val="0"/>
        <w:shd w:val="clear" w:color="auto" w:fill="auto"/>
        <w:bidi w:val="0"/>
        <w:spacing w:before="0" w:after="140" w:line="422" w:lineRule="exact"/>
        <w:ind w:left="0" w:right="0" w:firstLine="480"/>
        <w:jc w:val="both"/>
      </w:pPr>
      <w:r>
        <w:rPr>
          <w:color w:val="000000"/>
          <w:spacing w:val="0"/>
          <w:w w:val="100"/>
          <w:position w:val="0"/>
        </w:rPr>
        <w:t xml:space="preserve">①给学生准备可供选用的材料：一对3 </w:t>
      </w:r>
      <w:r>
        <w:rPr>
          <w:color w:val="000000"/>
          <w:spacing w:val="0"/>
          <w:w w:val="100"/>
          <w:position w:val="0"/>
          <w:lang w:val="en-US" w:eastAsia="en-US" w:bidi="en-US"/>
        </w:rPr>
        <w:t xml:space="preserve">cm </w:t>
      </w:r>
      <w:r>
        <w:rPr>
          <w:color w:val="000000"/>
          <w:spacing w:val="0"/>
          <w:w w:val="100"/>
          <w:position w:val="0"/>
        </w:rPr>
        <w:t xml:space="preserve">X </w:t>
      </w:r>
      <w:r>
        <w:rPr>
          <w:color w:val="000000"/>
          <w:spacing w:val="0"/>
          <w:w w:val="100"/>
          <w:position w:val="0"/>
          <w:lang w:val="en-US" w:eastAsia="en-US" w:bidi="en-US"/>
        </w:rPr>
        <w:t xml:space="preserve">0. </w:t>
      </w:r>
      <w:r>
        <w:rPr>
          <w:color w:val="000000"/>
          <w:spacing w:val="0"/>
          <w:w w:val="100"/>
          <w:position w:val="0"/>
        </w:rPr>
        <w:t xml:space="preserve">5 </w:t>
      </w:r>
      <w:r>
        <w:rPr>
          <w:color w:val="000000"/>
          <w:spacing w:val="0"/>
          <w:w w:val="100"/>
          <w:position w:val="0"/>
          <w:lang w:val="en-US" w:eastAsia="en-US" w:bidi="en-US"/>
        </w:rPr>
        <w:t>cm</w:t>
      </w:r>
      <w:r>
        <w:rPr>
          <w:color w:val="000000"/>
          <w:spacing w:val="0"/>
          <w:w w:val="100"/>
          <w:position w:val="0"/>
        </w:rPr>
        <w:t xml:space="preserve">的红色纸 </w:t>
      </w:r>
      <w:r>
        <w:rPr>
          <w:i/>
          <w:iCs/>
          <w:color w:val="000000"/>
          <w:spacing w:val="0"/>
          <w:w w:val="100"/>
          <w:position w:val="0"/>
        </w:rPr>
        <w:t>条</w:t>
      </w:r>
      <w:r>
        <w:rPr>
          <w:color w:val="000000"/>
          <w:spacing w:val="0"/>
          <w:w w:val="100"/>
          <w:position w:val="0"/>
        </w:rPr>
        <w:t xml:space="preserve">（模拟父方体细胞染色体），一对3 </w:t>
      </w:r>
      <w:r>
        <w:rPr>
          <w:color w:val="000000"/>
          <w:spacing w:val="0"/>
          <w:w w:val="100"/>
          <w:position w:val="0"/>
          <w:lang w:val="en-US" w:eastAsia="en-US" w:bidi="en-US"/>
        </w:rPr>
        <w:t>cmX0.5 cm</w:t>
      </w:r>
      <w:r>
        <w:rPr>
          <w:color w:val="000000"/>
          <w:spacing w:val="0"/>
          <w:w w:val="100"/>
          <w:position w:val="0"/>
        </w:rPr>
        <w:t xml:space="preserve">的绿色纸条（模拟 母方体细胞染色体），5个直径为5〜8 </w:t>
      </w:r>
      <w:r>
        <w:rPr>
          <w:color w:val="000000"/>
          <w:spacing w:val="0"/>
          <w:w w:val="100"/>
          <w:position w:val="0"/>
          <w:lang w:val="en-US" w:eastAsia="en-US" w:bidi="en-US"/>
        </w:rPr>
        <w:t>cm</w:t>
      </w:r>
      <w:r>
        <w:rPr>
          <w:color w:val="000000"/>
          <w:spacing w:val="0"/>
          <w:w w:val="100"/>
          <w:position w:val="0"/>
        </w:rPr>
        <w:t>的纸盘（分别模拟父母体 细胞、精子和卵细胞、子代体细胞）。</w:t>
      </w:r>
    </w:p>
    <w:p>
      <w:pPr>
        <w:pStyle w:val="Style18"/>
        <w:keepNext w:val="0"/>
        <w:keepLines w:val="0"/>
        <w:widowControl w:val="0"/>
        <w:shd w:val="clear" w:color="auto" w:fill="auto"/>
        <w:bidi w:val="0"/>
        <w:spacing w:before="0" w:after="140" w:line="240" w:lineRule="auto"/>
        <w:ind w:left="0" w:right="0" w:firstLine="480"/>
        <w:jc w:val="left"/>
      </w:pPr>
      <w:r>
        <w:rPr>
          <w:color w:val="000000"/>
          <w:spacing w:val="0"/>
          <w:w w:val="100"/>
          <w:position w:val="0"/>
        </w:rPr>
        <w:t>②学生2〜4人一组，分别在每条染色体（纸条）上标注</w:t>
      </w:r>
      <w:r>
        <w:rPr>
          <w:color w:val="000000"/>
          <w:spacing w:val="0"/>
          <w:w w:val="100"/>
          <w:position w:val="0"/>
          <w:lang w:val="en-US" w:eastAsia="en-US" w:bidi="en-US"/>
        </w:rPr>
        <w:t>A</w:t>
      </w:r>
      <w:r>
        <w:rPr>
          <w:color w:val="000000"/>
          <w:spacing w:val="0"/>
          <w:w w:val="100"/>
          <w:position w:val="0"/>
        </w:rPr>
        <w:t>或</w:t>
      </w:r>
      <w:r>
        <w:rPr>
          <w:color w:val="000000"/>
          <w:spacing w:val="0"/>
          <w:w w:val="100"/>
          <w:position w:val="0"/>
          <w:lang w:val="en-US" w:eastAsia="en-US" w:bidi="en-US"/>
        </w:rPr>
        <w:t>a、</w:t>
      </w:r>
    </w:p>
    <w:p>
      <w:pPr>
        <w:pStyle w:val="Style18"/>
        <w:keepNext w:val="0"/>
        <w:keepLines w:val="0"/>
        <w:widowControl w:val="0"/>
        <w:shd w:val="clear" w:color="auto" w:fill="auto"/>
        <w:bidi w:val="0"/>
        <w:spacing w:before="0" w:after="1360" w:line="240" w:lineRule="auto"/>
        <w:ind w:left="0" w:right="0" w:firstLine="0"/>
        <w:jc w:val="left"/>
      </w:pPr>
      <w:r>
        <w:drawing>
          <wp:anchor distT="0" distB="0" distL="114300" distR="114300" simplePos="0" relativeHeight="125829382" behindDoc="0" locked="0" layoutInCell="1" allowOverlap="1">
            <wp:simplePos x="0" y="0"/>
            <wp:positionH relativeFrom="page">
              <wp:posOffset>1569720</wp:posOffset>
            </wp:positionH>
            <wp:positionV relativeFrom="paragraph">
              <wp:posOffset>241300</wp:posOffset>
            </wp:positionV>
            <wp:extent cx="829310" cy="1774190"/>
            <wp:wrapSquare wrapText="right"/>
            <wp:docPr id="242" name="Shape 242"/>
            <a:graphic xmlns:a="http://schemas.openxmlformats.org/drawingml/2006/main">
              <a:graphicData uri="http://schemas.openxmlformats.org/drawingml/2006/picture">
                <pic:pic xmlns:pic="http://schemas.openxmlformats.org/drawingml/2006/picture">
                  <pic:nvPicPr>
                    <pic:cNvPr id="243" name="Picture box 243"/>
                    <pic:cNvPicPr/>
                  </pic:nvPicPr>
                  <pic:blipFill>
                    <a:blip r:embed="rId143"/>
                    <a:stretch/>
                  </pic:blipFill>
                  <pic:spPr>
                    <a:xfrm>
                      <a:ext cx="829310" cy="1774190"/>
                    </a:xfrm>
                    <a:prstGeom prst="rect"/>
                  </pic:spPr>
                </pic:pic>
              </a:graphicData>
            </a:graphic>
          </wp:anchor>
        </w:drawing>
      </w:r>
      <w:r>
        <w:rPr>
          <w:color w:val="000000"/>
          <w:spacing w:val="0"/>
          <w:w w:val="100"/>
          <w:position w:val="0"/>
          <w:lang w:val="en-US" w:eastAsia="en-US" w:bidi="en-US"/>
        </w:rPr>
        <w:t>B</w:t>
      </w:r>
      <w:r>
        <w:rPr>
          <w:color w:val="000000"/>
          <w:spacing w:val="0"/>
          <w:w w:val="100"/>
          <w:position w:val="0"/>
        </w:rPr>
        <w:t>或</w:t>
      </w:r>
      <w:r>
        <w:rPr>
          <w:color w:val="000000"/>
          <w:spacing w:val="0"/>
          <w:w w:val="100"/>
          <w:position w:val="0"/>
          <w:lang w:val="en-US" w:eastAsia="en-US" w:bidi="en-US"/>
        </w:rPr>
        <w:t>b、D</w:t>
      </w:r>
      <w:r>
        <w:rPr>
          <w:color w:val="000000"/>
          <w:spacing w:val="0"/>
          <w:w w:val="100"/>
          <w:position w:val="0"/>
        </w:rPr>
        <w:t>或</w:t>
      </w:r>
      <w:r>
        <w:rPr>
          <w:color w:val="000000"/>
          <w:spacing w:val="0"/>
          <w:w w:val="100"/>
          <w:position w:val="0"/>
          <w:lang w:val="en-US" w:eastAsia="en-US" w:bidi="en-US"/>
        </w:rPr>
        <w:t>d</w:t>
      </w:r>
      <w:r>
        <w:rPr>
          <w:color w:val="000000"/>
          <w:spacing w:val="0"/>
          <w:w w:val="100"/>
          <w:position w:val="0"/>
        </w:rPr>
        <w:t>等表示染色体上的基因（图5）。</w:t>
      </w:r>
    </w:p>
    <w:p>
      <w:pPr>
        <w:pStyle w:val="Style18"/>
        <w:keepNext w:val="0"/>
        <w:keepLines w:val="0"/>
        <w:widowControl w:val="0"/>
        <w:pBdr>
          <w:top w:val="single" w:sz="4" w:space="0" w:color="auto"/>
          <w:bottom w:val="single" w:sz="4" w:space="0" w:color="auto"/>
        </w:pBdr>
        <w:shd w:val="clear" w:color="auto" w:fill="auto"/>
        <w:bidi w:val="0"/>
        <w:spacing w:before="0" w:after="260" w:line="240" w:lineRule="auto"/>
        <w:ind w:left="1460" w:right="0" w:firstLine="0"/>
        <w:jc w:val="left"/>
      </w:pPr>
      <w:r>
        <w:rPr>
          <w:color w:val="000000"/>
          <w:spacing w:val="0"/>
          <w:w w:val="100"/>
          <w:position w:val="0"/>
        </w:rPr>
        <w:t>1）</w:t>
      </w:r>
    </w:p>
    <w:p>
      <w:pPr>
        <w:pStyle w:val="Style18"/>
        <w:keepNext w:val="0"/>
        <w:keepLines w:val="0"/>
        <w:widowControl w:val="0"/>
        <w:numPr>
          <w:ilvl w:val="0"/>
          <w:numId w:val="91"/>
        </w:numPr>
        <w:shd w:val="clear" w:color="auto" w:fill="auto"/>
        <w:bidi w:val="0"/>
        <w:spacing w:before="0" w:after="320" w:line="240" w:lineRule="auto"/>
        <w:ind w:left="0" w:right="0" w:firstLine="480"/>
        <w:jc w:val="left"/>
      </w:pPr>
      <w:bookmarkStart w:id="562" w:name="bookmark562"/>
      <w:bookmarkEnd w:id="562"/>
      <w:r>
        <w:rPr>
          <w:color w:val="000000"/>
          <w:spacing w:val="0"/>
          <w:w w:val="100"/>
          <w:position w:val="0"/>
        </w:rPr>
        <w:t>模拟生殖过程中染色体在亲子代间的传递并记录（表1）。</w:t>
      </w:r>
    </w:p>
    <w:p>
      <w:pPr>
        <w:pStyle w:val="Style12"/>
        <w:keepNext w:val="0"/>
        <w:keepLines w:val="0"/>
        <w:widowControl w:val="0"/>
        <w:shd w:val="clear" w:color="auto" w:fill="auto"/>
        <w:bidi w:val="0"/>
        <w:spacing w:before="0" w:after="160" w:line="240" w:lineRule="auto"/>
        <w:ind w:left="0" w:right="0" w:firstLine="0"/>
        <w:jc w:val="center"/>
      </w:pPr>
      <w:r>
        <w:rPr>
          <w:b/>
          <w:bCs/>
          <w:color w:val="000000"/>
          <w:spacing w:val="0"/>
          <w:w w:val="100"/>
          <w:position w:val="0"/>
        </w:rPr>
        <w:t>表</w:t>
      </w:r>
      <w:r>
        <w:rPr>
          <w:rFonts w:ascii="Times New Roman" w:eastAsia="Times New Roman" w:hAnsi="Times New Roman" w:cs="Times New Roman"/>
          <w:b/>
          <w:bCs/>
          <w:color w:val="000000"/>
          <w:spacing w:val="0"/>
          <w:w w:val="100"/>
          <w:position w:val="0"/>
          <w:sz w:val="24"/>
          <w:szCs w:val="24"/>
        </w:rPr>
        <w:t>1</w:t>
      </w:r>
      <w:r>
        <w:rPr>
          <w:b/>
          <w:bCs/>
          <w:color w:val="000000"/>
          <w:spacing w:val="0"/>
          <w:w w:val="100"/>
          <w:position w:val="0"/>
        </w:rPr>
        <w:t>小组模拟探究记录</w:t>
      </w:r>
    </w:p>
    <w:tbl>
      <w:tblPr>
        <w:tblOverlap w:val="never"/>
        <w:jc w:val="center"/>
        <w:tblLayout w:type="fixed"/>
      </w:tblPr>
      <w:tblGrid>
        <w:gridCol w:w="2016"/>
        <w:gridCol w:w="1987"/>
        <w:gridCol w:w="3274"/>
      </w:tblGrid>
      <w:tr>
        <w:trPr>
          <w:trHeight w:val="797" w:hRule="exact"/>
        </w:trPr>
        <w:tc>
          <w:tcPr>
            <w:tcBorders>
              <w:top w:val="single" w:sz="4"/>
              <w:left w:val="single" w:sz="4"/>
            </w:tcBorders>
            <w:shd w:val="clear" w:color="auto" w:fill="FFFFFF"/>
            <w:vAlign w:val="center"/>
          </w:tcPr>
          <w:p>
            <w:pPr>
              <w:pStyle w:val="Style54"/>
              <w:keepNext w:val="0"/>
              <w:keepLines w:val="0"/>
              <w:widowControl w:val="0"/>
              <w:shd w:val="clear" w:color="auto" w:fill="auto"/>
              <w:bidi w:val="0"/>
              <w:spacing w:before="0" w:after="0" w:line="326" w:lineRule="exact"/>
              <w:ind w:left="0" w:right="0" w:firstLine="0"/>
              <w:jc w:val="center"/>
              <w:rPr>
                <w:sz w:val="18"/>
                <w:szCs w:val="18"/>
              </w:rPr>
            </w:pPr>
            <w:r>
              <w:rPr>
                <w:b/>
                <w:bCs/>
                <w:color w:val="000000"/>
                <w:spacing w:val="0"/>
                <w:w w:val="100"/>
                <w:position w:val="0"/>
                <w:sz w:val="18"/>
                <w:szCs w:val="18"/>
              </w:rPr>
              <w:t>父母体细胞 （染色体及其基因）</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before="0" w:after="0" w:line="336" w:lineRule="exact"/>
              <w:ind w:left="0" w:right="0" w:firstLine="0"/>
              <w:jc w:val="center"/>
              <w:rPr>
                <w:sz w:val="18"/>
                <w:szCs w:val="18"/>
              </w:rPr>
            </w:pPr>
            <w:r>
              <w:rPr>
                <w:b/>
                <w:bCs/>
                <w:color w:val="000000"/>
                <w:spacing w:val="0"/>
                <w:w w:val="100"/>
                <w:position w:val="0"/>
                <w:sz w:val="18"/>
                <w:szCs w:val="18"/>
              </w:rPr>
              <w:t>生殖细胞 （可能的基因组成）</w:t>
            </w:r>
          </w:p>
        </w:tc>
        <w:tc>
          <w:tcPr>
            <w:tcBorders>
              <w:top w:val="single" w:sz="4"/>
              <w:left w:val="single" w:sz="4"/>
              <w:right w:val="single" w:sz="4"/>
            </w:tcBorders>
            <w:shd w:val="clear" w:color="auto" w:fill="FFFFFF"/>
            <w:vAlign w:val="center"/>
          </w:tcPr>
          <w:p>
            <w:pPr>
              <w:pStyle w:val="Style54"/>
              <w:keepNext w:val="0"/>
              <w:keepLines w:val="0"/>
              <w:widowControl w:val="0"/>
              <w:shd w:val="clear" w:color="auto" w:fill="auto"/>
              <w:bidi w:val="0"/>
              <w:spacing w:before="0" w:after="0" w:line="326" w:lineRule="exact"/>
              <w:ind w:left="0" w:right="0" w:firstLine="0"/>
              <w:jc w:val="center"/>
              <w:rPr>
                <w:sz w:val="18"/>
                <w:szCs w:val="18"/>
              </w:rPr>
            </w:pPr>
            <w:r>
              <w:rPr>
                <w:b/>
                <w:bCs/>
                <w:color w:val="000000"/>
                <w:spacing w:val="0"/>
                <w:w w:val="100"/>
                <w:position w:val="0"/>
                <w:sz w:val="18"/>
                <w:szCs w:val="18"/>
              </w:rPr>
              <w:t>子代受精卵 （可能的基因组成）</w:t>
            </w:r>
          </w:p>
        </w:tc>
      </w:tr>
      <w:tr>
        <w:trPr>
          <w:trHeight w:val="509" w:hRule="exact"/>
        </w:trPr>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top"/>
          </w:tcPr>
          <w:p>
            <w:pPr>
              <w:widowControl w:val="0"/>
              <w:rPr>
                <w:sz w:val="10"/>
                <w:szCs w:val="10"/>
              </w:rPr>
            </w:pPr>
          </w:p>
        </w:tc>
        <w:tc>
          <w:tcPr>
            <w:vMerge w:val="restart"/>
            <w:tcBorders>
              <w:top w:val="single" w:sz="4"/>
              <w:left w:val="single" w:sz="4"/>
              <w:right w:val="single" w:sz="4"/>
            </w:tcBorders>
            <w:shd w:val="clear" w:color="auto" w:fill="FFFFFF"/>
            <w:vAlign w:val="top"/>
          </w:tcPr>
          <w:p>
            <w:pPr>
              <w:widowControl w:val="0"/>
              <w:rPr>
                <w:sz w:val="10"/>
                <w:szCs w:val="10"/>
              </w:rPr>
            </w:pPr>
          </w:p>
        </w:tc>
      </w:tr>
      <w:tr>
        <w:trPr>
          <w:trHeight w:val="528" w:hRule="exact"/>
        </w:trPr>
        <w:tc>
          <w:tcPr>
            <w:tcBorders>
              <w:top w:val="single" w:sz="4"/>
              <w:left w:val="single" w:sz="4"/>
              <w:bottom w:val="single" w:sz="4"/>
            </w:tcBorders>
            <w:shd w:val="clear" w:color="auto" w:fill="FFFFFF"/>
            <w:vAlign w:val="top"/>
          </w:tcPr>
          <w:p>
            <w:pPr>
              <w:widowControl w:val="0"/>
              <w:rPr>
                <w:sz w:val="10"/>
                <w:szCs w:val="10"/>
              </w:rPr>
            </w:pPr>
          </w:p>
        </w:tc>
        <w:tc>
          <w:tcPr>
            <w:tcBorders>
              <w:top w:val="single" w:sz="4"/>
              <w:left w:val="single" w:sz="4"/>
              <w:bottom w:val="single" w:sz="4"/>
            </w:tcBorders>
            <w:shd w:val="clear" w:color="auto" w:fill="FFFFFF"/>
            <w:vAlign w:val="top"/>
          </w:tcPr>
          <w:p>
            <w:pPr>
              <w:widowControl w:val="0"/>
              <w:rPr>
                <w:sz w:val="10"/>
                <w:szCs w:val="10"/>
              </w:rPr>
            </w:pPr>
          </w:p>
        </w:tc>
        <w:tc>
          <w:tcPr>
            <w:vMerge/>
            <w:tcBorders>
              <w:left w:val="single" w:sz="4"/>
              <w:bottom w:val="single" w:sz="4"/>
              <w:right w:val="single" w:sz="4"/>
            </w:tcBorders>
            <w:shd w:val="clear" w:color="auto" w:fill="FFFFFF"/>
            <w:vAlign w:val="top"/>
          </w:tcPr>
          <w:p>
            <w:pPr/>
          </w:p>
        </w:tc>
      </w:tr>
    </w:tbl>
    <w:p>
      <w:pPr>
        <w:widowControl w:val="0"/>
        <w:spacing w:after="159" w:line="1" w:lineRule="exact"/>
      </w:pPr>
    </w:p>
    <w:p>
      <w:pPr>
        <w:pStyle w:val="Style18"/>
        <w:keepNext w:val="0"/>
        <w:keepLines w:val="0"/>
        <w:widowControl w:val="0"/>
        <w:numPr>
          <w:ilvl w:val="0"/>
          <w:numId w:val="91"/>
        </w:numPr>
        <w:shd w:val="clear" w:color="auto" w:fill="auto"/>
        <w:bidi w:val="0"/>
        <w:spacing w:before="0" w:after="0" w:line="430" w:lineRule="exact"/>
        <w:ind w:left="0" w:right="0" w:firstLine="480"/>
        <w:jc w:val="both"/>
      </w:pPr>
      <w:bookmarkStart w:id="563" w:name="bookmark563"/>
      <w:bookmarkEnd w:id="563"/>
      <w:r>
        <w:rPr>
          <w:color w:val="000000"/>
          <w:spacing w:val="0"/>
          <w:w w:val="100"/>
          <w:position w:val="0"/>
        </w:rPr>
        <w:t>小组交流、讨论：生殖过程中如何实现父母与子女的体细胞中 染色体数目的稳定（23对）？为什么体细胞中的染色体是成对的？为 什么一对夫妇所生的子女会不同？</w:t>
      </w:r>
    </w:p>
    <w:p>
      <w:pPr>
        <w:pStyle w:val="Style18"/>
        <w:keepNext w:val="0"/>
        <w:keepLines w:val="0"/>
        <w:widowControl w:val="0"/>
        <w:shd w:val="clear" w:color="auto" w:fill="auto"/>
        <w:bidi w:val="0"/>
        <w:spacing w:before="0" w:after="0" w:line="430" w:lineRule="exact"/>
        <w:ind w:left="0" w:right="0" w:firstLine="480"/>
        <w:jc w:val="both"/>
      </w:pPr>
      <w:r>
        <w:rPr>
          <w:color w:val="000000"/>
          <w:spacing w:val="0"/>
          <w:w w:val="100"/>
          <w:position w:val="0"/>
        </w:rPr>
        <w:t>教师列举几种动植物体细胞和生殖细胞的染色体数目，供学生验 证自己的推理和判断。</w:t>
      </w:r>
    </w:p>
    <w:p>
      <w:pPr>
        <w:pStyle w:val="Style18"/>
        <w:keepNext w:val="0"/>
        <w:keepLines w:val="0"/>
        <w:widowControl w:val="0"/>
        <w:shd w:val="clear" w:color="auto" w:fill="auto"/>
        <w:bidi w:val="0"/>
        <w:spacing w:before="0" w:after="0" w:line="430" w:lineRule="exact"/>
        <w:ind w:left="0" w:right="0" w:firstLine="480"/>
        <w:jc w:val="left"/>
      </w:pPr>
      <w:bookmarkStart w:id="564" w:name="bookmark564"/>
      <w:r>
        <w:rPr>
          <w:color w:val="000000"/>
          <w:spacing w:val="0"/>
          <w:w w:val="100"/>
          <w:position w:val="0"/>
        </w:rPr>
        <w:t>（</w:t>
      </w:r>
      <w:bookmarkEnd w:id="564"/>
      <w:r>
        <w:rPr>
          <w:color w:val="000000"/>
          <w:spacing w:val="0"/>
          <w:w w:val="100"/>
          <w:position w:val="0"/>
        </w:rPr>
        <w:t>3）形成概念。</w:t>
      </w:r>
    </w:p>
    <w:p>
      <w:pPr>
        <w:pStyle w:val="Style18"/>
        <w:keepNext w:val="0"/>
        <w:keepLines w:val="0"/>
        <w:widowControl w:val="0"/>
        <w:shd w:val="clear" w:color="auto" w:fill="auto"/>
        <w:bidi w:val="0"/>
        <w:spacing w:before="0" w:after="0" w:line="430" w:lineRule="exact"/>
        <w:ind w:left="0" w:right="0" w:firstLine="480"/>
        <w:jc w:val="both"/>
      </w:pPr>
      <w:r>
        <w:rPr>
          <w:color w:val="000000"/>
          <w:spacing w:val="0"/>
          <w:w w:val="100"/>
          <w:position w:val="0"/>
        </w:rPr>
        <w:t>在交流、讨论的基础上，用板书形式解释基因在亲子代间的传递 规律：基因是随染色体传递的；体细胞中的染色体是成对存在的，生 殖细胞中染色体是成单存在的；产生生殖细胞的过程中，成对的染色 体分离，分别进入不同的生殖细胞中；亲代可产生多种不同的生殖细 胞，可以形成多种不同的后代。</w:t>
      </w:r>
    </w:p>
    <w:p>
      <w:pPr>
        <w:pStyle w:val="Style18"/>
        <w:keepNext w:val="0"/>
        <w:keepLines w:val="0"/>
        <w:widowControl w:val="0"/>
        <w:shd w:val="clear" w:color="auto" w:fill="auto"/>
        <w:bidi w:val="0"/>
        <w:spacing w:before="0" w:after="0" w:line="430" w:lineRule="exact"/>
        <w:ind w:left="0" w:right="0" w:firstLine="480"/>
        <w:jc w:val="both"/>
      </w:pPr>
      <w:r>
        <w:rPr>
          <w:b/>
          <w:bCs/>
          <w:color w:val="000000"/>
          <w:spacing w:val="0"/>
          <w:w w:val="100"/>
          <w:position w:val="0"/>
        </w:rPr>
        <w:t>【案例点评】</w:t>
      </w:r>
    </w:p>
    <w:p>
      <w:pPr>
        <w:pStyle w:val="Style18"/>
        <w:keepNext w:val="0"/>
        <w:keepLines w:val="0"/>
        <w:widowControl w:val="0"/>
        <w:shd w:val="clear" w:color="auto" w:fill="auto"/>
        <w:bidi w:val="0"/>
        <w:spacing w:before="0" w:after="0" w:line="430" w:lineRule="exact"/>
        <w:ind w:left="0" w:right="0" w:firstLine="480"/>
        <w:jc w:val="both"/>
      </w:pPr>
      <w:r>
        <w:rPr>
          <w:color w:val="000000"/>
          <w:spacing w:val="0"/>
          <w:w w:val="100"/>
          <w:position w:val="0"/>
        </w:rPr>
        <w:t>基因在亲子代间的传递是学生建立</w:t>
      </w:r>
      <w:r>
        <w:rPr>
          <w:color w:val="000000"/>
          <w:spacing w:val="0"/>
          <w:w w:val="100"/>
          <w:position w:val="0"/>
          <w:lang w:val="zh-CN" w:eastAsia="zh-CN" w:bidi="zh-CN"/>
        </w:rPr>
        <w:t>“遗传</w:t>
      </w:r>
      <w:r>
        <w:rPr>
          <w:color w:val="000000"/>
          <w:spacing w:val="0"/>
          <w:w w:val="100"/>
          <w:position w:val="0"/>
        </w:rPr>
        <w:t>信息控制生物性状，并 由亲代传递给子代"这一大概念的基础内容。该内容是在学生学习了 有性生殖过程，初步了解基因、</w:t>
      </w:r>
      <w:r>
        <w:rPr>
          <w:color w:val="000000"/>
          <w:spacing w:val="0"/>
          <w:w w:val="100"/>
          <w:position w:val="0"/>
          <w:lang w:val="en-US" w:eastAsia="en-US" w:bidi="en-US"/>
        </w:rPr>
        <w:t>DNA、</w:t>
      </w:r>
      <w:r>
        <w:rPr>
          <w:color w:val="000000"/>
          <w:spacing w:val="0"/>
          <w:w w:val="100"/>
          <w:position w:val="0"/>
        </w:rPr>
        <w:t>染色体之间的关系后安排的。 探究基因在亲子代间的传递，对于建立概念，发展学生生命观念、探 究实践等核心素养具有重要价值。</w:t>
      </w:r>
    </w:p>
    <w:p>
      <w:pPr>
        <w:pStyle w:val="Style18"/>
        <w:keepNext w:val="0"/>
        <w:keepLines w:val="0"/>
        <w:widowControl w:val="0"/>
        <w:shd w:val="clear" w:color="auto" w:fill="auto"/>
        <w:bidi w:val="0"/>
        <w:spacing w:before="0" w:after="0" w:line="430" w:lineRule="exact"/>
        <w:ind w:left="0" w:right="0" w:firstLine="480"/>
        <w:jc w:val="both"/>
        <w:sectPr>
          <w:headerReference w:type="default" r:id="rId145"/>
          <w:footerReference w:type="default" r:id="rId146"/>
          <w:headerReference w:type="even" r:id="rId147"/>
          <w:footerReference w:type="even" r:id="rId148"/>
          <w:headerReference w:type="first" r:id="rId149"/>
          <w:footerReference w:type="first" r:id="rId150"/>
          <w:footnotePr>
            <w:pos w:val="pageBottom"/>
            <w:numFmt w:val="decimal"/>
            <w:numRestart w:val="continuous"/>
          </w:footnotePr>
          <w:pgSz w:w="9392" w:h="14736"/>
          <w:pgMar w:top="1358" w:right="910" w:bottom="1560" w:left="898" w:header="0" w:footer="3" w:gutter="0"/>
          <w:cols w:space="720"/>
          <w:noEndnote/>
          <w:titlePg/>
          <w:rtlGutter w:val="0"/>
          <w:docGrid w:linePitch="360"/>
        </w:sectPr>
      </w:pPr>
      <w:r>
        <w:rPr>
          <w:color w:val="000000"/>
          <w:spacing w:val="0"/>
          <w:w w:val="100"/>
          <w:position w:val="0"/>
        </w:rPr>
        <w:t>本节课从引导学生观察</w:t>
      </w:r>
      <w:r>
        <w:rPr>
          <w:color w:val="000000"/>
          <w:spacing w:val="0"/>
          <w:w w:val="100"/>
          <w:position w:val="0"/>
          <w:lang w:val="zh-CN" w:eastAsia="zh-CN" w:bidi="zh-CN"/>
        </w:rPr>
        <w:t>“正</w:t>
      </w:r>
      <w:r>
        <w:rPr>
          <w:color w:val="000000"/>
          <w:spacing w:val="0"/>
          <w:w w:val="100"/>
          <w:position w:val="0"/>
        </w:rPr>
        <w:t>常人体细胞染色体（23对）的排序 图"（创设情境）入手，引出本节课的核心问题：染色体在亲子代间 是如何传递的？解决问题先从安排学生</w:t>
      </w:r>
      <w:r>
        <w:rPr>
          <w:color w:val="000000"/>
          <w:spacing w:val="0"/>
          <w:w w:val="100"/>
          <w:position w:val="0"/>
          <w:lang w:val="zh-CN" w:eastAsia="zh-CN" w:bidi="zh-CN"/>
        </w:rPr>
        <w:t>“将基</w:t>
      </w:r>
      <w:r>
        <w:rPr>
          <w:color w:val="000000"/>
          <w:spacing w:val="0"/>
          <w:w w:val="100"/>
          <w:position w:val="0"/>
        </w:rPr>
        <w:t xml:space="preserve">因标注在染色体上” </w:t>
      </w:r>
    </w:p>
    <w:p>
      <w:pPr>
        <w:pStyle w:val="Style18"/>
        <w:keepNext w:val="0"/>
        <w:keepLines w:val="0"/>
        <w:widowControl w:val="0"/>
        <w:shd w:val="clear" w:color="auto" w:fill="auto"/>
        <w:bidi w:val="0"/>
        <w:spacing w:before="0" w:after="0" w:line="430" w:lineRule="exact"/>
        <w:ind w:left="0" w:right="0" w:firstLine="0"/>
        <w:jc w:val="both"/>
      </w:pPr>
      <w:r>
        <w:rPr>
          <w:color w:val="000000"/>
          <w:spacing w:val="0"/>
          <w:w w:val="100"/>
          <w:position w:val="0"/>
        </w:rPr>
        <w:t>（标注方式可能不同）开始，然后通过学生阐述标注方式的思考过程, 交流对</w:t>
      </w:r>
      <w:r>
        <w:rPr>
          <w:color w:val="000000"/>
          <w:spacing w:val="0"/>
          <w:w w:val="100"/>
          <w:position w:val="0"/>
          <w:lang w:val="zh-CN" w:eastAsia="zh-CN" w:bidi="zh-CN"/>
        </w:rPr>
        <w:t>“基因</w:t>
      </w:r>
      <w:r>
        <w:rPr>
          <w:color w:val="000000"/>
          <w:spacing w:val="0"/>
          <w:w w:val="100"/>
          <w:position w:val="0"/>
        </w:rPr>
        <w:t>在染色体上”的理解（本节课也可以不全部解决，为后 续学习留下悬念）。最后，安排学生模拟</w:t>
      </w:r>
      <w:r>
        <w:rPr>
          <w:color w:val="000000"/>
          <w:spacing w:val="0"/>
          <w:w w:val="100"/>
          <w:position w:val="0"/>
          <w:lang w:val="zh-CN" w:eastAsia="zh-CN" w:bidi="zh-CN"/>
        </w:rPr>
        <w:t>“染色</w:t>
      </w:r>
      <w:r>
        <w:rPr>
          <w:color w:val="000000"/>
          <w:spacing w:val="0"/>
          <w:w w:val="100"/>
          <w:position w:val="0"/>
        </w:rPr>
        <w:t>体在亲子代间传递的 过程和结果”，并在讨论的基础上，理解、概括出基因在亲子代间传 递的概念。</w:t>
      </w:r>
    </w:p>
    <w:p>
      <w:pPr>
        <w:pStyle w:val="Style18"/>
        <w:keepNext w:val="0"/>
        <w:keepLines w:val="0"/>
        <w:widowControl w:val="0"/>
        <w:shd w:val="clear" w:color="auto" w:fill="auto"/>
        <w:bidi w:val="0"/>
        <w:spacing w:before="0" w:after="620" w:line="429" w:lineRule="exact"/>
        <w:ind w:left="260" w:right="0" w:firstLine="500"/>
        <w:jc w:val="both"/>
      </w:pPr>
      <w:r>
        <w:rPr>
          <w:color w:val="000000"/>
          <w:spacing w:val="0"/>
          <w:w w:val="100"/>
          <w:position w:val="0"/>
        </w:rPr>
        <w:t>本案例的亮点在于，学生通过自主模拟探究活动，获得对</w:t>
      </w:r>
      <w:r>
        <w:rPr>
          <w:color w:val="000000"/>
          <w:spacing w:val="0"/>
          <w:w w:val="100"/>
          <w:position w:val="0"/>
          <w:lang w:val="zh-CN" w:eastAsia="zh-CN" w:bidi="zh-CN"/>
        </w:rPr>
        <w:t xml:space="preserve">“基因 </w:t>
      </w:r>
      <w:r>
        <w:rPr>
          <w:color w:val="000000"/>
          <w:spacing w:val="0"/>
          <w:w w:val="100"/>
          <w:position w:val="0"/>
        </w:rPr>
        <w:t>随染色体传递”的认识，发现亲代传递给子代的基因有不同的组合方 式、同一双亲可生出不同的后代，进而发展科学思维和探究实践等核 心素养，提高解释生命现象的能力。</w:t>
      </w:r>
    </w:p>
    <w:p>
      <w:pPr>
        <w:pStyle w:val="Style43"/>
        <w:keepNext/>
        <w:keepLines/>
        <w:widowControl w:val="0"/>
        <w:shd w:val="clear" w:color="auto" w:fill="auto"/>
        <w:bidi w:val="0"/>
        <w:spacing w:before="0" w:line="432" w:lineRule="exact"/>
        <w:ind w:left="0" w:right="0" w:firstLine="0"/>
        <w:jc w:val="center"/>
      </w:pPr>
      <w:bookmarkStart w:id="565" w:name="bookmark565"/>
      <w:bookmarkStart w:id="566" w:name="bookmark566"/>
      <w:bookmarkStart w:id="567" w:name="bookmark567"/>
      <w:r>
        <w:rPr>
          <w:color w:val="000000"/>
          <w:spacing w:val="0"/>
          <w:w w:val="100"/>
          <w:position w:val="0"/>
        </w:rPr>
        <w:t>案例</w:t>
      </w:r>
      <w:r>
        <w:rPr>
          <w:b w:val="0"/>
          <w:bCs w:val="0"/>
          <w:color w:val="000000"/>
          <w:spacing w:val="0"/>
          <w:w w:val="100"/>
          <w:position w:val="0"/>
        </w:rPr>
        <w:t>5</w:t>
      </w:r>
      <w:r>
        <w:rPr>
          <w:color w:val="000000"/>
          <w:spacing w:val="0"/>
          <w:w w:val="100"/>
          <w:position w:val="0"/>
        </w:rPr>
        <w:t>观察家蚕的生殖与发育</w:t>
      </w:r>
      <w:bookmarkEnd w:id="565"/>
      <w:bookmarkEnd w:id="566"/>
      <w:bookmarkEnd w:id="567"/>
    </w:p>
    <w:p>
      <w:pPr>
        <w:pStyle w:val="Style18"/>
        <w:keepNext w:val="0"/>
        <w:keepLines w:val="0"/>
        <w:widowControl w:val="0"/>
        <w:shd w:val="clear" w:color="auto" w:fill="auto"/>
        <w:bidi w:val="0"/>
        <w:spacing w:before="0" w:after="0" w:line="432" w:lineRule="exact"/>
        <w:ind w:left="0" w:right="0" w:firstLine="740"/>
        <w:jc w:val="both"/>
      </w:pPr>
      <w:r>
        <w:rPr>
          <w:b/>
          <w:bCs/>
          <w:color w:val="000000"/>
          <w:spacing w:val="0"/>
          <w:w w:val="100"/>
          <w:position w:val="0"/>
        </w:rPr>
        <w:t>课时</w:t>
      </w:r>
      <w:r>
        <w:rPr>
          <w:color w:val="000000"/>
          <w:spacing w:val="0"/>
          <w:w w:val="100"/>
          <w:position w:val="0"/>
        </w:rPr>
        <w:t>1课时（课前饲养家蚕）。</w:t>
      </w:r>
    </w:p>
    <w:p>
      <w:pPr>
        <w:pStyle w:val="Style18"/>
        <w:keepNext w:val="0"/>
        <w:keepLines w:val="0"/>
        <w:widowControl w:val="0"/>
        <w:shd w:val="clear" w:color="auto" w:fill="auto"/>
        <w:bidi w:val="0"/>
        <w:spacing w:before="0" w:after="0" w:line="432" w:lineRule="exact"/>
        <w:ind w:left="0" w:right="0" w:firstLine="740"/>
        <w:jc w:val="both"/>
      </w:pPr>
      <w:r>
        <w:rPr>
          <w:b/>
          <w:bCs/>
          <w:color w:val="000000"/>
          <w:spacing w:val="0"/>
          <w:w w:val="100"/>
          <w:position w:val="0"/>
        </w:rPr>
        <w:t>活动目标</w:t>
      </w:r>
      <w:r>
        <w:rPr>
          <w:color w:val="000000"/>
          <w:spacing w:val="0"/>
          <w:w w:val="100"/>
          <w:position w:val="0"/>
        </w:rPr>
        <w:t>通过饲养家蚕，了解家蚕的生殖与发育过程。</w:t>
      </w:r>
    </w:p>
    <w:p>
      <w:pPr>
        <w:pStyle w:val="Style18"/>
        <w:keepNext w:val="0"/>
        <w:keepLines w:val="0"/>
        <w:widowControl w:val="0"/>
        <w:shd w:val="clear" w:color="auto" w:fill="auto"/>
        <w:bidi w:val="0"/>
        <w:spacing w:before="0" w:after="0" w:line="432" w:lineRule="exact"/>
        <w:ind w:left="0" w:right="0" w:firstLine="740"/>
        <w:jc w:val="both"/>
      </w:pPr>
      <w:r>
        <w:rPr>
          <w:b/>
          <w:bCs/>
          <w:color w:val="000000"/>
          <w:spacing w:val="0"/>
          <w:w w:val="100"/>
          <w:position w:val="0"/>
        </w:rPr>
        <w:t>背景知识</w:t>
      </w:r>
    </w:p>
    <w:p>
      <w:pPr>
        <w:pStyle w:val="Style18"/>
        <w:keepNext w:val="0"/>
        <w:keepLines w:val="0"/>
        <w:widowControl w:val="0"/>
        <w:shd w:val="clear" w:color="auto" w:fill="auto"/>
        <w:bidi w:val="0"/>
        <w:spacing w:before="0" w:after="120" w:line="432" w:lineRule="exact"/>
        <w:ind w:left="260" w:right="0" w:firstLine="500"/>
        <w:jc w:val="both"/>
      </w:pPr>
      <w:r>
        <w:rPr>
          <w:color w:val="000000"/>
          <w:spacing w:val="0"/>
          <w:w w:val="100"/>
          <w:position w:val="0"/>
        </w:rPr>
        <w:t>家蚕一般每5~6天蜕皮一次。蜕皮期间不食不动的状态称为 “眠”。经过4眠后，体内绢丝腺发育成熟，停止取食，吐丝结茧，在 茧内化蛹。蛹经过10余天羽化成蚕蛾。雌、雄蚕蛾均不取食，即进 行交配。交配后雄蛾死去，雌蛾产卵后死去。</w:t>
      </w:r>
    </w:p>
    <w:p>
      <w:pPr>
        <w:pStyle w:val="Style18"/>
        <w:keepNext w:val="0"/>
        <w:keepLines w:val="0"/>
        <w:widowControl w:val="0"/>
        <w:shd w:val="clear" w:color="auto" w:fill="auto"/>
        <w:bidi w:val="0"/>
        <w:spacing w:before="0" w:after="0" w:line="240" w:lineRule="auto"/>
        <w:ind w:left="0" w:right="0" w:firstLine="740"/>
        <w:jc w:val="left"/>
      </w:pPr>
      <w:r>
        <w:rPr>
          <w:b/>
          <w:bCs/>
          <w:color w:val="000000"/>
          <w:spacing w:val="0"/>
          <w:w w:val="100"/>
          <w:position w:val="0"/>
        </w:rPr>
        <w:t>材料器具</w:t>
      </w:r>
      <w:r>
        <w:rPr>
          <w:color w:val="000000"/>
          <w:spacing w:val="0"/>
          <w:w w:val="100"/>
          <w:position w:val="0"/>
        </w:rPr>
        <w:t>蚕种，桑叶；纸盒等。</w:t>
      </w:r>
    </w:p>
    <w:p>
      <w:pPr>
        <w:pStyle w:val="Style43"/>
        <w:keepNext/>
        <w:keepLines/>
        <w:widowControl w:val="0"/>
        <w:shd w:val="clear" w:color="auto" w:fill="auto"/>
        <w:bidi w:val="0"/>
        <w:spacing w:before="0" w:after="0" w:line="432" w:lineRule="exact"/>
        <w:ind w:left="0" w:right="0"/>
        <w:jc w:val="both"/>
      </w:pPr>
      <w:bookmarkStart w:id="568" w:name="bookmark568"/>
      <w:bookmarkStart w:id="569" w:name="bookmark569"/>
      <w:bookmarkStart w:id="570" w:name="bookmark570"/>
      <w:r>
        <w:rPr>
          <w:color w:val="000000"/>
          <w:spacing w:val="0"/>
          <w:w w:val="100"/>
          <w:position w:val="0"/>
        </w:rPr>
        <w:t>方法步骤</w:t>
      </w:r>
      <w:bookmarkEnd w:id="568"/>
      <w:bookmarkEnd w:id="569"/>
      <w:bookmarkEnd w:id="570"/>
    </w:p>
    <w:p>
      <w:pPr>
        <w:pStyle w:val="Style18"/>
        <w:keepNext w:val="0"/>
        <w:keepLines w:val="0"/>
        <w:widowControl w:val="0"/>
        <w:shd w:val="clear" w:color="auto" w:fill="auto"/>
        <w:bidi w:val="0"/>
        <w:spacing w:before="0" w:after="120" w:line="432" w:lineRule="exact"/>
        <w:ind w:left="260" w:right="0" w:firstLine="500"/>
        <w:jc w:val="both"/>
      </w:pPr>
      <w:bookmarkStart w:id="571" w:name="bookmark571"/>
      <w:r>
        <w:rPr>
          <w:color w:val="000000"/>
          <w:spacing w:val="0"/>
          <w:w w:val="100"/>
          <w:position w:val="0"/>
        </w:rPr>
        <w:t>（</w:t>
      </w:r>
      <w:bookmarkEnd w:id="571"/>
      <w:r>
        <w:rPr>
          <w:color w:val="000000"/>
          <w:spacing w:val="0"/>
          <w:w w:val="100"/>
          <w:position w:val="0"/>
        </w:rPr>
        <w:t xml:space="preserve">1）用蚕种孵化家蚕，孵化温度一般控制在20〜25 </w:t>
      </w:r>
      <w:r>
        <w:rPr>
          <w:color w:val="000000"/>
          <w:spacing w:val="0"/>
          <w:w w:val="100"/>
          <w:position w:val="0"/>
          <w:lang w:val="en-US" w:eastAsia="en-US" w:bidi="en-US"/>
        </w:rPr>
        <w:t>°C,</w:t>
      </w:r>
      <w:r>
        <w:rPr>
          <w:color w:val="000000"/>
          <w:spacing w:val="0"/>
          <w:w w:val="100"/>
          <w:position w:val="0"/>
        </w:rPr>
        <w:t>孵化时 间需10天左右。釆摘桑叶饲养，并需每天清理饲养纸盒。</w:t>
      </w:r>
    </w:p>
    <w:p>
      <w:pPr>
        <w:widowControl w:val="0"/>
        <w:jc w:val="center"/>
        <w:rPr>
          <w:sz w:val="2"/>
          <w:szCs w:val="2"/>
        </w:rPr>
      </w:pPr>
      <w:r>
        <w:drawing>
          <wp:inline>
            <wp:extent cx="1652270" cy="786130"/>
            <wp:docPr id="258" name="Picutre 258"/>
            <a:graphic xmlns:a="http://schemas.openxmlformats.org/drawingml/2006/main">
              <a:graphicData uri="http://schemas.openxmlformats.org/drawingml/2006/picture">
                <pic:pic xmlns:pic="http://schemas.openxmlformats.org/drawingml/2006/picture">
                  <pic:nvPicPr>
                    <pic:cNvPr id="258" name="Picture 258"/>
                    <pic:cNvPicPr/>
                  </pic:nvPicPr>
                  <pic:blipFill>
                    <a:blip r:embed="rId151"/>
                    <a:stretch/>
                  </pic:blipFill>
                  <pic:spPr>
                    <a:xfrm>
                      <a:ext cx="1652270" cy="786130"/>
                    </a:xfrm>
                    <a:prstGeom prst="rect"/>
                  </pic:spPr>
                </pic:pic>
              </a:graphicData>
            </a:graphic>
          </wp:inline>
        </w:drawing>
      </w:r>
    </w:p>
    <w:p>
      <w:pPr>
        <w:pStyle w:val="Style18"/>
        <w:keepNext w:val="0"/>
        <w:keepLines w:val="0"/>
        <w:widowControl w:val="0"/>
        <w:numPr>
          <w:ilvl w:val="0"/>
          <w:numId w:val="93"/>
        </w:numPr>
        <w:shd w:val="clear" w:color="auto" w:fill="auto"/>
        <w:tabs>
          <w:tab w:pos="951" w:val="left"/>
        </w:tabs>
        <w:bidi w:val="0"/>
        <w:spacing w:before="0" w:after="0" w:line="420" w:lineRule="exact"/>
        <w:ind w:left="0" w:right="0" w:firstLine="480"/>
        <w:jc w:val="left"/>
      </w:pPr>
      <w:bookmarkStart w:id="572" w:name="bookmark572"/>
      <w:bookmarkEnd w:id="572"/>
      <w:r>
        <w:rPr>
          <w:color w:val="000000"/>
          <w:spacing w:val="0"/>
          <w:w w:val="100"/>
          <w:position w:val="0"/>
        </w:rPr>
        <w:t>观察和记录家蚕生长发育各个时期的主要特点。</w:t>
      </w:r>
    </w:p>
    <w:p>
      <w:pPr>
        <w:pStyle w:val="Style18"/>
        <w:keepNext w:val="0"/>
        <w:keepLines w:val="0"/>
        <w:widowControl w:val="0"/>
        <w:numPr>
          <w:ilvl w:val="0"/>
          <w:numId w:val="93"/>
        </w:numPr>
        <w:shd w:val="clear" w:color="auto" w:fill="auto"/>
        <w:tabs>
          <w:tab w:pos="951" w:val="left"/>
        </w:tabs>
        <w:bidi w:val="0"/>
        <w:spacing w:before="0" w:after="0" w:line="420" w:lineRule="exact"/>
        <w:ind w:left="0" w:right="0" w:firstLine="480"/>
        <w:jc w:val="left"/>
      </w:pPr>
      <w:bookmarkStart w:id="573" w:name="bookmark573"/>
      <w:bookmarkEnd w:id="573"/>
      <w:r>
        <w:rPr>
          <w:color w:val="000000"/>
          <w:spacing w:val="0"/>
          <w:w w:val="100"/>
          <w:position w:val="0"/>
        </w:rPr>
        <w:t>观察和记录雌、雄蚕蛾交配生殖的全过程。</w:t>
      </w:r>
    </w:p>
    <w:p>
      <w:pPr>
        <w:pStyle w:val="Style43"/>
        <w:keepNext/>
        <w:keepLines/>
        <w:widowControl w:val="0"/>
        <w:shd w:val="clear" w:color="auto" w:fill="auto"/>
        <w:bidi w:val="0"/>
        <w:spacing w:before="0" w:after="0" w:line="420" w:lineRule="exact"/>
        <w:ind w:left="0" w:right="0" w:firstLine="480"/>
        <w:jc w:val="left"/>
      </w:pPr>
      <w:bookmarkStart w:id="574" w:name="bookmark574"/>
      <w:bookmarkStart w:id="575" w:name="bookmark575"/>
      <w:bookmarkStart w:id="576" w:name="bookmark576"/>
      <w:r>
        <w:rPr>
          <w:color w:val="000000"/>
          <w:spacing w:val="0"/>
          <w:w w:val="100"/>
          <w:position w:val="0"/>
        </w:rPr>
        <w:t>讨论</w:t>
      </w:r>
      <w:bookmarkEnd w:id="574"/>
      <w:bookmarkEnd w:id="575"/>
      <w:bookmarkEnd w:id="576"/>
    </w:p>
    <w:p>
      <w:pPr>
        <w:pStyle w:val="Style18"/>
        <w:keepNext w:val="0"/>
        <w:keepLines w:val="0"/>
        <w:widowControl w:val="0"/>
        <w:shd w:val="clear" w:color="auto" w:fill="auto"/>
        <w:bidi w:val="0"/>
        <w:spacing w:before="0" w:after="0" w:line="420" w:lineRule="exact"/>
        <w:ind w:left="0" w:right="0" w:firstLine="480"/>
        <w:jc w:val="left"/>
      </w:pPr>
      <w:r>
        <w:rPr>
          <w:color w:val="000000"/>
          <w:spacing w:val="0"/>
          <w:w w:val="100"/>
          <w:position w:val="0"/>
        </w:rPr>
        <w:t>家蚕的一生经过哪几个发育阶段？每个阶段有哪些主要的特征？</w:t>
      </w:r>
    </w:p>
    <w:p>
      <w:pPr>
        <w:pStyle w:val="Style18"/>
        <w:keepNext w:val="0"/>
        <w:keepLines w:val="0"/>
        <w:widowControl w:val="0"/>
        <w:shd w:val="clear" w:color="auto" w:fill="auto"/>
        <w:bidi w:val="0"/>
        <w:spacing w:before="0" w:after="0" w:line="420" w:lineRule="exact"/>
        <w:ind w:left="0" w:right="0" w:firstLine="480"/>
        <w:jc w:val="left"/>
      </w:pPr>
      <w:r>
        <w:rPr>
          <w:b/>
          <w:bCs/>
          <w:color w:val="000000"/>
          <w:spacing w:val="0"/>
          <w:w w:val="100"/>
          <w:position w:val="0"/>
        </w:rPr>
        <w:t>【案例点评】</w:t>
      </w:r>
    </w:p>
    <w:p>
      <w:pPr>
        <w:pStyle w:val="Style18"/>
        <w:keepNext w:val="0"/>
        <w:keepLines w:val="0"/>
        <w:widowControl w:val="0"/>
        <w:shd w:val="clear" w:color="auto" w:fill="auto"/>
        <w:bidi w:val="0"/>
        <w:spacing w:before="0" w:after="600" w:line="420" w:lineRule="exact"/>
        <w:ind w:left="0" w:right="0" w:firstLine="480"/>
        <w:jc w:val="both"/>
      </w:pPr>
      <w:r>
        <w:rPr>
          <w:color w:val="000000"/>
          <w:spacing w:val="0"/>
          <w:w w:val="100"/>
          <w:position w:val="0"/>
        </w:rPr>
        <w:t>本活动内容对发展学生核心素养具有积极意义。一是通过家蚕养 殖过程，掌握家蚕这类昆虫生命活动的过程和规律，深入理解昆虫的 变态发育及其与环境的关系，促进生态观的形成。二是在这一活动中， 学生不仅可以从家蚕的食性、家蚕生长对温度的要求、家蚕对外界刺 激的反应等方面获得对这类生物养殖经验的积累，还可以通过观察、 记录家蚕生长发育各时期的主要特点和雌、雄蚕蛾交配生殖的全过程， 学会科学观察的方法，形成严谨求实的科学态度。三是这一活动有助 于开阔学生的人文视野。家蚕养殖在我国有着悠久的历史，丝绸产业、 丝绸之路这些中华文明的见证都与家蚕养殖密切相关，对家蚕养殖历 史资料的收集也有助于学生理解动物与人类文明的发展密切相关。</w:t>
      </w:r>
    </w:p>
    <w:p>
      <w:pPr>
        <w:pStyle w:val="Style43"/>
        <w:keepNext/>
        <w:keepLines/>
        <w:widowControl w:val="0"/>
        <w:shd w:val="clear" w:color="auto" w:fill="auto"/>
        <w:bidi w:val="0"/>
        <w:spacing w:before="0" w:after="220" w:line="420" w:lineRule="exact"/>
        <w:ind w:left="0" w:right="0" w:firstLine="280"/>
        <w:jc w:val="left"/>
      </w:pPr>
      <w:bookmarkStart w:id="577" w:name="bookmark577"/>
      <w:bookmarkStart w:id="578" w:name="bookmark578"/>
      <w:bookmarkStart w:id="579" w:name="bookmark579"/>
      <w:r>
        <w:rPr>
          <w:color w:val="000000"/>
          <w:spacing w:val="0"/>
          <w:w w:val="100"/>
          <w:position w:val="0"/>
        </w:rPr>
        <w:t>案例</w:t>
      </w:r>
      <w:r>
        <w:rPr>
          <w:b w:val="0"/>
          <w:bCs w:val="0"/>
          <w:color w:val="000000"/>
          <w:spacing w:val="0"/>
          <w:w w:val="100"/>
          <w:position w:val="0"/>
        </w:rPr>
        <w:t>6</w:t>
      </w:r>
      <w:r>
        <w:rPr>
          <w:color w:val="000000"/>
          <w:spacing w:val="0"/>
          <w:w w:val="100"/>
          <w:position w:val="0"/>
        </w:rPr>
        <w:t>自制实验装置，观察香烟中的焦油对草履虫纤毛的影响</w:t>
      </w:r>
      <w:bookmarkEnd w:id="577"/>
      <w:bookmarkEnd w:id="578"/>
      <w:bookmarkEnd w:id="579"/>
    </w:p>
    <w:p>
      <w:pPr>
        <w:pStyle w:val="Style18"/>
        <w:keepNext w:val="0"/>
        <w:keepLines w:val="0"/>
        <w:widowControl w:val="0"/>
        <w:shd w:val="clear" w:color="auto" w:fill="auto"/>
        <w:bidi w:val="0"/>
        <w:spacing w:before="0" w:after="0" w:line="420" w:lineRule="exact"/>
        <w:ind w:left="0" w:right="0" w:firstLine="480"/>
        <w:jc w:val="both"/>
      </w:pPr>
      <w:r>
        <w:rPr>
          <w:color w:val="000000"/>
          <w:spacing w:val="0"/>
          <w:w w:val="100"/>
          <w:position w:val="0"/>
        </w:rPr>
        <w:t>吸烟的危害越来越受到社会公众的关注。香烟燃烧过程中会产生 焦油、尼古丁等多种有害物质。其中，焦油容易损伤呼吸道黏膜，是 诱发癌变的主要因素；尼古丁不仅会引起血管收缩，导致血压升高， 还能使人</w:t>
      </w:r>
      <w:r>
        <w:rPr>
          <w:color w:val="000000"/>
          <w:spacing w:val="0"/>
          <w:w w:val="100"/>
          <w:position w:val="0"/>
          <w:lang w:val="zh-CN" w:eastAsia="zh-CN" w:bidi="zh-CN"/>
        </w:rPr>
        <w:t>“上</w:t>
      </w:r>
      <w:r>
        <w:rPr>
          <w:color w:val="000000"/>
          <w:spacing w:val="0"/>
          <w:w w:val="100"/>
          <w:position w:val="0"/>
        </w:rPr>
        <w:t>瘾”，造成神经系统损伤。另外，吸烟对于泌尿系统、 生殖系统、消化系统都会产生不同程度的影响。青少年不仅要充分认 识吸烟的危害，自觉拒绝吸烟，还要向家人及社会大众宣传吸烟有害 健康。如何通过具体的实验现象向公众展示吸烟的危备 如香烟中的 焦油可能对呼吸道黏膜产生怎样的影响？</w:t>
      </w:r>
    </w:p>
    <w:p>
      <w:pPr>
        <w:pStyle w:val="Style18"/>
        <w:keepNext w:val="0"/>
        <w:keepLines w:val="0"/>
        <w:widowControl w:val="0"/>
        <w:shd w:val="clear" w:color="auto" w:fill="auto"/>
        <w:bidi w:val="0"/>
        <w:spacing w:before="0" w:after="120" w:line="420" w:lineRule="exact"/>
        <w:ind w:left="0" w:right="0" w:firstLine="480"/>
        <w:jc w:val="both"/>
      </w:pPr>
      <w:r>
        <w:rPr>
          <w:b/>
          <w:bCs/>
          <w:color w:val="000000"/>
          <w:spacing w:val="0"/>
          <w:w w:val="100"/>
          <w:position w:val="0"/>
        </w:rPr>
        <w:t>活动目标</w:t>
      </w:r>
    </w:p>
    <w:p>
      <w:pPr>
        <w:pStyle w:val="Style18"/>
        <w:keepNext w:val="0"/>
        <w:keepLines w:val="0"/>
        <w:widowControl w:val="0"/>
        <w:shd w:val="clear" w:color="auto" w:fill="auto"/>
        <w:bidi w:val="0"/>
        <w:spacing w:before="0" w:after="0" w:line="240" w:lineRule="auto"/>
        <w:ind w:left="0" w:right="0" w:firstLine="480"/>
        <w:jc w:val="both"/>
        <w:sectPr>
          <w:headerReference w:type="default" r:id="rId153"/>
          <w:footerReference w:type="default" r:id="rId154"/>
          <w:headerReference w:type="even" r:id="rId155"/>
          <w:footerReference w:type="even" r:id="rId156"/>
          <w:headerReference w:type="first" r:id="rId157"/>
          <w:footerReference w:type="first" r:id="rId158"/>
          <w:footnotePr>
            <w:pos w:val="pageBottom"/>
            <w:numFmt w:val="decimal"/>
            <w:numRestart w:val="continuous"/>
          </w:footnotePr>
          <w:pgSz w:w="9392" w:h="14736"/>
          <w:pgMar w:top="1358" w:right="910" w:bottom="1560" w:left="898" w:header="0" w:footer="3" w:gutter="0"/>
          <w:cols w:space="720"/>
          <w:noEndnote/>
          <w:titlePg/>
          <w:rtlGutter w:val="0"/>
          <w:docGrid w:linePitch="360"/>
        </w:sectPr>
      </w:pPr>
      <w:r>
        <w:rPr>
          <w:color w:val="000000"/>
          <w:spacing w:val="0"/>
          <w:w w:val="100"/>
          <w:position w:val="0"/>
        </w:rPr>
        <w:t xml:space="preserve">运用多学科的知识和方法自制实验装置，模拟观察香烟烟雾对呼 </w:t>
      </w:r>
    </w:p>
    <w:p>
      <w:pPr>
        <w:pStyle w:val="Style18"/>
        <w:keepNext w:val="0"/>
        <w:keepLines w:val="0"/>
        <w:widowControl w:val="0"/>
        <w:shd w:val="clear" w:color="auto" w:fill="auto"/>
        <w:bidi w:val="0"/>
        <w:spacing w:before="0" w:after="0" w:line="240" w:lineRule="auto"/>
        <w:ind w:left="0" w:right="0" w:firstLine="0"/>
        <w:jc w:val="both"/>
      </w:pPr>
      <w:r>
        <w:rPr>
          <w:color w:val="000000"/>
          <w:spacing w:val="0"/>
          <w:w w:val="100"/>
          <w:position w:val="0"/>
        </w:rPr>
        <w:t>吸道黏膜的危害；形成吸烟有害健康的观念，自觉拒绝吸烟；学会用 科学证据向公众宣讲吸烟有害健康。</w:t>
      </w:r>
    </w:p>
    <w:p>
      <w:pPr>
        <w:pStyle w:val="Style18"/>
        <w:keepNext w:val="0"/>
        <w:keepLines w:val="0"/>
        <w:widowControl w:val="0"/>
        <w:shd w:val="clear" w:color="auto" w:fill="auto"/>
        <w:bidi w:val="0"/>
        <w:spacing w:before="0" w:after="0" w:line="413" w:lineRule="exact"/>
        <w:ind w:left="0" w:right="0" w:firstLine="740"/>
        <w:jc w:val="both"/>
      </w:pPr>
      <w:r>
        <w:rPr>
          <w:b/>
          <w:bCs/>
          <w:color w:val="000000"/>
          <w:spacing w:val="0"/>
          <w:w w:val="100"/>
          <w:position w:val="0"/>
        </w:rPr>
        <w:t>材料用具</w:t>
      </w:r>
    </w:p>
    <w:p>
      <w:pPr>
        <w:pStyle w:val="Style18"/>
        <w:keepNext w:val="0"/>
        <w:keepLines w:val="0"/>
        <w:widowControl w:val="0"/>
        <w:shd w:val="clear" w:color="auto" w:fill="auto"/>
        <w:bidi w:val="0"/>
        <w:spacing w:before="0" w:after="0" w:line="442" w:lineRule="exact"/>
        <w:ind w:left="260" w:right="0" w:firstLine="500"/>
        <w:jc w:val="both"/>
      </w:pPr>
      <w:r>
        <w:rPr>
          <w:color w:val="000000"/>
          <w:spacing w:val="0"/>
          <w:w w:val="100"/>
          <w:position w:val="0"/>
        </w:rPr>
        <w:t xml:space="preserve">草履虫培养液；6 000 </w:t>
      </w:r>
      <w:r>
        <w:rPr>
          <w:color w:val="000000"/>
          <w:spacing w:val="0"/>
          <w:w w:val="100"/>
          <w:position w:val="0"/>
          <w:lang w:val="en-US" w:eastAsia="en-US" w:bidi="en-US"/>
        </w:rPr>
        <w:t>mL</w:t>
      </w:r>
      <w:r>
        <w:rPr>
          <w:color w:val="000000"/>
          <w:spacing w:val="0"/>
          <w:w w:val="100"/>
          <w:position w:val="0"/>
        </w:rPr>
        <w:t xml:space="preserve">方形塑料桶，500 </w:t>
      </w:r>
      <w:r>
        <w:rPr>
          <w:color w:val="000000"/>
          <w:spacing w:val="0"/>
          <w:w w:val="100"/>
          <w:position w:val="0"/>
          <w:lang w:val="en-US" w:eastAsia="en-US" w:bidi="en-US"/>
        </w:rPr>
        <w:t>mL</w:t>
      </w:r>
      <w:r>
        <w:rPr>
          <w:color w:val="000000"/>
          <w:spacing w:val="0"/>
          <w:w w:val="100"/>
          <w:position w:val="0"/>
        </w:rPr>
        <w:t>量杯，小水桶, 玻璃管，乳胶管，止水夹，橡皮塞，玻璃瓶，洗耳球等。</w:t>
      </w:r>
    </w:p>
    <w:p>
      <w:pPr>
        <w:pStyle w:val="Style18"/>
        <w:keepNext w:val="0"/>
        <w:keepLines w:val="0"/>
        <w:widowControl w:val="0"/>
        <w:shd w:val="clear" w:color="auto" w:fill="auto"/>
        <w:bidi w:val="0"/>
        <w:spacing w:before="0" w:after="0" w:line="420" w:lineRule="exact"/>
        <w:ind w:left="0" w:right="0" w:firstLine="740"/>
        <w:jc w:val="both"/>
      </w:pPr>
      <w:r>
        <w:rPr>
          <w:b/>
          <w:bCs/>
          <w:color w:val="000000"/>
          <w:spacing w:val="0"/>
          <w:w w:val="100"/>
          <w:position w:val="0"/>
        </w:rPr>
        <w:t>活动步骤</w:t>
      </w:r>
    </w:p>
    <w:p>
      <w:pPr>
        <w:pStyle w:val="Style18"/>
        <w:keepNext w:val="0"/>
        <w:keepLines w:val="0"/>
        <w:widowControl w:val="0"/>
        <w:shd w:val="clear" w:color="auto" w:fill="auto"/>
        <w:bidi w:val="0"/>
        <w:spacing w:before="0" w:after="0" w:line="420" w:lineRule="exact"/>
        <w:ind w:left="0" w:right="0" w:firstLine="740"/>
        <w:jc w:val="both"/>
      </w:pPr>
      <w:bookmarkStart w:id="580" w:name="bookmark580"/>
      <w:r>
        <w:rPr>
          <w:color w:val="000000"/>
          <w:spacing w:val="0"/>
          <w:w w:val="100"/>
          <w:position w:val="0"/>
        </w:rPr>
        <w:t>（</w:t>
      </w:r>
      <w:bookmarkEnd w:id="580"/>
      <w:r>
        <w:rPr>
          <w:color w:val="000000"/>
          <w:spacing w:val="0"/>
          <w:w w:val="100"/>
          <w:position w:val="0"/>
        </w:rPr>
        <w:t>1）制作烟雾收集器。</w:t>
      </w:r>
    </w:p>
    <w:p>
      <w:pPr>
        <w:pStyle w:val="Style18"/>
        <w:keepNext w:val="0"/>
        <w:keepLines w:val="0"/>
        <w:widowControl w:val="0"/>
        <w:shd w:val="clear" w:color="auto" w:fill="auto"/>
        <w:bidi w:val="0"/>
        <w:spacing w:before="0" w:after="300" w:line="420" w:lineRule="exact"/>
        <w:ind w:left="260" w:right="0" w:firstLine="500"/>
        <w:jc w:val="both"/>
      </w:pPr>
      <w:r>
        <w:rPr>
          <w:color w:val="000000"/>
          <w:spacing w:val="0"/>
          <w:w w:val="100"/>
          <w:position w:val="0"/>
        </w:rPr>
        <w:t>选择合适的玻璃瓶，装入一定量的草履虫培养液，配上橡皮塞。 在橡皮塞上打两个孔，其中一个孔插入一支细玻璃管（如去掉橡皮头 的玻璃滴管），玻璃管一端为香烟放置处（吸烟口），另一端套上一段 乳胶管，在乳胶管上戳一些小洞并将乳胶管的另一端开口封闭。另一 个孔也插入一支细玻璃管，为抽气管。制作烟雾收集器可参考图7。</w:t>
      </w:r>
    </w:p>
    <w:p>
      <w:pPr>
        <w:widowControl w:val="0"/>
        <w:jc w:val="center"/>
        <w:rPr>
          <w:sz w:val="2"/>
          <w:szCs w:val="2"/>
        </w:rPr>
      </w:pPr>
      <w:r>
        <w:drawing>
          <wp:inline>
            <wp:extent cx="1896110" cy="1865630"/>
            <wp:docPr id="273" name="Picutre 273"/>
            <a:graphic xmlns:a="http://schemas.openxmlformats.org/drawingml/2006/main">
              <a:graphicData uri="http://schemas.openxmlformats.org/drawingml/2006/picture">
                <pic:pic xmlns:pic="http://schemas.openxmlformats.org/drawingml/2006/picture">
                  <pic:nvPicPr>
                    <pic:cNvPr id="273" name="Picture 273"/>
                    <pic:cNvPicPr/>
                  </pic:nvPicPr>
                  <pic:blipFill>
                    <a:blip r:embed="rId159"/>
                    <a:stretch/>
                  </pic:blipFill>
                  <pic:spPr>
                    <a:xfrm>
                      <a:ext cx="1896110" cy="1865630"/>
                    </a:xfrm>
                    <a:prstGeom prst="rect"/>
                  </pic:spPr>
                </pic:pic>
              </a:graphicData>
            </a:graphic>
          </wp:inline>
        </w:drawing>
      </w:r>
    </w:p>
    <w:p>
      <w:pPr>
        <w:widowControl w:val="0"/>
        <w:spacing w:after="59" w:line="1" w:lineRule="exact"/>
      </w:pPr>
    </w:p>
    <w:p>
      <w:pPr>
        <w:pStyle w:val="Style18"/>
        <w:keepNext w:val="0"/>
        <w:keepLines w:val="0"/>
        <w:widowControl w:val="0"/>
        <w:shd w:val="clear" w:color="auto" w:fill="auto"/>
        <w:bidi w:val="0"/>
        <w:spacing w:before="0" w:after="0" w:line="425" w:lineRule="exact"/>
        <w:ind w:left="0" w:right="0" w:firstLine="740"/>
        <w:jc w:val="both"/>
      </w:pPr>
      <w:bookmarkStart w:id="581" w:name="bookmark581"/>
      <w:r>
        <w:rPr>
          <w:color w:val="000000"/>
          <w:spacing w:val="0"/>
          <w:w w:val="100"/>
          <w:position w:val="0"/>
        </w:rPr>
        <w:t>（</w:t>
      </w:r>
      <w:bookmarkEnd w:id="581"/>
      <w:r>
        <w:rPr>
          <w:color w:val="000000"/>
          <w:spacing w:val="0"/>
          <w:w w:val="100"/>
          <w:position w:val="0"/>
        </w:rPr>
        <w:t>2）制作空气泵。</w:t>
      </w:r>
    </w:p>
    <w:p>
      <w:pPr>
        <w:pStyle w:val="Style18"/>
        <w:keepNext w:val="0"/>
        <w:keepLines w:val="0"/>
        <w:widowControl w:val="0"/>
        <w:shd w:val="clear" w:color="auto" w:fill="auto"/>
        <w:bidi w:val="0"/>
        <w:spacing w:before="0" w:after="0" w:line="425" w:lineRule="exact"/>
        <w:ind w:left="260" w:right="0" w:firstLine="500"/>
        <w:jc w:val="both"/>
      </w:pPr>
      <w:r>
        <w:rPr>
          <w:color w:val="000000"/>
          <w:spacing w:val="0"/>
          <w:w w:val="100"/>
          <w:position w:val="0"/>
        </w:rPr>
        <w:t>人在吸烟时，吸烟的动作使胸腔产生负压，香烟的烟雾通过呼吸 道进入肺。</w:t>
      </w:r>
    </w:p>
    <w:p>
      <w:pPr>
        <w:pStyle w:val="Style18"/>
        <w:keepNext w:val="0"/>
        <w:keepLines w:val="0"/>
        <w:widowControl w:val="0"/>
        <w:shd w:val="clear" w:color="auto" w:fill="auto"/>
        <w:bidi w:val="0"/>
        <w:spacing w:before="0" w:after="0" w:line="425" w:lineRule="exact"/>
        <w:ind w:left="0" w:right="0" w:firstLine="740"/>
        <w:jc w:val="left"/>
      </w:pPr>
      <w:r>
        <w:rPr>
          <w:color w:val="000000"/>
          <w:spacing w:val="0"/>
          <w:w w:val="100"/>
          <w:position w:val="0"/>
        </w:rPr>
        <w:t>如何设计制作一个持续产生负压的空气泵？</w:t>
      </w:r>
    </w:p>
    <w:p>
      <w:pPr>
        <w:pStyle w:val="Style18"/>
        <w:keepNext w:val="0"/>
        <w:keepLines w:val="0"/>
        <w:widowControl w:val="0"/>
        <w:shd w:val="clear" w:color="auto" w:fill="auto"/>
        <w:bidi w:val="0"/>
        <w:spacing w:before="0" w:after="60" w:line="425" w:lineRule="exact"/>
        <w:ind w:left="260" w:right="0" w:firstLine="500"/>
        <w:jc w:val="both"/>
      </w:pPr>
      <w:r>
        <w:rPr>
          <w:color w:val="000000"/>
          <w:spacing w:val="0"/>
          <w:w w:val="100"/>
          <w:position w:val="0"/>
        </w:rPr>
        <w:t>在方形塑料桶上方打孔，配上合适的橡皮塞，作为加水孔，工作 时用橡皮塞塞住。给塑料桶桶口配上橡皮塞，打两个孔，每个孔插入 一支玻璃管。一支玻璃管的桶内部分插到桶的下方，桶外部分与长乳 胶管相接，作为排水管，长乳胶管中间放置止水夹；另一支玻璃管桶</w:t>
      </w:r>
      <w:r>
        <w:br w:type="page"/>
      </w:r>
    </w:p>
    <w:p>
      <w:pPr>
        <w:pStyle w:val="Style18"/>
        <w:keepNext w:val="0"/>
        <w:keepLines w:val="0"/>
        <w:widowControl w:val="0"/>
        <w:shd w:val="clear" w:color="auto" w:fill="auto"/>
        <w:bidi w:val="0"/>
        <w:spacing w:before="0" w:after="500" w:line="240" w:lineRule="auto"/>
        <w:ind w:left="0" w:right="0" w:firstLine="260"/>
        <w:jc w:val="left"/>
      </w:pPr>
      <w:r>
        <w:rPr>
          <w:color w:val="000000"/>
          <w:spacing w:val="0"/>
          <w:w w:val="100"/>
          <w:position w:val="0"/>
        </w:rPr>
        <w:t>外部分连接长乳胶管，作为抽气管。制作空气泵可参考图8。</w:t>
      </w:r>
    </w:p>
    <w:p>
      <w:pPr>
        <w:framePr w:w="4205" w:h="3312" w:hSpace="653" w:wrap="notBeside" w:vAnchor="text" w:hAnchor="text" w:x="1364" w:y="1"/>
        <w:widowControl w:val="0"/>
        <w:rPr>
          <w:sz w:val="2"/>
          <w:szCs w:val="2"/>
        </w:rPr>
      </w:pPr>
      <w:r>
        <w:drawing>
          <wp:inline>
            <wp:extent cx="2670175" cy="2103120"/>
            <wp:docPr id="274" name="Picutre 274"/>
            <a:graphic xmlns:a="http://schemas.openxmlformats.org/drawingml/2006/main">
              <a:graphicData uri="http://schemas.openxmlformats.org/drawingml/2006/picture">
                <pic:pic xmlns:pic="http://schemas.openxmlformats.org/drawingml/2006/picture">
                  <pic:nvPicPr>
                    <pic:cNvPr id="274" name="Picture 274"/>
                    <pic:cNvPicPr/>
                  </pic:nvPicPr>
                  <pic:blipFill>
                    <a:blip r:embed="rId161"/>
                    <a:stretch/>
                  </pic:blipFill>
                  <pic:spPr>
                    <a:xfrm>
                      <a:ext cx="2670175" cy="2103120"/>
                    </a:xfrm>
                    <a:prstGeom prst="rect"/>
                  </pic:spPr>
                </pic:pic>
              </a:graphicData>
            </a:graphic>
          </wp:inline>
        </w:drawing>
      </w:r>
    </w:p>
    <w:p>
      <w:pPr>
        <w:widowControl w:val="0"/>
        <w:spacing w:line="1" w:lineRule="exact"/>
      </w:pPr>
      <w:r>
        <mc:AlternateContent>
          <mc:Choice Requires="wps">
            <w:drawing>
              <wp:anchor distT="0" distB="0" distL="865505" distR="3590925" simplePos="0" relativeHeight="125829383" behindDoc="0" locked="0" layoutInCell="1" allowOverlap="1">
                <wp:simplePos x="0" y="0"/>
                <wp:positionH relativeFrom="column">
                  <wp:posOffset>3590290</wp:posOffset>
                </wp:positionH>
                <wp:positionV relativeFrom="paragraph">
                  <wp:posOffset>579120</wp:posOffset>
                </wp:positionV>
                <wp:extent cx="359410" cy="883920"/>
                <wp:wrapTopAndBottom/>
                <wp:docPr id="275" name="Shape 275"/>
                <a:graphic xmlns:a="http://schemas.openxmlformats.org/drawingml/2006/main">
                  <a:graphicData uri="http://schemas.microsoft.com/office/word/2010/wordprocessingShape">
                    <wps:wsp>
                      <wps:cNvSpPr txBox="1"/>
                      <wps:spPr>
                        <a:xfrm>
                          <a:ext cx="359410" cy="883920"/>
                        </a:xfrm>
                        <a:prstGeom prst="rect"/>
                        <a:noFill/>
                      </wps:spPr>
                      <wps:txbx>
                        <w:txbxContent>
                          <w:p>
                            <w:pPr>
                              <w:pStyle w:val="Style50"/>
                              <w:keepNext w:val="0"/>
                              <w:keepLines w:val="0"/>
                              <w:widowControl w:val="0"/>
                              <w:shd w:val="clear" w:color="auto" w:fill="auto"/>
                              <w:bidi w:val="0"/>
                              <w:spacing w:before="0" w:after="260" w:line="240" w:lineRule="auto"/>
                              <w:ind w:left="0" w:right="0" w:firstLine="0"/>
                              <w:jc w:val="left"/>
                            </w:pPr>
                            <w:r>
                              <w:rPr>
                                <w:color w:val="000000"/>
                                <w:spacing w:val="0"/>
                                <w:w w:val="100"/>
                                <w:position w:val="0"/>
                              </w:rPr>
                              <w:t>抽气管</w:t>
                            </w:r>
                          </w:p>
                          <w:p>
                            <w:pPr>
                              <w:pStyle w:val="Style50"/>
                              <w:keepNext w:val="0"/>
                              <w:keepLines w:val="0"/>
                              <w:widowControl w:val="0"/>
                              <w:shd w:val="clear" w:color="auto" w:fill="auto"/>
                              <w:bidi w:val="0"/>
                              <w:spacing w:before="0" w:after="460" w:line="240" w:lineRule="auto"/>
                              <w:ind w:left="0" w:right="0" w:firstLine="0"/>
                              <w:jc w:val="left"/>
                            </w:pPr>
                            <w:r>
                              <w:rPr>
                                <w:color w:val="000000"/>
                                <w:spacing w:val="0"/>
                                <w:w w:val="100"/>
                                <w:position w:val="0"/>
                              </w:rPr>
                              <w:t>止水夹</w:t>
                            </w:r>
                          </w:p>
                          <w:p>
                            <w:pPr>
                              <w:pStyle w:val="Style50"/>
                              <w:keepNext w:val="0"/>
                              <w:keepLines w:val="0"/>
                              <w:widowControl w:val="0"/>
                              <w:shd w:val="clear" w:color="auto" w:fill="auto"/>
                              <w:bidi w:val="0"/>
                              <w:spacing w:before="0" w:after="360" w:line="240" w:lineRule="auto"/>
                              <w:ind w:left="0" w:right="0" w:firstLine="0"/>
                              <w:jc w:val="left"/>
                            </w:pPr>
                            <w:r>
                              <w:rPr>
                                <w:color w:val="000000"/>
                                <w:spacing w:val="0"/>
                                <w:w w:val="100"/>
                                <w:position w:val="0"/>
                              </w:rPr>
                              <w:t>排水管</w:t>
                            </w:r>
                          </w:p>
                        </w:txbxContent>
                      </wps:txbx>
                      <wps:bodyPr lIns="0" tIns="0" rIns="0" bIns="0">
                        <a:noAutoFit/>
                      </wps:bodyPr>
                    </wps:wsp>
                  </a:graphicData>
                </a:graphic>
              </wp:anchor>
            </w:drawing>
          </mc:Choice>
          <mc:Fallback>
            <w:pict>
              <v:shape id="_x0000_s1301" type="#_x0000_t202" style="position:absolute;margin-left:282.69999999999999pt;margin-top:45.600000000000001pt;width:28.300000000000001pt;height:69.600000000000009pt;z-index:-125829370;mso-wrap-distance-left:68.150000000000006pt;mso-wrap-distance-right:282.75pt" filled="f" stroked="f">
                <v:textbox inset="0,0,0,0">
                  <w:txbxContent>
                    <w:p>
                      <w:pPr>
                        <w:pStyle w:val="Style50"/>
                        <w:keepNext w:val="0"/>
                        <w:keepLines w:val="0"/>
                        <w:widowControl w:val="0"/>
                        <w:shd w:val="clear" w:color="auto" w:fill="auto"/>
                        <w:bidi w:val="0"/>
                        <w:spacing w:before="0" w:after="260" w:line="240" w:lineRule="auto"/>
                        <w:ind w:left="0" w:right="0" w:firstLine="0"/>
                        <w:jc w:val="left"/>
                      </w:pPr>
                      <w:r>
                        <w:rPr>
                          <w:color w:val="000000"/>
                          <w:spacing w:val="0"/>
                          <w:w w:val="100"/>
                          <w:position w:val="0"/>
                        </w:rPr>
                        <w:t>抽气管</w:t>
                      </w:r>
                    </w:p>
                    <w:p>
                      <w:pPr>
                        <w:pStyle w:val="Style50"/>
                        <w:keepNext w:val="0"/>
                        <w:keepLines w:val="0"/>
                        <w:widowControl w:val="0"/>
                        <w:shd w:val="clear" w:color="auto" w:fill="auto"/>
                        <w:bidi w:val="0"/>
                        <w:spacing w:before="0" w:after="460" w:line="240" w:lineRule="auto"/>
                        <w:ind w:left="0" w:right="0" w:firstLine="0"/>
                        <w:jc w:val="left"/>
                      </w:pPr>
                      <w:r>
                        <w:rPr>
                          <w:color w:val="000000"/>
                          <w:spacing w:val="0"/>
                          <w:w w:val="100"/>
                          <w:position w:val="0"/>
                        </w:rPr>
                        <w:t>止水夹</w:t>
                      </w:r>
                    </w:p>
                    <w:p>
                      <w:pPr>
                        <w:pStyle w:val="Style50"/>
                        <w:keepNext w:val="0"/>
                        <w:keepLines w:val="0"/>
                        <w:widowControl w:val="0"/>
                        <w:shd w:val="clear" w:color="auto" w:fill="auto"/>
                        <w:bidi w:val="0"/>
                        <w:spacing w:before="0" w:after="360" w:line="240" w:lineRule="auto"/>
                        <w:ind w:left="0" w:right="0" w:firstLine="0"/>
                        <w:jc w:val="left"/>
                      </w:pPr>
                      <w:r>
                        <w:rPr>
                          <w:color w:val="000000"/>
                          <w:spacing w:val="0"/>
                          <w:w w:val="100"/>
                          <w:position w:val="0"/>
                        </w:rPr>
                        <w:t>排水管</w:t>
                      </w:r>
                    </w:p>
                  </w:txbxContent>
                </v:textbox>
                <w10:wrap type="topAndBottom"/>
              </v:shape>
            </w:pict>
          </mc:Fallback>
        </mc:AlternateContent>
      </w:r>
    </w:p>
    <w:p>
      <w:pPr>
        <w:pStyle w:val="Style18"/>
        <w:keepNext w:val="0"/>
        <w:keepLines w:val="0"/>
        <w:widowControl w:val="0"/>
        <w:shd w:val="clear" w:color="auto" w:fill="auto"/>
        <w:bidi w:val="0"/>
        <w:spacing w:before="0" w:after="160" w:line="240" w:lineRule="auto"/>
        <w:ind w:left="0" w:right="0" w:firstLine="740"/>
        <w:jc w:val="left"/>
      </w:pPr>
      <w:bookmarkStart w:id="582" w:name="bookmark582"/>
      <w:r>
        <w:rPr>
          <w:color w:val="000000"/>
          <w:spacing w:val="0"/>
          <w:w w:val="100"/>
          <w:position w:val="0"/>
        </w:rPr>
        <w:t>（</w:t>
      </w:r>
      <w:bookmarkEnd w:id="582"/>
      <w:r>
        <w:rPr>
          <w:color w:val="000000"/>
          <w:spacing w:val="0"/>
          <w:w w:val="100"/>
          <w:position w:val="0"/>
        </w:rPr>
        <w:t>3）连接空气泵与收集器，模拟吸烟装置。</w:t>
      </w:r>
    </w:p>
    <w:p>
      <w:pPr>
        <w:pStyle w:val="Style18"/>
        <w:keepNext w:val="0"/>
        <w:keepLines w:val="0"/>
        <w:widowControl w:val="0"/>
        <w:shd w:val="clear" w:color="auto" w:fill="auto"/>
        <w:bidi w:val="0"/>
        <w:spacing w:before="0" w:after="160" w:line="240" w:lineRule="auto"/>
        <w:ind w:left="0" w:right="0" w:firstLine="740"/>
        <w:jc w:val="both"/>
      </w:pPr>
      <w:r>
        <w:rPr>
          <w:color w:val="000000"/>
          <w:spacing w:val="0"/>
          <w:w w:val="100"/>
          <w:position w:val="0"/>
        </w:rPr>
        <w:t>将收集器的抽气管与空气泵的抽气管用乳胶管相连接（图9）。</w:t>
      </w:r>
    </w:p>
    <w:p>
      <w:pPr>
        <w:pStyle w:val="Style18"/>
        <w:keepNext w:val="0"/>
        <w:keepLines w:val="0"/>
        <w:widowControl w:val="0"/>
        <w:shd w:val="clear" w:color="auto" w:fill="auto"/>
        <w:bidi w:val="0"/>
        <w:spacing w:before="0" w:after="340" w:line="240" w:lineRule="auto"/>
        <w:ind w:left="0" w:right="0" w:firstLine="260"/>
        <w:jc w:val="left"/>
      </w:pPr>
      <w:r>
        <w:rPr>
          <w:color w:val="000000"/>
          <w:spacing w:val="0"/>
          <w:w w:val="100"/>
          <w:position w:val="0"/>
        </w:rPr>
        <w:t>检查空气泵与收集器装置的气密性，夹紧排水管的止水夹。</w:t>
      </w:r>
    </w:p>
    <w:p>
      <w:pPr>
        <w:widowControl w:val="0"/>
        <w:jc w:val="center"/>
        <w:rPr>
          <w:sz w:val="2"/>
          <w:szCs w:val="2"/>
        </w:rPr>
      </w:pPr>
      <w:r>
        <w:drawing>
          <wp:inline>
            <wp:extent cx="4578350" cy="1761490"/>
            <wp:docPr id="277" name="Picutre 277"/>
            <a:graphic xmlns:a="http://schemas.openxmlformats.org/drawingml/2006/main">
              <a:graphicData uri="http://schemas.openxmlformats.org/drawingml/2006/picture">
                <pic:pic xmlns:pic="http://schemas.openxmlformats.org/drawingml/2006/picture">
                  <pic:nvPicPr>
                    <pic:cNvPr id="277" name="Picture 277"/>
                    <pic:cNvPicPr/>
                  </pic:nvPicPr>
                  <pic:blipFill>
                    <a:blip r:embed="rId163"/>
                    <a:stretch/>
                  </pic:blipFill>
                  <pic:spPr>
                    <a:xfrm>
                      <a:ext cx="4578350" cy="1761490"/>
                    </a:xfrm>
                    <a:prstGeom prst="rect"/>
                  </pic:spPr>
                </pic:pic>
              </a:graphicData>
            </a:graphic>
          </wp:inline>
        </w:drawing>
      </w:r>
    </w:p>
    <w:p>
      <w:pPr>
        <w:widowControl w:val="0"/>
        <w:spacing w:after="219" w:line="1" w:lineRule="exact"/>
      </w:pPr>
    </w:p>
    <w:p>
      <w:pPr>
        <w:pStyle w:val="Style18"/>
        <w:keepNext w:val="0"/>
        <w:keepLines w:val="0"/>
        <w:widowControl w:val="0"/>
        <w:shd w:val="clear" w:color="auto" w:fill="auto"/>
        <w:bidi w:val="0"/>
        <w:spacing w:before="0" w:after="220" w:line="240" w:lineRule="auto"/>
        <w:ind w:left="0" w:right="0" w:firstLine="0"/>
        <w:jc w:val="center"/>
      </w:pPr>
      <w:r>
        <w:rPr>
          <w:color w:val="000000"/>
          <w:spacing w:val="0"/>
          <w:w w:val="100"/>
          <w:position w:val="0"/>
        </w:rPr>
        <w:t>图9</w:t>
      </w:r>
    </w:p>
    <w:p>
      <w:pPr>
        <w:pStyle w:val="Style18"/>
        <w:keepNext w:val="0"/>
        <w:keepLines w:val="0"/>
        <w:widowControl w:val="0"/>
        <w:shd w:val="clear" w:color="auto" w:fill="auto"/>
        <w:bidi w:val="0"/>
        <w:spacing w:before="0" w:after="160" w:line="240" w:lineRule="auto"/>
        <w:ind w:left="0" w:right="0" w:firstLine="740"/>
        <w:jc w:val="both"/>
      </w:pPr>
      <w:r>
        <w:rPr>
          <w:color w:val="000000"/>
          <w:spacing w:val="0"/>
          <w:w w:val="100"/>
          <w:position w:val="0"/>
        </w:rPr>
        <w:t>如何模拟吸烟的动作，使得点燃的香烟持续燃烧并将烟雾收集</w:t>
      </w:r>
    </w:p>
    <w:p>
      <w:pPr>
        <w:pStyle w:val="Style18"/>
        <w:keepNext w:val="0"/>
        <w:keepLines w:val="0"/>
        <w:widowControl w:val="0"/>
        <w:shd w:val="clear" w:color="auto" w:fill="auto"/>
        <w:bidi w:val="0"/>
        <w:spacing w:before="0" w:after="0" w:line="240" w:lineRule="auto"/>
        <w:ind w:left="0" w:right="0" w:firstLine="260"/>
        <w:jc w:val="left"/>
      </w:pPr>
      <w:r>
        <w:rPr>
          <w:color w:val="000000"/>
          <w:spacing w:val="0"/>
          <w:w w:val="100"/>
          <w:position w:val="0"/>
        </w:rPr>
        <w:t>起来?</w:t>
      </w:r>
    </w:p>
    <w:p>
      <w:pPr>
        <w:pStyle w:val="Style18"/>
        <w:keepNext w:val="0"/>
        <w:keepLines w:val="0"/>
        <w:widowControl w:val="0"/>
        <w:shd w:val="clear" w:color="auto" w:fill="auto"/>
        <w:bidi w:val="0"/>
        <w:spacing w:before="0" w:after="220" w:line="422" w:lineRule="exact"/>
        <w:ind w:left="0" w:right="0" w:firstLine="0"/>
        <w:jc w:val="right"/>
      </w:pPr>
      <w:r>
        <w:rPr>
          <w:color w:val="000000"/>
          <w:spacing w:val="0"/>
          <w:w w:val="100"/>
          <w:position w:val="0"/>
        </w:rPr>
        <w:t>在收集器香烟放置处插入一支点燃的香烟，打开空气泵止水夹, 用洗耳球将排水管中的空气吸出，塑料桶中的清水沿着排水管流入小 水桶中，塑料桶内形成负压，香烟烟雾将持续进入收集器。观察收集 器中的乳胶管上有微气泡产生。一支香烟燃尽后，用止水夹夹紧排水</w:t>
      </w:r>
    </w:p>
    <w:p>
      <w:pPr>
        <w:pStyle w:val="Style18"/>
        <w:keepNext w:val="0"/>
        <w:keepLines w:val="0"/>
        <w:widowControl w:val="0"/>
        <w:shd w:val="clear" w:color="auto" w:fill="auto"/>
        <w:bidi w:val="0"/>
        <w:spacing w:before="0" w:after="0" w:line="419" w:lineRule="exact"/>
        <w:ind w:left="0" w:right="0" w:firstLine="260"/>
        <w:jc w:val="left"/>
      </w:pPr>
      <w:r>
        <w:rPr>
          <w:color w:val="000000"/>
          <w:spacing w:val="0"/>
          <w:w w:val="100"/>
          <w:position w:val="0"/>
        </w:rPr>
        <w:t>管，用量杯测量小水桶内水的体积。</w:t>
      </w:r>
    </w:p>
    <w:p>
      <w:pPr>
        <w:pStyle w:val="Style18"/>
        <w:keepNext w:val="0"/>
        <w:keepLines w:val="0"/>
        <w:widowControl w:val="0"/>
        <w:shd w:val="clear" w:color="auto" w:fill="auto"/>
        <w:tabs>
          <w:tab w:pos="1247" w:val="left"/>
        </w:tabs>
        <w:bidi w:val="0"/>
        <w:spacing w:before="0" w:after="0" w:line="419" w:lineRule="exact"/>
        <w:ind w:left="0" w:right="0" w:firstLine="740"/>
        <w:jc w:val="both"/>
      </w:pPr>
      <w:bookmarkStart w:id="583" w:name="bookmark583"/>
      <w:r>
        <w:rPr>
          <w:color w:val="000000"/>
          <w:spacing w:val="0"/>
          <w:w w:val="100"/>
          <w:position w:val="0"/>
        </w:rPr>
        <w:t>（</w:t>
      </w:r>
      <w:bookmarkEnd w:id="583"/>
      <w:r>
        <w:rPr>
          <w:color w:val="000000"/>
          <w:spacing w:val="0"/>
          <w:w w:val="100"/>
          <w:position w:val="0"/>
        </w:rPr>
        <w:t>4）</w:t>
        <w:tab/>
        <w:t>观察香烟焦油对草履虫运动及纤毛的影响。</w:t>
      </w:r>
    </w:p>
    <w:p>
      <w:pPr>
        <w:pStyle w:val="Style18"/>
        <w:keepNext w:val="0"/>
        <w:keepLines w:val="0"/>
        <w:widowControl w:val="0"/>
        <w:numPr>
          <w:ilvl w:val="0"/>
          <w:numId w:val="95"/>
        </w:numPr>
        <w:shd w:val="clear" w:color="auto" w:fill="auto"/>
        <w:tabs>
          <w:tab w:pos="1170" w:val="left"/>
        </w:tabs>
        <w:bidi w:val="0"/>
        <w:spacing w:before="0" w:after="0" w:line="419" w:lineRule="exact"/>
        <w:ind w:left="260" w:right="0" w:firstLine="500"/>
        <w:jc w:val="both"/>
      </w:pPr>
      <w:bookmarkStart w:id="584" w:name="bookmark584"/>
      <w:bookmarkEnd w:id="584"/>
      <w:r>
        <w:rPr>
          <w:color w:val="000000"/>
          <w:spacing w:val="0"/>
          <w:w w:val="100"/>
          <w:position w:val="0"/>
        </w:rPr>
        <w:t>取一滴备用的草履虫培养液，制作成临时装片。用显微镜观察 正常生活状态下的草履虫及其运动，注意纤毛的摆动。</w:t>
      </w:r>
    </w:p>
    <w:p>
      <w:pPr>
        <w:pStyle w:val="Style18"/>
        <w:keepNext w:val="0"/>
        <w:keepLines w:val="0"/>
        <w:widowControl w:val="0"/>
        <w:numPr>
          <w:ilvl w:val="0"/>
          <w:numId w:val="95"/>
        </w:numPr>
        <w:shd w:val="clear" w:color="auto" w:fill="auto"/>
        <w:tabs>
          <w:tab w:pos="1170" w:val="left"/>
        </w:tabs>
        <w:bidi w:val="0"/>
        <w:spacing w:before="0" w:after="0" w:line="419" w:lineRule="exact"/>
        <w:ind w:left="260" w:right="0" w:firstLine="500"/>
        <w:jc w:val="both"/>
      </w:pPr>
      <w:bookmarkStart w:id="585" w:name="bookmark585"/>
      <w:bookmarkEnd w:id="585"/>
      <w:r>
        <w:rPr>
          <w:color w:val="000000"/>
          <w:spacing w:val="0"/>
          <w:w w:val="100"/>
          <w:position w:val="0"/>
        </w:rPr>
        <w:t>香烟燃尽后，取收集器底部的培养液进行显微镜观察，可以看 到草履虫的运动速度变慢，其纤毛被香烟烟雾中的焦油黏结，不能摆 动。推测香烟烟雾给吸烟者气管中的纤毛造成的影响。</w:t>
      </w:r>
    </w:p>
    <w:p>
      <w:pPr>
        <w:pStyle w:val="Style18"/>
        <w:keepNext w:val="0"/>
        <w:keepLines w:val="0"/>
        <w:widowControl w:val="0"/>
        <w:shd w:val="clear" w:color="auto" w:fill="auto"/>
        <w:tabs>
          <w:tab w:pos="1247" w:val="left"/>
        </w:tabs>
        <w:bidi w:val="0"/>
        <w:spacing w:before="0" w:after="0" w:line="419" w:lineRule="exact"/>
        <w:ind w:left="0" w:right="0" w:firstLine="740"/>
        <w:jc w:val="both"/>
      </w:pPr>
      <w:bookmarkStart w:id="586" w:name="bookmark586"/>
      <w:r>
        <w:rPr>
          <w:color w:val="000000"/>
          <w:spacing w:val="0"/>
          <w:w w:val="100"/>
          <w:position w:val="0"/>
        </w:rPr>
        <w:t>（</w:t>
      </w:r>
      <w:bookmarkEnd w:id="586"/>
      <w:r>
        <w:rPr>
          <w:color w:val="000000"/>
          <w:spacing w:val="0"/>
          <w:w w:val="100"/>
          <w:position w:val="0"/>
        </w:rPr>
        <w:t>5）</w:t>
        <w:tab/>
        <w:t>撰写实验报告或科普短文，说明香烟中焦油的危害。</w:t>
      </w:r>
    </w:p>
    <w:p>
      <w:pPr>
        <w:pStyle w:val="Style18"/>
        <w:keepNext w:val="0"/>
        <w:keepLines w:val="0"/>
        <w:widowControl w:val="0"/>
        <w:shd w:val="clear" w:color="auto" w:fill="auto"/>
        <w:tabs>
          <w:tab w:pos="1276" w:val="left"/>
        </w:tabs>
        <w:bidi w:val="0"/>
        <w:spacing w:before="0" w:after="0" w:line="442" w:lineRule="exact"/>
        <w:ind w:left="260" w:right="0" w:firstLine="500"/>
        <w:jc w:val="both"/>
      </w:pPr>
      <w:bookmarkStart w:id="587" w:name="bookmark587"/>
      <w:r>
        <w:rPr>
          <w:color w:val="000000"/>
          <w:spacing w:val="0"/>
          <w:w w:val="100"/>
          <w:position w:val="0"/>
        </w:rPr>
        <w:t>（</w:t>
      </w:r>
      <w:bookmarkEnd w:id="587"/>
      <w:r>
        <w:rPr>
          <w:color w:val="000000"/>
          <w:spacing w:val="0"/>
          <w:w w:val="100"/>
          <w:position w:val="0"/>
        </w:rPr>
        <w:t>6）</w:t>
        <w:tab/>
        <w:t>结合实验结果，制作展板或书写倡议书，宣传吸烟的危害, 倡导拒绝吸烟。</w:t>
      </w:r>
    </w:p>
    <w:p>
      <w:pPr>
        <w:pStyle w:val="Style18"/>
        <w:keepNext w:val="0"/>
        <w:keepLines w:val="0"/>
        <w:widowControl w:val="0"/>
        <w:shd w:val="clear" w:color="auto" w:fill="auto"/>
        <w:bidi w:val="0"/>
        <w:spacing w:before="0" w:after="0" w:line="419" w:lineRule="exact"/>
        <w:ind w:left="0" w:right="0" w:firstLine="740"/>
        <w:jc w:val="both"/>
      </w:pPr>
      <w:r>
        <w:rPr>
          <w:b/>
          <w:bCs/>
          <w:color w:val="000000"/>
          <w:spacing w:val="0"/>
          <w:w w:val="100"/>
          <w:position w:val="0"/>
        </w:rPr>
        <w:t>扩展研究</w:t>
      </w:r>
    </w:p>
    <w:p>
      <w:pPr>
        <w:pStyle w:val="Style18"/>
        <w:keepNext w:val="0"/>
        <w:keepLines w:val="0"/>
        <w:widowControl w:val="0"/>
        <w:shd w:val="clear" w:color="auto" w:fill="auto"/>
        <w:bidi w:val="0"/>
        <w:spacing w:before="0" w:after="0" w:line="419" w:lineRule="exact"/>
        <w:ind w:left="260" w:right="0" w:firstLine="500"/>
        <w:jc w:val="both"/>
      </w:pPr>
      <w:r>
        <w:rPr>
          <w:color w:val="000000"/>
          <w:spacing w:val="0"/>
          <w:w w:val="100"/>
          <w:position w:val="0"/>
        </w:rPr>
        <w:t>利用多学科的知识和方法，改进实验装置，可以尝试设计和制作 其他工作方式的空气泵（如注射器），提高实验效率或研究相关变量。</w:t>
      </w:r>
    </w:p>
    <w:p>
      <w:pPr>
        <w:pStyle w:val="Style18"/>
        <w:keepNext w:val="0"/>
        <w:keepLines w:val="0"/>
        <w:widowControl w:val="0"/>
        <w:shd w:val="clear" w:color="auto" w:fill="auto"/>
        <w:bidi w:val="0"/>
        <w:spacing w:before="0" w:after="0" w:line="419" w:lineRule="exact"/>
        <w:ind w:left="0" w:right="0" w:firstLine="740"/>
        <w:jc w:val="both"/>
      </w:pPr>
      <w:r>
        <w:rPr>
          <w:b/>
          <w:bCs/>
          <w:color w:val="000000"/>
          <w:spacing w:val="0"/>
          <w:w w:val="100"/>
          <w:position w:val="0"/>
        </w:rPr>
        <w:t>【案例点评】</w:t>
      </w:r>
    </w:p>
    <w:p>
      <w:pPr>
        <w:pStyle w:val="Style18"/>
        <w:keepNext w:val="0"/>
        <w:keepLines w:val="0"/>
        <w:widowControl w:val="0"/>
        <w:shd w:val="clear" w:color="auto" w:fill="auto"/>
        <w:bidi w:val="0"/>
        <w:spacing w:before="0" w:after="620" w:line="419" w:lineRule="exact"/>
        <w:ind w:left="260" w:right="0" w:firstLine="500"/>
        <w:jc w:val="both"/>
      </w:pPr>
      <w:r>
        <w:rPr>
          <w:color w:val="000000"/>
          <w:spacing w:val="0"/>
          <w:w w:val="100"/>
          <w:position w:val="0"/>
        </w:rPr>
        <w:t>本案例是一个跨学科实践学习活动，需要运用虹吸现象、气压与 气体流动的物理学知识制作实验装置，需要利用显微镜观察单细胞生 物草履虫的实验技能，以及人体呼吸系统的形态结构、呼吸运动与气 体进出的原理等生物学基础知识。利用简便易得的材料制作香烟烟雾 收集器和简易空气泵是一项工程学任务，不仅要求有物化的成果，还 要求能利用自制的装置，成功地观察到烟雾中的焦油对草履虫的影 响。撰写实验报告或科普短文说明香烟焦油的危害，制作展板或书写 倡议书宣传吸烟的危害，强调学以致用，宣传健康的生活方式。</w:t>
      </w:r>
    </w:p>
    <w:p>
      <w:pPr>
        <w:pStyle w:val="Style43"/>
        <w:keepNext/>
        <w:keepLines/>
        <w:widowControl w:val="0"/>
        <w:shd w:val="clear" w:color="auto" w:fill="auto"/>
        <w:bidi w:val="0"/>
        <w:spacing w:before="0" w:after="220" w:line="419" w:lineRule="exact"/>
        <w:ind w:left="0" w:right="0" w:firstLine="0"/>
        <w:jc w:val="center"/>
      </w:pPr>
      <w:bookmarkStart w:id="588" w:name="bookmark588"/>
      <w:bookmarkStart w:id="589" w:name="bookmark589"/>
      <w:bookmarkStart w:id="590" w:name="bookmark590"/>
      <w:r>
        <w:rPr>
          <w:color w:val="000000"/>
          <w:spacing w:val="0"/>
          <w:w w:val="100"/>
          <w:position w:val="0"/>
        </w:rPr>
        <w:t>案例</w:t>
      </w:r>
      <w:r>
        <w:rPr>
          <w:rFonts w:ascii="Times New Roman" w:eastAsia="Times New Roman" w:hAnsi="Times New Roman" w:cs="Times New Roman"/>
          <w:color w:val="000000"/>
          <w:spacing w:val="0"/>
          <w:w w:val="100"/>
          <w:position w:val="0"/>
          <w:sz w:val="24"/>
          <w:szCs w:val="24"/>
        </w:rPr>
        <w:t>7</w:t>
      </w:r>
      <w:r>
        <w:rPr>
          <w:color w:val="000000"/>
          <w:spacing w:val="0"/>
          <w:w w:val="100"/>
          <w:position w:val="0"/>
        </w:rPr>
        <w:t>核心素养的评价案例</w:t>
      </w:r>
      <w:bookmarkEnd w:id="588"/>
      <w:bookmarkEnd w:id="589"/>
      <w:bookmarkEnd w:id="590"/>
    </w:p>
    <w:p>
      <w:pPr>
        <w:pStyle w:val="Style18"/>
        <w:keepNext w:val="0"/>
        <w:keepLines w:val="0"/>
        <w:widowControl w:val="0"/>
        <w:shd w:val="clear" w:color="auto" w:fill="auto"/>
        <w:bidi w:val="0"/>
        <w:spacing w:before="0" w:after="0" w:line="413" w:lineRule="exact"/>
        <w:ind w:left="260" w:right="0" w:firstLine="500"/>
        <w:jc w:val="both"/>
        <w:sectPr>
          <w:headerReference w:type="default" r:id="rId165"/>
          <w:footerReference w:type="default" r:id="rId166"/>
          <w:headerReference w:type="even" r:id="rId167"/>
          <w:footerReference w:type="even" r:id="rId168"/>
          <w:footnotePr>
            <w:pos w:val="pageBottom"/>
            <w:numFmt w:val="decimal"/>
            <w:numRestart w:val="continuous"/>
          </w:footnotePr>
          <w:type w:val="continuous"/>
          <w:pgSz w:w="9392" w:h="14736"/>
          <w:pgMar w:top="1358" w:right="910" w:bottom="1560" w:left="898" w:header="0" w:footer="3" w:gutter="0"/>
          <w:cols w:space="720"/>
          <w:noEndnote/>
          <w:rtlGutter w:val="0"/>
          <w:docGrid w:linePitch="360"/>
        </w:sectPr>
      </w:pPr>
      <w:r>
        <w:rPr>
          <w:b/>
          <w:bCs/>
          <w:color w:val="000000"/>
          <w:spacing w:val="0"/>
          <w:w w:val="100"/>
          <w:position w:val="0"/>
        </w:rPr>
        <w:t>【题目】</w:t>
      </w:r>
      <w:r>
        <w:rPr>
          <w:color w:val="000000"/>
          <w:spacing w:val="0"/>
          <w:w w:val="100"/>
          <w:position w:val="0"/>
        </w:rPr>
        <w:t>卷叶象甲是一类常见的农业害虫。雌性成虫在植物叶片 上产卵后，将整个叶片加工成卷筒状并切下（图10）,作为幼虫的食 物来源和栖息场所。</w:t>
      </w:r>
    </w:p>
    <w:p>
      <w:pPr>
        <w:pStyle w:val="Style12"/>
        <w:keepNext w:val="0"/>
        <w:keepLines w:val="0"/>
        <w:widowControl w:val="0"/>
        <w:shd w:val="clear" w:color="auto" w:fill="auto"/>
        <w:bidi w:val="0"/>
        <w:spacing w:before="0" w:after="500" w:line="221" w:lineRule="exact"/>
        <w:ind w:left="320" w:right="0" w:firstLine="0"/>
        <w:jc w:val="left"/>
      </w:pPr>
      <w:r>
        <w:drawing>
          <wp:anchor distT="609600" distB="0" distL="114300" distR="2735580" simplePos="0" relativeHeight="125829385" behindDoc="0" locked="0" layoutInCell="1" allowOverlap="1">
            <wp:simplePos x="0" y="0"/>
            <wp:positionH relativeFrom="page">
              <wp:posOffset>676910</wp:posOffset>
            </wp:positionH>
            <wp:positionV relativeFrom="paragraph">
              <wp:posOffset>622300</wp:posOffset>
            </wp:positionV>
            <wp:extent cx="762000" cy="1231265"/>
            <wp:wrapSquare wrapText="right"/>
            <wp:docPr id="286" name="Shape 286"/>
            <a:graphic xmlns:a="http://schemas.openxmlformats.org/drawingml/2006/main">
              <a:graphicData uri="http://schemas.openxmlformats.org/drawingml/2006/picture">
                <pic:pic xmlns:pic="http://schemas.openxmlformats.org/drawingml/2006/picture">
                  <pic:nvPicPr>
                    <pic:cNvPr id="287" name="Picture box 287"/>
                    <pic:cNvPicPr/>
                  </pic:nvPicPr>
                  <pic:blipFill>
                    <a:blip r:embed="rId169"/>
                    <a:stretch/>
                  </pic:blipFill>
                  <pic:spPr>
                    <a:xfrm>
                      <a:ext cx="762000" cy="1231265"/>
                    </a:xfrm>
                    <a:prstGeom prst="rect"/>
                  </pic:spPr>
                </pic:pic>
              </a:graphicData>
            </a:graphic>
          </wp:anchor>
        </w:drawing>
      </w:r>
      <w:r>
        <mc:AlternateContent>
          <mc:Choice Requires="wps">
            <w:drawing>
              <wp:anchor distT="0" distB="0" distL="0" distR="0" simplePos="0" relativeHeight="503316482" behindDoc="0" locked="0" layoutInCell="1" allowOverlap="1">
                <wp:simplePos x="0" y="0"/>
                <wp:positionH relativeFrom="page">
                  <wp:posOffset>719455</wp:posOffset>
                </wp:positionH>
                <wp:positionV relativeFrom="paragraph">
                  <wp:posOffset>24765</wp:posOffset>
                </wp:positionV>
                <wp:extent cx="865505" cy="292735"/>
                <wp:wrapNone/>
                <wp:docPr id="288" name="Shape 288"/>
                <a:graphic xmlns:a="http://schemas.openxmlformats.org/drawingml/2006/main">
                  <a:graphicData uri="http://schemas.microsoft.com/office/word/2010/wordprocessingShape">
                    <wps:wsp>
                      <wps:cNvSpPr txBox="1"/>
                      <wps:spPr>
                        <a:xfrm>
                          <a:ext cx="865505" cy="292735"/>
                        </a:xfrm>
                        <a:prstGeom prst="rect"/>
                        <a:noFill/>
                      </wps:spPr>
                      <wps:txbx>
                        <w:txbxContent>
                          <w:p>
                            <w:pPr>
                              <w:pStyle w:val="Style50"/>
                              <w:keepNext w:val="0"/>
                              <w:keepLines w:val="0"/>
                              <w:widowControl w:val="0"/>
                              <w:shd w:val="clear" w:color="auto" w:fill="auto"/>
                              <w:bidi w:val="0"/>
                              <w:spacing w:before="0" w:after="0"/>
                              <w:ind w:left="0" w:right="0" w:firstLine="0"/>
                              <w:jc w:val="left"/>
                            </w:pPr>
                            <w:r>
                              <w:rPr>
                                <w:color w:val="000000"/>
                                <w:spacing w:val="0"/>
                                <w:w w:val="100"/>
                                <w:position w:val="0"/>
                              </w:rPr>
                              <w:t>①向•个方向爬 行以检査叶片</w:t>
                            </w:r>
                          </w:p>
                        </w:txbxContent>
                      </wps:txbx>
                      <wps:bodyPr lIns="0" tIns="0" rIns="0" bIns="0">
                        <a:noAutoFit/>
                      </wps:bodyPr>
                    </wps:wsp>
                  </a:graphicData>
                </a:graphic>
              </wp:anchor>
            </w:drawing>
          </mc:Choice>
          <mc:Fallback>
            <w:pict>
              <v:shape id="_x0000_s1314" type="#_x0000_t202" style="position:absolute;margin-left:56.649999999999999pt;margin-top:1.95pt;width:68.150000000000006pt;height:23.050000000000001pt;z-index:251657729;mso-wrap-distance-left:0;mso-wrap-distance-right:0;mso-position-horizontal-relative:page" filled="f" stroked="f">
                <v:textbox inset="0,0,0,0">
                  <w:txbxContent>
                    <w:p>
                      <w:pPr>
                        <w:pStyle w:val="Style50"/>
                        <w:keepNext w:val="0"/>
                        <w:keepLines w:val="0"/>
                        <w:widowControl w:val="0"/>
                        <w:shd w:val="clear" w:color="auto" w:fill="auto"/>
                        <w:bidi w:val="0"/>
                        <w:spacing w:before="0" w:after="0"/>
                        <w:ind w:left="0" w:right="0" w:firstLine="0"/>
                        <w:jc w:val="left"/>
                      </w:pPr>
                      <w:r>
                        <w:rPr>
                          <w:color w:val="000000"/>
                          <w:spacing w:val="0"/>
                          <w:w w:val="100"/>
                          <w:position w:val="0"/>
                        </w:rPr>
                        <w:t>①向•个方向爬 行以检査叶片</w:t>
                      </w:r>
                    </w:p>
                  </w:txbxContent>
                </v:textbox>
                <w10:wrap anchorx="page"/>
              </v:shape>
            </w:pict>
          </mc:Fallback>
        </mc:AlternateContent>
      </w:r>
      <w:r>
        <w:drawing>
          <wp:anchor distT="585470" distB="0" distL="1321435" distR="114300" simplePos="0" relativeHeight="125829386" behindDoc="0" locked="0" layoutInCell="1" allowOverlap="1">
            <wp:simplePos x="0" y="0"/>
            <wp:positionH relativeFrom="page">
              <wp:posOffset>1884045</wp:posOffset>
            </wp:positionH>
            <wp:positionV relativeFrom="paragraph">
              <wp:posOffset>598170</wp:posOffset>
            </wp:positionV>
            <wp:extent cx="2176145" cy="1256030"/>
            <wp:wrapSquare wrapText="right"/>
            <wp:docPr id="290" name="Shape 290"/>
            <a:graphic xmlns:a="http://schemas.openxmlformats.org/drawingml/2006/main">
              <a:graphicData uri="http://schemas.openxmlformats.org/drawingml/2006/picture">
                <pic:pic xmlns:pic="http://schemas.openxmlformats.org/drawingml/2006/picture">
                  <pic:nvPicPr>
                    <pic:cNvPr id="291" name="Picture box 291"/>
                    <pic:cNvPicPr/>
                  </pic:nvPicPr>
                  <pic:blipFill>
                    <a:blip r:embed="rId171"/>
                    <a:stretch/>
                  </pic:blipFill>
                  <pic:spPr>
                    <a:xfrm>
                      <a:ext cx="2176145" cy="1256030"/>
                    </a:xfrm>
                    <a:prstGeom prst="rect"/>
                  </pic:spPr>
                </pic:pic>
              </a:graphicData>
            </a:graphic>
          </wp:anchor>
        </w:drawing>
      </w:r>
      <w:r>
        <mc:AlternateContent>
          <mc:Choice Requires="wps">
            <w:drawing>
              <wp:anchor distT="0" distB="0" distL="0" distR="0" simplePos="0" relativeHeight="503316484" behindDoc="0" locked="0" layoutInCell="1" allowOverlap="1">
                <wp:simplePos x="0" y="0"/>
                <wp:positionH relativeFrom="page">
                  <wp:posOffset>1811020</wp:posOffset>
                </wp:positionH>
                <wp:positionV relativeFrom="paragraph">
                  <wp:posOffset>12700</wp:posOffset>
                </wp:positionV>
                <wp:extent cx="2170430" cy="579120"/>
                <wp:wrapNone/>
                <wp:docPr id="292" name="Shape 292"/>
                <a:graphic xmlns:a="http://schemas.openxmlformats.org/drawingml/2006/main">
                  <a:graphicData uri="http://schemas.microsoft.com/office/word/2010/wordprocessingShape">
                    <wps:wsp>
                      <wps:cNvSpPr txBox="1"/>
                      <wps:spPr>
                        <a:xfrm>
                          <a:ext cx="2170430" cy="579120"/>
                        </a:xfrm>
                        <a:prstGeom prst="rect"/>
                        <a:noFill/>
                      </wps:spPr>
                      <wps:txbx>
                        <w:txbxContent>
                          <w:p>
                            <w:pPr>
                              <w:pStyle w:val="Style50"/>
                              <w:keepNext w:val="0"/>
                              <w:keepLines w:val="0"/>
                              <w:widowControl w:val="0"/>
                              <w:shd w:val="clear" w:color="auto" w:fill="auto"/>
                              <w:tabs>
                                <w:tab w:pos="1987" w:val="left"/>
                              </w:tabs>
                              <w:bidi w:val="0"/>
                              <w:spacing w:before="0" w:after="0" w:line="226" w:lineRule="exact"/>
                              <w:ind w:left="0" w:right="0" w:firstLine="0"/>
                              <w:jc w:val="right"/>
                            </w:pPr>
                            <w:r>
                              <w:rPr>
                                <w:color w:val="000000"/>
                                <w:spacing w:val="0"/>
                                <w:w w:val="100"/>
                                <w:position w:val="0"/>
                              </w:rPr>
                              <w:t>②从叶片基部切开</w:t>
                              <w:tab/>
                              <w:t>③沿主叶脉折叠</w:t>
                            </w:r>
                          </w:p>
                          <w:p>
                            <w:pPr>
                              <w:pStyle w:val="Style50"/>
                              <w:keepNext w:val="0"/>
                              <w:keepLines w:val="0"/>
                              <w:widowControl w:val="0"/>
                              <w:shd w:val="clear" w:color="auto" w:fill="auto"/>
                              <w:bidi w:val="0"/>
                              <w:spacing w:before="0" w:after="0" w:line="226" w:lineRule="exact"/>
                              <w:ind w:left="2060" w:right="0" w:firstLine="0"/>
                              <w:jc w:val="both"/>
                            </w:pPr>
                            <w:r>
                              <w:rPr>
                                <w:color w:val="000000"/>
                                <w:spacing w:val="0"/>
                                <w:w w:val="100"/>
                                <w:position w:val="0"/>
                              </w:rPr>
                              <w:t>叶片，在叶片尖 端</w:t>
                            </w:r>
                            <w:r>
                              <w:rPr>
                                <w:color w:val="000000"/>
                                <w:spacing w:val="0"/>
                                <w:w w:val="100"/>
                                <w:position w:val="0"/>
                                <w:lang w:val="zh-CN" w:eastAsia="zh-CN" w:bidi="zh-CN"/>
                              </w:rPr>
                              <w:t>产卵.</w:t>
                            </w:r>
                            <w:r>
                              <w:rPr>
                                <w:color w:val="000000"/>
                                <w:spacing w:val="0"/>
                                <w:w w:val="100"/>
                                <w:position w:val="0"/>
                              </w:rPr>
                              <w:t>从叶片 尖端向上卷起</w:t>
                            </w:r>
                          </w:p>
                        </w:txbxContent>
                      </wps:txbx>
                      <wps:bodyPr lIns="0" tIns="0" rIns="0" bIns="0">
                        <a:noAutoFit/>
                      </wps:bodyPr>
                    </wps:wsp>
                  </a:graphicData>
                </a:graphic>
              </wp:anchor>
            </w:drawing>
          </mc:Choice>
          <mc:Fallback>
            <w:pict>
              <v:shape id="_x0000_s1318" type="#_x0000_t202" style="position:absolute;margin-left:142.59999999999999pt;margin-top:1.pt;width:170.90000000000001pt;height:45.600000000000001pt;z-index:251657731;mso-wrap-distance-left:0;mso-wrap-distance-right:0;mso-position-horizontal-relative:page" filled="f" stroked="f">
                <v:textbox inset="0,0,0,0">
                  <w:txbxContent>
                    <w:p>
                      <w:pPr>
                        <w:pStyle w:val="Style50"/>
                        <w:keepNext w:val="0"/>
                        <w:keepLines w:val="0"/>
                        <w:widowControl w:val="0"/>
                        <w:shd w:val="clear" w:color="auto" w:fill="auto"/>
                        <w:tabs>
                          <w:tab w:pos="1987" w:val="left"/>
                        </w:tabs>
                        <w:bidi w:val="0"/>
                        <w:spacing w:before="0" w:after="0" w:line="226" w:lineRule="exact"/>
                        <w:ind w:left="0" w:right="0" w:firstLine="0"/>
                        <w:jc w:val="right"/>
                      </w:pPr>
                      <w:r>
                        <w:rPr>
                          <w:color w:val="000000"/>
                          <w:spacing w:val="0"/>
                          <w:w w:val="100"/>
                          <w:position w:val="0"/>
                        </w:rPr>
                        <w:t>②从叶片基部切开</w:t>
                        <w:tab/>
                        <w:t>③沿主叶脉折叠</w:t>
                      </w:r>
                    </w:p>
                    <w:p>
                      <w:pPr>
                        <w:pStyle w:val="Style50"/>
                        <w:keepNext w:val="0"/>
                        <w:keepLines w:val="0"/>
                        <w:widowControl w:val="0"/>
                        <w:shd w:val="clear" w:color="auto" w:fill="auto"/>
                        <w:bidi w:val="0"/>
                        <w:spacing w:before="0" w:after="0" w:line="226" w:lineRule="exact"/>
                        <w:ind w:left="2060" w:right="0" w:firstLine="0"/>
                        <w:jc w:val="both"/>
                      </w:pPr>
                      <w:r>
                        <w:rPr>
                          <w:color w:val="000000"/>
                          <w:spacing w:val="0"/>
                          <w:w w:val="100"/>
                          <w:position w:val="0"/>
                        </w:rPr>
                        <w:t>叶片，在叶片尖 端</w:t>
                      </w:r>
                      <w:r>
                        <w:rPr>
                          <w:color w:val="000000"/>
                          <w:spacing w:val="0"/>
                          <w:w w:val="100"/>
                          <w:position w:val="0"/>
                          <w:lang w:val="zh-CN" w:eastAsia="zh-CN" w:bidi="zh-CN"/>
                        </w:rPr>
                        <w:t>产卵.</w:t>
                      </w:r>
                      <w:r>
                        <w:rPr>
                          <w:color w:val="000000"/>
                          <w:spacing w:val="0"/>
                          <w:w w:val="100"/>
                          <w:position w:val="0"/>
                        </w:rPr>
                        <w:t>从叶片 尖端向上卷起</w:t>
                      </w:r>
                    </w:p>
                  </w:txbxContent>
                </v:textbox>
                <w10:wrap anchorx="page"/>
              </v:shape>
            </w:pict>
          </mc:Fallback>
        </mc:AlternateContent>
      </w:r>
      <w:r>
        <w:drawing>
          <wp:anchor distT="0" distB="0" distL="114300" distR="114300" simplePos="0" relativeHeight="125829387" behindDoc="0" locked="0" layoutInCell="1" allowOverlap="1">
            <wp:simplePos x="0" y="0"/>
            <wp:positionH relativeFrom="page">
              <wp:posOffset>4535170</wp:posOffset>
            </wp:positionH>
            <wp:positionV relativeFrom="paragraph">
              <wp:posOffset>622300</wp:posOffset>
            </wp:positionV>
            <wp:extent cx="420370" cy="1036320"/>
            <wp:wrapTopAndBottom/>
            <wp:docPr id="294" name="Shape 294"/>
            <a:graphic xmlns:a="http://schemas.openxmlformats.org/drawingml/2006/main">
              <a:graphicData uri="http://schemas.openxmlformats.org/drawingml/2006/picture">
                <pic:pic xmlns:pic="http://schemas.openxmlformats.org/drawingml/2006/picture">
                  <pic:nvPicPr>
                    <pic:cNvPr id="295" name="Picture box 295"/>
                    <pic:cNvPicPr/>
                  </pic:nvPicPr>
                  <pic:blipFill>
                    <a:blip r:embed="rId173"/>
                    <a:stretch/>
                  </pic:blipFill>
                  <pic:spPr>
                    <a:xfrm>
                      <a:ext cx="420370" cy="1036320"/>
                    </a:xfrm>
                    <a:prstGeom prst="rect"/>
                  </pic:spPr>
                </pic:pic>
              </a:graphicData>
            </a:graphic>
          </wp:anchor>
        </w:drawing>
      </w:r>
      <w:r>
        <w:rPr>
          <w:color w:val="000000"/>
          <w:spacing w:val="0"/>
          <w:w w:val="100"/>
          <w:position w:val="0"/>
        </w:rPr>
        <w:t>④将叶片卷筒切 割下来</w:t>
      </w:r>
    </w:p>
    <w:p>
      <w:pPr>
        <w:pStyle w:val="Style18"/>
        <w:keepNext w:val="0"/>
        <w:keepLines w:val="0"/>
        <w:widowControl w:val="0"/>
        <w:shd w:val="clear" w:color="auto" w:fill="auto"/>
        <w:bidi w:val="0"/>
        <w:spacing w:before="340" w:after="0" w:line="432" w:lineRule="exact"/>
        <w:ind w:left="0" w:right="0" w:firstLine="0"/>
        <w:jc w:val="center"/>
      </w:pPr>
      <w:r>
        <w:rPr>
          <w:color w:val="000000"/>
          <w:spacing w:val="0"/>
          <w:w w:val="100"/>
          <w:position w:val="0"/>
        </w:rPr>
        <w:t>图10</w:t>
      </w:r>
    </w:p>
    <w:p>
      <w:pPr>
        <w:pStyle w:val="Style18"/>
        <w:keepNext w:val="0"/>
        <w:keepLines w:val="0"/>
        <w:widowControl w:val="0"/>
        <w:shd w:val="clear" w:color="auto" w:fill="auto"/>
        <w:bidi w:val="0"/>
        <w:spacing w:before="0" w:after="0" w:line="432" w:lineRule="exact"/>
        <w:ind w:left="0" w:right="0" w:firstLine="480"/>
        <w:jc w:val="both"/>
      </w:pPr>
      <w:r>
        <w:rPr>
          <w:color w:val="000000"/>
          <w:spacing w:val="0"/>
          <w:w w:val="100"/>
          <w:position w:val="0"/>
        </w:rPr>
        <w:t>问题：</w:t>
      </w:r>
    </w:p>
    <w:p>
      <w:pPr>
        <w:pStyle w:val="Style18"/>
        <w:keepNext w:val="0"/>
        <w:keepLines w:val="0"/>
        <w:widowControl w:val="0"/>
        <w:numPr>
          <w:ilvl w:val="0"/>
          <w:numId w:val="97"/>
        </w:numPr>
        <w:shd w:val="clear" w:color="auto" w:fill="auto"/>
        <w:tabs>
          <w:tab w:pos="1006" w:val="left"/>
        </w:tabs>
        <w:bidi w:val="0"/>
        <w:spacing w:before="0" w:after="0" w:line="432" w:lineRule="exact"/>
        <w:ind w:left="0" w:right="0" w:firstLine="480"/>
        <w:jc w:val="both"/>
      </w:pPr>
      <w:bookmarkStart w:id="591" w:name="bookmark591"/>
      <w:bookmarkEnd w:id="591"/>
      <w:r>
        <w:rPr>
          <w:color w:val="000000"/>
          <w:spacing w:val="0"/>
          <w:w w:val="100"/>
          <w:position w:val="0"/>
        </w:rPr>
        <w:t>在图10中，完成步骤②一段时间后，叶片会逐渐萎蔦，简 要分析原因。</w:t>
      </w:r>
    </w:p>
    <w:p>
      <w:pPr>
        <w:pStyle w:val="Style18"/>
        <w:keepNext w:val="0"/>
        <w:keepLines w:val="0"/>
        <w:widowControl w:val="0"/>
        <w:numPr>
          <w:ilvl w:val="0"/>
          <w:numId w:val="97"/>
        </w:numPr>
        <w:shd w:val="clear" w:color="auto" w:fill="auto"/>
        <w:tabs>
          <w:tab w:pos="1006" w:val="left"/>
        </w:tabs>
        <w:bidi w:val="0"/>
        <w:spacing w:before="0" w:after="0" w:line="422" w:lineRule="exact"/>
        <w:ind w:left="0" w:right="0" w:firstLine="480"/>
        <w:jc w:val="both"/>
      </w:pPr>
      <w:bookmarkStart w:id="592" w:name="bookmark592"/>
      <w:bookmarkEnd w:id="592"/>
      <w:r>
        <w:rPr>
          <w:color w:val="000000"/>
          <w:spacing w:val="0"/>
          <w:w w:val="100"/>
          <w:position w:val="0"/>
        </w:rPr>
        <w:t>在同类植物中，有些变种的叶片不是全缘的，而是存在深 裂。观察发现，具有深裂的叶片更能抵抗卷叶象甲的破坏。针对此现 象，有人提出以下两个假设。</w:t>
      </w:r>
    </w:p>
    <w:p>
      <w:pPr>
        <w:pStyle w:val="Style18"/>
        <w:keepNext w:val="0"/>
        <w:keepLines w:val="0"/>
        <w:widowControl w:val="0"/>
        <w:shd w:val="clear" w:color="auto" w:fill="auto"/>
        <w:bidi w:val="0"/>
        <w:spacing w:before="0" w:after="0" w:line="432" w:lineRule="exact"/>
        <w:ind w:left="0" w:right="0" w:firstLine="480"/>
        <w:jc w:val="both"/>
      </w:pPr>
      <w:r>
        <w:rPr>
          <w:color w:val="000000"/>
          <w:spacing w:val="0"/>
          <w:w w:val="100"/>
          <w:position w:val="0"/>
        </w:rPr>
        <w:t>假设1：具有深裂的叶片营养(口感)不好，卷叶象甲的幼虫不喜食。</w:t>
      </w:r>
    </w:p>
    <w:p>
      <w:pPr>
        <w:pStyle w:val="Style18"/>
        <w:keepNext w:val="0"/>
        <w:keepLines w:val="0"/>
        <w:widowControl w:val="0"/>
        <w:shd w:val="clear" w:color="auto" w:fill="auto"/>
        <w:bidi w:val="0"/>
        <w:spacing w:before="0" w:after="120" w:line="432" w:lineRule="exact"/>
        <w:ind w:left="0" w:right="0" w:firstLine="480"/>
        <w:jc w:val="both"/>
      </w:pPr>
      <w:r>
        <w:rPr>
          <w:color w:val="000000"/>
          <w:spacing w:val="0"/>
          <w:w w:val="100"/>
          <w:position w:val="0"/>
        </w:rPr>
        <w:t>假设2：具有深裂的叶片不利于折叠成卷筒状，卷叶象甲的成虫 不喜使用。</w:t>
      </w:r>
    </w:p>
    <w:p>
      <w:pPr>
        <w:pStyle w:val="Style18"/>
        <w:keepNext w:val="0"/>
        <w:keepLines w:val="0"/>
        <w:widowControl w:val="0"/>
        <w:shd w:val="clear" w:color="auto" w:fill="auto"/>
        <w:bidi w:val="0"/>
        <w:spacing w:before="0" w:after="120" w:line="240" w:lineRule="auto"/>
        <w:ind w:left="0" w:right="0" w:firstLine="480"/>
        <w:jc w:val="both"/>
      </w:pPr>
      <w:r>
        <w:rPr>
          <w:color w:val="000000"/>
          <w:spacing w:val="0"/>
          <w:w w:val="100"/>
          <w:position w:val="0"/>
        </w:rPr>
        <w:t>为检验哪个假设更合理，某同学设计了如下实验(表2)。</w:t>
      </w:r>
    </w:p>
    <w:p>
      <w:pPr>
        <w:pStyle w:val="Style12"/>
        <w:keepNext w:val="0"/>
        <w:keepLines w:val="0"/>
        <w:widowControl w:val="0"/>
        <w:shd w:val="clear" w:color="auto" w:fill="auto"/>
        <w:bidi w:val="0"/>
        <w:spacing w:before="0" w:after="120" w:line="240" w:lineRule="auto"/>
        <w:ind w:left="0" w:right="0" w:firstLine="0"/>
        <w:jc w:val="center"/>
      </w:pPr>
      <w:r>
        <w:rPr>
          <w:b/>
          <w:bCs/>
          <w:color w:val="000000"/>
          <w:spacing w:val="0"/>
          <w:w w:val="100"/>
          <w:position w:val="0"/>
        </w:rPr>
        <w:t>表</w:t>
      </w:r>
      <w:r>
        <w:rPr>
          <w:rFonts w:ascii="Times New Roman" w:eastAsia="Times New Roman" w:hAnsi="Times New Roman" w:cs="Times New Roman"/>
          <w:b/>
          <w:bCs/>
          <w:color w:val="000000"/>
          <w:spacing w:val="0"/>
          <w:w w:val="100"/>
          <w:position w:val="0"/>
          <w:sz w:val="24"/>
          <w:szCs w:val="24"/>
        </w:rPr>
        <w:t>2</w:t>
      </w:r>
      <w:r>
        <w:rPr>
          <w:b/>
          <w:bCs/>
          <w:color w:val="000000"/>
          <w:spacing w:val="0"/>
          <w:w w:val="100"/>
          <w:position w:val="0"/>
        </w:rPr>
        <w:t>某同学的实验设计及结果</w:t>
      </w:r>
    </w:p>
    <w:tbl>
      <w:tblPr>
        <w:tblOverlap w:val="never"/>
        <w:jc w:val="center"/>
        <w:tblLayout w:type="fixed"/>
      </w:tblPr>
      <w:tblGrid>
        <w:gridCol w:w="518"/>
        <w:gridCol w:w="998"/>
        <w:gridCol w:w="998"/>
        <w:gridCol w:w="1104"/>
        <w:gridCol w:w="787"/>
        <w:gridCol w:w="902"/>
        <w:gridCol w:w="595"/>
        <w:gridCol w:w="1373"/>
      </w:tblGrid>
      <w:tr>
        <w:trPr>
          <w:trHeight w:val="518" w:hRule="exact"/>
        </w:trPr>
        <w:tc>
          <w:tcPr>
            <w:vMerge w:val="restart"/>
            <w:tcBorders>
              <w:top w:val="single" w:sz="4"/>
              <w:left w:val="single" w:sz="4"/>
            </w:tcBorders>
            <w:shd w:val="clear" w:color="auto" w:fill="FFFFFF"/>
            <w:vAlign w:val="center"/>
          </w:tcPr>
          <w:p>
            <w:pPr>
              <w:pStyle w:val="Style54"/>
              <w:keepNext w:val="0"/>
              <w:keepLines w:val="0"/>
              <w:widowControl w:val="0"/>
              <w:shd w:val="clear" w:color="auto" w:fill="auto"/>
              <w:bidi w:val="0"/>
              <w:spacing w:before="0" w:after="0" w:line="336" w:lineRule="exact"/>
              <w:ind w:left="140" w:right="0" w:firstLine="20"/>
              <w:jc w:val="left"/>
              <w:rPr>
                <w:sz w:val="18"/>
                <w:szCs w:val="18"/>
              </w:rPr>
            </w:pPr>
            <w:r>
              <w:rPr>
                <w:b/>
                <w:bCs/>
                <w:color w:val="000000"/>
                <w:spacing w:val="0"/>
                <w:w w:val="100"/>
                <w:position w:val="0"/>
                <w:sz w:val="18"/>
                <w:szCs w:val="18"/>
              </w:rPr>
              <w:t>组 别</w:t>
            </w:r>
          </w:p>
        </w:tc>
        <w:tc>
          <w:tcPr>
            <w:gridSpan w:val="6"/>
            <w:tcBorders>
              <w:top w:val="single" w:sz="4"/>
              <w:left w:val="single" w:sz="4"/>
            </w:tcBorders>
            <w:shd w:val="clear" w:color="auto" w:fill="FFFFFF"/>
            <w:vAlign w:val="center"/>
          </w:tcPr>
          <w:p>
            <w:pPr>
              <w:pStyle w:val="Style54"/>
              <w:keepNext w:val="0"/>
              <w:keepLines w:val="0"/>
              <w:widowControl w:val="0"/>
              <w:shd w:val="clear" w:color="auto" w:fill="auto"/>
              <w:bidi w:val="0"/>
              <w:spacing w:before="0" w:after="0" w:line="240" w:lineRule="auto"/>
              <w:ind w:left="0" w:right="0" w:firstLine="0"/>
              <w:jc w:val="center"/>
              <w:rPr>
                <w:sz w:val="18"/>
                <w:szCs w:val="18"/>
              </w:rPr>
            </w:pPr>
            <w:r>
              <w:rPr>
                <w:b/>
                <w:bCs/>
                <w:color w:val="000000"/>
                <w:spacing w:val="0"/>
                <w:w w:val="100"/>
                <w:position w:val="0"/>
                <w:sz w:val="18"/>
                <w:szCs w:val="18"/>
              </w:rPr>
              <w:t>实验操作步骤</w:t>
            </w:r>
          </w:p>
        </w:tc>
        <w:tc>
          <w:tcPr>
            <w:tcBorders>
              <w:top w:val="single" w:sz="4"/>
              <w:left w:val="single" w:sz="4"/>
              <w:right w:val="single" w:sz="4"/>
            </w:tcBorders>
            <w:shd w:val="clear" w:color="auto" w:fill="FFFFFF"/>
            <w:vAlign w:val="center"/>
          </w:tcPr>
          <w:p>
            <w:pPr>
              <w:pStyle w:val="Style54"/>
              <w:keepNext w:val="0"/>
              <w:keepLines w:val="0"/>
              <w:widowControl w:val="0"/>
              <w:shd w:val="clear" w:color="auto" w:fill="auto"/>
              <w:bidi w:val="0"/>
              <w:spacing w:before="0" w:after="0" w:line="240" w:lineRule="auto"/>
              <w:ind w:left="0" w:right="0" w:firstLine="0"/>
              <w:jc w:val="center"/>
              <w:rPr>
                <w:sz w:val="18"/>
                <w:szCs w:val="18"/>
              </w:rPr>
            </w:pPr>
            <w:r>
              <w:rPr>
                <w:b/>
                <w:bCs/>
                <w:color w:val="000000"/>
                <w:spacing w:val="0"/>
                <w:w w:val="100"/>
                <w:position w:val="0"/>
                <w:sz w:val="18"/>
                <w:szCs w:val="18"/>
              </w:rPr>
              <w:t>实验结果</w:t>
            </w:r>
          </w:p>
        </w:tc>
      </w:tr>
      <w:tr>
        <w:trPr>
          <w:trHeight w:val="1018" w:hRule="exact"/>
        </w:trPr>
        <w:tc>
          <w:tcPr>
            <w:vMerge/>
            <w:tcBorders>
              <w:left w:val="single" w:sz="4"/>
            </w:tcBorders>
            <w:shd w:val="clear" w:color="auto" w:fill="FFFFFF"/>
            <w:vAlign w:val="center"/>
          </w:tcPr>
          <w:p>
            <w:pPr/>
          </w:p>
        </w:tc>
        <w:tc>
          <w:tcPr>
            <w:gridSpan w:val="2"/>
            <w:tcBorders>
              <w:top w:val="single" w:sz="4"/>
              <w:left w:val="single" w:sz="4"/>
            </w:tcBorders>
            <w:shd w:val="clear" w:color="auto" w:fill="FFFFFF"/>
            <w:vAlign w:val="center"/>
          </w:tcPr>
          <w:p>
            <w:pPr>
              <w:pStyle w:val="Style54"/>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rPr>
              <w:t>叶片形状</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before="0" w:after="0" w:line="240" w:lineRule="auto"/>
              <w:ind w:left="0" w:right="0" w:firstLine="0"/>
              <w:jc w:val="left"/>
              <w:rPr>
                <w:sz w:val="18"/>
                <w:szCs w:val="18"/>
              </w:rPr>
            </w:pPr>
            <w:r>
              <w:rPr>
                <w:b/>
                <w:bCs/>
                <w:color w:val="000000"/>
                <w:spacing w:val="0"/>
                <w:w w:val="100"/>
                <w:position w:val="0"/>
                <w:sz w:val="18"/>
                <w:szCs w:val="18"/>
              </w:rPr>
              <w:t>卷筒方式</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before="0" w:after="0" w:line="336" w:lineRule="exact"/>
              <w:ind w:left="0" w:right="0" w:firstLine="0"/>
              <w:jc w:val="center"/>
              <w:rPr>
                <w:sz w:val="18"/>
                <w:szCs w:val="18"/>
              </w:rPr>
            </w:pPr>
            <w:r>
              <w:rPr>
                <w:b/>
                <w:bCs/>
                <w:color w:val="000000"/>
                <w:spacing w:val="0"/>
                <w:w w:val="100"/>
                <w:position w:val="0"/>
                <w:sz w:val="18"/>
                <w:szCs w:val="18"/>
              </w:rPr>
              <w:t>卷筒 数量/个</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before="0" w:after="0" w:line="331" w:lineRule="exact"/>
              <w:ind w:left="0" w:right="0" w:firstLine="0"/>
              <w:jc w:val="center"/>
              <w:rPr>
                <w:sz w:val="18"/>
                <w:szCs w:val="18"/>
              </w:rPr>
            </w:pPr>
            <w:r>
              <w:rPr>
                <w:b/>
                <w:bCs/>
                <w:color w:val="000000"/>
                <w:spacing w:val="0"/>
                <w:w w:val="100"/>
                <w:position w:val="0"/>
                <w:sz w:val="18"/>
                <w:szCs w:val="18"/>
              </w:rPr>
              <w:t>每个叶 片虫卵 数量/枚</w:t>
            </w:r>
          </w:p>
        </w:tc>
        <w:tc>
          <w:tcPr>
            <w:vMerge w:val="restart"/>
            <w:tcBorders>
              <w:top w:val="single" w:sz="4"/>
              <w:left w:val="single" w:sz="4"/>
            </w:tcBorders>
            <w:shd w:val="clear" w:color="auto" w:fill="FFFFFF"/>
            <w:vAlign w:val="center"/>
          </w:tcPr>
          <w:p>
            <w:pPr>
              <w:pStyle w:val="Style54"/>
              <w:keepNext w:val="0"/>
              <w:keepLines w:val="0"/>
              <w:widowControl w:val="0"/>
              <w:shd w:val="clear" w:color="auto" w:fill="auto"/>
              <w:bidi w:val="0"/>
              <w:spacing w:before="0" w:after="0" w:line="323" w:lineRule="exact"/>
              <w:ind w:left="180" w:right="0" w:firstLine="0"/>
              <w:jc w:val="left"/>
              <w:rPr>
                <w:sz w:val="18"/>
                <w:szCs w:val="18"/>
              </w:rPr>
            </w:pPr>
            <w:r>
              <w:rPr>
                <w:color w:val="000000"/>
                <w:spacing w:val="0"/>
                <w:w w:val="100"/>
                <w:position w:val="0"/>
                <w:sz w:val="18"/>
                <w:szCs w:val="18"/>
              </w:rPr>
              <w:t>段 时 间 后</w:t>
            </w:r>
          </w:p>
        </w:tc>
        <w:tc>
          <w:tcPr>
            <w:tcBorders>
              <w:top w:val="single" w:sz="4"/>
              <w:left w:val="single" w:sz="4"/>
              <w:right w:val="single" w:sz="4"/>
            </w:tcBorders>
            <w:shd w:val="clear" w:color="auto" w:fill="FFFFFF"/>
            <w:vAlign w:val="center"/>
          </w:tcPr>
          <w:p>
            <w:pPr>
              <w:pStyle w:val="Style54"/>
              <w:keepNext w:val="0"/>
              <w:keepLines w:val="0"/>
              <w:widowControl w:val="0"/>
              <w:shd w:val="clear" w:color="auto" w:fill="auto"/>
              <w:bidi w:val="0"/>
              <w:spacing w:before="0" w:after="100" w:line="240" w:lineRule="auto"/>
              <w:ind w:left="0" w:right="0" w:firstLine="0"/>
              <w:jc w:val="center"/>
              <w:rPr>
                <w:sz w:val="18"/>
                <w:szCs w:val="18"/>
              </w:rPr>
            </w:pPr>
            <w:r>
              <w:rPr>
                <w:b/>
                <w:bCs/>
                <w:color w:val="000000"/>
                <w:spacing w:val="0"/>
                <w:w w:val="100"/>
                <w:position w:val="0"/>
                <w:sz w:val="18"/>
                <w:szCs w:val="18"/>
              </w:rPr>
              <w:t>成虫平</w:t>
            </w:r>
          </w:p>
          <w:p>
            <w:pPr>
              <w:pStyle w:val="Style54"/>
              <w:keepNext w:val="0"/>
              <w:keepLines w:val="0"/>
              <w:widowControl w:val="0"/>
              <w:shd w:val="clear" w:color="auto" w:fill="auto"/>
              <w:bidi w:val="0"/>
              <w:spacing w:before="0" w:after="0" w:line="240" w:lineRule="auto"/>
              <w:ind w:left="0" w:right="0" w:firstLine="0"/>
              <w:jc w:val="center"/>
              <w:rPr>
                <w:sz w:val="18"/>
                <w:szCs w:val="18"/>
              </w:rPr>
            </w:pPr>
            <w:r>
              <w:rPr>
                <w:b/>
                <w:bCs/>
                <w:color w:val="000000"/>
                <w:spacing w:val="0"/>
                <w:w w:val="100"/>
                <w:position w:val="0"/>
                <w:sz w:val="18"/>
                <w:szCs w:val="18"/>
              </w:rPr>
              <w:t>均体重</w:t>
            </w:r>
          </w:p>
        </w:tc>
      </w:tr>
      <w:tr>
        <w:trPr>
          <w:trHeight w:val="1027" w:hRule="exact"/>
        </w:trPr>
        <w:tc>
          <w:tcPr>
            <w:tcBorders>
              <w:top w:val="single" w:sz="4"/>
              <w:left w:val="single" w:sz="4"/>
            </w:tcBorders>
            <w:shd w:val="clear" w:color="auto" w:fill="FFFFFF"/>
            <w:vAlign w:val="center"/>
          </w:tcPr>
          <w:p>
            <w:pPr>
              <w:pStyle w:val="Style54"/>
              <w:keepNext w:val="0"/>
              <w:keepLines w:val="0"/>
              <w:widowControl w:val="0"/>
              <w:shd w:val="clear" w:color="auto" w:fill="auto"/>
              <w:bidi w:val="0"/>
              <w:spacing w:before="0" w:after="0" w:line="317" w:lineRule="exact"/>
              <w:ind w:left="140" w:right="0" w:firstLine="20"/>
              <w:jc w:val="left"/>
              <w:rPr>
                <w:sz w:val="18"/>
                <w:szCs w:val="18"/>
              </w:rPr>
            </w:pPr>
            <w:r>
              <w:rPr>
                <w:color w:val="000000"/>
                <w:spacing w:val="0"/>
                <w:w w:val="100"/>
                <w:position w:val="0"/>
                <w:sz w:val="18"/>
                <w:szCs w:val="18"/>
              </w:rPr>
              <w:t>甲 组</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before="0" w:after="120" w:line="240" w:lineRule="auto"/>
              <w:ind w:left="0" w:right="0" w:firstLine="260"/>
              <w:jc w:val="left"/>
              <w:rPr>
                <w:sz w:val="18"/>
                <w:szCs w:val="18"/>
              </w:rPr>
            </w:pPr>
            <w:r>
              <w:rPr>
                <w:color w:val="000000"/>
                <w:spacing w:val="0"/>
                <w:w w:val="100"/>
                <w:position w:val="0"/>
                <w:sz w:val="18"/>
                <w:szCs w:val="18"/>
              </w:rPr>
              <w:t>全缘</w:t>
            </w:r>
          </w:p>
          <w:p>
            <w:pPr>
              <w:pStyle w:val="Style54"/>
              <w:keepNext w:val="0"/>
              <w:keepLines w:val="0"/>
              <w:widowControl w:val="0"/>
              <w:shd w:val="clear" w:color="auto" w:fill="auto"/>
              <w:bidi w:val="0"/>
              <w:spacing w:before="0" w:after="0" w:line="240" w:lineRule="auto"/>
              <w:ind w:left="0" w:right="0" w:firstLine="260"/>
              <w:jc w:val="left"/>
              <w:rPr>
                <w:sz w:val="18"/>
                <w:szCs w:val="18"/>
              </w:rPr>
            </w:pPr>
            <w:r>
              <w:rPr>
                <w:color w:val="000000"/>
                <w:spacing w:val="0"/>
                <w:w w:val="100"/>
                <w:position w:val="0"/>
                <w:sz w:val="18"/>
                <w:szCs w:val="18"/>
              </w:rPr>
              <w:t>叶片</w:t>
            </w:r>
          </w:p>
        </w:tc>
        <w:tc>
          <w:tcPr>
            <w:tcBorders>
              <w:top w:val="single" w:sz="4"/>
              <w:left w:val="single" w:sz="4"/>
            </w:tcBorders>
            <w:shd w:val="clear" w:color="auto" w:fill="FFFFFF"/>
            <w:vAlign w:val="top"/>
          </w:tcPr>
          <w:p>
            <w:pPr>
              <w:widowControl w:val="0"/>
              <w:rPr>
                <w:sz w:val="10"/>
                <w:szCs w:val="10"/>
              </w:rPr>
            </w:pP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before="0" w:after="0" w:line="326" w:lineRule="exact"/>
              <w:ind w:left="0" w:right="0" w:firstLine="0"/>
              <w:jc w:val="left"/>
              <w:rPr>
                <w:sz w:val="18"/>
                <w:szCs w:val="18"/>
              </w:rPr>
            </w:pPr>
            <w:r>
              <w:rPr>
                <w:color w:val="000000"/>
                <w:spacing w:val="0"/>
                <w:w w:val="100"/>
                <w:position w:val="0"/>
                <w:sz w:val="18"/>
                <w:szCs w:val="18"/>
              </w:rPr>
              <w:t>卷叶象甲 自动卷叶</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b/>
                <w:bCs/>
                <w:color w:val="000000"/>
                <w:spacing w:val="0"/>
                <w:w w:val="100"/>
                <w:position w:val="0"/>
                <w:sz w:val="20"/>
                <w:szCs w:val="20"/>
              </w:rPr>
              <w:t>30</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b/>
                <w:bCs/>
                <w:color w:val="000000"/>
                <w:spacing w:val="0"/>
                <w:w w:val="100"/>
                <w:position w:val="0"/>
                <w:sz w:val="20"/>
                <w:szCs w:val="20"/>
              </w:rPr>
              <w:t>1</w:t>
            </w:r>
          </w:p>
        </w:tc>
        <w:tc>
          <w:tcPr>
            <w:vMerge/>
            <w:tcBorders>
              <w:left w:val="single" w:sz="4"/>
            </w:tcBorders>
            <w:shd w:val="clear" w:color="auto" w:fill="FFFFFF"/>
            <w:vAlign w:val="center"/>
          </w:tcPr>
          <w:p>
            <w:pPr/>
          </w:p>
        </w:tc>
        <w:tc>
          <w:tcPr>
            <w:vMerge w:val="restart"/>
            <w:tcBorders>
              <w:top w:val="single" w:sz="4"/>
              <w:left w:val="single" w:sz="4"/>
              <w:right w:val="single" w:sz="4"/>
            </w:tcBorders>
            <w:shd w:val="clear" w:color="auto" w:fill="FFFFFF"/>
            <w:vAlign w:val="center"/>
          </w:tcPr>
          <w:p>
            <w:pPr>
              <w:pStyle w:val="Style54"/>
              <w:keepNext w:val="0"/>
              <w:keepLines w:val="0"/>
              <w:widowControl w:val="0"/>
              <w:shd w:val="clear" w:color="auto" w:fill="auto"/>
              <w:bidi w:val="0"/>
              <w:spacing w:before="0" w:after="0" w:line="331" w:lineRule="exact"/>
              <w:ind w:left="0" w:right="0" w:firstLine="0"/>
              <w:jc w:val="left"/>
              <w:rPr>
                <w:sz w:val="18"/>
                <w:szCs w:val="18"/>
              </w:rPr>
            </w:pPr>
            <w:r>
              <w:rPr>
                <w:color w:val="000000"/>
                <w:spacing w:val="0"/>
                <w:w w:val="100"/>
                <w:position w:val="0"/>
                <w:sz w:val="18"/>
                <w:szCs w:val="18"/>
              </w:rPr>
              <w:t>甲乙两组成虫 平均体重无显 著差异</w:t>
            </w:r>
          </w:p>
        </w:tc>
      </w:tr>
      <w:tr>
        <w:trPr>
          <w:trHeight w:val="1027" w:hRule="exact"/>
        </w:trPr>
        <w:tc>
          <w:tcPr>
            <w:tcBorders>
              <w:top w:val="single" w:sz="4"/>
              <w:left w:val="single" w:sz="4"/>
              <w:bottom w:val="single" w:sz="4"/>
            </w:tcBorders>
            <w:shd w:val="clear" w:color="auto" w:fill="FFFFFF"/>
            <w:vAlign w:val="center"/>
          </w:tcPr>
          <w:p>
            <w:pPr>
              <w:pStyle w:val="Style54"/>
              <w:keepNext w:val="0"/>
              <w:keepLines w:val="0"/>
              <w:widowControl w:val="0"/>
              <w:shd w:val="clear" w:color="auto" w:fill="auto"/>
              <w:bidi w:val="0"/>
              <w:spacing w:before="0" w:after="0" w:line="326" w:lineRule="exact"/>
              <w:ind w:left="140" w:right="0" w:firstLine="20"/>
              <w:jc w:val="left"/>
              <w:rPr>
                <w:sz w:val="18"/>
                <w:szCs w:val="18"/>
              </w:rPr>
            </w:pPr>
            <w:r>
              <w:rPr>
                <w:color w:val="000000"/>
                <w:spacing w:val="0"/>
                <w:w w:val="100"/>
                <w:position w:val="0"/>
                <w:sz w:val="18"/>
                <w:szCs w:val="18"/>
              </w:rPr>
              <w:t>乙 组</w:t>
            </w:r>
          </w:p>
        </w:tc>
        <w:tc>
          <w:tcPr>
            <w:tcBorders>
              <w:top w:val="single" w:sz="4"/>
              <w:left w:val="single" w:sz="4"/>
              <w:bottom w:val="single" w:sz="4"/>
            </w:tcBorders>
            <w:shd w:val="clear" w:color="auto" w:fill="FFFFFF"/>
            <w:vAlign w:val="center"/>
          </w:tcPr>
          <w:p>
            <w:pPr>
              <w:pStyle w:val="Style54"/>
              <w:keepNext w:val="0"/>
              <w:keepLines w:val="0"/>
              <w:widowControl w:val="0"/>
              <w:shd w:val="clear" w:color="auto" w:fill="auto"/>
              <w:bidi w:val="0"/>
              <w:spacing w:before="0" w:after="100" w:line="240" w:lineRule="auto"/>
              <w:ind w:left="0" w:right="0" w:firstLine="0"/>
              <w:jc w:val="center"/>
              <w:rPr>
                <w:sz w:val="18"/>
                <w:szCs w:val="18"/>
              </w:rPr>
            </w:pPr>
            <w:r>
              <w:rPr>
                <w:color w:val="000000"/>
                <w:spacing w:val="0"/>
                <w:w w:val="100"/>
                <w:position w:val="0"/>
                <w:sz w:val="18"/>
                <w:szCs w:val="18"/>
              </w:rPr>
              <w:t>具深裂</w:t>
            </w:r>
          </w:p>
          <w:p>
            <w:pPr>
              <w:pStyle w:val="Style54"/>
              <w:keepNext w:val="0"/>
              <w:keepLines w:val="0"/>
              <w:widowControl w:val="0"/>
              <w:shd w:val="clear" w:color="auto" w:fill="auto"/>
              <w:bidi w:val="0"/>
              <w:spacing w:before="0" w:after="0" w:line="240" w:lineRule="auto"/>
              <w:ind w:left="0" w:right="0" w:firstLine="260"/>
              <w:jc w:val="left"/>
              <w:rPr>
                <w:sz w:val="18"/>
                <w:szCs w:val="18"/>
              </w:rPr>
            </w:pPr>
            <w:r>
              <w:rPr>
                <w:color w:val="000000"/>
                <w:spacing w:val="0"/>
                <w:w w:val="100"/>
                <w:position w:val="0"/>
                <w:sz w:val="18"/>
                <w:szCs w:val="18"/>
              </w:rPr>
              <w:t>叶片</w:t>
            </w:r>
          </w:p>
        </w:tc>
        <w:tc>
          <w:tcPr>
            <w:tcBorders>
              <w:top w:val="single" w:sz="4"/>
              <w:left w:val="single" w:sz="4"/>
              <w:bottom w:val="single" w:sz="4"/>
            </w:tcBorders>
            <w:shd w:val="clear" w:color="auto" w:fill="FFFFFF"/>
            <w:vAlign w:val="center"/>
          </w:tcPr>
          <w:p>
            <w:pPr>
              <w:pStyle w:val="Style54"/>
              <w:keepNext w:val="0"/>
              <w:keepLines w:val="0"/>
              <w:widowControl w:val="0"/>
              <w:shd w:val="clear" w:color="auto" w:fill="auto"/>
              <w:bidi w:val="0"/>
              <w:spacing w:before="0" w:after="0" w:line="240" w:lineRule="auto"/>
              <w:ind w:left="0" w:right="0" w:firstLine="0"/>
              <w:jc w:val="left"/>
              <w:rPr>
                <w:sz w:val="66"/>
                <w:szCs w:val="66"/>
              </w:rPr>
            </w:pPr>
            <w:r>
              <w:rPr>
                <w:color w:val="000000"/>
                <w:spacing w:val="0"/>
                <w:w w:val="100"/>
                <w:position w:val="0"/>
                <w:sz w:val="66"/>
                <w:szCs w:val="66"/>
              </w:rPr>
              <w:t>裱</w:t>
            </w:r>
          </w:p>
        </w:tc>
        <w:tc>
          <w:tcPr>
            <w:tcBorders>
              <w:top w:val="single" w:sz="4"/>
              <w:left w:val="single" w:sz="4"/>
              <w:bottom w:val="single" w:sz="4"/>
            </w:tcBorders>
            <w:shd w:val="clear" w:color="auto" w:fill="FFFFFF"/>
            <w:vAlign w:val="top"/>
          </w:tcPr>
          <w:p>
            <w:pPr>
              <w:pStyle w:val="Style54"/>
              <w:keepNext w:val="0"/>
              <w:keepLines w:val="0"/>
              <w:widowControl w:val="0"/>
              <w:shd w:val="clear" w:color="auto" w:fill="auto"/>
              <w:bidi w:val="0"/>
              <w:spacing w:before="0" w:after="0" w:line="322" w:lineRule="exact"/>
              <w:ind w:left="0" w:right="0" w:firstLine="0"/>
              <w:jc w:val="left"/>
              <w:rPr>
                <w:sz w:val="18"/>
                <w:szCs w:val="18"/>
              </w:rPr>
            </w:pPr>
            <w:r>
              <w:rPr>
                <w:color w:val="000000"/>
                <w:spacing w:val="0"/>
                <w:w w:val="100"/>
                <w:position w:val="0"/>
                <w:sz w:val="18"/>
                <w:szCs w:val="18"/>
              </w:rPr>
              <w:t>人工模拟 卷叶象甲 制作卷叶</w:t>
            </w:r>
          </w:p>
        </w:tc>
        <w:tc>
          <w:tcPr>
            <w:tcBorders>
              <w:top w:val="single" w:sz="4"/>
              <w:left w:val="single" w:sz="4"/>
              <w:bottom w:val="single" w:sz="4"/>
            </w:tcBorders>
            <w:shd w:val="clear" w:color="auto" w:fill="FFFFFF"/>
            <w:vAlign w:val="center"/>
          </w:tcPr>
          <w:p>
            <w:pPr>
              <w:pStyle w:val="Style54"/>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b/>
                <w:bCs/>
                <w:color w:val="000000"/>
                <w:spacing w:val="0"/>
                <w:w w:val="100"/>
                <w:position w:val="0"/>
                <w:sz w:val="20"/>
                <w:szCs w:val="20"/>
              </w:rPr>
              <w:t>30</w:t>
            </w:r>
          </w:p>
        </w:tc>
        <w:tc>
          <w:tcPr>
            <w:tcBorders>
              <w:top w:val="single" w:sz="4"/>
              <w:left w:val="single" w:sz="4"/>
              <w:bottom w:val="single" w:sz="4"/>
            </w:tcBorders>
            <w:shd w:val="clear" w:color="auto" w:fill="FFFFFF"/>
            <w:vAlign w:val="center"/>
          </w:tcPr>
          <w:p>
            <w:pPr>
              <w:pStyle w:val="Style54"/>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b/>
                <w:bCs/>
                <w:color w:val="000000"/>
                <w:spacing w:val="0"/>
                <w:w w:val="100"/>
                <w:position w:val="0"/>
                <w:sz w:val="20"/>
                <w:szCs w:val="20"/>
              </w:rPr>
              <w:t>1</w:t>
            </w:r>
          </w:p>
        </w:tc>
        <w:tc>
          <w:tcPr>
            <w:vMerge/>
            <w:tcBorders>
              <w:left w:val="single" w:sz="4"/>
              <w:bottom w:val="single" w:sz="4"/>
            </w:tcBorders>
            <w:shd w:val="clear" w:color="auto" w:fill="FFFFFF"/>
            <w:vAlign w:val="center"/>
          </w:tcPr>
          <w:p>
            <w:pPr/>
          </w:p>
        </w:tc>
        <w:tc>
          <w:tcPr>
            <w:vMerge/>
            <w:tcBorders>
              <w:left w:val="single" w:sz="4"/>
              <w:bottom w:val="single" w:sz="4"/>
              <w:right w:val="single" w:sz="4"/>
            </w:tcBorders>
            <w:shd w:val="clear" w:color="auto" w:fill="FFFFFF"/>
            <w:vAlign w:val="center"/>
          </w:tcPr>
          <w:p>
            <w:pPr/>
          </w:p>
        </w:tc>
      </w:tr>
    </w:tbl>
    <w:p>
      <w:pPr>
        <w:spacing w:lineRule="exact" w:line="1"/>
        <w:rPr>
          <w:sz w:val="2"/>
          <w:szCs w:val="2"/>
        </w:rPr>
      </w:pPr>
      <w:r>
        <w:br w:type="page"/>
      </w:r>
    </w:p>
    <w:p>
      <w:pPr>
        <w:pStyle w:val="Style18"/>
        <w:keepNext w:val="0"/>
        <w:keepLines w:val="0"/>
        <w:widowControl w:val="0"/>
        <w:shd w:val="clear" w:color="auto" w:fill="auto"/>
        <w:bidi w:val="0"/>
        <w:spacing w:before="0" w:after="0" w:line="422" w:lineRule="exact"/>
        <w:ind w:left="0" w:right="0" w:firstLine="460"/>
        <w:jc w:val="left"/>
      </w:pPr>
      <w:r>
        <w:rPr>
          <w:color w:val="000000"/>
          <w:spacing w:val="0"/>
          <w:w w:val="100"/>
          <w:position w:val="0"/>
        </w:rPr>
        <w:t>该实验结果支持哪个假设？简要说明原因。</w:t>
      </w:r>
    </w:p>
    <w:p>
      <w:pPr>
        <w:pStyle w:val="Style18"/>
        <w:keepNext w:val="0"/>
        <w:keepLines w:val="0"/>
        <w:widowControl w:val="0"/>
        <w:shd w:val="clear" w:color="auto" w:fill="auto"/>
        <w:bidi w:val="0"/>
        <w:spacing w:before="0" w:after="0" w:line="422" w:lineRule="exact"/>
        <w:ind w:left="0" w:right="0" w:firstLine="480"/>
        <w:jc w:val="left"/>
      </w:pPr>
      <w:bookmarkStart w:id="593" w:name="bookmark593"/>
      <w:r>
        <w:rPr>
          <w:color w:val="000000"/>
          <w:spacing w:val="0"/>
          <w:w w:val="100"/>
          <w:position w:val="0"/>
        </w:rPr>
        <w:t>（</w:t>
      </w:r>
      <w:bookmarkEnd w:id="593"/>
      <w:r>
        <w:rPr>
          <w:color w:val="000000"/>
          <w:spacing w:val="0"/>
          <w:w w:val="100"/>
          <w:position w:val="0"/>
        </w:rPr>
        <w:t>3）有同学提出，在农业生产中可以通过喷洒农药的方式防治卷 叶象甲。请你提出其他的防治措施（至少写出2种）。</w:t>
      </w:r>
    </w:p>
    <w:p>
      <w:pPr>
        <w:pStyle w:val="Style18"/>
        <w:keepNext w:val="0"/>
        <w:keepLines w:val="0"/>
        <w:widowControl w:val="0"/>
        <w:shd w:val="clear" w:color="auto" w:fill="auto"/>
        <w:bidi w:val="0"/>
        <w:spacing w:before="0" w:after="140" w:line="422" w:lineRule="exact"/>
        <w:ind w:left="0" w:right="0" w:firstLine="460"/>
        <w:jc w:val="left"/>
      </w:pPr>
      <w:r>
        <w:rPr>
          <w:color w:val="000000"/>
          <w:spacing w:val="0"/>
          <w:w w:val="100"/>
          <w:position w:val="0"/>
        </w:rPr>
        <w:t>［评分标准］</w:t>
      </w:r>
    </w:p>
    <w:tbl>
      <w:tblPr>
        <w:tblOverlap w:val="never"/>
        <w:jc w:val="center"/>
        <w:tblLayout w:type="fixed"/>
      </w:tblPr>
      <w:tblGrid>
        <w:gridCol w:w="614"/>
        <w:gridCol w:w="499"/>
        <w:gridCol w:w="2592"/>
        <w:gridCol w:w="3571"/>
      </w:tblGrid>
      <w:tr>
        <w:trPr>
          <w:trHeight w:val="518" w:hRule="exact"/>
        </w:trPr>
        <w:tc>
          <w:tcPr>
            <w:tcBorders>
              <w:top w:val="single" w:sz="4"/>
              <w:left w:val="single" w:sz="4"/>
            </w:tcBorders>
            <w:shd w:val="clear" w:color="auto" w:fill="FFFFFF"/>
            <w:vAlign w:val="center"/>
          </w:tcPr>
          <w:p>
            <w:pPr>
              <w:pStyle w:val="Style54"/>
              <w:keepNext w:val="0"/>
              <w:keepLines w:val="0"/>
              <w:widowControl w:val="0"/>
              <w:shd w:val="clear" w:color="auto" w:fill="auto"/>
              <w:bidi w:val="0"/>
              <w:spacing w:before="0" w:after="0" w:line="240" w:lineRule="auto"/>
              <w:ind w:left="0" w:right="0" w:firstLine="0"/>
              <w:jc w:val="left"/>
              <w:rPr>
                <w:sz w:val="18"/>
                <w:szCs w:val="18"/>
              </w:rPr>
            </w:pPr>
            <w:r>
              <w:rPr>
                <w:b/>
                <w:bCs/>
                <w:color w:val="000000"/>
                <w:spacing w:val="0"/>
                <w:w w:val="100"/>
                <w:position w:val="0"/>
                <w:sz w:val="18"/>
                <w:szCs w:val="18"/>
              </w:rPr>
              <w:t>题号</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before="0" w:after="0" w:line="240" w:lineRule="auto"/>
              <w:ind w:left="0" w:right="0" w:firstLine="0"/>
              <w:jc w:val="left"/>
              <w:rPr>
                <w:sz w:val="18"/>
                <w:szCs w:val="18"/>
              </w:rPr>
            </w:pPr>
            <w:r>
              <w:rPr>
                <w:b/>
                <w:bCs/>
                <w:color w:val="000000"/>
                <w:spacing w:val="0"/>
                <w:w w:val="100"/>
                <w:position w:val="0"/>
                <w:sz w:val="18"/>
                <w:szCs w:val="18"/>
              </w:rPr>
              <w:t>分值</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before="0" w:after="0" w:line="240" w:lineRule="auto"/>
              <w:ind w:left="0" w:right="0" w:firstLine="0"/>
              <w:jc w:val="center"/>
              <w:rPr>
                <w:sz w:val="18"/>
                <w:szCs w:val="18"/>
              </w:rPr>
            </w:pPr>
            <w:r>
              <w:rPr>
                <w:b/>
                <w:bCs/>
                <w:color w:val="000000"/>
                <w:spacing w:val="0"/>
                <w:w w:val="100"/>
                <w:position w:val="0"/>
                <w:sz w:val="18"/>
                <w:szCs w:val="18"/>
              </w:rPr>
              <w:t>作答特征</w:t>
            </w:r>
          </w:p>
        </w:tc>
        <w:tc>
          <w:tcPr>
            <w:tcBorders>
              <w:top w:val="single" w:sz="4"/>
              <w:left w:val="single" w:sz="4"/>
              <w:right w:val="single" w:sz="4"/>
            </w:tcBorders>
            <w:shd w:val="clear" w:color="auto" w:fill="FFFFFF"/>
            <w:vAlign w:val="center"/>
          </w:tcPr>
          <w:p>
            <w:pPr>
              <w:pStyle w:val="Style54"/>
              <w:keepNext w:val="0"/>
              <w:keepLines w:val="0"/>
              <w:widowControl w:val="0"/>
              <w:shd w:val="clear" w:color="auto" w:fill="auto"/>
              <w:bidi w:val="0"/>
              <w:spacing w:before="0" w:after="0" w:line="240" w:lineRule="auto"/>
              <w:ind w:left="0" w:right="0" w:firstLine="0"/>
              <w:jc w:val="center"/>
              <w:rPr>
                <w:sz w:val="18"/>
                <w:szCs w:val="18"/>
              </w:rPr>
            </w:pPr>
            <w:r>
              <w:rPr>
                <w:b/>
                <w:bCs/>
                <w:color w:val="000000"/>
                <w:spacing w:val="0"/>
                <w:w w:val="100"/>
                <w:position w:val="0"/>
                <w:sz w:val="18"/>
                <w:szCs w:val="18"/>
              </w:rPr>
              <w:t>典型作答</w:t>
            </w:r>
          </w:p>
        </w:tc>
      </w:tr>
      <w:tr>
        <w:trPr>
          <w:trHeight w:val="1402" w:hRule="exact"/>
        </w:trPr>
        <w:tc>
          <w:tcPr>
            <w:vMerge w:val="restart"/>
            <w:tcBorders>
              <w:top w:val="single" w:sz="4"/>
              <w:left w:val="single" w:sz="4"/>
            </w:tcBorders>
            <w:shd w:val="clear" w:color="auto" w:fill="FFFFFF"/>
            <w:vAlign w:val="center"/>
          </w:tcPr>
          <w:p>
            <w:pPr>
              <w:pStyle w:val="Style54"/>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b/>
                <w:bCs/>
                <w:color w:val="000000"/>
                <w:spacing w:val="0"/>
                <w:w w:val="100"/>
                <w:position w:val="0"/>
                <w:sz w:val="20"/>
                <w:szCs w:val="20"/>
              </w:rPr>
              <w:t>(1)</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before="0" w:after="0" w:line="240" w:lineRule="auto"/>
              <w:ind w:left="0" w:right="0" w:firstLine="180"/>
              <w:jc w:val="left"/>
              <w:rPr>
                <w:sz w:val="20"/>
                <w:szCs w:val="20"/>
              </w:rPr>
            </w:pPr>
            <w:r>
              <w:rPr>
                <w:rFonts w:ascii="Times New Roman" w:eastAsia="Times New Roman" w:hAnsi="Times New Roman" w:cs="Times New Roman"/>
                <w:b/>
                <w:bCs/>
                <w:color w:val="000000"/>
                <w:spacing w:val="0"/>
                <w:w w:val="100"/>
                <w:position w:val="0"/>
                <w:sz w:val="20"/>
                <w:szCs w:val="20"/>
              </w:rPr>
              <w:t>3</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before="80" w:after="120" w:line="240" w:lineRule="auto"/>
              <w:ind w:left="0" w:right="0" w:firstLine="0"/>
              <w:jc w:val="both"/>
              <w:rPr>
                <w:sz w:val="18"/>
                <w:szCs w:val="18"/>
              </w:rPr>
            </w:pPr>
            <w:r>
              <w:rPr>
                <w:color w:val="000000"/>
                <w:spacing w:val="0"/>
                <w:w w:val="100"/>
                <w:position w:val="0"/>
                <w:sz w:val="18"/>
                <w:szCs w:val="18"/>
              </w:rPr>
              <w:t>从结构与功能的角度分析水</w:t>
            </w:r>
          </w:p>
          <w:p>
            <w:pPr>
              <w:pStyle w:val="Style54"/>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的供应和散失问题。</w:t>
            </w:r>
          </w:p>
        </w:tc>
        <w:tc>
          <w:tcPr>
            <w:tcBorders>
              <w:top w:val="single" w:sz="4"/>
              <w:left w:val="single" w:sz="4"/>
              <w:right w:val="single" w:sz="4"/>
            </w:tcBorders>
            <w:shd w:val="clear" w:color="auto" w:fill="FFFFFF"/>
            <w:vAlign w:val="top"/>
          </w:tcPr>
          <w:p>
            <w:pPr>
              <w:pStyle w:val="Style54"/>
              <w:keepNext w:val="0"/>
              <w:keepLines w:val="0"/>
              <w:widowControl w:val="0"/>
              <w:shd w:val="clear" w:color="auto" w:fill="auto"/>
              <w:bidi w:val="0"/>
              <w:spacing w:before="0" w:after="0" w:line="336" w:lineRule="exact"/>
              <w:ind w:left="340" w:right="0" w:hanging="20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大部分叶脉被切断，叶片的水分供 应不足；同时叶片通过蒸腾作用散 失水分，获得的水分比散失的少， 因此叶片会萎薦。</w:t>
            </w:r>
          </w:p>
        </w:tc>
      </w:tr>
      <w:tr>
        <w:trPr>
          <w:trHeight w:val="701"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before="0" w:after="0" w:line="240" w:lineRule="auto"/>
              <w:ind w:left="0" w:right="0" w:firstLine="180"/>
              <w:jc w:val="left"/>
              <w:rPr>
                <w:sz w:val="20"/>
                <w:szCs w:val="20"/>
              </w:rPr>
            </w:pPr>
            <w:r>
              <w:rPr>
                <w:rFonts w:ascii="Times New Roman" w:eastAsia="Times New Roman" w:hAnsi="Times New Roman" w:cs="Times New Roman"/>
                <w:b/>
                <w:bCs/>
                <w:color w:val="000000"/>
                <w:spacing w:val="0"/>
                <w:w w:val="100"/>
                <w:position w:val="0"/>
                <w:sz w:val="20"/>
                <w:szCs w:val="20"/>
              </w:rPr>
              <w:t>2</w:t>
            </w:r>
          </w:p>
        </w:tc>
        <w:tc>
          <w:tcPr>
            <w:tcBorders>
              <w:top w:val="single" w:sz="4"/>
              <w:left w:val="single" w:sz="4"/>
            </w:tcBorders>
            <w:shd w:val="clear" w:color="auto" w:fill="FFFFFF"/>
            <w:vAlign w:val="bottom"/>
          </w:tcPr>
          <w:p>
            <w:pPr>
              <w:pStyle w:val="Style54"/>
              <w:keepNext w:val="0"/>
              <w:keepLines w:val="0"/>
              <w:widowControl w:val="0"/>
              <w:shd w:val="clear" w:color="auto" w:fill="auto"/>
              <w:bidi w:val="0"/>
              <w:spacing w:before="0" w:after="0" w:line="336" w:lineRule="exact"/>
              <w:ind w:left="0" w:right="0" w:firstLine="0"/>
              <w:jc w:val="both"/>
              <w:rPr>
                <w:sz w:val="18"/>
                <w:szCs w:val="18"/>
              </w:rPr>
            </w:pPr>
            <w:r>
              <w:rPr>
                <w:color w:val="000000"/>
                <w:spacing w:val="0"/>
                <w:w w:val="100"/>
                <w:position w:val="0"/>
                <w:sz w:val="18"/>
                <w:szCs w:val="18"/>
              </w:rPr>
              <w:t>从结构与功能的角度分析水 分供应不足。</w:t>
            </w:r>
          </w:p>
        </w:tc>
        <w:tc>
          <w:tcPr>
            <w:tcBorders>
              <w:top w:val="single" w:sz="4"/>
              <w:left w:val="single" w:sz="4"/>
              <w:right w:val="single" w:sz="4"/>
            </w:tcBorders>
            <w:shd w:val="clear" w:color="auto" w:fill="FFFFFF"/>
            <w:vAlign w:val="bottom"/>
          </w:tcPr>
          <w:p>
            <w:pPr>
              <w:pStyle w:val="Style54"/>
              <w:keepNext w:val="0"/>
              <w:keepLines w:val="0"/>
              <w:widowControl w:val="0"/>
              <w:shd w:val="clear" w:color="auto" w:fill="auto"/>
              <w:bidi w:val="0"/>
              <w:spacing w:before="0" w:after="0" w:line="336" w:lineRule="exact"/>
              <w:ind w:left="340" w:right="0" w:hanging="20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大部分叶脉被切断，叶片的水分供 应不足。</w:t>
            </w:r>
          </w:p>
        </w:tc>
      </w:tr>
      <w:tr>
        <w:trPr>
          <w:trHeight w:val="691"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before="0" w:after="0" w:line="240" w:lineRule="auto"/>
              <w:ind w:left="0" w:right="0" w:firstLine="180"/>
              <w:jc w:val="left"/>
              <w:rPr>
                <w:sz w:val="20"/>
                <w:szCs w:val="20"/>
              </w:rPr>
            </w:pPr>
            <w:r>
              <w:rPr>
                <w:rFonts w:ascii="Times New Roman" w:eastAsia="Times New Roman" w:hAnsi="Times New Roman" w:cs="Times New Roman"/>
                <w:b/>
                <w:bCs/>
                <w:color w:val="000000"/>
                <w:spacing w:val="0"/>
                <w:w w:val="100"/>
                <w:position w:val="0"/>
                <w:sz w:val="20"/>
                <w:szCs w:val="20"/>
              </w:rPr>
              <w:t>1</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before="80" w:after="0" w:line="240" w:lineRule="auto"/>
              <w:ind w:left="0" w:right="0" w:firstLine="0"/>
              <w:jc w:val="both"/>
              <w:rPr>
                <w:sz w:val="18"/>
                <w:szCs w:val="18"/>
              </w:rPr>
            </w:pPr>
            <w:r>
              <w:rPr>
                <w:color w:val="000000"/>
                <w:spacing w:val="0"/>
                <w:w w:val="100"/>
                <w:position w:val="0"/>
                <w:sz w:val="18"/>
                <w:szCs w:val="18"/>
              </w:rPr>
              <w:t>仅说明水分的供应不足。</w:t>
            </w:r>
          </w:p>
        </w:tc>
        <w:tc>
          <w:tcPr>
            <w:tcBorders>
              <w:top w:val="single" w:sz="4"/>
              <w:left w:val="single" w:sz="4"/>
              <w:right w:val="single" w:sz="4"/>
            </w:tcBorders>
            <w:shd w:val="clear" w:color="auto" w:fill="FFFFFF"/>
            <w:vAlign w:val="bottom"/>
          </w:tcPr>
          <w:p>
            <w:pPr>
              <w:pStyle w:val="Style54"/>
              <w:keepNext w:val="0"/>
              <w:keepLines w:val="0"/>
              <w:widowControl w:val="0"/>
              <w:shd w:val="clear" w:color="auto" w:fill="auto"/>
              <w:bidi w:val="0"/>
              <w:spacing w:before="0" w:after="120" w:line="240" w:lineRule="auto"/>
              <w:ind w:left="0" w:right="0" w:firstLine="140"/>
              <w:jc w:val="both"/>
              <w:rPr>
                <w:sz w:val="18"/>
                <w:szCs w:val="18"/>
              </w:rPr>
            </w:pPr>
            <w:r>
              <w:rPr>
                <w:color w:val="000000"/>
                <w:spacing w:val="0"/>
                <w:w w:val="100"/>
                <w:position w:val="0"/>
                <w:sz w:val="18"/>
                <w:szCs w:val="18"/>
              </w:rPr>
              <w:t>・叶片被切断。</w:t>
            </w:r>
          </w:p>
          <w:p>
            <w:pPr>
              <w:pStyle w:val="Style54"/>
              <w:keepNext w:val="0"/>
              <w:keepLines w:val="0"/>
              <w:widowControl w:val="0"/>
              <w:shd w:val="clear" w:color="auto" w:fill="auto"/>
              <w:bidi w:val="0"/>
              <w:spacing w:before="0" w:after="0" w:line="240" w:lineRule="auto"/>
              <w:ind w:left="0" w:right="0" w:firstLine="1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叶片的水分供应不足。</w:t>
            </w:r>
          </w:p>
        </w:tc>
      </w:tr>
      <w:tr>
        <w:trPr>
          <w:trHeight w:val="499"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before="0" w:after="0" w:line="240" w:lineRule="auto"/>
              <w:ind w:left="0" w:right="0" w:firstLine="180"/>
              <w:jc w:val="left"/>
              <w:rPr>
                <w:sz w:val="20"/>
                <w:szCs w:val="20"/>
              </w:rPr>
            </w:pPr>
            <w:r>
              <w:rPr>
                <w:rFonts w:ascii="Times New Roman" w:eastAsia="Times New Roman" w:hAnsi="Times New Roman" w:cs="Times New Roman"/>
                <w:b/>
                <w:bCs/>
                <w:color w:val="000000"/>
                <w:spacing w:val="0"/>
                <w:w w:val="100"/>
                <w:position w:val="0"/>
                <w:sz w:val="20"/>
                <w:szCs w:val="20"/>
              </w:rPr>
              <w:t>0</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未作答或不合理作答。</w:t>
            </w:r>
          </w:p>
        </w:tc>
        <w:tc>
          <w:tcPr>
            <w:tcBorders>
              <w:top w:val="single" w:sz="4"/>
              <w:left w:val="single" w:sz="4"/>
              <w:right w:val="single" w:sz="4"/>
            </w:tcBorders>
            <w:shd w:val="clear" w:color="auto" w:fill="FFFFFF"/>
            <w:vAlign w:val="top"/>
          </w:tcPr>
          <w:p>
            <w:pPr>
              <w:widowControl w:val="0"/>
              <w:rPr>
                <w:sz w:val="10"/>
                <w:szCs w:val="10"/>
              </w:rPr>
            </w:pPr>
          </w:p>
        </w:tc>
      </w:tr>
      <w:tr>
        <w:trPr>
          <w:trHeight w:val="4819" w:hRule="exact"/>
        </w:trPr>
        <w:tc>
          <w:tcPr>
            <w:tcBorders>
              <w:top w:val="single" w:sz="4"/>
              <w:left w:val="single" w:sz="4"/>
              <w:bottom w:val="single" w:sz="4"/>
            </w:tcBorders>
            <w:shd w:val="clear" w:color="auto" w:fill="FFFFFF"/>
            <w:vAlign w:val="center"/>
          </w:tcPr>
          <w:p>
            <w:pPr>
              <w:pStyle w:val="Style54"/>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b/>
                <w:bCs/>
                <w:color w:val="000000"/>
                <w:spacing w:val="0"/>
                <w:w w:val="100"/>
                <w:position w:val="0"/>
                <w:sz w:val="20"/>
                <w:szCs w:val="20"/>
              </w:rPr>
              <w:t>(2)</w:t>
            </w:r>
          </w:p>
        </w:tc>
        <w:tc>
          <w:tcPr>
            <w:tcBorders>
              <w:top w:val="single" w:sz="4"/>
              <w:left w:val="single" w:sz="4"/>
              <w:bottom w:val="single" w:sz="4"/>
            </w:tcBorders>
            <w:shd w:val="clear" w:color="auto" w:fill="FFFFFF"/>
            <w:vAlign w:val="center"/>
          </w:tcPr>
          <w:p>
            <w:pPr>
              <w:pStyle w:val="Style54"/>
              <w:keepNext w:val="0"/>
              <w:keepLines w:val="0"/>
              <w:widowControl w:val="0"/>
              <w:shd w:val="clear" w:color="auto" w:fill="auto"/>
              <w:bidi w:val="0"/>
              <w:spacing w:before="0" w:after="0" w:line="240" w:lineRule="auto"/>
              <w:ind w:left="0" w:right="0" w:firstLine="180"/>
              <w:jc w:val="left"/>
              <w:rPr>
                <w:sz w:val="20"/>
                <w:szCs w:val="20"/>
              </w:rPr>
            </w:pPr>
            <w:r>
              <w:rPr>
                <w:rFonts w:ascii="Times New Roman" w:eastAsia="Times New Roman" w:hAnsi="Times New Roman" w:cs="Times New Roman"/>
                <w:b/>
                <w:bCs/>
                <w:color w:val="000000"/>
                <w:spacing w:val="0"/>
                <w:w w:val="100"/>
                <w:position w:val="0"/>
                <w:sz w:val="20"/>
                <w:szCs w:val="20"/>
              </w:rPr>
              <w:t>2</w:t>
            </w:r>
          </w:p>
        </w:tc>
        <w:tc>
          <w:tcPr>
            <w:tcBorders>
              <w:top w:val="single" w:sz="4"/>
              <w:left w:val="single" w:sz="4"/>
              <w:bottom w:val="single" w:sz="4"/>
            </w:tcBorders>
            <w:shd w:val="clear" w:color="auto" w:fill="FFFFFF"/>
            <w:vAlign w:val="top"/>
          </w:tcPr>
          <w:p>
            <w:pPr>
              <w:pStyle w:val="Style54"/>
              <w:keepNext w:val="0"/>
              <w:keepLines w:val="0"/>
              <w:widowControl w:val="0"/>
              <w:shd w:val="clear" w:color="auto" w:fill="auto"/>
              <w:bidi w:val="0"/>
              <w:spacing w:before="0" w:after="0" w:line="339" w:lineRule="exact"/>
              <w:ind w:left="0" w:right="0" w:firstLine="0"/>
              <w:jc w:val="both"/>
              <w:rPr>
                <w:sz w:val="18"/>
                <w:szCs w:val="18"/>
              </w:rPr>
            </w:pPr>
            <w:r>
              <w:rPr>
                <w:color w:val="000000"/>
                <w:spacing w:val="0"/>
                <w:w w:val="100"/>
                <w:position w:val="0"/>
                <w:sz w:val="18"/>
                <w:szCs w:val="18"/>
              </w:rPr>
              <w:t>①证据充分，逻辑严密，推 理合理。②从支持的假设和 不支持的假设两个方面同时 作分析。</w:t>
            </w:r>
          </w:p>
        </w:tc>
        <w:tc>
          <w:tcPr>
            <w:tcBorders>
              <w:top w:val="single" w:sz="4"/>
              <w:left w:val="single" w:sz="4"/>
              <w:bottom w:val="single" w:sz="4"/>
              <w:right w:val="single" w:sz="4"/>
            </w:tcBorders>
            <w:shd w:val="clear" w:color="auto" w:fill="FFFFFF"/>
            <w:vAlign w:val="top"/>
          </w:tcPr>
          <w:p>
            <w:pPr>
              <w:pStyle w:val="Style54"/>
              <w:keepNext w:val="0"/>
              <w:keepLines w:val="0"/>
              <w:widowControl w:val="0"/>
              <w:shd w:val="clear" w:color="auto" w:fill="auto"/>
              <w:bidi w:val="0"/>
              <w:spacing w:before="0" w:after="0" w:line="338" w:lineRule="exact"/>
              <w:ind w:left="340" w:right="0" w:hanging="20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不支持假设</w:t>
            </w:r>
            <w:r>
              <w:rPr>
                <w:rFonts w:ascii="Times New Roman" w:eastAsia="Times New Roman" w:hAnsi="Times New Roman" w:cs="Times New Roman"/>
                <w:b/>
                <w:bCs/>
                <w:color w:val="000000"/>
                <w:spacing w:val="0"/>
                <w:w w:val="100"/>
                <w:position w:val="0"/>
                <w:sz w:val="20"/>
                <w:szCs w:val="20"/>
              </w:rPr>
              <w:t>1,</w:t>
            </w:r>
            <w:r>
              <w:rPr>
                <w:color w:val="000000"/>
                <w:spacing w:val="0"/>
                <w:w w:val="100"/>
                <w:position w:val="0"/>
                <w:sz w:val="18"/>
                <w:szCs w:val="18"/>
              </w:rPr>
              <w:t>因为甲、乙两组的 卵都能孵化成幼虫，并以叶片为食 成长为成虫，成虫的体重无显著差 异。支持假设</w:t>
            </w:r>
            <w:r>
              <w:rPr>
                <w:rFonts w:ascii="Times New Roman" w:eastAsia="Times New Roman" w:hAnsi="Times New Roman" w:cs="Times New Roman"/>
                <w:b/>
                <w:bCs/>
                <w:color w:val="000000"/>
                <w:spacing w:val="0"/>
                <w:w w:val="100"/>
                <w:position w:val="0"/>
                <w:sz w:val="20"/>
                <w:szCs w:val="20"/>
              </w:rPr>
              <w:t>2,</w:t>
            </w:r>
            <w:r>
              <w:rPr>
                <w:color w:val="000000"/>
                <w:spacing w:val="0"/>
                <w:w w:val="100"/>
                <w:position w:val="0"/>
                <w:sz w:val="18"/>
                <w:szCs w:val="18"/>
              </w:rPr>
              <w:t>因为自然状态下， 深裂叶片能够抵抗卷叶象甲的破 坏，而乙组实验中，人工模拟卷叶 象甲卷叶，卷叶象甲的卵就能孵化 和发育。</w:t>
            </w:r>
          </w:p>
          <w:p>
            <w:pPr>
              <w:pStyle w:val="Style54"/>
              <w:keepNext w:val="0"/>
              <w:keepLines w:val="0"/>
              <w:widowControl w:val="0"/>
              <w:shd w:val="clear" w:color="auto" w:fill="auto"/>
              <w:bidi w:val="0"/>
              <w:spacing w:before="0" w:after="0" w:line="338" w:lineRule="exact"/>
              <w:ind w:left="340" w:right="0" w:hanging="20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不支持假设</w:t>
            </w:r>
            <w:r>
              <w:rPr>
                <w:rFonts w:ascii="Times New Roman" w:eastAsia="Times New Roman" w:hAnsi="Times New Roman" w:cs="Times New Roman"/>
                <w:b/>
                <w:bCs/>
                <w:color w:val="000000"/>
                <w:spacing w:val="0"/>
                <w:w w:val="100"/>
                <w:position w:val="0"/>
                <w:sz w:val="20"/>
                <w:szCs w:val="20"/>
              </w:rPr>
              <w:t>1,</w:t>
            </w:r>
            <w:r>
              <w:rPr>
                <w:color w:val="000000"/>
                <w:spacing w:val="0"/>
                <w:w w:val="100"/>
                <w:position w:val="0"/>
                <w:sz w:val="18"/>
                <w:szCs w:val="18"/>
              </w:rPr>
              <w:t>因为甲、乙两组的 卵都能长为成虫，且成虫的体重无 显著差异。不支持假设</w:t>
            </w:r>
            <w:r>
              <w:rPr>
                <w:rFonts w:ascii="Times New Roman" w:eastAsia="Times New Roman" w:hAnsi="Times New Roman" w:cs="Times New Roman"/>
                <w:b/>
                <w:bCs/>
                <w:color w:val="000000"/>
                <w:spacing w:val="0"/>
                <w:w w:val="100"/>
                <w:position w:val="0"/>
                <w:sz w:val="20"/>
                <w:szCs w:val="20"/>
              </w:rPr>
              <w:t>2,</w:t>
            </w:r>
            <w:r>
              <w:rPr>
                <w:color w:val="000000"/>
                <w:spacing w:val="0"/>
                <w:w w:val="100"/>
                <w:position w:val="0"/>
                <w:sz w:val="18"/>
                <w:szCs w:val="18"/>
              </w:rPr>
              <w:t>因为还 需要补充实验，将深裂叶片的边缘 剪掉，形成全缘叶片，再观察成虫 的体重情况。</w:t>
            </w:r>
          </w:p>
        </w:tc>
      </w:tr>
    </w:tbl>
    <w:p>
      <w:pPr>
        <w:widowControl w:val="0"/>
        <w:spacing w:line="1" w:lineRule="exact"/>
      </w:pPr>
      <w:r>
        <w:br w:type="page"/>
      </w:r>
    </w:p>
    <w:tbl>
      <w:tblPr>
        <w:tblOverlap w:val="never"/>
        <w:jc w:val="center"/>
        <w:tblLayout w:type="fixed"/>
      </w:tblPr>
      <w:tblGrid>
        <w:gridCol w:w="614"/>
        <w:gridCol w:w="499"/>
        <w:gridCol w:w="2592"/>
        <w:gridCol w:w="3571"/>
      </w:tblGrid>
      <w:tr>
        <w:trPr>
          <w:trHeight w:val="355" w:hRule="exact"/>
        </w:trPr>
        <w:tc>
          <w:tcPr>
            <w:gridSpan w:val="4"/>
            <w:tcBorders/>
            <w:shd w:val="clear" w:color="auto" w:fill="FFFFFF"/>
            <w:vAlign w:val="top"/>
          </w:tcPr>
          <w:p>
            <w:pPr>
              <w:pStyle w:val="Style54"/>
              <w:keepNext w:val="0"/>
              <w:keepLines w:val="0"/>
              <w:widowControl w:val="0"/>
              <w:shd w:val="clear" w:color="auto" w:fill="auto"/>
              <w:bidi w:val="0"/>
              <w:spacing w:before="0" w:after="0" w:line="240" w:lineRule="auto"/>
              <w:ind w:left="0" w:right="440" w:firstLine="0"/>
              <w:jc w:val="right"/>
              <w:rPr>
                <w:sz w:val="18"/>
                <w:szCs w:val="18"/>
              </w:rPr>
            </w:pPr>
            <w:r>
              <w:rPr>
                <w:b/>
                <w:bCs/>
                <w:color w:val="000000"/>
                <w:spacing w:val="0"/>
                <w:w w:val="100"/>
                <w:position w:val="0"/>
                <w:sz w:val="18"/>
                <w:szCs w:val="18"/>
              </w:rPr>
              <w:t>续表</w:t>
            </w:r>
          </w:p>
        </w:tc>
      </w:tr>
      <w:tr>
        <w:trPr>
          <w:trHeight w:val="509" w:hRule="exact"/>
        </w:trPr>
        <w:tc>
          <w:tcPr>
            <w:tcBorders>
              <w:top w:val="single" w:sz="4"/>
              <w:left w:val="single" w:sz="4"/>
            </w:tcBorders>
            <w:shd w:val="clear" w:color="auto" w:fill="FFFFFF"/>
            <w:vAlign w:val="center"/>
          </w:tcPr>
          <w:p>
            <w:pPr>
              <w:pStyle w:val="Style54"/>
              <w:keepNext w:val="0"/>
              <w:keepLines w:val="0"/>
              <w:widowControl w:val="0"/>
              <w:shd w:val="clear" w:color="auto" w:fill="auto"/>
              <w:bidi w:val="0"/>
              <w:spacing w:before="0" w:after="0" w:line="240" w:lineRule="auto"/>
              <w:ind w:left="0" w:right="0" w:firstLine="0"/>
              <w:jc w:val="left"/>
              <w:rPr>
                <w:sz w:val="18"/>
                <w:szCs w:val="18"/>
              </w:rPr>
            </w:pPr>
            <w:r>
              <w:rPr>
                <w:b/>
                <w:bCs/>
                <w:color w:val="000000"/>
                <w:spacing w:val="0"/>
                <w:w w:val="100"/>
                <w:position w:val="0"/>
                <w:sz w:val="18"/>
                <w:szCs w:val="18"/>
              </w:rPr>
              <w:t>题号</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before="0" w:after="0" w:line="240" w:lineRule="auto"/>
              <w:ind w:left="0" w:right="0" w:firstLine="0"/>
              <w:jc w:val="left"/>
              <w:rPr>
                <w:sz w:val="18"/>
                <w:szCs w:val="18"/>
              </w:rPr>
            </w:pPr>
            <w:r>
              <w:rPr>
                <w:b/>
                <w:bCs/>
                <w:color w:val="000000"/>
                <w:spacing w:val="0"/>
                <w:w w:val="100"/>
                <w:position w:val="0"/>
                <w:sz w:val="18"/>
                <w:szCs w:val="18"/>
              </w:rPr>
              <w:t>分值</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before="0" w:after="0" w:line="240" w:lineRule="auto"/>
              <w:ind w:left="0" w:right="0" w:firstLine="0"/>
              <w:jc w:val="center"/>
              <w:rPr>
                <w:sz w:val="18"/>
                <w:szCs w:val="18"/>
              </w:rPr>
            </w:pPr>
            <w:r>
              <w:rPr>
                <w:b/>
                <w:bCs/>
                <w:color w:val="000000"/>
                <w:spacing w:val="0"/>
                <w:w w:val="100"/>
                <w:position w:val="0"/>
                <w:sz w:val="18"/>
                <w:szCs w:val="18"/>
              </w:rPr>
              <w:t>作答特征</w:t>
            </w:r>
          </w:p>
        </w:tc>
        <w:tc>
          <w:tcPr>
            <w:tcBorders>
              <w:top w:val="single" w:sz="4"/>
              <w:left w:val="single" w:sz="4"/>
              <w:right w:val="single" w:sz="4"/>
            </w:tcBorders>
            <w:shd w:val="clear" w:color="auto" w:fill="FFFFFF"/>
            <w:vAlign w:val="center"/>
          </w:tcPr>
          <w:p>
            <w:pPr>
              <w:pStyle w:val="Style54"/>
              <w:keepNext w:val="0"/>
              <w:keepLines w:val="0"/>
              <w:widowControl w:val="0"/>
              <w:shd w:val="clear" w:color="auto" w:fill="auto"/>
              <w:bidi w:val="0"/>
              <w:spacing w:before="0" w:after="0" w:line="240" w:lineRule="auto"/>
              <w:ind w:left="0" w:right="0" w:firstLine="0"/>
              <w:jc w:val="center"/>
              <w:rPr>
                <w:sz w:val="18"/>
                <w:szCs w:val="18"/>
              </w:rPr>
            </w:pPr>
            <w:r>
              <w:rPr>
                <w:b/>
                <w:bCs/>
                <w:color w:val="000000"/>
                <w:spacing w:val="0"/>
                <w:w w:val="100"/>
                <w:position w:val="0"/>
                <w:sz w:val="18"/>
                <w:szCs w:val="18"/>
              </w:rPr>
              <w:t>典型作答</w:t>
            </w:r>
          </w:p>
        </w:tc>
      </w:tr>
      <w:tr>
        <w:trPr>
          <w:trHeight w:val="1795" w:hRule="exact"/>
        </w:trPr>
        <w:tc>
          <w:tcPr>
            <w:vMerge w:val="restart"/>
            <w:tcBorders>
              <w:top w:val="single" w:sz="4"/>
              <w:left w:val="single" w:sz="4"/>
            </w:tcBorders>
            <w:shd w:val="clear" w:color="auto" w:fill="FFFFFF"/>
            <w:vAlign w:val="center"/>
          </w:tcPr>
          <w:p>
            <w:pPr>
              <w:pStyle w:val="Style54"/>
              <w:keepNext w:val="0"/>
              <w:keepLines w:val="0"/>
              <w:widowControl w:val="0"/>
              <w:shd w:val="clear" w:color="auto" w:fill="auto"/>
              <w:bidi w:val="0"/>
              <w:spacing w:before="0" w:after="0" w:line="240" w:lineRule="auto"/>
              <w:ind w:left="0" w:right="0" w:firstLine="0"/>
              <w:jc w:val="center"/>
              <w:rPr>
                <w:sz w:val="20"/>
                <w:szCs w:val="20"/>
              </w:rPr>
            </w:pPr>
            <w:r>
              <w:rPr>
                <w:rFonts w:ascii="Times New Roman" w:eastAsia="Times New Roman" w:hAnsi="Times New Roman" w:cs="Times New Roman"/>
                <w:b/>
                <w:bCs/>
                <w:color w:val="000000"/>
                <w:spacing w:val="0"/>
                <w:w w:val="100"/>
                <w:position w:val="0"/>
                <w:sz w:val="20"/>
                <w:szCs w:val="20"/>
              </w:rPr>
              <w:t>(2)</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before="0" w:after="0" w:line="240" w:lineRule="auto"/>
              <w:ind w:left="0" w:right="0" w:firstLine="180"/>
              <w:jc w:val="left"/>
              <w:rPr>
                <w:sz w:val="20"/>
                <w:szCs w:val="20"/>
              </w:rPr>
            </w:pPr>
            <w:r>
              <w:rPr>
                <w:rFonts w:ascii="Times New Roman" w:eastAsia="Times New Roman" w:hAnsi="Times New Roman" w:cs="Times New Roman"/>
                <w:b/>
                <w:bCs/>
                <w:color w:val="000000"/>
                <w:spacing w:val="0"/>
                <w:w w:val="100"/>
                <w:position w:val="0"/>
                <w:sz w:val="20"/>
                <w:szCs w:val="20"/>
              </w:rPr>
              <w:t>1</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before="0" w:after="0" w:line="349" w:lineRule="exact"/>
              <w:ind w:left="0" w:right="0" w:firstLine="0"/>
              <w:jc w:val="both"/>
              <w:rPr>
                <w:sz w:val="18"/>
                <w:szCs w:val="18"/>
              </w:rPr>
            </w:pPr>
            <w:r>
              <w:rPr>
                <w:color w:val="000000"/>
                <w:spacing w:val="0"/>
                <w:w w:val="100"/>
                <w:position w:val="0"/>
                <w:sz w:val="18"/>
                <w:szCs w:val="18"/>
              </w:rPr>
              <w:t>①证据与结论相符，推理合 理。②仅从所支持的假设的 角度分析问题，未分析不支 持另一个假设的原因。</w:t>
            </w:r>
          </w:p>
        </w:tc>
        <w:tc>
          <w:tcPr>
            <w:tcBorders>
              <w:top w:val="single" w:sz="4"/>
              <w:left w:val="single" w:sz="4"/>
              <w:right w:val="single" w:sz="4"/>
            </w:tcBorders>
            <w:shd w:val="clear" w:color="auto" w:fill="FFFFFF"/>
            <w:vAlign w:val="center"/>
          </w:tcPr>
          <w:p>
            <w:pPr>
              <w:pStyle w:val="Style54"/>
              <w:keepNext w:val="0"/>
              <w:keepLines w:val="0"/>
              <w:widowControl w:val="0"/>
              <w:shd w:val="clear" w:color="auto" w:fill="auto"/>
              <w:bidi w:val="0"/>
              <w:spacing w:before="0" w:after="0" w:line="350" w:lineRule="exact"/>
              <w:ind w:left="340" w:right="0" w:hanging="20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支持假设</w:t>
            </w:r>
            <w:r>
              <w:rPr>
                <w:rFonts w:ascii="Times New Roman" w:eastAsia="Times New Roman" w:hAnsi="Times New Roman" w:cs="Times New Roman"/>
                <w:b/>
                <w:bCs/>
                <w:color w:val="000000"/>
                <w:spacing w:val="0"/>
                <w:w w:val="100"/>
                <w:position w:val="0"/>
                <w:sz w:val="20"/>
                <w:szCs w:val="20"/>
              </w:rPr>
              <w:t>2,</w:t>
            </w:r>
            <w:r>
              <w:rPr>
                <w:color w:val="000000"/>
                <w:spacing w:val="0"/>
                <w:w w:val="100"/>
                <w:position w:val="0"/>
                <w:sz w:val="18"/>
                <w:szCs w:val="18"/>
              </w:rPr>
              <w:t>因为自然状态下，深 裂叶片能够抵抗巻叶象甲的破坏， 而乙组实验中，人工模拟卷叶象甲 卷叶，巻叶象甲的卵就能孵化和 发育。</w:t>
            </w:r>
          </w:p>
        </w:tc>
      </w:tr>
      <w:tr>
        <w:trPr>
          <w:trHeight w:val="509"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before="0" w:after="0" w:line="240" w:lineRule="auto"/>
              <w:ind w:left="0" w:right="0" w:firstLine="180"/>
              <w:jc w:val="left"/>
              <w:rPr>
                <w:sz w:val="20"/>
                <w:szCs w:val="20"/>
              </w:rPr>
            </w:pPr>
            <w:r>
              <w:rPr>
                <w:rFonts w:ascii="Times New Roman" w:eastAsia="Times New Roman" w:hAnsi="Times New Roman" w:cs="Times New Roman"/>
                <w:b/>
                <w:bCs/>
                <w:color w:val="000000"/>
                <w:spacing w:val="0"/>
                <w:w w:val="100"/>
                <w:position w:val="0"/>
                <w:sz w:val="20"/>
                <w:szCs w:val="20"/>
              </w:rPr>
              <w:t>0</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未作答或不合理作答。</w:t>
            </w:r>
          </w:p>
        </w:tc>
        <w:tc>
          <w:tcPr>
            <w:tcBorders>
              <w:top w:val="single" w:sz="4"/>
              <w:left w:val="single" w:sz="4"/>
              <w:right w:val="single" w:sz="4"/>
            </w:tcBorders>
            <w:shd w:val="clear" w:color="auto" w:fill="FFFFFF"/>
            <w:vAlign w:val="center"/>
          </w:tcPr>
          <w:p>
            <w:pPr>
              <w:pStyle w:val="Style54"/>
              <w:keepNext w:val="0"/>
              <w:keepLines w:val="0"/>
              <w:widowControl w:val="0"/>
              <w:shd w:val="clear" w:color="auto" w:fill="auto"/>
              <w:bidi w:val="0"/>
              <w:spacing w:before="0" w:after="0" w:line="240" w:lineRule="auto"/>
              <w:ind w:left="0" w:right="0" w:firstLine="1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证据不足，无法判断。</w:t>
            </w:r>
          </w:p>
        </w:tc>
      </w:tr>
      <w:tr>
        <w:trPr>
          <w:trHeight w:val="1498" w:hRule="exact"/>
        </w:trPr>
        <w:tc>
          <w:tcPr>
            <w:vMerge w:val="restart"/>
            <w:tcBorders>
              <w:top w:val="single" w:sz="4"/>
              <w:left w:val="single" w:sz="4"/>
            </w:tcBorders>
            <w:shd w:val="clear" w:color="auto" w:fill="FFFFFF"/>
            <w:vAlign w:val="center"/>
          </w:tcPr>
          <w:p>
            <w:pPr>
              <w:pStyle w:val="Style54"/>
              <w:keepNext w:val="0"/>
              <w:keepLines w:val="0"/>
              <w:widowControl w:val="0"/>
              <w:shd w:val="clear" w:color="auto" w:fill="auto"/>
              <w:bidi w:val="0"/>
              <w:spacing w:before="0" w:after="0" w:line="240" w:lineRule="auto"/>
              <w:ind w:left="0" w:right="0" w:firstLine="160"/>
              <w:jc w:val="left"/>
              <w:rPr>
                <w:sz w:val="20"/>
                <w:szCs w:val="20"/>
              </w:rPr>
            </w:pPr>
            <w:r>
              <w:rPr>
                <w:rFonts w:ascii="Times New Roman" w:eastAsia="Times New Roman" w:hAnsi="Times New Roman" w:cs="Times New Roman"/>
                <w:b/>
                <w:bCs/>
                <w:color w:val="000000"/>
                <w:spacing w:val="0"/>
                <w:w w:val="100"/>
                <w:position w:val="0"/>
                <w:sz w:val="20"/>
                <w:szCs w:val="20"/>
              </w:rPr>
              <w:t>(3)</w:t>
            </w: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before="0" w:after="0" w:line="240" w:lineRule="auto"/>
              <w:ind w:left="0" w:right="0" w:firstLine="180"/>
              <w:jc w:val="left"/>
              <w:rPr>
                <w:sz w:val="20"/>
                <w:szCs w:val="20"/>
              </w:rPr>
            </w:pPr>
            <w:r>
              <w:rPr>
                <w:rFonts w:ascii="Times New Roman" w:eastAsia="Times New Roman" w:hAnsi="Times New Roman" w:cs="Times New Roman"/>
                <w:b/>
                <w:bCs/>
                <w:color w:val="000000"/>
                <w:spacing w:val="0"/>
                <w:w w:val="100"/>
                <w:position w:val="0"/>
                <w:sz w:val="20"/>
                <w:szCs w:val="20"/>
              </w:rPr>
              <w:t>3</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从生态安全的角度提出 措施。</w:t>
            </w:r>
          </w:p>
        </w:tc>
        <w:tc>
          <w:tcPr>
            <w:tcBorders>
              <w:top w:val="single" w:sz="4"/>
              <w:left w:val="single" w:sz="4"/>
              <w:right w:val="single" w:sz="4"/>
            </w:tcBorders>
            <w:shd w:val="clear" w:color="auto" w:fill="FFFFFF"/>
            <w:vAlign w:val="top"/>
          </w:tcPr>
          <w:p>
            <w:pPr>
              <w:pStyle w:val="Style54"/>
              <w:keepNext w:val="0"/>
              <w:keepLines w:val="0"/>
              <w:widowControl w:val="0"/>
              <w:shd w:val="clear" w:color="auto" w:fill="auto"/>
              <w:bidi w:val="0"/>
              <w:spacing w:before="0" w:after="0" w:line="346" w:lineRule="exact"/>
              <w:ind w:left="340" w:right="0" w:hanging="200"/>
              <w:jc w:val="both"/>
              <w:rPr>
                <w:sz w:val="18"/>
                <w:szCs w:val="18"/>
              </w:rPr>
            </w:pPr>
            <w:r>
              <w:rPr>
                <w:color w:val="000000"/>
                <w:spacing w:val="0"/>
                <w:w w:val="100"/>
                <w:position w:val="0"/>
                <w:sz w:val="18"/>
                <w:szCs w:val="18"/>
              </w:rPr>
              <w:t>・经安全评估后，适当引入当地卷叶 象甲的天敌。</w:t>
            </w:r>
          </w:p>
          <w:p>
            <w:pPr>
              <w:pStyle w:val="Style54"/>
              <w:keepNext w:val="0"/>
              <w:keepLines w:val="0"/>
              <w:widowControl w:val="0"/>
              <w:shd w:val="clear" w:color="auto" w:fill="auto"/>
              <w:bidi w:val="0"/>
              <w:spacing w:before="0" w:after="0" w:line="346" w:lineRule="exact"/>
              <w:ind w:left="340" w:right="0" w:hanging="20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经安全评估后，通过转基因技术培 育抗卷叶象甲的品种。</w:t>
            </w:r>
          </w:p>
        </w:tc>
      </w:tr>
      <w:tr>
        <w:trPr>
          <w:trHeight w:val="1795"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before="0" w:after="0" w:line="240" w:lineRule="auto"/>
              <w:ind w:left="0" w:right="0" w:firstLine="180"/>
              <w:jc w:val="left"/>
              <w:rPr>
                <w:sz w:val="20"/>
                <w:szCs w:val="20"/>
              </w:rPr>
            </w:pPr>
            <w:r>
              <w:rPr>
                <w:rFonts w:ascii="Times New Roman" w:eastAsia="Times New Roman" w:hAnsi="Times New Roman" w:cs="Times New Roman"/>
                <w:b/>
                <w:bCs/>
                <w:color w:val="000000"/>
                <w:spacing w:val="0"/>
                <w:w w:val="100"/>
                <w:position w:val="0"/>
                <w:sz w:val="20"/>
                <w:szCs w:val="20"/>
              </w:rPr>
              <w:t>2</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before="0" w:after="0" w:line="346" w:lineRule="exact"/>
              <w:ind w:left="0" w:right="0" w:firstLine="0"/>
              <w:jc w:val="both"/>
              <w:rPr>
                <w:sz w:val="18"/>
                <w:szCs w:val="18"/>
              </w:rPr>
            </w:pPr>
            <w:r>
              <w:rPr>
                <w:color w:val="000000"/>
                <w:spacing w:val="0"/>
                <w:w w:val="100"/>
                <w:position w:val="0"/>
                <w:sz w:val="18"/>
                <w:szCs w:val="18"/>
              </w:rPr>
              <w:t>从生物进化或生态系统的角 度提出措施。</w:t>
            </w:r>
          </w:p>
        </w:tc>
        <w:tc>
          <w:tcPr>
            <w:tcBorders>
              <w:top w:val="single" w:sz="4"/>
              <w:left w:val="single" w:sz="4"/>
              <w:right w:val="single" w:sz="4"/>
            </w:tcBorders>
            <w:shd w:val="clear" w:color="auto" w:fill="FFFFFF"/>
            <w:vAlign w:val="top"/>
          </w:tcPr>
          <w:p>
            <w:pPr>
              <w:pStyle w:val="Style54"/>
              <w:keepNext w:val="0"/>
              <w:keepLines w:val="0"/>
              <w:widowControl w:val="0"/>
              <w:shd w:val="clear" w:color="auto" w:fill="auto"/>
              <w:bidi w:val="0"/>
              <w:spacing w:before="0" w:after="0" w:line="346" w:lineRule="exact"/>
              <w:ind w:left="340" w:right="0" w:hanging="20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通过转基因技术培育具有深裂叶的 品种。</w:t>
            </w:r>
          </w:p>
          <w:p>
            <w:pPr>
              <w:pStyle w:val="Style54"/>
              <w:keepNext w:val="0"/>
              <w:keepLines w:val="0"/>
              <w:widowControl w:val="0"/>
              <w:shd w:val="clear" w:color="auto" w:fill="auto"/>
              <w:bidi w:val="0"/>
              <w:spacing w:before="0" w:after="0" w:line="346" w:lineRule="exact"/>
              <w:ind w:left="0" w:right="0" w:firstLine="1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种植具有深裂叶的品种。</w:t>
            </w:r>
          </w:p>
          <w:p>
            <w:pPr>
              <w:pStyle w:val="Style54"/>
              <w:keepNext w:val="0"/>
              <w:keepLines w:val="0"/>
              <w:widowControl w:val="0"/>
              <w:shd w:val="clear" w:color="auto" w:fill="auto"/>
              <w:bidi w:val="0"/>
              <w:spacing w:before="0" w:after="0" w:line="346" w:lineRule="exact"/>
              <w:ind w:left="0" w:right="0" w:firstLine="1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培育抗巻叶象甲的品种。</w:t>
            </w:r>
          </w:p>
          <w:p>
            <w:pPr>
              <w:pStyle w:val="Style54"/>
              <w:keepNext w:val="0"/>
              <w:keepLines w:val="0"/>
              <w:widowControl w:val="0"/>
              <w:shd w:val="clear" w:color="auto" w:fill="auto"/>
              <w:bidi w:val="0"/>
              <w:spacing w:before="0" w:after="0" w:line="346" w:lineRule="exact"/>
              <w:ind w:left="0" w:right="0" w:firstLine="1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引入卷叶象甲的天敌。</w:t>
            </w:r>
          </w:p>
        </w:tc>
      </w:tr>
      <w:tr>
        <w:trPr>
          <w:trHeight w:val="1104" w:hRule="exact"/>
        </w:trPr>
        <w:tc>
          <w:tcPr>
            <w:vMerge/>
            <w:tcBorders>
              <w:left w:val="single" w:sz="4"/>
            </w:tcBorders>
            <w:shd w:val="clear" w:color="auto" w:fill="FFFFFF"/>
            <w:vAlign w:val="center"/>
          </w:tcPr>
          <w:p>
            <w:pPr/>
          </w:p>
        </w:tc>
        <w:tc>
          <w:tcPr>
            <w:tcBorders>
              <w:top w:val="single" w:sz="4"/>
              <w:left w:val="single" w:sz="4"/>
            </w:tcBorders>
            <w:shd w:val="clear" w:color="auto" w:fill="FFFFFF"/>
            <w:vAlign w:val="center"/>
          </w:tcPr>
          <w:p>
            <w:pPr>
              <w:pStyle w:val="Style54"/>
              <w:keepNext w:val="0"/>
              <w:keepLines w:val="0"/>
              <w:widowControl w:val="0"/>
              <w:shd w:val="clear" w:color="auto" w:fill="auto"/>
              <w:bidi w:val="0"/>
              <w:spacing w:before="0" w:after="0" w:line="240" w:lineRule="auto"/>
              <w:ind w:left="0" w:right="0" w:firstLine="180"/>
              <w:jc w:val="left"/>
              <w:rPr>
                <w:sz w:val="20"/>
                <w:szCs w:val="20"/>
              </w:rPr>
            </w:pPr>
            <w:r>
              <w:rPr>
                <w:rFonts w:ascii="Times New Roman" w:eastAsia="Times New Roman" w:hAnsi="Times New Roman" w:cs="Times New Roman"/>
                <w:b/>
                <w:bCs/>
                <w:color w:val="000000"/>
                <w:spacing w:val="0"/>
                <w:w w:val="100"/>
                <w:position w:val="0"/>
                <w:sz w:val="20"/>
                <w:szCs w:val="20"/>
              </w:rPr>
              <w:t>1</w:t>
            </w:r>
          </w:p>
        </w:tc>
        <w:tc>
          <w:tcPr>
            <w:tcBorders>
              <w:top w:val="single" w:sz="4"/>
              <w:left w:val="single" w:sz="4"/>
            </w:tcBorders>
            <w:shd w:val="clear" w:color="auto" w:fill="FFFFFF"/>
            <w:vAlign w:val="top"/>
          </w:tcPr>
          <w:p>
            <w:pPr>
              <w:pStyle w:val="Style54"/>
              <w:keepNext w:val="0"/>
              <w:keepLines w:val="0"/>
              <w:widowControl w:val="0"/>
              <w:shd w:val="clear" w:color="auto" w:fill="auto"/>
              <w:bidi w:val="0"/>
              <w:spacing w:before="0" w:after="0" w:line="355" w:lineRule="exact"/>
              <w:ind w:left="0" w:right="0" w:firstLine="0"/>
              <w:jc w:val="both"/>
              <w:rPr>
                <w:sz w:val="18"/>
                <w:szCs w:val="18"/>
              </w:rPr>
            </w:pPr>
            <w:r>
              <w:rPr>
                <w:color w:val="000000"/>
                <w:spacing w:val="0"/>
                <w:w w:val="100"/>
                <w:position w:val="0"/>
                <w:sz w:val="18"/>
                <w:szCs w:val="18"/>
              </w:rPr>
              <w:t>从个体生活史的角度提出 措施。</w:t>
            </w:r>
          </w:p>
        </w:tc>
        <w:tc>
          <w:tcPr>
            <w:tcBorders>
              <w:top w:val="single" w:sz="4"/>
              <w:left w:val="single" w:sz="4"/>
              <w:right w:val="single" w:sz="4"/>
            </w:tcBorders>
            <w:shd w:val="clear" w:color="auto" w:fill="FFFFFF"/>
            <w:vAlign w:val="center"/>
          </w:tcPr>
          <w:p>
            <w:pPr>
              <w:pStyle w:val="Style54"/>
              <w:keepNext w:val="0"/>
              <w:keepLines w:val="0"/>
              <w:widowControl w:val="0"/>
              <w:shd w:val="clear" w:color="auto" w:fill="auto"/>
              <w:bidi w:val="0"/>
              <w:spacing w:before="0" w:after="0" w:line="346" w:lineRule="exact"/>
              <w:ind w:left="0" w:right="0" w:firstLine="140"/>
              <w:jc w:val="both"/>
              <w:rPr>
                <w:sz w:val="18"/>
                <w:szCs w:val="18"/>
              </w:rPr>
            </w:pPr>
            <w:r>
              <w:rPr>
                <w:color w:val="000000"/>
                <w:spacing w:val="0"/>
                <w:w w:val="100"/>
                <w:position w:val="0"/>
                <w:sz w:val="18"/>
                <w:szCs w:val="18"/>
                <w:lang w:val="en-US" w:eastAsia="en-US" w:bidi="en-US"/>
              </w:rPr>
              <w:t>•</w:t>
            </w:r>
            <w:r>
              <w:rPr>
                <w:color w:val="000000"/>
                <w:spacing w:val="0"/>
                <w:w w:val="100"/>
                <w:position w:val="0"/>
                <w:sz w:val="18"/>
                <w:szCs w:val="18"/>
              </w:rPr>
              <w:t>收集卷叶，并集中销毁。</w:t>
            </w:r>
          </w:p>
          <w:p>
            <w:pPr>
              <w:pStyle w:val="Style54"/>
              <w:keepNext w:val="0"/>
              <w:keepLines w:val="0"/>
              <w:widowControl w:val="0"/>
              <w:shd w:val="clear" w:color="auto" w:fill="auto"/>
              <w:bidi w:val="0"/>
              <w:spacing w:before="0" w:after="0" w:line="346" w:lineRule="exact"/>
              <w:ind w:left="340" w:right="0" w:hanging="200"/>
              <w:jc w:val="both"/>
              <w:rPr>
                <w:sz w:val="18"/>
                <w:szCs w:val="18"/>
              </w:rPr>
            </w:pPr>
            <w:r>
              <w:rPr>
                <w:color w:val="000000"/>
                <w:spacing w:val="0"/>
                <w:w w:val="100"/>
                <w:position w:val="0"/>
                <w:sz w:val="18"/>
                <w:szCs w:val="18"/>
              </w:rPr>
              <w:t>・利用性外激素（性引诱剂）诱捕 雌虫。</w:t>
            </w:r>
          </w:p>
        </w:tc>
      </w:tr>
      <w:tr>
        <w:trPr>
          <w:trHeight w:val="509" w:hRule="exact"/>
        </w:trPr>
        <w:tc>
          <w:tcPr>
            <w:vMerge/>
            <w:tcBorders>
              <w:left w:val="single" w:sz="4"/>
              <w:bottom w:val="single" w:sz="4"/>
            </w:tcBorders>
            <w:shd w:val="clear" w:color="auto" w:fill="FFFFFF"/>
            <w:vAlign w:val="center"/>
          </w:tcPr>
          <w:p>
            <w:pPr/>
          </w:p>
        </w:tc>
        <w:tc>
          <w:tcPr>
            <w:tcBorders>
              <w:top w:val="single" w:sz="4"/>
              <w:left w:val="single" w:sz="4"/>
              <w:bottom w:val="single" w:sz="4"/>
            </w:tcBorders>
            <w:shd w:val="clear" w:color="auto" w:fill="FFFFFF"/>
            <w:vAlign w:val="center"/>
          </w:tcPr>
          <w:p>
            <w:pPr>
              <w:pStyle w:val="Style54"/>
              <w:keepNext w:val="0"/>
              <w:keepLines w:val="0"/>
              <w:widowControl w:val="0"/>
              <w:shd w:val="clear" w:color="auto" w:fill="auto"/>
              <w:bidi w:val="0"/>
              <w:spacing w:before="0" w:after="0" w:line="240" w:lineRule="auto"/>
              <w:ind w:left="0" w:right="0" w:firstLine="180"/>
              <w:jc w:val="left"/>
              <w:rPr>
                <w:sz w:val="20"/>
                <w:szCs w:val="20"/>
              </w:rPr>
            </w:pPr>
            <w:r>
              <w:rPr>
                <w:rFonts w:ascii="Times New Roman" w:eastAsia="Times New Roman" w:hAnsi="Times New Roman" w:cs="Times New Roman"/>
                <w:b/>
                <w:bCs/>
                <w:color w:val="000000"/>
                <w:spacing w:val="0"/>
                <w:w w:val="100"/>
                <w:position w:val="0"/>
                <w:sz w:val="20"/>
                <w:szCs w:val="20"/>
              </w:rPr>
              <w:t>0</w:t>
            </w:r>
          </w:p>
        </w:tc>
        <w:tc>
          <w:tcPr>
            <w:tcBorders>
              <w:top w:val="single" w:sz="4"/>
              <w:left w:val="single" w:sz="4"/>
              <w:bottom w:val="single" w:sz="4"/>
            </w:tcBorders>
            <w:shd w:val="clear" w:color="auto" w:fill="FFFFFF"/>
            <w:vAlign w:val="center"/>
          </w:tcPr>
          <w:p>
            <w:pPr>
              <w:pStyle w:val="Style54"/>
              <w:keepNext w:val="0"/>
              <w:keepLines w:val="0"/>
              <w:widowControl w:val="0"/>
              <w:shd w:val="clear" w:color="auto" w:fill="auto"/>
              <w:bidi w:val="0"/>
              <w:spacing w:before="0" w:after="0" w:line="240" w:lineRule="auto"/>
              <w:ind w:left="0" w:right="0" w:firstLine="0"/>
              <w:jc w:val="both"/>
              <w:rPr>
                <w:sz w:val="18"/>
                <w:szCs w:val="18"/>
              </w:rPr>
            </w:pPr>
            <w:r>
              <w:rPr>
                <w:color w:val="000000"/>
                <w:spacing w:val="0"/>
                <w:w w:val="100"/>
                <w:position w:val="0"/>
                <w:sz w:val="18"/>
                <w:szCs w:val="18"/>
              </w:rPr>
              <w:t>未作答或不合理作答。</w:t>
            </w:r>
          </w:p>
        </w:tc>
        <w:tc>
          <w:tcPr>
            <w:tcBorders>
              <w:top w:val="single" w:sz="4"/>
              <w:left w:val="single" w:sz="4"/>
              <w:bottom w:val="single" w:sz="4"/>
              <w:right w:val="single" w:sz="4"/>
            </w:tcBorders>
            <w:shd w:val="clear" w:color="auto" w:fill="FFFFFF"/>
            <w:vAlign w:val="top"/>
          </w:tcPr>
          <w:p>
            <w:pPr>
              <w:widowControl w:val="0"/>
              <w:rPr>
                <w:sz w:val="10"/>
                <w:szCs w:val="10"/>
              </w:rPr>
            </w:pPr>
          </w:p>
        </w:tc>
      </w:tr>
    </w:tbl>
    <w:p>
      <w:pPr>
        <w:widowControl w:val="0"/>
        <w:spacing w:after="139" w:line="1" w:lineRule="exact"/>
      </w:pPr>
    </w:p>
    <w:p>
      <w:pPr>
        <w:pStyle w:val="Style43"/>
        <w:keepNext/>
        <w:keepLines/>
        <w:widowControl w:val="0"/>
        <w:shd w:val="clear" w:color="auto" w:fill="auto"/>
        <w:bidi w:val="0"/>
        <w:spacing w:before="0" w:after="0" w:line="421" w:lineRule="exact"/>
        <w:ind w:left="0" w:right="0" w:firstLine="460"/>
        <w:jc w:val="left"/>
      </w:pPr>
      <w:bookmarkStart w:id="594" w:name="bookmark594"/>
      <w:bookmarkStart w:id="595" w:name="bookmark595"/>
      <w:bookmarkStart w:id="596" w:name="bookmark596"/>
      <w:r>
        <w:rPr>
          <w:color w:val="000000"/>
          <w:spacing w:val="0"/>
          <w:w w:val="100"/>
          <w:position w:val="0"/>
        </w:rPr>
        <w:t>【案例点评】</w:t>
      </w:r>
      <w:bookmarkEnd w:id="594"/>
      <w:bookmarkEnd w:id="595"/>
      <w:bookmarkEnd w:id="596"/>
    </w:p>
    <w:p>
      <w:pPr>
        <w:pStyle w:val="Style18"/>
        <w:keepNext w:val="0"/>
        <w:keepLines w:val="0"/>
        <w:widowControl w:val="0"/>
        <w:shd w:val="clear" w:color="auto" w:fill="auto"/>
        <w:bidi w:val="0"/>
        <w:spacing w:before="0" w:after="0" w:line="421" w:lineRule="exact"/>
        <w:ind w:left="0" w:right="0" w:firstLine="460"/>
        <w:jc w:val="both"/>
      </w:pPr>
      <w:r>
        <w:rPr>
          <w:color w:val="000000"/>
          <w:spacing w:val="0"/>
          <w:w w:val="100"/>
          <w:position w:val="0"/>
        </w:rPr>
        <w:t>在题目的设计方面，本题以农业生产中巻叶象甲的危害这一生物 学现象为情境，考查学生运用叶的结构与功能、生物与环境的关系等 相关知识分析和解决生物学问题的能力。三个问题所考查的核心素养 分别是生命观念、科学思维和态度责任。在评分标准的设定方面，主 要从所考查的核心素养的角度对学生的作答表现进行等级评定。从素 养的视角描述不同等级的作答特征，并配以典型作答，有利于区分学 生的核心素养发展状况。</w:t>
      </w:r>
    </w:p>
    <w:sectPr>
      <w:headerReference w:type="default" r:id="rId175"/>
      <w:footerReference w:type="default" r:id="rId176"/>
      <w:headerReference w:type="even" r:id="rId177"/>
      <w:footerReference w:type="even" r:id="rId178"/>
      <w:footnotePr>
        <w:pos w:val="pageBottom"/>
        <w:numFmt w:val="decimal"/>
        <w:numRestart w:val="continuous"/>
      </w:footnotePr>
      <w:pgSz w:w="9392" w:h="14736"/>
      <w:pgMar w:top="1358" w:right="910" w:bottom="1560" w:left="898" w:header="0" w:footer="3" w:gutter="0"/>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735330</wp:posOffset>
              </wp:positionH>
              <wp:positionV relativeFrom="page">
                <wp:posOffset>8583295</wp:posOffset>
              </wp:positionV>
              <wp:extent cx="54610" cy="85090"/>
              <wp:wrapNone/>
              <wp:docPr id="3" name="Shape 3"/>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29" type="#_x0000_t202" style="position:absolute;margin-left:57.899999999999999pt;margin-top:675.85000000000002pt;width:4.2999999999999998pt;height:6.7000000000000002pt;z-index:-188744061;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6" behindDoc="1" locked="0" layoutInCell="1" allowOverlap="1">
              <wp:simplePos x="0" y="0"/>
              <wp:positionH relativeFrom="page">
                <wp:posOffset>735330</wp:posOffset>
              </wp:positionH>
              <wp:positionV relativeFrom="page">
                <wp:posOffset>8583295</wp:posOffset>
              </wp:positionV>
              <wp:extent cx="54610" cy="85090"/>
              <wp:wrapNone/>
              <wp:docPr id="7" name="Shape 7"/>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33" type="#_x0000_t202" style="position:absolute;margin-left:57.899999999999999pt;margin-top:675.85000000000002pt;width:4.2999999999999998pt;height:6.7000000000000002pt;z-index:-188744057;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8" behindDoc="1" locked="0" layoutInCell="1" allowOverlap="1">
              <wp:simplePos x="0" y="0"/>
              <wp:positionH relativeFrom="page">
                <wp:posOffset>5185410</wp:posOffset>
              </wp:positionH>
              <wp:positionV relativeFrom="page">
                <wp:posOffset>8583295</wp:posOffset>
              </wp:positionV>
              <wp:extent cx="48895" cy="85090"/>
              <wp:wrapNone/>
              <wp:docPr id="9" name="Shape 9"/>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35" type="#_x0000_t202" style="position:absolute;margin-left:408.30000000000001pt;margin-top:675.85000000000002pt;width:3.8500000000000001pt;height:6.7000000000000002pt;z-index:-188744055;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0" behindDoc="1" locked="0" layoutInCell="1" allowOverlap="1">
              <wp:simplePos x="0" y="0"/>
              <wp:positionH relativeFrom="page">
                <wp:posOffset>5185410</wp:posOffset>
              </wp:positionH>
              <wp:positionV relativeFrom="page">
                <wp:posOffset>8583295</wp:posOffset>
              </wp:positionV>
              <wp:extent cx="48895" cy="85090"/>
              <wp:wrapNone/>
              <wp:docPr id="11" name="Shape 11"/>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37" type="#_x0000_t202" style="position:absolute;margin-left:408.30000000000001pt;margin-top:675.85000000000002pt;width:3.8500000000000001pt;height:6.7000000000000002pt;z-index:-188744053;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4" behindDoc="1" locked="0" layoutInCell="1" allowOverlap="1">
              <wp:simplePos x="0" y="0"/>
              <wp:positionH relativeFrom="page">
                <wp:posOffset>735330</wp:posOffset>
              </wp:positionH>
              <wp:positionV relativeFrom="page">
                <wp:posOffset>8583295</wp:posOffset>
              </wp:positionV>
              <wp:extent cx="60960" cy="85090"/>
              <wp:wrapNone/>
              <wp:docPr id="15" name="Shape 15"/>
              <a:graphic xmlns:a="http://schemas.openxmlformats.org/drawingml/2006/main">
                <a:graphicData uri="http://schemas.microsoft.com/office/word/2010/wordprocessingShape">
                  <wps:wsp>
                    <wps:cNvSpPr txBox="1"/>
                    <wps:spPr>
                      <a:xfrm>
                        <a:ext cx="60960" cy="8509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41" type="#_x0000_t202" style="position:absolute;margin-left:57.899999999999999pt;margin-top:675.85000000000002pt;width:4.7999999999999998pt;height:6.7000000000000002pt;z-index:-188744049;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8" behindDoc="1" locked="0" layoutInCell="1" allowOverlap="1">
              <wp:simplePos x="0" y="0"/>
              <wp:positionH relativeFrom="page">
                <wp:posOffset>735330</wp:posOffset>
              </wp:positionH>
              <wp:positionV relativeFrom="page">
                <wp:posOffset>8583295</wp:posOffset>
              </wp:positionV>
              <wp:extent cx="60960" cy="85090"/>
              <wp:wrapNone/>
              <wp:docPr id="19" name="Shape 19"/>
              <a:graphic xmlns:a="http://schemas.openxmlformats.org/drawingml/2006/main">
                <a:graphicData uri="http://schemas.microsoft.com/office/word/2010/wordprocessingShape">
                  <wps:wsp>
                    <wps:cNvSpPr txBox="1"/>
                    <wps:spPr>
                      <a:xfrm>
                        <a:ext cx="60960" cy="8509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45" type="#_x0000_t202" style="position:absolute;margin-left:57.899999999999999pt;margin-top:675.85000000000002pt;width:4.7999999999999998pt;height:6.7000000000000002pt;z-index:-188744045;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2" behindDoc="1" locked="0" layoutInCell="1" allowOverlap="1">
              <wp:simplePos x="0" y="0"/>
              <wp:positionH relativeFrom="page">
                <wp:posOffset>735330</wp:posOffset>
              </wp:positionH>
              <wp:positionV relativeFrom="page">
                <wp:posOffset>8927465</wp:posOffset>
              </wp:positionV>
              <wp:extent cx="54610" cy="85090"/>
              <wp:wrapNone/>
              <wp:docPr id="23" name="Shape 23"/>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49" type="#_x0000_t202" style="position:absolute;margin-left:57.899999999999999pt;margin-top:702.95000000000005pt;width:4.2999999999999998pt;height:6.7000000000000002pt;z-index:-188744041;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6" behindDoc="1" locked="0" layoutInCell="1" allowOverlap="1">
              <wp:simplePos x="0" y="0"/>
              <wp:positionH relativeFrom="page">
                <wp:posOffset>735330</wp:posOffset>
              </wp:positionH>
              <wp:positionV relativeFrom="page">
                <wp:posOffset>8927465</wp:posOffset>
              </wp:positionV>
              <wp:extent cx="54610" cy="85090"/>
              <wp:wrapNone/>
              <wp:docPr id="27" name="Shape 27"/>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53" type="#_x0000_t202" style="position:absolute;margin-left:57.899999999999999pt;margin-top:702.95000000000005pt;width:4.2999999999999998pt;height:6.7000000000000002pt;z-index:-188744037;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8" behindDoc="1" locked="0" layoutInCell="1" allowOverlap="1">
              <wp:simplePos x="0" y="0"/>
              <wp:positionH relativeFrom="page">
                <wp:posOffset>5231130</wp:posOffset>
              </wp:positionH>
              <wp:positionV relativeFrom="page">
                <wp:posOffset>6763385</wp:posOffset>
              </wp:positionV>
              <wp:extent cx="30480" cy="85090"/>
              <wp:wrapNone/>
              <wp:docPr id="29" name="Shape 29"/>
              <a:graphic xmlns:a="http://schemas.openxmlformats.org/drawingml/2006/main">
                <a:graphicData uri="http://schemas.microsoft.com/office/word/2010/wordprocessingShape">
                  <wps:wsp>
                    <wps:cNvSpPr txBox="1"/>
                    <wps:spPr>
                      <a:xfrm>
                        <a:ext cx="30480" cy="8509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55" type="#_x0000_t202" style="position:absolute;margin-left:411.90000000000003pt;margin-top:532.54999999999995pt;width:2.3999999999999999pt;height:6.7000000000000002pt;z-index:-188744035;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2" behindDoc="1" locked="0" layoutInCell="1" allowOverlap="1">
              <wp:simplePos x="0" y="0"/>
              <wp:positionH relativeFrom="page">
                <wp:posOffset>5093335</wp:posOffset>
              </wp:positionH>
              <wp:positionV relativeFrom="page">
                <wp:posOffset>8583295</wp:posOffset>
              </wp:positionV>
              <wp:extent cx="48895" cy="85090"/>
              <wp:wrapNone/>
              <wp:docPr id="33" name="Shape 33"/>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59" type="#_x0000_t202" style="position:absolute;margin-left:401.05000000000001pt;margin-top:675.85000000000002pt;width:3.8500000000000001pt;height:6.7000000000000002pt;z-index:-188744031;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6" behindDoc="1" locked="0" layoutInCell="1" allowOverlap="1">
              <wp:simplePos x="0" y="0"/>
              <wp:positionH relativeFrom="page">
                <wp:posOffset>5093335</wp:posOffset>
              </wp:positionH>
              <wp:positionV relativeFrom="page">
                <wp:posOffset>8583295</wp:posOffset>
              </wp:positionV>
              <wp:extent cx="48895" cy="85090"/>
              <wp:wrapNone/>
              <wp:docPr id="37" name="Shape 37"/>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63" type="#_x0000_t202" style="position:absolute;margin-left:401.05000000000001pt;margin-top:675.85000000000002pt;width:3.8500000000000001pt;height:6.7000000000000002pt;z-index:-188744027;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8" behindDoc="1" locked="0" layoutInCell="1" allowOverlap="1">
              <wp:simplePos x="0" y="0"/>
              <wp:positionH relativeFrom="page">
                <wp:posOffset>606425</wp:posOffset>
              </wp:positionH>
              <wp:positionV relativeFrom="page">
                <wp:posOffset>8583295</wp:posOffset>
              </wp:positionV>
              <wp:extent cx="54610" cy="85090"/>
              <wp:wrapNone/>
              <wp:docPr id="39" name="Shape 39"/>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65" type="#_x0000_t202" style="position:absolute;margin-left:47.75pt;margin-top:675.85000000000002pt;width:4.2999999999999998pt;height:6.7000000000000002pt;z-index:-188744025;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2" behindDoc="1" locked="0" layoutInCell="1" allowOverlap="1">
              <wp:simplePos x="0" y="0"/>
              <wp:positionH relativeFrom="page">
                <wp:posOffset>5093335</wp:posOffset>
              </wp:positionH>
              <wp:positionV relativeFrom="page">
                <wp:posOffset>8583295</wp:posOffset>
              </wp:positionV>
              <wp:extent cx="48895" cy="85090"/>
              <wp:wrapNone/>
              <wp:docPr id="43" name="Shape 43"/>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69" type="#_x0000_t202" style="position:absolute;margin-left:401.05000000000001pt;margin-top:675.85000000000002pt;width:3.8500000000000001pt;height:6.7000000000000002pt;z-index:-188744021;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6" behindDoc="1" locked="0" layoutInCell="1" allowOverlap="1">
              <wp:simplePos x="0" y="0"/>
              <wp:positionH relativeFrom="page">
                <wp:posOffset>5093335</wp:posOffset>
              </wp:positionH>
              <wp:positionV relativeFrom="page">
                <wp:posOffset>8583295</wp:posOffset>
              </wp:positionV>
              <wp:extent cx="48895" cy="85090"/>
              <wp:wrapNone/>
              <wp:docPr id="47" name="Shape 47"/>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73" type="#_x0000_t202" style="position:absolute;margin-left:401.05000000000001pt;margin-top:675.85000000000002pt;width:3.8500000000000001pt;height:6.7000000000000002pt;z-index:-188744017;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8" behindDoc="1" locked="0" layoutInCell="1" allowOverlap="1">
              <wp:simplePos x="0" y="0"/>
              <wp:positionH relativeFrom="page">
                <wp:posOffset>606425</wp:posOffset>
              </wp:positionH>
              <wp:positionV relativeFrom="page">
                <wp:posOffset>8583295</wp:posOffset>
              </wp:positionV>
              <wp:extent cx="60960" cy="85090"/>
              <wp:wrapNone/>
              <wp:docPr id="49" name="Shape 49"/>
              <a:graphic xmlns:a="http://schemas.openxmlformats.org/drawingml/2006/main">
                <a:graphicData uri="http://schemas.microsoft.com/office/word/2010/wordprocessingShape">
                  <wps:wsp>
                    <wps:cNvSpPr txBox="1"/>
                    <wps:spPr>
                      <a:xfrm>
                        <a:ext cx="60960" cy="8509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75" type="#_x0000_t202" style="position:absolute;margin-left:47.75pt;margin-top:675.85000000000002pt;width:4.7999999999999998pt;height:6.7000000000000002pt;z-index:-188744015;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2" behindDoc="1" locked="0" layoutInCell="1" allowOverlap="1">
              <wp:simplePos x="0" y="0"/>
              <wp:positionH relativeFrom="page">
                <wp:posOffset>737235</wp:posOffset>
              </wp:positionH>
              <wp:positionV relativeFrom="page">
                <wp:posOffset>8583295</wp:posOffset>
              </wp:positionV>
              <wp:extent cx="121920" cy="85090"/>
              <wp:wrapNone/>
              <wp:docPr id="53" name="Shape 53"/>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79" type="#_x0000_t202" style="position:absolute;margin-left:58.050000000000004pt;margin-top:675.85000000000002pt;width:9.5999999999999996pt;height:6.7000000000000002pt;z-index:-188744011;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6" behindDoc="1" locked="0" layoutInCell="1" allowOverlap="1">
              <wp:simplePos x="0" y="0"/>
              <wp:positionH relativeFrom="page">
                <wp:posOffset>737235</wp:posOffset>
              </wp:positionH>
              <wp:positionV relativeFrom="page">
                <wp:posOffset>8583295</wp:posOffset>
              </wp:positionV>
              <wp:extent cx="121920" cy="85090"/>
              <wp:wrapNone/>
              <wp:docPr id="57" name="Shape 57"/>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83" type="#_x0000_t202" style="position:absolute;margin-left:58.050000000000004pt;margin-top:675.85000000000002pt;width:9.5999999999999996pt;height:6.7000000000000002pt;z-index:-188744007;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4" behindDoc="1" locked="0" layoutInCell="1" allowOverlap="1">
              <wp:simplePos x="0" y="0"/>
              <wp:positionH relativeFrom="page">
                <wp:posOffset>5168900</wp:posOffset>
              </wp:positionH>
              <wp:positionV relativeFrom="page">
                <wp:posOffset>8583295</wp:posOffset>
              </wp:positionV>
              <wp:extent cx="103505" cy="85090"/>
              <wp:wrapNone/>
              <wp:docPr id="65" name="Shape 65"/>
              <a:graphic xmlns:a="http://schemas.openxmlformats.org/drawingml/2006/main">
                <a:graphicData uri="http://schemas.microsoft.com/office/word/2010/wordprocessingShape">
                  <wps:wsp>
                    <wps:cNvSpPr txBox="1"/>
                    <wps:spPr>
                      <a:xfrm>
                        <a:ext cx="103505" cy="8509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91" type="#_x0000_t202" style="position:absolute;margin-left:407.pt;margin-top:675.85000000000002pt;width:8.1500000000000004pt;height:6.7000000000000002pt;z-index:-188743999;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8" behindDoc="1" locked="0" layoutInCell="1" allowOverlap="1">
              <wp:simplePos x="0" y="0"/>
              <wp:positionH relativeFrom="page">
                <wp:posOffset>5168900</wp:posOffset>
              </wp:positionH>
              <wp:positionV relativeFrom="page">
                <wp:posOffset>8583295</wp:posOffset>
              </wp:positionV>
              <wp:extent cx="103505" cy="85090"/>
              <wp:wrapNone/>
              <wp:docPr id="69" name="Shape 69"/>
              <a:graphic xmlns:a="http://schemas.openxmlformats.org/drawingml/2006/main">
                <a:graphicData uri="http://schemas.microsoft.com/office/word/2010/wordprocessingShape">
                  <wps:wsp>
                    <wps:cNvSpPr txBox="1"/>
                    <wps:spPr>
                      <a:xfrm>
                        <a:ext cx="103505" cy="8509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95" type="#_x0000_t202" style="position:absolute;margin-left:407.pt;margin-top:675.85000000000002pt;width:8.1500000000000004pt;height:6.7000000000000002pt;z-index:-188743995;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0" behindDoc="1" locked="0" layoutInCell="1" allowOverlap="1">
              <wp:simplePos x="0" y="0"/>
              <wp:positionH relativeFrom="page">
                <wp:posOffset>606425</wp:posOffset>
              </wp:positionH>
              <wp:positionV relativeFrom="page">
                <wp:posOffset>8583295</wp:posOffset>
              </wp:positionV>
              <wp:extent cx="60960" cy="85090"/>
              <wp:wrapNone/>
              <wp:docPr id="71" name="Shape 71"/>
              <a:graphic xmlns:a="http://schemas.openxmlformats.org/drawingml/2006/main">
                <a:graphicData uri="http://schemas.microsoft.com/office/word/2010/wordprocessingShape">
                  <wps:wsp>
                    <wps:cNvSpPr txBox="1"/>
                    <wps:spPr>
                      <a:xfrm>
                        <a:ext cx="60960" cy="8509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097" type="#_x0000_t202" style="position:absolute;margin-left:47.75pt;margin-top:675.85000000000002pt;width:4.7999999999999998pt;height:6.7000000000000002pt;z-index:-188743993;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8" behindDoc="1" locked="0" layoutInCell="1" allowOverlap="1">
              <wp:simplePos x="0" y="0"/>
              <wp:positionH relativeFrom="page">
                <wp:posOffset>737235</wp:posOffset>
              </wp:positionH>
              <wp:positionV relativeFrom="page">
                <wp:posOffset>8583295</wp:posOffset>
              </wp:positionV>
              <wp:extent cx="121920" cy="85090"/>
              <wp:wrapNone/>
              <wp:docPr id="79" name="Shape 79"/>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105" type="#_x0000_t202" style="position:absolute;margin-left:58.050000000000004pt;margin-top:675.85000000000002pt;width:9.5999999999999996pt;height:6.7000000000000002pt;z-index:-188743985;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2" behindDoc="1" locked="0" layoutInCell="1" allowOverlap="1">
              <wp:simplePos x="0" y="0"/>
              <wp:positionH relativeFrom="page">
                <wp:posOffset>737235</wp:posOffset>
              </wp:positionH>
              <wp:positionV relativeFrom="page">
                <wp:posOffset>8583295</wp:posOffset>
              </wp:positionV>
              <wp:extent cx="121920" cy="85090"/>
              <wp:wrapNone/>
              <wp:docPr id="83" name="Shape 83"/>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109" type="#_x0000_t202" style="position:absolute;margin-left:58.050000000000004pt;margin-top:675.85000000000002pt;width:9.5999999999999996pt;height:6.7000000000000002pt;z-index:-188743981;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6" behindDoc="1" locked="0" layoutInCell="1" allowOverlap="1">
              <wp:simplePos x="0" y="0"/>
              <wp:positionH relativeFrom="page">
                <wp:posOffset>4998085</wp:posOffset>
              </wp:positionH>
              <wp:positionV relativeFrom="page">
                <wp:posOffset>8583295</wp:posOffset>
              </wp:positionV>
              <wp:extent cx="97790" cy="85090"/>
              <wp:wrapNone/>
              <wp:docPr id="87" name="Shape 87"/>
              <a:graphic xmlns:a="http://schemas.openxmlformats.org/drawingml/2006/main">
                <a:graphicData uri="http://schemas.microsoft.com/office/word/2010/wordprocessingShape">
                  <wps:wsp>
                    <wps:cNvSpPr txBox="1"/>
                    <wps:spPr>
                      <a:xfrm>
                        <a:ext cx="97790" cy="8509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113" type="#_x0000_t202" style="position:absolute;margin-left:393.55000000000001pt;margin-top:675.85000000000002pt;width:7.7000000000000002pt;height:6.7000000000000002pt;z-index:-188743977;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0" behindDoc="1" locked="0" layoutInCell="1" allowOverlap="1">
              <wp:simplePos x="0" y="0"/>
              <wp:positionH relativeFrom="page">
                <wp:posOffset>749300</wp:posOffset>
              </wp:positionH>
              <wp:positionV relativeFrom="page">
                <wp:posOffset>8583295</wp:posOffset>
              </wp:positionV>
              <wp:extent cx="109855" cy="85090"/>
              <wp:wrapNone/>
              <wp:docPr id="91" name="Shape 91"/>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117" type="#_x0000_t202" style="position:absolute;margin-left:59.pt;margin-top:675.85000000000002pt;width:8.6500000000000004pt;height:6.7000000000000002pt;z-index:-188743973;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4" behindDoc="1" locked="0" layoutInCell="1" allowOverlap="1">
              <wp:simplePos x="0" y="0"/>
              <wp:positionH relativeFrom="page">
                <wp:posOffset>749300</wp:posOffset>
              </wp:positionH>
              <wp:positionV relativeFrom="page">
                <wp:posOffset>8583295</wp:posOffset>
              </wp:positionV>
              <wp:extent cx="109855" cy="85090"/>
              <wp:wrapNone/>
              <wp:docPr id="95" name="Shape 95"/>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121" type="#_x0000_t202" style="position:absolute;margin-left:59.pt;margin-top:675.85000000000002pt;width:8.6500000000000004pt;height:6.7000000000000002pt;z-index:-188743969;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8" behindDoc="1" locked="0" layoutInCell="1" allowOverlap="1">
              <wp:simplePos x="0" y="0"/>
              <wp:positionH relativeFrom="page">
                <wp:posOffset>5168900</wp:posOffset>
              </wp:positionH>
              <wp:positionV relativeFrom="page">
                <wp:posOffset>8583295</wp:posOffset>
              </wp:positionV>
              <wp:extent cx="103505" cy="85090"/>
              <wp:wrapNone/>
              <wp:docPr id="99" name="Shape 99"/>
              <a:graphic xmlns:a="http://schemas.openxmlformats.org/drawingml/2006/main">
                <a:graphicData uri="http://schemas.microsoft.com/office/word/2010/wordprocessingShape">
                  <wps:wsp>
                    <wps:cNvSpPr txBox="1"/>
                    <wps:spPr>
                      <a:xfrm>
                        <a:ext cx="103505" cy="8509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125" type="#_x0000_t202" style="position:absolute;margin-left:407.pt;margin-top:675.85000000000002pt;width:8.1500000000000004pt;height:6.7000000000000002pt;z-index:-188743965;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2" behindDoc="1" locked="0" layoutInCell="1" allowOverlap="1">
              <wp:simplePos x="0" y="0"/>
              <wp:positionH relativeFrom="page">
                <wp:posOffset>4998085</wp:posOffset>
              </wp:positionH>
              <wp:positionV relativeFrom="page">
                <wp:posOffset>8583295</wp:posOffset>
              </wp:positionV>
              <wp:extent cx="97790" cy="85090"/>
              <wp:wrapNone/>
              <wp:docPr id="103" name="Shape 103"/>
              <a:graphic xmlns:a="http://schemas.openxmlformats.org/drawingml/2006/main">
                <a:graphicData uri="http://schemas.microsoft.com/office/word/2010/wordprocessingShape">
                  <wps:wsp>
                    <wps:cNvSpPr txBox="1"/>
                    <wps:spPr>
                      <a:xfrm>
                        <a:ext cx="97790" cy="8509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129" type="#_x0000_t202" style="position:absolute;margin-left:393.55000000000001pt;margin-top:675.85000000000002pt;width:7.7000000000000002pt;height:6.7000000000000002pt;z-index:-188743961;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6" behindDoc="1" locked="0" layoutInCell="1" allowOverlap="1">
              <wp:simplePos x="0" y="0"/>
              <wp:positionH relativeFrom="page">
                <wp:posOffset>737235</wp:posOffset>
              </wp:positionH>
              <wp:positionV relativeFrom="page">
                <wp:posOffset>8583295</wp:posOffset>
              </wp:positionV>
              <wp:extent cx="121920" cy="85090"/>
              <wp:wrapNone/>
              <wp:docPr id="107" name="Shape 107"/>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133" type="#_x0000_t202" style="position:absolute;margin-left:58.050000000000004pt;margin-top:675.85000000000002pt;width:9.5999999999999996pt;height:6.7000000000000002pt;z-index:-188743957;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0" behindDoc="1" locked="0" layoutInCell="1" allowOverlap="1">
              <wp:simplePos x="0" y="0"/>
              <wp:positionH relativeFrom="page">
                <wp:posOffset>5168900</wp:posOffset>
              </wp:positionH>
              <wp:positionV relativeFrom="page">
                <wp:posOffset>8583295</wp:posOffset>
              </wp:positionV>
              <wp:extent cx="103505" cy="85090"/>
              <wp:wrapNone/>
              <wp:docPr id="111" name="Shape 111"/>
              <a:graphic xmlns:a="http://schemas.openxmlformats.org/drawingml/2006/main">
                <a:graphicData uri="http://schemas.microsoft.com/office/word/2010/wordprocessingShape">
                  <wps:wsp>
                    <wps:cNvSpPr txBox="1"/>
                    <wps:spPr>
                      <a:xfrm>
                        <a:ext cx="103505" cy="8509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137" type="#_x0000_t202" style="position:absolute;margin-left:407.pt;margin-top:675.85000000000002pt;width:8.1500000000000004pt;height:6.7000000000000002pt;z-index:-188743953;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4" behindDoc="1" locked="0" layoutInCell="1" allowOverlap="1">
              <wp:simplePos x="0" y="0"/>
              <wp:positionH relativeFrom="page">
                <wp:posOffset>749300</wp:posOffset>
              </wp:positionH>
              <wp:positionV relativeFrom="page">
                <wp:posOffset>8583295</wp:posOffset>
              </wp:positionV>
              <wp:extent cx="109855" cy="85090"/>
              <wp:wrapNone/>
              <wp:docPr id="115" name="Shape 115"/>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141" type="#_x0000_t202" style="position:absolute;margin-left:59.pt;margin-top:675.85000000000002pt;width:8.6500000000000004pt;height:6.7000000000000002pt;z-index:-188743949;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8" behindDoc="1" locked="0" layoutInCell="1" allowOverlap="1">
              <wp:simplePos x="0" y="0"/>
              <wp:positionH relativeFrom="page">
                <wp:posOffset>4998085</wp:posOffset>
              </wp:positionH>
              <wp:positionV relativeFrom="page">
                <wp:posOffset>8583295</wp:posOffset>
              </wp:positionV>
              <wp:extent cx="97790" cy="85090"/>
              <wp:wrapNone/>
              <wp:docPr id="119" name="Shape 119"/>
              <a:graphic xmlns:a="http://schemas.openxmlformats.org/drawingml/2006/main">
                <a:graphicData uri="http://schemas.microsoft.com/office/word/2010/wordprocessingShape">
                  <wps:wsp>
                    <wps:cNvSpPr txBox="1"/>
                    <wps:spPr>
                      <a:xfrm>
                        <a:ext cx="97790" cy="8509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145" type="#_x0000_t202" style="position:absolute;margin-left:393.55000000000001pt;margin-top:675.85000000000002pt;width:7.7000000000000002pt;height:6.7000000000000002pt;z-index:-188743945;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2" behindDoc="1" locked="0" layoutInCell="1" allowOverlap="1">
              <wp:simplePos x="0" y="0"/>
              <wp:positionH relativeFrom="page">
                <wp:posOffset>737235</wp:posOffset>
              </wp:positionH>
              <wp:positionV relativeFrom="page">
                <wp:posOffset>8583295</wp:posOffset>
              </wp:positionV>
              <wp:extent cx="121920" cy="85090"/>
              <wp:wrapNone/>
              <wp:docPr id="123" name="Shape 123"/>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149" type="#_x0000_t202" style="position:absolute;margin-left:58.050000000000004pt;margin-top:675.85000000000002pt;width:9.5999999999999996pt;height:6.7000000000000002pt;z-index:-188743941;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6" behindDoc="1" locked="0" layoutInCell="1" allowOverlap="1">
              <wp:simplePos x="0" y="0"/>
              <wp:positionH relativeFrom="page">
                <wp:posOffset>5153025</wp:posOffset>
              </wp:positionH>
              <wp:positionV relativeFrom="page">
                <wp:posOffset>8583295</wp:posOffset>
              </wp:positionV>
              <wp:extent cx="121920" cy="85090"/>
              <wp:wrapNone/>
              <wp:docPr id="127" name="Shape 127"/>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53" type="#_x0000_t202" style="position:absolute;margin-left:405.75pt;margin-top:675.85000000000002pt;width:9.5999999999999996pt;height:6.7000000000000002pt;z-index:-188743937;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0" behindDoc="1" locked="0" layoutInCell="1" allowOverlap="1">
              <wp:simplePos x="0" y="0"/>
              <wp:positionH relativeFrom="page">
                <wp:posOffset>733425</wp:posOffset>
              </wp:positionH>
              <wp:positionV relativeFrom="page">
                <wp:posOffset>8583295</wp:posOffset>
              </wp:positionV>
              <wp:extent cx="121920" cy="85090"/>
              <wp:wrapNone/>
              <wp:docPr id="131" name="Shape 131"/>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57" type="#_x0000_t202" style="position:absolute;margin-left:57.75pt;margin-top:675.85000000000002pt;width:9.5999999999999996pt;height:6.7000000000000002pt;z-index:-188743933;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4" behindDoc="1" locked="0" layoutInCell="1" allowOverlap="1">
              <wp:simplePos x="0" y="0"/>
              <wp:positionH relativeFrom="page">
                <wp:posOffset>733425</wp:posOffset>
              </wp:positionH>
              <wp:positionV relativeFrom="page">
                <wp:posOffset>8583295</wp:posOffset>
              </wp:positionV>
              <wp:extent cx="121920" cy="85090"/>
              <wp:wrapNone/>
              <wp:docPr id="135" name="Shape 135"/>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61" type="#_x0000_t202" style="position:absolute;margin-left:57.75pt;margin-top:675.85000000000002pt;width:9.5999999999999996pt;height:6.7000000000000002pt;z-index:-188743929;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8" behindDoc="1" locked="0" layoutInCell="1" allowOverlap="1">
              <wp:simplePos x="0" y="0"/>
              <wp:positionH relativeFrom="page">
                <wp:posOffset>4982210</wp:posOffset>
              </wp:positionH>
              <wp:positionV relativeFrom="page">
                <wp:posOffset>8583295</wp:posOffset>
              </wp:positionV>
              <wp:extent cx="109855" cy="85090"/>
              <wp:wrapNone/>
              <wp:docPr id="139" name="Shape 139"/>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65" type="#_x0000_t202" style="position:absolute;margin-left:392.30000000000001pt;margin-top:675.85000000000002pt;width:8.6500000000000004pt;height:6.7000000000000002pt;z-index:-188743925;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2" behindDoc="1" locked="0" layoutInCell="1" allowOverlap="1">
              <wp:simplePos x="0" y="0"/>
              <wp:positionH relativeFrom="page">
                <wp:posOffset>733425</wp:posOffset>
              </wp:positionH>
              <wp:positionV relativeFrom="page">
                <wp:posOffset>8583295</wp:posOffset>
              </wp:positionV>
              <wp:extent cx="121920" cy="85090"/>
              <wp:wrapNone/>
              <wp:docPr id="143" name="Shape 143"/>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69" type="#_x0000_t202" style="position:absolute;margin-left:57.75pt;margin-top:675.85000000000002pt;width:9.5999999999999996pt;height:6.7000000000000002pt;z-index:-188743921;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4" behindDoc="1" locked="0" layoutInCell="1" allowOverlap="1">
              <wp:simplePos x="0" y="0"/>
              <wp:positionH relativeFrom="page">
                <wp:posOffset>5185410</wp:posOffset>
              </wp:positionH>
              <wp:positionV relativeFrom="page">
                <wp:posOffset>8583295</wp:posOffset>
              </wp:positionV>
              <wp:extent cx="48895" cy="85090"/>
              <wp:wrapNone/>
              <wp:docPr id="145" name="Shape 145"/>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171" type="#_x0000_t202" style="position:absolute;margin-left:408.30000000000001pt;margin-top:675.85000000000002pt;width:3.8500000000000001pt;height:6.7000000000000002pt;z-index:-188743919;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8" behindDoc="1" locked="0" layoutInCell="1" allowOverlap="1">
              <wp:simplePos x="0" y="0"/>
              <wp:positionH relativeFrom="page">
                <wp:posOffset>733425</wp:posOffset>
              </wp:positionH>
              <wp:positionV relativeFrom="page">
                <wp:posOffset>8583295</wp:posOffset>
              </wp:positionV>
              <wp:extent cx="121920" cy="85090"/>
              <wp:wrapNone/>
              <wp:docPr id="149" name="Shape 149"/>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75" type="#_x0000_t202" style="position:absolute;margin-left:57.75pt;margin-top:675.85000000000002pt;width:9.5999999999999996pt;height:6.7000000000000002pt;z-index:-188743915;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2" behindDoc="1" locked="0" layoutInCell="1" allowOverlap="1">
              <wp:simplePos x="0" y="0"/>
              <wp:positionH relativeFrom="page">
                <wp:posOffset>5128895</wp:posOffset>
              </wp:positionH>
              <wp:positionV relativeFrom="page">
                <wp:posOffset>8583295</wp:posOffset>
              </wp:positionV>
              <wp:extent cx="121920" cy="85090"/>
              <wp:wrapNone/>
              <wp:docPr id="153" name="Shape 153"/>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79" type="#_x0000_t202" style="position:absolute;margin-left:403.85000000000002pt;margin-top:675.85000000000002pt;width:9.5999999999999996pt;height:6.7000000000000002pt;z-index:-188743911;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6" behindDoc="1" locked="0" layoutInCell="1" allowOverlap="1">
              <wp:simplePos x="0" y="0"/>
              <wp:positionH relativeFrom="page">
                <wp:posOffset>733425</wp:posOffset>
              </wp:positionH>
              <wp:positionV relativeFrom="page">
                <wp:posOffset>8583295</wp:posOffset>
              </wp:positionV>
              <wp:extent cx="121920" cy="85090"/>
              <wp:wrapNone/>
              <wp:docPr id="157" name="Shape 157"/>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83" type="#_x0000_t202" style="position:absolute;margin-left:57.75pt;margin-top:675.85000000000002pt;width:9.5999999999999996pt;height:6.7000000000000002pt;z-index:-188743907;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0" behindDoc="1" locked="0" layoutInCell="1" allowOverlap="1">
              <wp:simplePos x="0" y="0"/>
              <wp:positionH relativeFrom="page">
                <wp:posOffset>5128895</wp:posOffset>
              </wp:positionH>
              <wp:positionV relativeFrom="page">
                <wp:posOffset>8583295</wp:posOffset>
              </wp:positionV>
              <wp:extent cx="121920" cy="85090"/>
              <wp:wrapNone/>
              <wp:docPr id="161" name="Shape 161"/>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87" type="#_x0000_t202" style="position:absolute;margin-left:403.85000000000002pt;margin-top:675.85000000000002pt;width:9.5999999999999996pt;height:6.7000000000000002pt;z-index:-188743903;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4" behindDoc="1" locked="0" layoutInCell="1" allowOverlap="1">
              <wp:simplePos x="0" y="0"/>
              <wp:positionH relativeFrom="page">
                <wp:posOffset>735330</wp:posOffset>
              </wp:positionH>
              <wp:positionV relativeFrom="page">
                <wp:posOffset>8583295</wp:posOffset>
              </wp:positionV>
              <wp:extent cx="54610" cy="85090"/>
              <wp:wrapNone/>
              <wp:docPr id="165" name="Shape 165"/>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191" type="#_x0000_t202" style="position:absolute;margin-left:57.899999999999999pt;margin-top:675.85000000000002pt;width:4.2999999999999998pt;height:6.7000000000000002pt;z-index:-188743899;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8" behindDoc="1" locked="0" layoutInCell="1" allowOverlap="1">
              <wp:simplePos x="0" y="0"/>
              <wp:positionH relativeFrom="page">
                <wp:posOffset>733425</wp:posOffset>
              </wp:positionH>
              <wp:positionV relativeFrom="page">
                <wp:posOffset>8583295</wp:posOffset>
              </wp:positionV>
              <wp:extent cx="121920" cy="85090"/>
              <wp:wrapNone/>
              <wp:docPr id="169" name="Shape 169"/>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95" type="#_x0000_t202" style="position:absolute;margin-left:57.75pt;margin-top:675.85000000000002pt;width:9.5999999999999996pt;height:6.7000000000000002pt;z-index:-188743895;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2" behindDoc="1" locked="0" layoutInCell="1" allowOverlap="1">
              <wp:simplePos x="0" y="0"/>
              <wp:positionH relativeFrom="page">
                <wp:posOffset>5128895</wp:posOffset>
              </wp:positionH>
              <wp:positionV relativeFrom="page">
                <wp:posOffset>8583295</wp:posOffset>
              </wp:positionV>
              <wp:extent cx="121920" cy="85090"/>
              <wp:wrapNone/>
              <wp:docPr id="173" name="Shape 173"/>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199" type="#_x0000_t202" style="position:absolute;margin-left:403.85000000000002pt;margin-top:675.85000000000002pt;width:9.5999999999999996pt;height:6.7000000000000002pt;z-index:-188743891;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6" behindDoc="1" locked="0" layoutInCell="1" allowOverlap="1">
              <wp:simplePos x="0" y="0"/>
              <wp:positionH relativeFrom="page">
                <wp:posOffset>733425</wp:posOffset>
              </wp:positionH>
              <wp:positionV relativeFrom="page">
                <wp:posOffset>8583295</wp:posOffset>
              </wp:positionV>
              <wp:extent cx="121920" cy="85090"/>
              <wp:wrapNone/>
              <wp:docPr id="177" name="Shape 177"/>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03" type="#_x0000_t202" style="position:absolute;margin-left:57.75pt;margin-top:675.85000000000002pt;width:9.5999999999999996pt;height:6.7000000000000002pt;z-index:-188743887;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0" behindDoc="1" locked="0" layoutInCell="1" allowOverlap="1">
              <wp:simplePos x="0" y="0"/>
              <wp:positionH relativeFrom="page">
                <wp:posOffset>733425</wp:posOffset>
              </wp:positionH>
              <wp:positionV relativeFrom="page">
                <wp:posOffset>8583295</wp:posOffset>
              </wp:positionV>
              <wp:extent cx="121920" cy="85090"/>
              <wp:wrapNone/>
              <wp:docPr id="181" name="Shape 181"/>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07" type="#_x0000_t202" style="position:absolute;margin-left:57.75pt;margin-top:675.85000000000002pt;width:9.5999999999999996pt;height:6.7000000000000002pt;z-index:-188743883;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4" behindDoc="1" locked="0" layoutInCell="1" allowOverlap="1">
              <wp:simplePos x="0" y="0"/>
              <wp:positionH relativeFrom="page">
                <wp:posOffset>5128895</wp:posOffset>
              </wp:positionH>
              <wp:positionV relativeFrom="page">
                <wp:posOffset>8583295</wp:posOffset>
              </wp:positionV>
              <wp:extent cx="121920" cy="85090"/>
              <wp:wrapNone/>
              <wp:docPr id="185" name="Shape 185"/>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11" type="#_x0000_t202" style="position:absolute;margin-left:403.85000000000002pt;margin-top:675.85000000000002pt;width:9.5999999999999996pt;height:6.7000000000000002pt;z-index:-188743879;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8" behindDoc="1" locked="0" layoutInCell="1" allowOverlap="1">
              <wp:simplePos x="0" y="0"/>
              <wp:positionH relativeFrom="page">
                <wp:posOffset>733425</wp:posOffset>
              </wp:positionH>
              <wp:positionV relativeFrom="page">
                <wp:posOffset>8583295</wp:posOffset>
              </wp:positionV>
              <wp:extent cx="121920" cy="85090"/>
              <wp:wrapNone/>
              <wp:docPr id="189" name="Shape 189"/>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15" type="#_x0000_t202" style="position:absolute;margin-left:57.75pt;margin-top:675.85000000000002pt;width:9.5999999999999996pt;height:6.7000000000000002pt;z-index:-188743875;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2" behindDoc="1" locked="0" layoutInCell="1" allowOverlap="1">
              <wp:simplePos x="0" y="0"/>
              <wp:positionH relativeFrom="page">
                <wp:posOffset>735330</wp:posOffset>
              </wp:positionH>
              <wp:positionV relativeFrom="page">
                <wp:posOffset>8583295</wp:posOffset>
              </wp:positionV>
              <wp:extent cx="54610" cy="85090"/>
              <wp:wrapNone/>
              <wp:docPr id="193" name="Shape 193"/>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219" type="#_x0000_t202" style="position:absolute;margin-left:57.899999999999999pt;margin-top:675.85000000000002pt;width:4.2999999999999998pt;height:6.7000000000000002pt;z-index:-188743871;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6" behindDoc="1" locked="0" layoutInCell="1" allowOverlap="1">
              <wp:simplePos x="0" y="0"/>
              <wp:positionH relativeFrom="page">
                <wp:posOffset>735330</wp:posOffset>
              </wp:positionH>
              <wp:positionV relativeFrom="page">
                <wp:posOffset>8583295</wp:posOffset>
              </wp:positionV>
              <wp:extent cx="54610" cy="85090"/>
              <wp:wrapNone/>
              <wp:docPr id="197" name="Shape 197"/>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223" type="#_x0000_t202" style="position:absolute;margin-left:57.899999999999999pt;margin-top:675.85000000000002pt;width:4.2999999999999998pt;height:6.7000000000000002pt;z-index:-188743867;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8" behindDoc="1" locked="0" layoutInCell="1" allowOverlap="1">
              <wp:simplePos x="0" y="0"/>
              <wp:positionH relativeFrom="page">
                <wp:posOffset>5185410</wp:posOffset>
              </wp:positionH>
              <wp:positionV relativeFrom="page">
                <wp:posOffset>8583295</wp:posOffset>
              </wp:positionV>
              <wp:extent cx="48895" cy="85090"/>
              <wp:wrapNone/>
              <wp:docPr id="199" name="Shape 199"/>
              <a:graphic xmlns:a="http://schemas.openxmlformats.org/drawingml/2006/main">
                <a:graphicData uri="http://schemas.microsoft.com/office/word/2010/wordprocessingShape">
                  <wps:wsp>
                    <wps:cNvSpPr txBox="1"/>
                    <wps:spPr>
                      <a:xfrm>
                        <a:ext cx="48895" cy="8509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wps:txbx>
                    <wps:bodyPr wrap="none" lIns="0" tIns="0" rIns="0" bIns="0">
                      <a:spAutoFit/>
                    </wps:bodyPr>
                  </wps:wsp>
                </a:graphicData>
              </a:graphic>
            </wp:anchor>
          </w:drawing>
        </mc:Choice>
        <mc:Fallback>
          <w:pict>
            <v:shape id="_x0000_s1225" type="#_x0000_t202" style="position:absolute;margin-left:408.30000000000001pt;margin-top:675.85000000000002pt;width:3.8500000000000001pt;height:6.7000000000000002pt;z-index:-188743865;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pPr>
                    <w:fldSimple w:instr=" PAGE \* MERGEFORMAT ">
                      <w:r>
                        <w:rPr>
                          <w:rFonts w:ascii="Times New Roman" w:eastAsia="Times New Roman" w:hAnsi="Times New Roman" w:cs="Times New Roman"/>
                          <w:b/>
                          <w:bCs/>
                          <w:color w:val="000000"/>
                          <w:spacing w:val="0"/>
                          <w:w w:val="100"/>
                          <w:position w:val="0"/>
                        </w:rPr>
                        <w:t>#</w:t>
                      </w:r>
                    </w:fldSimple>
                  </w:p>
                </w:txbxContent>
              </v:textbox>
              <w10:wrap anchorx="page" anchory="page"/>
            </v:shape>
          </w:pict>
        </mc:Fallback>
      </mc:AlternateContent>
    </w:r>
  </w:p>
</w:ftr>
</file>

<file path=word/footer5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2" behindDoc="1" locked="0" layoutInCell="1" allowOverlap="1">
              <wp:simplePos x="0" y="0"/>
              <wp:positionH relativeFrom="page">
                <wp:posOffset>5134610</wp:posOffset>
              </wp:positionH>
              <wp:positionV relativeFrom="page">
                <wp:posOffset>8583295</wp:posOffset>
              </wp:positionV>
              <wp:extent cx="109855" cy="85090"/>
              <wp:wrapNone/>
              <wp:docPr id="204" name="Shape 204"/>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30" type="#_x0000_t202" style="position:absolute;margin-left:404.30000000000001pt;margin-top:675.85000000000002pt;width:8.6500000000000004pt;height:6.7000000000000002pt;z-index:-188743861;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6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6" behindDoc="1" locked="0" layoutInCell="1" allowOverlap="1">
              <wp:simplePos x="0" y="0"/>
              <wp:positionH relativeFrom="page">
                <wp:posOffset>5134610</wp:posOffset>
              </wp:positionH>
              <wp:positionV relativeFrom="page">
                <wp:posOffset>8583295</wp:posOffset>
              </wp:positionV>
              <wp:extent cx="109855" cy="85090"/>
              <wp:wrapNone/>
              <wp:docPr id="208" name="Shape 208"/>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34" type="#_x0000_t202" style="position:absolute;margin-left:404.30000000000001pt;margin-top:675.85000000000002pt;width:8.6500000000000004pt;height:6.7000000000000002pt;z-index:-188743857;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6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0" behindDoc="1" locked="0" layoutInCell="1" allowOverlap="1">
              <wp:simplePos x="0" y="0"/>
              <wp:positionH relativeFrom="page">
                <wp:posOffset>5134610</wp:posOffset>
              </wp:positionH>
              <wp:positionV relativeFrom="page">
                <wp:posOffset>8583295</wp:posOffset>
              </wp:positionV>
              <wp:extent cx="115570" cy="85090"/>
              <wp:wrapNone/>
              <wp:docPr id="212" name="Shape 212"/>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38" type="#_x0000_t202" style="position:absolute;margin-left:404.30000000000001pt;margin-top:675.85000000000002pt;width:9.0999999999999996pt;height:6.7000000000000002pt;z-index:-188743853;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6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4" behindDoc="1" locked="0" layoutInCell="1" allowOverlap="1">
              <wp:simplePos x="0" y="0"/>
              <wp:positionH relativeFrom="page">
                <wp:posOffset>5134610</wp:posOffset>
              </wp:positionH>
              <wp:positionV relativeFrom="page">
                <wp:posOffset>8583295</wp:posOffset>
              </wp:positionV>
              <wp:extent cx="115570" cy="85090"/>
              <wp:wrapNone/>
              <wp:docPr id="216" name="Shape 216"/>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42" type="#_x0000_t202" style="position:absolute;margin-left:404.30000000000001pt;margin-top:675.85000000000002pt;width:9.0999999999999996pt;height:6.7000000000000002pt;z-index:-188743849;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6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8" behindDoc="1" locked="0" layoutInCell="1" allowOverlap="1">
              <wp:simplePos x="0" y="0"/>
              <wp:positionH relativeFrom="page">
                <wp:posOffset>733425</wp:posOffset>
              </wp:positionH>
              <wp:positionV relativeFrom="page">
                <wp:posOffset>8583295</wp:posOffset>
              </wp:positionV>
              <wp:extent cx="121920" cy="85090"/>
              <wp:wrapNone/>
              <wp:docPr id="220" name="Shape 220"/>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46" type="#_x0000_t202" style="position:absolute;margin-left:57.75pt;margin-top:675.85000000000002pt;width:9.5999999999999996pt;height:6.7000000000000002pt;z-index:-188743845;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6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2" behindDoc="1" locked="0" layoutInCell="1" allowOverlap="1">
              <wp:simplePos x="0" y="0"/>
              <wp:positionH relativeFrom="page">
                <wp:posOffset>5038090</wp:posOffset>
              </wp:positionH>
              <wp:positionV relativeFrom="page">
                <wp:posOffset>8549640</wp:posOffset>
              </wp:positionV>
              <wp:extent cx="115570" cy="85090"/>
              <wp:wrapNone/>
              <wp:docPr id="230" name="Shape 230"/>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56" type="#_x0000_t202" style="position:absolute;margin-left:396.69999999999999pt;margin-top:673.20000000000005pt;width:9.0999999999999996pt;height:6.7000000000000002pt;z-index:-188743841;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6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6" behindDoc="1" locked="0" layoutInCell="1" allowOverlap="1">
              <wp:simplePos x="0" y="0"/>
              <wp:positionH relativeFrom="page">
                <wp:posOffset>5038090</wp:posOffset>
              </wp:positionH>
              <wp:positionV relativeFrom="page">
                <wp:posOffset>8549640</wp:posOffset>
              </wp:positionV>
              <wp:extent cx="115570" cy="85090"/>
              <wp:wrapNone/>
              <wp:docPr id="234" name="Shape 234"/>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60" type="#_x0000_t202" style="position:absolute;margin-left:396.69999999999999pt;margin-top:673.20000000000005pt;width:9.0999999999999996pt;height:6.7000000000000002pt;z-index:-188743837;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6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0" behindDoc="1" locked="0" layoutInCell="1" allowOverlap="1">
              <wp:simplePos x="0" y="0"/>
              <wp:positionH relativeFrom="page">
                <wp:posOffset>2953385</wp:posOffset>
              </wp:positionH>
              <wp:positionV relativeFrom="page">
                <wp:posOffset>8311515</wp:posOffset>
              </wp:positionV>
              <wp:extent cx="225425" cy="128270"/>
              <wp:wrapNone/>
              <wp:docPr id="238" name="Shape 238"/>
              <a:graphic xmlns:a="http://schemas.openxmlformats.org/drawingml/2006/main">
                <a:graphicData uri="http://schemas.microsoft.com/office/word/2010/wordprocessingShape">
                  <wps:wsp>
                    <wps:cNvSpPr txBox="1"/>
                    <wps:spPr>
                      <a:xfrm>
                        <a:ext cx="225425" cy="128270"/>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rPr>
                            <w:t>图4</w:t>
                          </w:r>
                        </w:p>
                      </w:txbxContent>
                    </wps:txbx>
                    <wps:bodyPr wrap="none" lIns="0" tIns="0" rIns="0" bIns="0">
                      <a:spAutoFit/>
                    </wps:bodyPr>
                  </wps:wsp>
                </a:graphicData>
              </a:graphic>
            </wp:anchor>
          </w:drawing>
        </mc:Choice>
        <mc:Fallback>
          <w:pict>
            <v:shape id="_x0000_s1264" type="#_x0000_t202" style="position:absolute;margin-left:232.55000000000001pt;margin-top:654.45000000000005pt;width:17.75pt;height:10.1pt;z-index:-188743833;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rPr>
                      <w:t>图4</w:t>
                    </w:r>
                  </w:p>
                </w:txbxContent>
              </v:textbox>
              <w10:wrap anchorx="page" anchory="page"/>
            </v:shape>
          </w:pict>
        </mc:Fallback>
      </mc:AlternateContent>
    </w:r>
    <w:r>
      <mc:AlternateContent>
        <mc:Choice Requires="wps">
          <w:drawing>
            <wp:anchor distT="0" distB="0" distL="0" distR="0" simplePos="0" relativeHeight="62914922" behindDoc="1" locked="0" layoutInCell="1" allowOverlap="1">
              <wp:simplePos x="0" y="0"/>
              <wp:positionH relativeFrom="page">
                <wp:posOffset>789305</wp:posOffset>
              </wp:positionH>
              <wp:positionV relativeFrom="page">
                <wp:posOffset>8805545</wp:posOffset>
              </wp:positionV>
              <wp:extent cx="115570" cy="85090"/>
              <wp:wrapNone/>
              <wp:docPr id="240" name="Shape 240"/>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66" type="#_x0000_t202" style="position:absolute;margin-left:62.149999999999999pt;margin-top:693.35000000000002pt;width:9.0999999999999996pt;height:6.7000000000000002pt;z-index:-188743831;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6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6" behindDoc="1" locked="0" layoutInCell="1" allowOverlap="1">
              <wp:simplePos x="0" y="0"/>
              <wp:positionH relativeFrom="page">
                <wp:posOffset>5032375</wp:posOffset>
              </wp:positionH>
              <wp:positionV relativeFrom="page">
                <wp:posOffset>8549640</wp:posOffset>
              </wp:positionV>
              <wp:extent cx="109855" cy="85090"/>
              <wp:wrapNone/>
              <wp:docPr id="246" name="Shape 246"/>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72" type="#_x0000_t202" style="position:absolute;margin-left:396.25pt;margin-top:673.20000000000005pt;width:8.6500000000000004pt;height:6.7000000000000002pt;z-index:-188743827;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6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0" behindDoc="1" locked="0" layoutInCell="1" allowOverlap="1">
              <wp:simplePos x="0" y="0"/>
              <wp:positionH relativeFrom="page">
                <wp:posOffset>5032375</wp:posOffset>
              </wp:positionH>
              <wp:positionV relativeFrom="page">
                <wp:posOffset>8549640</wp:posOffset>
              </wp:positionV>
              <wp:extent cx="109855" cy="85090"/>
              <wp:wrapNone/>
              <wp:docPr id="250" name="Shape 250"/>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76" type="#_x0000_t202" style="position:absolute;margin-left:396.25pt;margin-top:673.20000000000005pt;width:8.6500000000000004pt;height:6.7000000000000002pt;z-index:-188743823;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6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4" behindDoc="1" locked="0" layoutInCell="1" allowOverlap="1">
              <wp:simplePos x="0" y="0"/>
              <wp:positionH relativeFrom="page">
                <wp:posOffset>2782570</wp:posOffset>
              </wp:positionH>
              <wp:positionV relativeFrom="page">
                <wp:posOffset>8430260</wp:posOffset>
              </wp:positionV>
              <wp:extent cx="225425" cy="133985"/>
              <wp:wrapNone/>
              <wp:docPr id="254" name="Shape 254"/>
              <a:graphic xmlns:a="http://schemas.openxmlformats.org/drawingml/2006/main">
                <a:graphicData uri="http://schemas.microsoft.com/office/word/2010/wordprocessingShape">
                  <wps:wsp>
                    <wps:cNvSpPr txBox="1"/>
                    <wps:spPr>
                      <a:xfrm>
                        <a:ext cx="225425" cy="133985"/>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rPr>
                            <w:t>图5</w:t>
                          </w:r>
                        </w:p>
                      </w:txbxContent>
                    </wps:txbx>
                    <wps:bodyPr wrap="none" lIns="0" tIns="0" rIns="0" bIns="0">
                      <a:spAutoFit/>
                    </wps:bodyPr>
                  </wps:wsp>
                </a:graphicData>
              </a:graphic>
            </wp:anchor>
          </w:drawing>
        </mc:Choice>
        <mc:Fallback>
          <w:pict>
            <v:shape id="_x0000_s1280" type="#_x0000_t202" style="position:absolute;margin-left:219.09999999999999pt;margin-top:663.80000000000007pt;width:17.75pt;height:10.550000000000001pt;z-index:-188743819;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rPr>
                      <w:t>图5</w:t>
                    </w:r>
                  </w:p>
                </w:txbxContent>
              </v:textbox>
              <w10:wrap anchorx="page" anchory="page"/>
            </v:shape>
          </w:pict>
        </mc:Fallback>
      </mc:AlternateContent>
    </w:r>
    <w:r>
      <mc:AlternateContent>
        <mc:Choice Requires="wps">
          <w:drawing>
            <wp:anchor distT="0" distB="0" distL="0" distR="0" simplePos="0" relativeHeight="62914936" behindDoc="1" locked="0" layoutInCell="1" allowOverlap="1">
              <wp:simplePos x="0" y="0"/>
              <wp:positionH relativeFrom="page">
                <wp:posOffset>612775</wp:posOffset>
              </wp:positionH>
              <wp:positionV relativeFrom="page">
                <wp:posOffset>8552180</wp:posOffset>
              </wp:positionV>
              <wp:extent cx="121920" cy="91440"/>
              <wp:wrapNone/>
              <wp:docPr id="256" name="Shape 256"/>
              <a:graphic xmlns:a="http://schemas.openxmlformats.org/drawingml/2006/main">
                <a:graphicData uri="http://schemas.microsoft.com/office/word/2010/wordprocessingShape">
                  <wps:wsp>
                    <wps:cNvSpPr txBox="1"/>
                    <wps:spPr>
                      <a:xfrm>
                        <a:ext cx="121920" cy="91440"/>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82" type="#_x0000_t202" style="position:absolute;margin-left:48.25pt;margin-top:673.39999999999998pt;width:9.5999999999999996pt;height:7.2000000000000002pt;z-index:-188743817;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7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0" behindDoc="1" locked="0" layoutInCell="1" allowOverlap="1">
              <wp:simplePos x="0" y="0"/>
              <wp:positionH relativeFrom="page">
                <wp:posOffset>5038090</wp:posOffset>
              </wp:positionH>
              <wp:positionV relativeFrom="page">
                <wp:posOffset>8549640</wp:posOffset>
              </wp:positionV>
              <wp:extent cx="115570" cy="85090"/>
              <wp:wrapNone/>
              <wp:docPr id="261" name="Shape 261"/>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87" type="#_x0000_t202" style="position:absolute;margin-left:396.69999999999999pt;margin-top:673.20000000000005pt;width:9.0999999999999996pt;height:6.7000000000000002pt;z-index:-188743813;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7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4" behindDoc="1" locked="0" layoutInCell="1" allowOverlap="1">
              <wp:simplePos x="0" y="0"/>
              <wp:positionH relativeFrom="page">
                <wp:posOffset>5038090</wp:posOffset>
              </wp:positionH>
              <wp:positionV relativeFrom="page">
                <wp:posOffset>8549640</wp:posOffset>
              </wp:positionV>
              <wp:extent cx="115570" cy="85090"/>
              <wp:wrapNone/>
              <wp:docPr id="265" name="Shape 265"/>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91" type="#_x0000_t202" style="position:absolute;margin-left:396.69999999999999pt;margin-top:673.20000000000005pt;width:9.0999999999999996pt;height:6.7000000000000002pt;z-index:-188743809;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7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8" behindDoc="1" locked="0" layoutInCell="1" allowOverlap="1">
              <wp:simplePos x="0" y="0"/>
              <wp:positionH relativeFrom="page">
                <wp:posOffset>2953385</wp:posOffset>
              </wp:positionH>
              <wp:positionV relativeFrom="page">
                <wp:posOffset>8360410</wp:posOffset>
              </wp:positionV>
              <wp:extent cx="225425" cy="128270"/>
              <wp:wrapNone/>
              <wp:docPr id="269" name="Shape 269"/>
              <a:graphic xmlns:a="http://schemas.openxmlformats.org/drawingml/2006/main">
                <a:graphicData uri="http://schemas.microsoft.com/office/word/2010/wordprocessingShape">
                  <wps:wsp>
                    <wps:cNvSpPr txBox="1"/>
                    <wps:spPr>
                      <a:xfrm>
                        <a:ext cx="225425" cy="128270"/>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rPr>
                            <w:t>图6</w:t>
                          </w:r>
                        </w:p>
                      </w:txbxContent>
                    </wps:txbx>
                    <wps:bodyPr wrap="none" lIns="0" tIns="0" rIns="0" bIns="0">
                      <a:spAutoFit/>
                    </wps:bodyPr>
                  </wps:wsp>
                </a:graphicData>
              </a:graphic>
            </wp:anchor>
          </w:drawing>
        </mc:Choice>
        <mc:Fallback>
          <w:pict>
            <v:shape id="_x0000_s1295" type="#_x0000_t202" style="position:absolute;margin-left:232.55000000000001pt;margin-top:658.30000000000007pt;width:17.75pt;height:10.1pt;z-index:-188743805;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22"/>
                        <w:szCs w:val="22"/>
                      </w:rPr>
                      <w:t>图6</w:t>
                    </w:r>
                  </w:p>
                </w:txbxContent>
              </v:textbox>
              <w10:wrap anchorx="page" anchory="page"/>
            </v:shape>
          </w:pict>
        </mc:Fallback>
      </mc:AlternateContent>
    </w:r>
    <w:r>
      <mc:AlternateContent>
        <mc:Choice Requires="wps">
          <w:drawing>
            <wp:anchor distT="0" distB="0" distL="0" distR="0" simplePos="0" relativeHeight="62914950" behindDoc="1" locked="0" layoutInCell="1" allowOverlap="1">
              <wp:simplePos x="0" y="0"/>
              <wp:positionH relativeFrom="page">
                <wp:posOffset>783590</wp:posOffset>
              </wp:positionH>
              <wp:positionV relativeFrom="page">
                <wp:posOffset>8756650</wp:posOffset>
              </wp:positionV>
              <wp:extent cx="121920" cy="85090"/>
              <wp:wrapNone/>
              <wp:docPr id="271" name="Shape 271"/>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297" type="#_x0000_t202" style="position:absolute;margin-left:61.700000000000003pt;margin-top:689.5pt;width:9.5999999999999996pt;height:6.7000000000000002pt;z-index:-188743803;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7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4" behindDoc="1" locked="0" layoutInCell="1" allowOverlap="1">
              <wp:simplePos x="0" y="0"/>
              <wp:positionH relativeFrom="page">
                <wp:posOffset>5203190</wp:posOffset>
              </wp:positionH>
              <wp:positionV relativeFrom="page">
                <wp:posOffset>8549640</wp:posOffset>
              </wp:positionV>
              <wp:extent cx="115570" cy="85090"/>
              <wp:wrapNone/>
              <wp:docPr id="280" name="Shape 280"/>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06" type="#_x0000_t202" style="position:absolute;margin-left:409.69999999999999pt;margin-top:673.20000000000005pt;width:9.0999999999999996pt;height:6.7000000000000002pt;z-index:-188743799;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7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8" behindDoc="1" locked="0" layoutInCell="1" allowOverlap="1">
              <wp:simplePos x="0" y="0"/>
              <wp:positionH relativeFrom="page">
                <wp:posOffset>783590</wp:posOffset>
              </wp:positionH>
              <wp:positionV relativeFrom="page">
                <wp:posOffset>8549640</wp:posOffset>
              </wp:positionV>
              <wp:extent cx="121920" cy="85090"/>
              <wp:wrapNone/>
              <wp:docPr id="284" name="Shape 284"/>
              <a:graphic xmlns:a="http://schemas.openxmlformats.org/drawingml/2006/main">
                <a:graphicData uri="http://schemas.microsoft.com/office/word/2010/wordprocessingShape">
                  <wps:wsp>
                    <wps:cNvSpPr txBox="1"/>
                    <wps:spPr>
                      <a:xfrm>
                        <a:ext cx="121920" cy="85090"/>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10" type="#_x0000_t202" style="position:absolute;margin-left:61.700000000000003pt;margin-top:673.20000000000005pt;width:9.5999999999999996pt;height:6.7000000000000002pt;z-index:-188743795;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7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2" behindDoc="1" locked="0" layoutInCell="1" allowOverlap="1">
              <wp:simplePos x="0" y="0"/>
              <wp:positionH relativeFrom="page">
                <wp:posOffset>5032375</wp:posOffset>
              </wp:positionH>
              <wp:positionV relativeFrom="page">
                <wp:posOffset>8549640</wp:posOffset>
              </wp:positionV>
              <wp:extent cx="109855" cy="85090"/>
              <wp:wrapNone/>
              <wp:docPr id="298" name="Shape 298"/>
              <a:graphic xmlns:a="http://schemas.openxmlformats.org/drawingml/2006/main">
                <a:graphicData uri="http://schemas.microsoft.com/office/word/2010/wordprocessingShape">
                  <wps:wsp>
                    <wps:cNvSpPr txBox="1"/>
                    <wps:spPr>
                      <a:xfrm>
                        <a:ext cx="109855" cy="85090"/>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24" type="#_x0000_t202" style="position:absolute;margin-left:396.25pt;margin-top:673.20000000000005pt;width:8.6500000000000004pt;height:6.7000000000000002pt;z-index:-188743791;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er7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6" behindDoc="1" locked="0" layoutInCell="1" allowOverlap="1">
              <wp:simplePos x="0" y="0"/>
              <wp:positionH relativeFrom="page">
                <wp:posOffset>694690</wp:posOffset>
              </wp:positionH>
              <wp:positionV relativeFrom="page">
                <wp:posOffset>8549640</wp:posOffset>
              </wp:positionV>
              <wp:extent cx="115570" cy="85090"/>
              <wp:wrapNone/>
              <wp:docPr id="302" name="Shape 302"/>
              <a:graphic xmlns:a="http://schemas.openxmlformats.org/drawingml/2006/main">
                <a:graphicData uri="http://schemas.microsoft.com/office/word/2010/wordprocessingShape">
                  <wps:wsp>
                    <wps:cNvSpPr txBox="1"/>
                    <wps:spPr>
                      <a:xfrm>
                        <a:ext cx="115570" cy="85090"/>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wps:txbx>
                    <wps:bodyPr wrap="none" lIns="0" tIns="0" rIns="0" bIns="0">
                      <a:spAutoFit/>
                    </wps:bodyPr>
                  </wps:wsp>
                </a:graphicData>
              </a:graphic>
            </wp:anchor>
          </w:drawing>
        </mc:Choice>
        <mc:Fallback>
          <w:pict>
            <v:shape id="_x0000_s1328" type="#_x0000_t202" style="position:absolute;margin-left:54.700000000000003pt;margin-top:673.20000000000005pt;width:9.0999999999999996pt;height:6.7000000000000002pt;z-index:-188743787;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rPr>
                        <w:sz w:val="20"/>
                        <w:szCs w:val="20"/>
                      </w:rPr>
                    </w:pPr>
                    <w:fldSimple w:instr=" PAGE \* MERGEFORMAT ">
                      <w:r>
                        <w:rPr>
                          <w:rFonts w:ascii="Times New Roman" w:eastAsia="Times New Roman" w:hAnsi="Times New Roman" w:cs="Times New Roman"/>
                          <w:b/>
                          <w:bCs/>
                          <w:color w:val="000000"/>
                          <w:spacing w:val="0"/>
                          <w:w w:val="100"/>
                          <w:position w:val="0"/>
                          <w:sz w:val="20"/>
                          <w:szCs w:val="20"/>
                        </w:rPr>
                        <w:t>#</w:t>
                      </w:r>
                    </w:fldSimple>
                  </w:p>
                </w:txbxContent>
              </v:textbox>
              <w10:wrap anchorx="page" anchory="page"/>
            </v:shape>
          </w:pict>
        </mc:Fallback>
      </mc:AlternateConten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534035</wp:posOffset>
              </wp:positionH>
              <wp:positionV relativeFrom="page">
                <wp:posOffset>560705</wp:posOffset>
              </wp:positionV>
              <wp:extent cx="2346960" cy="133985"/>
              <wp:wrapNone/>
              <wp:docPr id="1" name="Shape 1"/>
              <a:graphic xmlns:a="http://schemas.openxmlformats.org/drawingml/2006/main">
                <a:graphicData uri="http://schemas.microsoft.com/office/word/2010/wordprocessingShape">
                  <wps:wsp>
                    <wps:cNvSpPr txBox="1"/>
                    <wps:spPr>
                      <a:xfrm>
                        <a:ext cx="2346960" cy="13398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22"/>
                              <w:szCs w:val="22"/>
                              <w:lang w:val="en-US" w:eastAsia="en-US" w:bidi="en-US"/>
                            </w:rPr>
                            <w:t>■ I</w:t>
                          </w:r>
                          <w:r>
                            <w:rPr>
                              <w:rFonts w:ascii="SimSun" w:eastAsia="SimSun" w:hAnsi="SimSun" w:cs="SimSun"/>
                              <w:color w:val="000000"/>
                              <w:spacing w:val="0"/>
                              <w:w w:val="100"/>
                              <w:position w:val="0"/>
                              <w:sz w:val="18"/>
                              <w:szCs w:val="18"/>
                            </w:rPr>
                            <w:t>义务教育作物</w:t>
                          </w:r>
                          <w:r>
                            <w:rPr>
                              <w:rFonts w:ascii="SimSun" w:eastAsia="SimSun" w:hAnsi="SimSun" w:cs="SimSun"/>
                              <w:color w:val="000000"/>
                              <w:spacing w:val="0"/>
                              <w:w w:val="100"/>
                              <w:position w:val="0"/>
                              <w:sz w:val="22"/>
                              <w:szCs w:val="22"/>
                              <w:lang w:val="zh-CN" w:eastAsia="zh-CN" w:bidi="zh-CN"/>
                            </w:rPr>
                            <w:t>7</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42.050000000000004pt;margin-top:44.149999999999999pt;width:184.80000000000001pt;height:10.550000000000001pt;z-index:-188744063;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22"/>
                        <w:szCs w:val="22"/>
                        <w:lang w:val="en-US" w:eastAsia="en-US" w:bidi="en-US"/>
                      </w:rPr>
                      <w:t>■ I</w:t>
                    </w:r>
                    <w:r>
                      <w:rPr>
                        <w:rFonts w:ascii="SimSun" w:eastAsia="SimSun" w:hAnsi="SimSun" w:cs="SimSun"/>
                        <w:color w:val="000000"/>
                        <w:spacing w:val="0"/>
                        <w:w w:val="100"/>
                        <w:position w:val="0"/>
                        <w:sz w:val="18"/>
                        <w:szCs w:val="18"/>
                      </w:rPr>
                      <w:t>义务教育作物</w:t>
                    </w:r>
                    <w:r>
                      <w:rPr>
                        <w:rFonts w:ascii="SimSun" w:eastAsia="SimSun" w:hAnsi="SimSun" w:cs="SimSun"/>
                        <w:color w:val="000000"/>
                        <w:spacing w:val="0"/>
                        <w:w w:val="100"/>
                        <w:position w:val="0"/>
                        <w:sz w:val="22"/>
                        <w:szCs w:val="22"/>
                        <w:lang w:val="zh-CN" w:eastAsia="zh-CN" w:bidi="zh-CN"/>
                      </w:rPr>
                      <w:t>7</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v:textbox>
              <w10:wrap anchorx="page" anchory="page"/>
            </v:shape>
          </w:pict>
        </mc:Fallback>
      </mc:AlternateContent>
    </w:r>
  </w:p>
</w:hdr>
</file>

<file path=word/header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4" behindDoc="1" locked="0" layoutInCell="1" allowOverlap="1">
              <wp:simplePos x="0" y="0"/>
              <wp:positionH relativeFrom="page">
                <wp:posOffset>534035</wp:posOffset>
              </wp:positionH>
              <wp:positionV relativeFrom="page">
                <wp:posOffset>560705</wp:posOffset>
              </wp:positionV>
              <wp:extent cx="2346960" cy="133985"/>
              <wp:wrapNone/>
              <wp:docPr id="5" name="Shape 5"/>
              <a:graphic xmlns:a="http://schemas.openxmlformats.org/drawingml/2006/main">
                <a:graphicData uri="http://schemas.microsoft.com/office/word/2010/wordprocessingShape">
                  <wps:wsp>
                    <wps:cNvSpPr txBox="1"/>
                    <wps:spPr>
                      <a:xfrm>
                        <a:ext cx="2346960" cy="13398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22"/>
                              <w:szCs w:val="22"/>
                              <w:lang w:val="en-US" w:eastAsia="en-US" w:bidi="en-US"/>
                            </w:rPr>
                            <w:t>■ I</w:t>
                          </w:r>
                          <w:r>
                            <w:rPr>
                              <w:rFonts w:ascii="SimSun" w:eastAsia="SimSun" w:hAnsi="SimSun" w:cs="SimSun"/>
                              <w:color w:val="000000"/>
                              <w:spacing w:val="0"/>
                              <w:w w:val="100"/>
                              <w:position w:val="0"/>
                              <w:sz w:val="18"/>
                              <w:szCs w:val="18"/>
                            </w:rPr>
                            <w:t>义务教育作物</w:t>
                          </w:r>
                          <w:r>
                            <w:rPr>
                              <w:rFonts w:ascii="SimSun" w:eastAsia="SimSun" w:hAnsi="SimSun" w:cs="SimSun"/>
                              <w:color w:val="000000"/>
                              <w:spacing w:val="0"/>
                              <w:w w:val="100"/>
                              <w:position w:val="0"/>
                              <w:sz w:val="22"/>
                              <w:szCs w:val="22"/>
                              <w:lang w:val="zh-CN" w:eastAsia="zh-CN" w:bidi="zh-CN"/>
                            </w:rPr>
                            <w:t>7</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wps:txbx>
                    <wps:bodyPr wrap="none" lIns="0" tIns="0" rIns="0" bIns="0">
                      <a:spAutoFit/>
                    </wps:bodyPr>
                  </wps:wsp>
                </a:graphicData>
              </a:graphic>
            </wp:anchor>
          </w:drawing>
        </mc:Choice>
        <mc:Fallback>
          <w:pict>
            <v:shape id="_x0000_s1031" type="#_x0000_t202" style="position:absolute;margin-left:42.050000000000004pt;margin-top:44.149999999999999pt;width:184.80000000000001pt;height:10.550000000000001pt;z-index:-188744059;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22"/>
                        <w:szCs w:val="22"/>
                        <w:lang w:val="en-US" w:eastAsia="en-US" w:bidi="en-US"/>
                      </w:rPr>
                      <w:t>■ I</w:t>
                    </w:r>
                    <w:r>
                      <w:rPr>
                        <w:rFonts w:ascii="SimSun" w:eastAsia="SimSun" w:hAnsi="SimSun" w:cs="SimSun"/>
                        <w:color w:val="000000"/>
                        <w:spacing w:val="0"/>
                        <w:w w:val="100"/>
                        <w:position w:val="0"/>
                        <w:sz w:val="18"/>
                        <w:szCs w:val="18"/>
                      </w:rPr>
                      <w:t>义务教育作物</w:t>
                    </w:r>
                    <w:r>
                      <w:rPr>
                        <w:rFonts w:ascii="SimSun" w:eastAsia="SimSun" w:hAnsi="SimSun" w:cs="SimSun"/>
                        <w:color w:val="000000"/>
                        <w:spacing w:val="0"/>
                        <w:w w:val="100"/>
                        <w:position w:val="0"/>
                        <w:sz w:val="22"/>
                        <w:szCs w:val="22"/>
                        <w:lang w:val="zh-CN" w:eastAsia="zh-CN" w:bidi="zh-CN"/>
                      </w:rPr>
                      <w:t>7</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v:textbox>
              <w10:wrap anchorx="page" anchory="page"/>
            </v:shape>
          </w:pict>
        </mc:Fallback>
      </mc:AlternateContent>
    </w:r>
  </w:p>
</w:hdr>
</file>

<file path=word/header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2" behindDoc="1" locked="0" layoutInCell="1" allowOverlap="1">
              <wp:simplePos x="0" y="0"/>
              <wp:positionH relativeFrom="page">
                <wp:posOffset>534035</wp:posOffset>
              </wp:positionH>
              <wp:positionV relativeFrom="page">
                <wp:posOffset>560705</wp:posOffset>
              </wp:positionV>
              <wp:extent cx="2346960" cy="133985"/>
              <wp:wrapNone/>
              <wp:docPr id="13" name="Shape 13"/>
              <a:graphic xmlns:a="http://schemas.openxmlformats.org/drawingml/2006/main">
                <a:graphicData uri="http://schemas.microsoft.com/office/word/2010/wordprocessingShape">
                  <wps:wsp>
                    <wps:cNvSpPr txBox="1"/>
                    <wps:spPr>
                      <a:xfrm>
                        <a:ext cx="2346960" cy="13398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22"/>
                              <w:szCs w:val="22"/>
                              <w:lang w:val="en-US" w:eastAsia="en-US" w:bidi="en-US"/>
                            </w:rPr>
                            <w:t>■ I</w:t>
                          </w:r>
                          <w:r>
                            <w:rPr>
                              <w:rFonts w:ascii="SimSun" w:eastAsia="SimSun" w:hAnsi="SimSun" w:cs="SimSun"/>
                              <w:color w:val="000000"/>
                              <w:spacing w:val="0"/>
                              <w:w w:val="100"/>
                              <w:position w:val="0"/>
                              <w:sz w:val="18"/>
                              <w:szCs w:val="18"/>
                            </w:rPr>
                            <w:t>义务教育作物</w:t>
                          </w:r>
                          <w:r>
                            <w:rPr>
                              <w:rFonts w:ascii="SimSun" w:eastAsia="SimSun" w:hAnsi="SimSun" w:cs="SimSun"/>
                              <w:color w:val="000000"/>
                              <w:spacing w:val="0"/>
                              <w:w w:val="100"/>
                              <w:position w:val="0"/>
                              <w:sz w:val="22"/>
                              <w:szCs w:val="22"/>
                              <w:lang w:val="zh-CN" w:eastAsia="zh-CN" w:bidi="zh-CN"/>
                            </w:rPr>
                            <w:t>7</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wps:txbx>
                    <wps:bodyPr wrap="none" lIns="0" tIns="0" rIns="0" bIns="0">
                      <a:spAutoFit/>
                    </wps:bodyPr>
                  </wps:wsp>
                </a:graphicData>
              </a:graphic>
            </wp:anchor>
          </w:drawing>
        </mc:Choice>
        <mc:Fallback>
          <w:pict>
            <v:shape id="_x0000_s1039" type="#_x0000_t202" style="position:absolute;margin-left:42.050000000000004pt;margin-top:44.149999999999999pt;width:184.80000000000001pt;height:10.550000000000001pt;z-index:-188744051;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22"/>
                        <w:szCs w:val="22"/>
                        <w:lang w:val="en-US" w:eastAsia="en-US" w:bidi="en-US"/>
                      </w:rPr>
                      <w:t>■ I</w:t>
                    </w:r>
                    <w:r>
                      <w:rPr>
                        <w:rFonts w:ascii="SimSun" w:eastAsia="SimSun" w:hAnsi="SimSun" w:cs="SimSun"/>
                        <w:color w:val="000000"/>
                        <w:spacing w:val="0"/>
                        <w:w w:val="100"/>
                        <w:position w:val="0"/>
                        <w:sz w:val="18"/>
                        <w:szCs w:val="18"/>
                      </w:rPr>
                      <w:t>义务教育作物</w:t>
                    </w:r>
                    <w:r>
                      <w:rPr>
                        <w:rFonts w:ascii="SimSun" w:eastAsia="SimSun" w:hAnsi="SimSun" w:cs="SimSun"/>
                        <w:color w:val="000000"/>
                        <w:spacing w:val="0"/>
                        <w:w w:val="100"/>
                        <w:position w:val="0"/>
                        <w:sz w:val="22"/>
                        <w:szCs w:val="22"/>
                        <w:lang w:val="zh-CN" w:eastAsia="zh-CN" w:bidi="zh-CN"/>
                      </w:rPr>
                      <w:t>7</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v:textbox>
              <w10:wrap anchorx="page" anchory="page"/>
            </v:shape>
          </w:pict>
        </mc:Fallback>
      </mc:AlternateContent>
    </w:r>
  </w:p>
</w:hdr>
</file>

<file path=word/header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6" behindDoc="1" locked="0" layoutInCell="1" allowOverlap="1">
              <wp:simplePos x="0" y="0"/>
              <wp:positionH relativeFrom="page">
                <wp:posOffset>534035</wp:posOffset>
              </wp:positionH>
              <wp:positionV relativeFrom="page">
                <wp:posOffset>560705</wp:posOffset>
              </wp:positionV>
              <wp:extent cx="2346960" cy="133985"/>
              <wp:wrapNone/>
              <wp:docPr id="17" name="Shape 17"/>
              <a:graphic xmlns:a="http://schemas.openxmlformats.org/drawingml/2006/main">
                <a:graphicData uri="http://schemas.microsoft.com/office/word/2010/wordprocessingShape">
                  <wps:wsp>
                    <wps:cNvSpPr txBox="1"/>
                    <wps:spPr>
                      <a:xfrm>
                        <a:ext cx="2346960" cy="13398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22"/>
                              <w:szCs w:val="22"/>
                              <w:lang w:val="en-US" w:eastAsia="en-US" w:bidi="en-US"/>
                            </w:rPr>
                            <w:t>■ I</w:t>
                          </w:r>
                          <w:r>
                            <w:rPr>
                              <w:rFonts w:ascii="SimSun" w:eastAsia="SimSun" w:hAnsi="SimSun" w:cs="SimSun"/>
                              <w:color w:val="000000"/>
                              <w:spacing w:val="0"/>
                              <w:w w:val="100"/>
                              <w:position w:val="0"/>
                              <w:sz w:val="18"/>
                              <w:szCs w:val="18"/>
                            </w:rPr>
                            <w:t>义务教育作物</w:t>
                          </w:r>
                          <w:r>
                            <w:rPr>
                              <w:rFonts w:ascii="SimSun" w:eastAsia="SimSun" w:hAnsi="SimSun" w:cs="SimSun"/>
                              <w:color w:val="000000"/>
                              <w:spacing w:val="0"/>
                              <w:w w:val="100"/>
                              <w:position w:val="0"/>
                              <w:sz w:val="22"/>
                              <w:szCs w:val="22"/>
                              <w:lang w:val="zh-CN" w:eastAsia="zh-CN" w:bidi="zh-CN"/>
                            </w:rPr>
                            <w:t>7</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wps:txbx>
                    <wps:bodyPr wrap="none" lIns="0" tIns="0" rIns="0" bIns="0">
                      <a:spAutoFit/>
                    </wps:bodyPr>
                  </wps:wsp>
                </a:graphicData>
              </a:graphic>
            </wp:anchor>
          </w:drawing>
        </mc:Choice>
        <mc:Fallback>
          <w:pict>
            <v:shape id="_x0000_s1043" type="#_x0000_t202" style="position:absolute;margin-left:42.050000000000004pt;margin-top:44.149999999999999pt;width:184.80000000000001pt;height:10.550000000000001pt;z-index:-188744047;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22"/>
                        <w:szCs w:val="22"/>
                        <w:lang w:val="en-US" w:eastAsia="en-US" w:bidi="en-US"/>
                      </w:rPr>
                      <w:t>■ I</w:t>
                    </w:r>
                    <w:r>
                      <w:rPr>
                        <w:rFonts w:ascii="SimSun" w:eastAsia="SimSun" w:hAnsi="SimSun" w:cs="SimSun"/>
                        <w:color w:val="000000"/>
                        <w:spacing w:val="0"/>
                        <w:w w:val="100"/>
                        <w:position w:val="0"/>
                        <w:sz w:val="18"/>
                        <w:szCs w:val="18"/>
                      </w:rPr>
                      <w:t>义务教育作物</w:t>
                    </w:r>
                    <w:r>
                      <w:rPr>
                        <w:rFonts w:ascii="SimSun" w:eastAsia="SimSun" w:hAnsi="SimSun" w:cs="SimSun"/>
                        <w:color w:val="000000"/>
                        <w:spacing w:val="0"/>
                        <w:w w:val="100"/>
                        <w:position w:val="0"/>
                        <w:sz w:val="22"/>
                        <w:szCs w:val="22"/>
                        <w:lang w:val="zh-CN" w:eastAsia="zh-CN" w:bidi="zh-CN"/>
                      </w:rPr>
                      <w:t>7</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v:textbox>
              <w10:wrap anchorx="page" anchory="page"/>
            </v:shape>
          </w:pict>
        </mc:Fallback>
      </mc:AlternateContent>
    </w:r>
  </w:p>
</w:hdr>
</file>

<file path=word/header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0" behindDoc="1" locked="0" layoutInCell="1" allowOverlap="1">
              <wp:simplePos x="0" y="0"/>
              <wp:positionH relativeFrom="page">
                <wp:posOffset>534035</wp:posOffset>
              </wp:positionH>
              <wp:positionV relativeFrom="page">
                <wp:posOffset>905510</wp:posOffset>
              </wp:positionV>
              <wp:extent cx="2346960" cy="133985"/>
              <wp:wrapNone/>
              <wp:docPr id="21" name="Shape 21"/>
              <a:graphic xmlns:a="http://schemas.openxmlformats.org/drawingml/2006/main">
                <a:graphicData uri="http://schemas.microsoft.com/office/word/2010/wordprocessingShape">
                  <wps:wsp>
                    <wps:cNvSpPr txBox="1"/>
                    <wps:spPr>
                      <a:xfrm>
                        <a:ext cx="2346960" cy="13398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22"/>
                              <w:szCs w:val="22"/>
                              <w:lang w:val="en-US" w:eastAsia="en-US" w:bidi="en-US"/>
                            </w:rPr>
                            <w:t>■ I</w:t>
                          </w:r>
                          <w:r>
                            <w:rPr>
                              <w:rFonts w:ascii="SimSun" w:eastAsia="SimSun" w:hAnsi="SimSun" w:cs="SimSun"/>
                              <w:color w:val="000000"/>
                              <w:spacing w:val="0"/>
                              <w:w w:val="100"/>
                              <w:position w:val="0"/>
                              <w:sz w:val="18"/>
                              <w:szCs w:val="18"/>
                            </w:rPr>
                            <w:t>义务教育作物</w:t>
                          </w:r>
                          <w:r>
                            <w:rPr>
                              <w:rFonts w:ascii="SimSun" w:eastAsia="SimSun" w:hAnsi="SimSun" w:cs="SimSun"/>
                              <w:color w:val="000000"/>
                              <w:spacing w:val="0"/>
                              <w:w w:val="100"/>
                              <w:position w:val="0"/>
                              <w:sz w:val="22"/>
                              <w:szCs w:val="22"/>
                              <w:lang w:val="zh-CN" w:eastAsia="zh-CN" w:bidi="zh-CN"/>
                            </w:rPr>
                            <w:t>7</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wps:txbx>
                    <wps:bodyPr wrap="none" lIns="0" tIns="0" rIns="0" bIns="0">
                      <a:spAutoFit/>
                    </wps:bodyPr>
                  </wps:wsp>
                </a:graphicData>
              </a:graphic>
            </wp:anchor>
          </w:drawing>
        </mc:Choice>
        <mc:Fallback>
          <w:pict>
            <v:shape id="_x0000_s1047" type="#_x0000_t202" style="position:absolute;margin-left:42.050000000000004pt;margin-top:71.299999999999997pt;width:184.80000000000001pt;height:10.550000000000001pt;z-index:-188744043;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22"/>
                        <w:szCs w:val="22"/>
                        <w:lang w:val="en-US" w:eastAsia="en-US" w:bidi="en-US"/>
                      </w:rPr>
                      <w:t>■ I</w:t>
                    </w:r>
                    <w:r>
                      <w:rPr>
                        <w:rFonts w:ascii="SimSun" w:eastAsia="SimSun" w:hAnsi="SimSun" w:cs="SimSun"/>
                        <w:color w:val="000000"/>
                        <w:spacing w:val="0"/>
                        <w:w w:val="100"/>
                        <w:position w:val="0"/>
                        <w:sz w:val="18"/>
                        <w:szCs w:val="18"/>
                      </w:rPr>
                      <w:t>义务教育作物</w:t>
                    </w:r>
                    <w:r>
                      <w:rPr>
                        <w:rFonts w:ascii="SimSun" w:eastAsia="SimSun" w:hAnsi="SimSun" w:cs="SimSun"/>
                        <w:color w:val="000000"/>
                        <w:spacing w:val="0"/>
                        <w:w w:val="100"/>
                        <w:position w:val="0"/>
                        <w:sz w:val="22"/>
                        <w:szCs w:val="22"/>
                        <w:lang w:val="zh-CN" w:eastAsia="zh-CN" w:bidi="zh-CN"/>
                      </w:rPr>
                      <w:t>7</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v:textbox>
              <w10:wrap anchorx="page" anchory="page"/>
            </v:shape>
          </w:pict>
        </mc:Fallback>
      </mc:AlternateContent>
    </w:r>
  </w:p>
</w:hdr>
</file>

<file path=word/header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4" behindDoc="1" locked="0" layoutInCell="1" allowOverlap="1">
              <wp:simplePos x="0" y="0"/>
              <wp:positionH relativeFrom="page">
                <wp:posOffset>534035</wp:posOffset>
              </wp:positionH>
              <wp:positionV relativeFrom="page">
                <wp:posOffset>905510</wp:posOffset>
              </wp:positionV>
              <wp:extent cx="2346960" cy="133985"/>
              <wp:wrapNone/>
              <wp:docPr id="25" name="Shape 25"/>
              <a:graphic xmlns:a="http://schemas.openxmlformats.org/drawingml/2006/main">
                <a:graphicData uri="http://schemas.microsoft.com/office/word/2010/wordprocessingShape">
                  <wps:wsp>
                    <wps:cNvSpPr txBox="1"/>
                    <wps:spPr>
                      <a:xfrm>
                        <a:ext cx="2346960" cy="13398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22"/>
                              <w:szCs w:val="22"/>
                              <w:lang w:val="en-US" w:eastAsia="en-US" w:bidi="en-US"/>
                            </w:rPr>
                            <w:t>■ I</w:t>
                          </w:r>
                          <w:r>
                            <w:rPr>
                              <w:rFonts w:ascii="SimSun" w:eastAsia="SimSun" w:hAnsi="SimSun" w:cs="SimSun"/>
                              <w:color w:val="000000"/>
                              <w:spacing w:val="0"/>
                              <w:w w:val="100"/>
                              <w:position w:val="0"/>
                              <w:sz w:val="18"/>
                              <w:szCs w:val="18"/>
                            </w:rPr>
                            <w:t>义务教育作物</w:t>
                          </w:r>
                          <w:r>
                            <w:rPr>
                              <w:rFonts w:ascii="SimSun" w:eastAsia="SimSun" w:hAnsi="SimSun" w:cs="SimSun"/>
                              <w:color w:val="000000"/>
                              <w:spacing w:val="0"/>
                              <w:w w:val="100"/>
                              <w:position w:val="0"/>
                              <w:sz w:val="22"/>
                              <w:szCs w:val="22"/>
                              <w:lang w:val="zh-CN" w:eastAsia="zh-CN" w:bidi="zh-CN"/>
                            </w:rPr>
                            <w:t>7</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wps:txbx>
                    <wps:bodyPr wrap="none" lIns="0" tIns="0" rIns="0" bIns="0">
                      <a:spAutoFit/>
                    </wps:bodyPr>
                  </wps:wsp>
                </a:graphicData>
              </a:graphic>
            </wp:anchor>
          </w:drawing>
        </mc:Choice>
        <mc:Fallback>
          <w:pict>
            <v:shape id="_x0000_s1051" type="#_x0000_t202" style="position:absolute;margin-left:42.050000000000004pt;margin-top:71.299999999999997pt;width:184.80000000000001pt;height:10.550000000000001pt;z-index:-188744039;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22"/>
                        <w:szCs w:val="22"/>
                        <w:lang w:val="en-US" w:eastAsia="en-US" w:bidi="en-US"/>
                      </w:rPr>
                      <w:t>■ I</w:t>
                    </w:r>
                    <w:r>
                      <w:rPr>
                        <w:rFonts w:ascii="SimSun" w:eastAsia="SimSun" w:hAnsi="SimSun" w:cs="SimSun"/>
                        <w:color w:val="000000"/>
                        <w:spacing w:val="0"/>
                        <w:w w:val="100"/>
                        <w:position w:val="0"/>
                        <w:sz w:val="18"/>
                        <w:szCs w:val="18"/>
                      </w:rPr>
                      <w:t>义务教育作物</w:t>
                    </w:r>
                    <w:r>
                      <w:rPr>
                        <w:rFonts w:ascii="SimSun" w:eastAsia="SimSun" w:hAnsi="SimSun" w:cs="SimSun"/>
                        <w:color w:val="000000"/>
                        <w:spacing w:val="0"/>
                        <w:w w:val="100"/>
                        <w:position w:val="0"/>
                        <w:sz w:val="22"/>
                        <w:szCs w:val="22"/>
                        <w:lang w:val="zh-CN" w:eastAsia="zh-CN" w:bidi="zh-CN"/>
                      </w:rPr>
                      <w:t>7</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v:textbox>
              <w10:wrap anchorx="page" anchory="page"/>
            </v:shape>
          </w:pict>
        </mc:Fallback>
      </mc:AlternateContent>
    </w:r>
  </w:p>
</w:hdr>
</file>

<file path=word/header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1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0" behindDoc="1" locked="0" layoutInCell="1" allowOverlap="1">
              <wp:simplePos x="0" y="0"/>
              <wp:positionH relativeFrom="page">
                <wp:posOffset>4519930</wp:posOffset>
              </wp:positionH>
              <wp:positionV relativeFrom="page">
                <wp:posOffset>567055</wp:posOffset>
              </wp:positionV>
              <wp:extent cx="835025" cy="128270"/>
              <wp:wrapNone/>
              <wp:docPr id="31" name="Shape 31"/>
              <a:graphic xmlns:a="http://schemas.openxmlformats.org/drawingml/2006/main">
                <a:graphicData uri="http://schemas.microsoft.com/office/word/2010/wordprocessingShape">
                  <wps:wsp>
                    <wps:cNvSpPr txBox="1"/>
                    <wps:spPr>
                      <a:xfrm>
                        <a:ext cx="835025" cy="12827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18"/>
                              <w:szCs w:val="18"/>
                            </w:rPr>
                            <w:t>二、课程理念</w:t>
                          </w:r>
                          <w:r>
                            <w:rPr>
                              <w:rFonts w:ascii="SimSun" w:eastAsia="SimSun" w:hAnsi="SimSun" w:cs="SimSun"/>
                              <w:color w:val="000000"/>
                              <w:spacing w:val="0"/>
                              <w:w w:val="100"/>
                              <w:position w:val="0"/>
                              <w:sz w:val="22"/>
                              <w:szCs w:val="22"/>
                            </w:rPr>
                            <w:t>II</w:t>
                          </w:r>
                        </w:p>
                      </w:txbxContent>
                    </wps:txbx>
                    <wps:bodyPr wrap="none" lIns="0" tIns="0" rIns="0" bIns="0">
                      <a:spAutoFit/>
                    </wps:bodyPr>
                  </wps:wsp>
                </a:graphicData>
              </a:graphic>
            </wp:anchor>
          </w:drawing>
        </mc:Choice>
        <mc:Fallback>
          <w:pict>
            <v:shape id="_x0000_s1057" type="#_x0000_t202" style="position:absolute;margin-left:355.90000000000003pt;margin-top:44.649999999999999pt;width:65.75pt;height:10.1pt;z-index:-188744033;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18"/>
                        <w:szCs w:val="18"/>
                      </w:rPr>
                      <w:t>二、课程理念</w:t>
                    </w:r>
                    <w:r>
                      <w:rPr>
                        <w:rFonts w:ascii="SimSun" w:eastAsia="SimSun" w:hAnsi="SimSun" w:cs="SimSun"/>
                        <w:color w:val="000000"/>
                        <w:spacing w:val="0"/>
                        <w:w w:val="100"/>
                        <w:position w:val="0"/>
                        <w:sz w:val="22"/>
                        <w:szCs w:val="22"/>
                      </w:rPr>
                      <w:t>II</w:t>
                    </w:r>
                  </w:p>
                </w:txbxContent>
              </v:textbox>
              <w10:wrap anchorx="page" anchory="page"/>
            </v:shape>
          </w:pict>
        </mc:Fallback>
      </mc:AlternateContent>
    </w:r>
  </w:p>
</w:hdr>
</file>

<file path=word/header1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4" behindDoc="1" locked="0" layoutInCell="1" allowOverlap="1">
              <wp:simplePos x="0" y="0"/>
              <wp:positionH relativeFrom="page">
                <wp:posOffset>4519930</wp:posOffset>
              </wp:positionH>
              <wp:positionV relativeFrom="page">
                <wp:posOffset>567055</wp:posOffset>
              </wp:positionV>
              <wp:extent cx="835025" cy="128270"/>
              <wp:wrapNone/>
              <wp:docPr id="35" name="Shape 35"/>
              <a:graphic xmlns:a="http://schemas.openxmlformats.org/drawingml/2006/main">
                <a:graphicData uri="http://schemas.microsoft.com/office/word/2010/wordprocessingShape">
                  <wps:wsp>
                    <wps:cNvSpPr txBox="1"/>
                    <wps:spPr>
                      <a:xfrm>
                        <a:ext cx="835025" cy="12827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18"/>
                              <w:szCs w:val="18"/>
                            </w:rPr>
                            <w:t>二、课程理念</w:t>
                          </w:r>
                          <w:r>
                            <w:rPr>
                              <w:rFonts w:ascii="SimSun" w:eastAsia="SimSun" w:hAnsi="SimSun" w:cs="SimSun"/>
                              <w:color w:val="000000"/>
                              <w:spacing w:val="0"/>
                              <w:w w:val="100"/>
                              <w:position w:val="0"/>
                              <w:sz w:val="22"/>
                              <w:szCs w:val="22"/>
                            </w:rPr>
                            <w:t>II</w:t>
                          </w:r>
                        </w:p>
                      </w:txbxContent>
                    </wps:txbx>
                    <wps:bodyPr wrap="none" lIns="0" tIns="0" rIns="0" bIns="0">
                      <a:spAutoFit/>
                    </wps:bodyPr>
                  </wps:wsp>
                </a:graphicData>
              </a:graphic>
            </wp:anchor>
          </w:drawing>
        </mc:Choice>
        <mc:Fallback>
          <w:pict>
            <v:shape id="_x0000_s1061" type="#_x0000_t202" style="position:absolute;margin-left:355.90000000000003pt;margin-top:44.649999999999999pt;width:65.75pt;height:10.1pt;z-index:-188744029;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18"/>
                        <w:szCs w:val="18"/>
                      </w:rPr>
                      <w:t>二、课程理念</w:t>
                    </w:r>
                    <w:r>
                      <w:rPr>
                        <w:rFonts w:ascii="SimSun" w:eastAsia="SimSun" w:hAnsi="SimSun" w:cs="SimSun"/>
                        <w:color w:val="000000"/>
                        <w:spacing w:val="0"/>
                        <w:w w:val="100"/>
                        <w:position w:val="0"/>
                        <w:sz w:val="22"/>
                        <w:szCs w:val="22"/>
                      </w:rPr>
                      <w:t>II</w:t>
                    </w:r>
                  </w:p>
                </w:txbxContent>
              </v:textbox>
              <w10:wrap anchorx="page" anchory="page"/>
            </v:shape>
          </w:pict>
        </mc:Fallback>
      </mc:AlternateContent>
    </w:r>
  </w:p>
</w:hdr>
</file>

<file path=word/header1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0" behindDoc="1" locked="0" layoutInCell="1" allowOverlap="1">
              <wp:simplePos x="0" y="0"/>
              <wp:positionH relativeFrom="page">
                <wp:posOffset>4519930</wp:posOffset>
              </wp:positionH>
              <wp:positionV relativeFrom="page">
                <wp:posOffset>560705</wp:posOffset>
              </wp:positionV>
              <wp:extent cx="835025" cy="133985"/>
              <wp:wrapNone/>
              <wp:docPr id="41" name="Shape 41"/>
              <a:graphic xmlns:a="http://schemas.openxmlformats.org/drawingml/2006/main">
                <a:graphicData uri="http://schemas.microsoft.com/office/word/2010/wordprocessingShape">
                  <wps:wsp>
                    <wps:cNvSpPr txBox="1"/>
                    <wps:spPr>
                      <a:xfrm>
                        <a:ext cx="835025" cy="13398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rPr>
                            <w:t>三、课程目标</w:t>
                          </w:r>
                          <w:r>
                            <w:rPr>
                              <w:rFonts w:ascii="SimSun" w:eastAsia="SimSun" w:hAnsi="SimSun" w:cs="SimSun"/>
                              <w:color w:val="000000"/>
                              <w:spacing w:val="0"/>
                              <w:w w:val="100"/>
                              <w:position w:val="0"/>
                              <w:sz w:val="18"/>
                              <w:szCs w:val="18"/>
                              <w:lang w:val="en-US" w:eastAsia="en-US" w:bidi="en-US"/>
                            </w:rPr>
                            <w:t>■</w:t>
                          </w:r>
                        </w:p>
                      </w:txbxContent>
                    </wps:txbx>
                    <wps:bodyPr wrap="none" lIns="0" tIns="0" rIns="0" bIns="0">
                      <a:spAutoFit/>
                    </wps:bodyPr>
                  </wps:wsp>
                </a:graphicData>
              </a:graphic>
            </wp:anchor>
          </w:drawing>
        </mc:Choice>
        <mc:Fallback>
          <w:pict>
            <v:shape id="_x0000_s1067" type="#_x0000_t202" style="position:absolute;margin-left:355.90000000000003pt;margin-top:44.149999999999999pt;width:65.75pt;height:10.550000000000001pt;z-index:-188744023;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rPr>
                      <w:t>三、课程目标</w:t>
                    </w:r>
                    <w:r>
                      <w:rPr>
                        <w:rFonts w:ascii="SimSun" w:eastAsia="SimSun" w:hAnsi="SimSun" w:cs="SimSun"/>
                        <w:color w:val="000000"/>
                        <w:spacing w:val="0"/>
                        <w:w w:val="100"/>
                        <w:position w:val="0"/>
                        <w:sz w:val="18"/>
                        <w:szCs w:val="18"/>
                        <w:lang w:val="en-US" w:eastAsia="en-US" w:bidi="en-US"/>
                      </w:rPr>
                      <w:t>■</w:t>
                    </w:r>
                  </w:p>
                </w:txbxContent>
              </v:textbox>
              <w10:wrap anchorx="page" anchory="page"/>
            </v:shape>
          </w:pict>
        </mc:Fallback>
      </mc:AlternateContent>
    </w:r>
  </w:p>
</w:hdr>
</file>

<file path=word/header1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4" behindDoc="1" locked="0" layoutInCell="1" allowOverlap="1">
              <wp:simplePos x="0" y="0"/>
              <wp:positionH relativeFrom="page">
                <wp:posOffset>4519930</wp:posOffset>
              </wp:positionH>
              <wp:positionV relativeFrom="page">
                <wp:posOffset>560705</wp:posOffset>
              </wp:positionV>
              <wp:extent cx="835025" cy="133985"/>
              <wp:wrapNone/>
              <wp:docPr id="45" name="Shape 45"/>
              <a:graphic xmlns:a="http://schemas.openxmlformats.org/drawingml/2006/main">
                <a:graphicData uri="http://schemas.microsoft.com/office/word/2010/wordprocessingShape">
                  <wps:wsp>
                    <wps:cNvSpPr txBox="1"/>
                    <wps:spPr>
                      <a:xfrm>
                        <a:ext cx="835025" cy="13398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rPr>
                            <w:t>三、课程目标</w:t>
                          </w:r>
                          <w:r>
                            <w:rPr>
                              <w:rFonts w:ascii="SimSun" w:eastAsia="SimSun" w:hAnsi="SimSun" w:cs="SimSun"/>
                              <w:color w:val="000000"/>
                              <w:spacing w:val="0"/>
                              <w:w w:val="100"/>
                              <w:position w:val="0"/>
                              <w:sz w:val="18"/>
                              <w:szCs w:val="18"/>
                              <w:lang w:val="en-US" w:eastAsia="en-US" w:bidi="en-US"/>
                            </w:rPr>
                            <w:t>■</w:t>
                          </w:r>
                        </w:p>
                      </w:txbxContent>
                    </wps:txbx>
                    <wps:bodyPr wrap="none" lIns="0" tIns="0" rIns="0" bIns="0">
                      <a:spAutoFit/>
                    </wps:bodyPr>
                  </wps:wsp>
                </a:graphicData>
              </a:graphic>
            </wp:anchor>
          </w:drawing>
        </mc:Choice>
        <mc:Fallback>
          <w:pict>
            <v:shape id="_x0000_s1071" type="#_x0000_t202" style="position:absolute;margin-left:355.90000000000003pt;margin-top:44.149999999999999pt;width:65.75pt;height:10.550000000000001pt;z-index:-188744019;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rPr>
                      <w:t>三、课程目标</w:t>
                    </w:r>
                    <w:r>
                      <w:rPr>
                        <w:rFonts w:ascii="SimSun" w:eastAsia="SimSun" w:hAnsi="SimSun" w:cs="SimSun"/>
                        <w:color w:val="000000"/>
                        <w:spacing w:val="0"/>
                        <w:w w:val="100"/>
                        <w:position w:val="0"/>
                        <w:sz w:val="18"/>
                        <w:szCs w:val="18"/>
                        <w:lang w:val="en-US" w:eastAsia="en-US" w:bidi="en-US"/>
                      </w:rPr>
                      <w:t>■</w:t>
                    </w:r>
                  </w:p>
                </w:txbxContent>
              </v:textbox>
              <w10:wrap anchorx="page" anchory="page"/>
            </v:shape>
          </w:pict>
        </mc:Fallback>
      </mc:AlternateContent>
    </w:r>
  </w:p>
</w:hdr>
</file>

<file path=word/header1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1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0" behindDoc="1" locked="0" layoutInCell="1" allowOverlap="1">
              <wp:simplePos x="0" y="0"/>
              <wp:positionH relativeFrom="page">
                <wp:posOffset>535940</wp:posOffset>
              </wp:positionH>
              <wp:positionV relativeFrom="page">
                <wp:posOffset>560705</wp:posOffset>
              </wp:positionV>
              <wp:extent cx="2346960" cy="133985"/>
              <wp:wrapNone/>
              <wp:docPr id="51" name="Shape 51"/>
              <a:graphic xmlns:a="http://schemas.openxmlformats.org/drawingml/2006/main">
                <a:graphicData uri="http://schemas.microsoft.com/office/word/2010/wordprocessingShape">
                  <wps:wsp>
                    <wps:cNvSpPr txBox="1"/>
                    <wps:spPr>
                      <a:xfrm>
                        <a:ext cx="2346960" cy="13398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22"/>
                              <w:szCs w:val="22"/>
                              <w:lang w:val="en-US" w:eastAsia="en-US" w:bidi="en-US"/>
                            </w:rPr>
                            <w:t>■ I</w:t>
                          </w:r>
                          <w:r>
                            <w:rPr>
                              <w:rFonts w:ascii="SimSun" w:eastAsia="SimSun" w:hAnsi="SimSun" w:cs="SimSun"/>
                              <w:color w:val="000000"/>
                              <w:spacing w:val="0"/>
                              <w:w w:val="100"/>
                              <w:position w:val="0"/>
                              <w:sz w:val="18"/>
                              <w:szCs w:val="18"/>
                            </w:rPr>
                            <w:t>义务教育作物</w:t>
                          </w:r>
                          <w:r>
                            <w:rPr>
                              <w:rFonts w:ascii="SimSun" w:eastAsia="SimSun" w:hAnsi="SimSun" w:cs="SimSun"/>
                              <w:color w:val="000000"/>
                              <w:spacing w:val="0"/>
                              <w:w w:val="100"/>
                              <w:position w:val="0"/>
                              <w:sz w:val="22"/>
                              <w:szCs w:val="22"/>
                              <w:lang w:val="zh-CN" w:eastAsia="zh-CN" w:bidi="zh-CN"/>
                            </w:rPr>
                            <w:t>7</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wps:txbx>
                    <wps:bodyPr wrap="none" lIns="0" tIns="0" rIns="0" bIns="0">
                      <a:spAutoFit/>
                    </wps:bodyPr>
                  </wps:wsp>
                </a:graphicData>
              </a:graphic>
            </wp:anchor>
          </w:drawing>
        </mc:Choice>
        <mc:Fallback>
          <w:pict>
            <v:shape id="_x0000_s1077" type="#_x0000_t202" style="position:absolute;margin-left:42.200000000000003pt;margin-top:44.149999999999999pt;width:184.80000000000001pt;height:10.550000000000001pt;z-index:-188744013;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22"/>
                        <w:szCs w:val="22"/>
                        <w:lang w:val="en-US" w:eastAsia="en-US" w:bidi="en-US"/>
                      </w:rPr>
                      <w:t>■ I</w:t>
                    </w:r>
                    <w:r>
                      <w:rPr>
                        <w:rFonts w:ascii="SimSun" w:eastAsia="SimSun" w:hAnsi="SimSun" w:cs="SimSun"/>
                        <w:color w:val="000000"/>
                        <w:spacing w:val="0"/>
                        <w:w w:val="100"/>
                        <w:position w:val="0"/>
                        <w:sz w:val="18"/>
                        <w:szCs w:val="18"/>
                      </w:rPr>
                      <w:t>义务教育作物</w:t>
                    </w:r>
                    <w:r>
                      <w:rPr>
                        <w:rFonts w:ascii="SimSun" w:eastAsia="SimSun" w:hAnsi="SimSun" w:cs="SimSun"/>
                        <w:color w:val="000000"/>
                        <w:spacing w:val="0"/>
                        <w:w w:val="100"/>
                        <w:position w:val="0"/>
                        <w:sz w:val="22"/>
                        <w:szCs w:val="22"/>
                        <w:lang w:val="zh-CN" w:eastAsia="zh-CN" w:bidi="zh-CN"/>
                      </w:rPr>
                      <w:t>7</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v:textbox>
              <w10:wrap anchorx="page" anchory="page"/>
            </v:shape>
          </w:pict>
        </mc:Fallback>
      </mc:AlternateContent>
    </w:r>
  </w:p>
</w:hdr>
</file>

<file path=word/header1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4" behindDoc="1" locked="0" layoutInCell="1" allowOverlap="1">
              <wp:simplePos x="0" y="0"/>
              <wp:positionH relativeFrom="page">
                <wp:posOffset>535940</wp:posOffset>
              </wp:positionH>
              <wp:positionV relativeFrom="page">
                <wp:posOffset>560705</wp:posOffset>
              </wp:positionV>
              <wp:extent cx="2346960" cy="133985"/>
              <wp:wrapNone/>
              <wp:docPr id="55" name="Shape 55"/>
              <a:graphic xmlns:a="http://schemas.openxmlformats.org/drawingml/2006/main">
                <a:graphicData uri="http://schemas.microsoft.com/office/word/2010/wordprocessingShape">
                  <wps:wsp>
                    <wps:cNvSpPr txBox="1"/>
                    <wps:spPr>
                      <a:xfrm>
                        <a:ext cx="2346960" cy="13398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22"/>
                              <w:szCs w:val="22"/>
                              <w:lang w:val="en-US" w:eastAsia="en-US" w:bidi="en-US"/>
                            </w:rPr>
                            <w:t>■ I</w:t>
                          </w:r>
                          <w:r>
                            <w:rPr>
                              <w:rFonts w:ascii="SimSun" w:eastAsia="SimSun" w:hAnsi="SimSun" w:cs="SimSun"/>
                              <w:color w:val="000000"/>
                              <w:spacing w:val="0"/>
                              <w:w w:val="100"/>
                              <w:position w:val="0"/>
                              <w:sz w:val="18"/>
                              <w:szCs w:val="18"/>
                            </w:rPr>
                            <w:t>义务教育作物</w:t>
                          </w:r>
                          <w:r>
                            <w:rPr>
                              <w:rFonts w:ascii="SimSun" w:eastAsia="SimSun" w:hAnsi="SimSun" w:cs="SimSun"/>
                              <w:color w:val="000000"/>
                              <w:spacing w:val="0"/>
                              <w:w w:val="100"/>
                              <w:position w:val="0"/>
                              <w:sz w:val="22"/>
                              <w:szCs w:val="22"/>
                              <w:lang w:val="zh-CN" w:eastAsia="zh-CN" w:bidi="zh-CN"/>
                            </w:rPr>
                            <w:t>7</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wps:txbx>
                    <wps:bodyPr wrap="none" lIns="0" tIns="0" rIns="0" bIns="0">
                      <a:spAutoFit/>
                    </wps:bodyPr>
                  </wps:wsp>
                </a:graphicData>
              </a:graphic>
            </wp:anchor>
          </w:drawing>
        </mc:Choice>
        <mc:Fallback>
          <w:pict>
            <v:shape id="_x0000_s1081" type="#_x0000_t202" style="position:absolute;margin-left:42.200000000000003pt;margin-top:44.149999999999999pt;width:184.80000000000001pt;height:10.550000000000001pt;z-index:-188744009;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22"/>
                        <w:szCs w:val="22"/>
                        <w:lang w:val="en-US" w:eastAsia="en-US" w:bidi="en-US"/>
                      </w:rPr>
                      <w:t>■ I</w:t>
                    </w:r>
                    <w:r>
                      <w:rPr>
                        <w:rFonts w:ascii="SimSun" w:eastAsia="SimSun" w:hAnsi="SimSun" w:cs="SimSun"/>
                        <w:color w:val="000000"/>
                        <w:spacing w:val="0"/>
                        <w:w w:val="100"/>
                        <w:position w:val="0"/>
                        <w:sz w:val="18"/>
                        <w:szCs w:val="18"/>
                      </w:rPr>
                      <w:t>义务教育作物</w:t>
                    </w:r>
                    <w:r>
                      <w:rPr>
                        <w:rFonts w:ascii="SimSun" w:eastAsia="SimSun" w:hAnsi="SimSun" w:cs="SimSun"/>
                        <w:color w:val="000000"/>
                        <w:spacing w:val="0"/>
                        <w:w w:val="100"/>
                        <w:position w:val="0"/>
                        <w:sz w:val="22"/>
                        <w:szCs w:val="22"/>
                        <w:lang w:val="zh-CN" w:eastAsia="zh-CN" w:bidi="zh-CN"/>
                      </w:rPr>
                      <w:t>7</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v:textbox>
              <w10:wrap anchorx="page" anchory="page"/>
            </v:shape>
          </w:pict>
        </mc:Fallback>
      </mc:AlternateContent>
    </w:r>
  </w:p>
</w:hdr>
</file>

<file path=word/header2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8" behindDoc="1" locked="0" layoutInCell="1" allowOverlap="1">
              <wp:simplePos x="0" y="0"/>
              <wp:positionH relativeFrom="page">
                <wp:posOffset>4690745</wp:posOffset>
              </wp:positionH>
              <wp:positionV relativeFrom="page">
                <wp:posOffset>560705</wp:posOffset>
              </wp:positionV>
              <wp:extent cx="835025" cy="133985"/>
              <wp:wrapNone/>
              <wp:docPr id="59" name="Shape 59"/>
              <a:graphic xmlns:a="http://schemas.openxmlformats.org/drawingml/2006/main">
                <a:graphicData uri="http://schemas.microsoft.com/office/word/2010/wordprocessingShape">
                  <wps:wsp>
                    <wps:cNvSpPr txBox="1"/>
                    <wps:spPr>
                      <a:xfrm>
                        <a:ext cx="835025" cy="13398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rPr>
                            <w:t>三、课程目标</w:t>
                          </w:r>
                          <w:r>
                            <w:rPr>
                              <w:rFonts w:ascii="SimSun" w:eastAsia="SimSun" w:hAnsi="SimSun" w:cs="SimSun"/>
                              <w:color w:val="000000"/>
                              <w:spacing w:val="0"/>
                              <w:w w:val="100"/>
                              <w:position w:val="0"/>
                              <w:sz w:val="18"/>
                              <w:szCs w:val="18"/>
                              <w:lang w:val="en-US" w:eastAsia="en-US" w:bidi="en-US"/>
                            </w:rPr>
                            <w:t>■</w:t>
                          </w:r>
                        </w:p>
                      </w:txbxContent>
                    </wps:txbx>
                    <wps:bodyPr wrap="none" lIns="0" tIns="0" rIns="0" bIns="0">
                      <a:spAutoFit/>
                    </wps:bodyPr>
                  </wps:wsp>
                </a:graphicData>
              </a:graphic>
            </wp:anchor>
          </w:drawing>
        </mc:Choice>
        <mc:Fallback>
          <w:pict>
            <v:shape id="_x0000_s1085" type="#_x0000_t202" style="position:absolute;margin-left:369.35000000000002pt;margin-top:44.149999999999999pt;width:65.75pt;height:10.550000000000001pt;z-index:-188744005;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rPr>
                      <w:t>三、课程目标</w:t>
                    </w:r>
                    <w:r>
                      <w:rPr>
                        <w:rFonts w:ascii="SimSun" w:eastAsia="SimSun" w:hAnsi="SimSun" w:cs="SimSun"/>
                        <w:color w:val="000000"/>
                        <w:spacing w:val="0"/>
                        <w:w w:val="100"/>
                        <w:position w:val="0"/>
                        <w:sz w:val="18"/>
                        <w:szCs w:val="18"/>
                        <w:lang w:val="en-US" w:eastAsia="en-US" w:bidi="en-US"/>
                      </w:rPr>
                      <w:t>■</w:t>
                    </w:r>
                  </w:p>
                </w:txbxContent>
              </v:textbox>
              <w10:wrap anchorx="page" anchory="page"/>
            </v:shape>
          </w:pict>
        </mc:Fallback>
      </mc:AlternateContent>
    </w:r>
  </w:p>
</w:hdr>
</file>

<file path=word/header2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0" behindDoc="1" locked="0" layoutInCell="1" allowOverlap="1">
              <wp:simplePos x="0" y="0"/>
              <wp:positionH relativeFrom="page">
                <wp:posOffset>4690745</wp:posOffset>
              </wp:positionH>
              <wp:positionV relativeFrom="page">
                <wp:posOffset>560705</wp:posOffset>
              </wp:positionV>
              <wp:extent cx="835025" cy="133985"/>
              <wp:wrapNone/>
              <wp:docPr id="61" name="Shape 61"/>
              <a:graphic xmlns:a="http://schemas.openxmlformats.org/drawingml/2006/main">
                <a:graphicData uri="http://schemas.microsoft.com/office/word/2010/wordprocessingShape">
                  <wps:wsp>
                    <wps:cNvSpPr txBox="1"/>
                    <wps:spPr>
                      <a:xfrm>
                        <a:ext cx="835025" cy="13398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rPr>
                            <w:t>三、课程目标</w:t>
                          </w:r>
                          <w:r>
                            <w:rPr>
                              <w:rFonts w:ascii="SimSun" w:eastAsia="SimSun" w:hAnsi="SimSun" w:cs="SimSun"/>
                              <w:color w:val="000000"/>
                              <w:spacing w:val="0"/>
                              <w:w w:val="100"/>
                              <w:position w:val="0"/>
                              <w:sz w:val="18"/>
                              <w:szCs w:val="18"/>
                              <w:lang w:val="en-US" w:eastAsia="en-US" w:bidi="en-US"/>
                            </w:rPr>
                            <w:t>■</w:t>
                          </w:r>
                        </w:p>
                      </w:txbxContent>
                    </wps:txbx>
                    <wps:bodyPr wrap="none" lIns="0" tIns="0" rIns="0" bIns="0">
                      <a:spAutoFit/>
                    </wps:bodyPr>
                  </wps:wsp>
                </a:graphicData>
              </a:graphic>
            </wp:anchor>
          </w:drawing>
        </mc:Choice>
        <mc:Fallback>
          <w:pict>
            <v:shape id="_x0000_s1087" type="#_x0000_t202" style="position:absolute;margin-left:369.35000000000002pt;margin-top:44.149999999999999pt;width:65.75pt;height:10.550000000000001pt;z-index:-188744003;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rPr>
                      <w:t>三、课程目标</w:t>
                    </w:r>
                    <w:r>
                      <w:rPr>
                        <w:rFonts w:ascii="SimSun" w:eastAsia="SimSun" w:hAnsi="SimSun" w:cs="SimSun"/>
                        <w:color w:val="000000"/>
                        <w:spacing w:val="0"/>
                        <w:w w:val="100"/>
                        <w:position w:val="0"/>
                        <w:sz w:val="18"/>
                        <w:szCs w:val="18"/>
                        <w:lang w:val="en-US" w:eastAsia="en-US" w:bidi="en-US"/>
                      </w:rPr>
                      <w:t>■</w:t>
                    </w:r>
                  </w:p>
                </w:txbxContent>
              </v:textbox>
              <w10:wrap anchorx="page" anchory="page"/>
            </v:shape>
          </w:pict>
        </mc:Fallback>
      </mc:AlternateContent>
    </w:r>
  </w:p>
</w:hdr>
</file>

<file path=word/header2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2" behindDoc="1" locked="0" layoutInCell="1" allowOverlap="1">
              <wp:simplePos x="0" y="0"/>
              <wp:positionH relativeFrom="page">
                <wp:posOffset>4657090</wp:posOffset>
              </wp:positionH>
              <wp:positionV relativeFrom="page">
                <wp:posOffset>560705</wp:posOffset>
              </wp:positionV>
              <wp:extent cx="829310" cy="133985"/>
              <wp:wrapNone/>
              <wp:docPr id="63" name="Shape 63"/>
              <a:graphic xmlns:a="http://schemas.openxmlformats.org/drawingml/2006/main">
                <a:graphicData uri="http://schemas.microsoft.com/office/word/2010/wordprocessingShape">
                  <wps:wsp>
                    <wps:cNvSpPr txBox="1"/>
                    <wps:spPr>
                      <a:xfrm>
                        <a:ext cx="829310" cy="13398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rPr>
                            <w:t>四、课程内容</w:t>
                          </w:r>
                          <w:r>
                            <w:rPr>
                              <w:rFonts w:ascii="SimSun" w:eastAsia="SimSun" w:hAnsi="SimSun" w:cs="SimSun"/>
                              <w:color w:val="000000"/>
                              <w:spacing w:val="0"/>
                              <w:w w:val="100"/>
                              <w:position w:val="0"/>
                              <w:sz w:val="18"/>
                              <w:szCs w:val="18"/>
                              <w:lang w:val="en-US" w:eastAsia="en-US" w:bidi="en-US"/>
                            </w:rPr>
                            <w:t>■</w:t>
                          </w:r>
                        </w:p>
                      </w:txbxContent>
                    </wps:txbx>
                    <wps:bodyPr wrap="none" lIns="0" tIns="0" rIns="0" bIns="0">
                      <a:spAutoFit/>
                    </wps:bodyPr>
                  </wps:wsp>
                </a:graphicData>
              </a:graphic>
            </wp:anchor>
          </w:drawing>
        </mc:Choice>
        <mc:Fallback>
          <w:pict>
            <v:shape id="_x0000_s1089" type="#_x0000_t202" style="position:absolute;margin-left:366.69999999999999pt;margin-top:44.149999999999999pt;width:65.299999999999997pt;height:10.550000000000001pt;z-index:-188744001;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rPr>
                      <w:t>四、课程内容</w:t>
                    </w:r>
                    <w:r>
                      <w:rPr>
                        <w:rFonts w:ascii="SimSun" w:eastAsia="SimSun" w:hAnsi="SimSun" w:cs="SimSun"/>
                        <w:color w:val="000000"/>
                        <w:spacing w:val="0"/>
                        <w:w w:val="100"/>
                        <w:position w:val="0"/>
                        <w:sz w:val="18"/>
                        <w:szCs w:val="18"/>
                        <w:lang w:val="en-US" w:eastAsia="en-US" w:bidi="en-US"/>
                      </w:rPr>
                      <w:t>■</w:t>
                    </w:r>
                  </w:p>
                </w:txbxContent>
              </v:textbox>
              <w10:wrap anchorx="page" anchory="page"/>
            </v:shape>
          </w:pict>
        </mc:Fallback>
      </mc:AlternateContent>
    </w:r>
  </w:p>
</w:hdr>
</file>

<file path=word/header2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6" behindDoc="1" locked="0" layoutInCell="1" allowOverlap="1">
              <wp:simplePos x="0" y="0"/>
              <wp:positionH relativeFrom="page">
                <wp:posOffset>4657090</wp:posOffset>
              </wp:positionH>
              <wp:positionV relativeFrom="page">
                <wp:posOffset>560705</wp:posOffset>
              </wp:positionV>
              <wp:extent cx="829310" cy="133985"/>
              <wp:wrapNone/>
              <wp:docPr id="67" name="Shape 67"/>
              <a:graphic xmlns:a="http://schemas.openxmlformats.org/drawingml/2006/main">
                <a:graphicData uri="http://schemas.microsoft.com/office/word/2010/wordprocessingShape">
                  <wps:wsp>
                    <wps:cNvSpPr txBox="1"/>
                    <wps:spPr>
                      <a:xfrm>
                        <a:ext cx="829310" cy="13398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rPr>
                            <w:t>四、课程内容</w:t>
                          </w:r>
                          <w:r>
                            <w:rPr>
                              <w:rFonts w:ascii="SimSun" w:eastAsia="SimSun" w:hAnsi="SimSun" w:cs="SimSun"/>
                              <w:color w:val="000000"/>
                              <w:spacing w:val="0"/>
                              <w:w w:val="100"/>
                              <w:position w:val="0"/>
                              <w:sz w:val="18"/>
                              <w:szCs w:val="18"/>
                              <w:lang w:val="en-US" w:eastAsia="en-US" w:bidi="en-US"/>
                            </w:rPr>
                            <w:t>■</w:t>
                          </w:r>
                        </w:p>
                      </w:txbxContent>
                    </wps:txbx>
                    <wps:bodyPr wrap="none" lIns="0" tIns="0" rIns="0" bIns="0">
                      <a:spAutoFit/>
                    </wps:bodyPr>
                  </wps:wsp>
                </a:graphicData>
              </a:graphic>
            </wp:anchor>
          </w:drawing>
        </mc:Choice>
        <mc:Fallback>
          <w:pict>
            <v:shape id="_x0000_s1093" type="#_x0000_t202" style="position:absolute;margin-left:366.69999999999999pt;margin-top:44.149999999999999pt;width:65.299999999999997pt;height:10.550000000000001pt;z-index:-188743997;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rPr>
                      <w:t>四、课程内容</w:t>
                    </w:r>
                    <w:r>
                      <w:rPr>
                        <w:rFonts w:ascii="SimSun" w:eastAsia="SimSun" w:hAnsi="SimSun" w:cs="SimSun"/>
                        <w:color w:val="000000"/>
                        <w:spacing w:val="0"/>
                        <w:w w:val="100"/>
                        <w:position w:val="0"/>
                        <w:sz w:val="18"/>
                        <w:szCs w:val="18"/>
                        <w:lang w:val="en-US" w:eastAsia="en-US" w:bidi="en-US"/>
                      </w:rPr>
                      <w:t>■</w:t>
                    </w:r>
                  </w:p>
                </w:txbxContent>
              </v:textbox>
              <w10:wrap anchorx="page" anchory="page"/>
            </v:shape>
          </w:pict>
        </mc:Fallback>
      </mc:AlternateContent>
    </w:r>
  </w:p>
</w:hdr>
</file>

<file path=word/header2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2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2" behindDoc="1" locked="0" layoutInCell="1" allowOverlap="1">
              <wp:simplePos x="0" y="0"/>
              <wp:positionH relativeFrom="page">
                <wp:posOffset>535940</wp:posOffset>
              </wp:positionH>
              <wp:positionV relativeFrom="page">
                <wp:posOffset>560705</wp:posOffset>
              </wp:positionV>
              <wp:extent cx="2346960" cy="133985"/>
              <wp:wrapNone/>
              <wp:docPr id="73" name="Shape 73"/>
              <a:graphic xmlns:a="http://schemas.openxmlformats.org/drawingml/2006/main">
                <a:graphicData uri="http://schemas.microsoft.com/office/word/2010/wordprocessingShape">
                  <wps:wsp>
                    <wps:cNvSpPr txBox="1"/>
                    <wps:spPr>
                      <a:xfrm>
                        <a:ext cx="2346960" cy="13398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生物学</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wps:txbx>
                    <wps:bodyPr wrap="none" lIns="0" tIns="0" rIns="0" bIns="0">
                      <a:spAutoFit/>
                    </wps:bodyPr>
                  </wps:wsp>
                </a:graphicData>
              </a:graphic>
            </wp:anchor>
          </w:drawing>
        </mc:Choice>
        <mc:Fallback>
          <w:pict>
            <v:shape id="_x0000_s1099" type="#_x0000_t202" style="position:absolute;margin-left:42.200000000000003pt;margin-top:44.149999999999999pt;width:184.80000000000001pt;height:10.550000000000001pt;z-index:-188743991;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生物学</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v:textbox>
              <w10:wrap anchorx="page" anchory="page"/>
            </v:shape>
          </w:pict>
        </mc:Fallback>
      </mc:AlternateContent>
    </w:r>
  </w:p>
</w:hdr>
</file>

<file path=word/header2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4" behindDoc="1" locked="0" layoutInCell="1" allowOverlap="1">
              <wp:simplePos x="0" y="0"/>
              <wp:positionH relativeFrom="page">
                <wp:posOffset>535940</wp:posOffset>
              </wp:positionH>
              <wp:positionV relativeFrom="page">
                <wp:posOffset>560705</wp:posOffset>
              </wp:positionV>
              <wp:extent cx="2346960" cy="133985"/>
              <wp:wrapNone/>
              <wp:docPr id="75" name="Shape 75"/>
              <a:graphic xmlns:a="http://schemas.openxmlformats.org/drawingml/2006/main">
                <a:graphicData uri="http://schemas.microsoft.com/office/word/2010/wordprocessingShape">
                  <wps:wsp>
                    <wps:cNvSpPr txBox="1"/>
                    <wps:spPr>
                      <a:xfrm>
                        <a:ext cx="2346960" cy="13398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生物学</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wps:txbx>
                    <wps:bodyPr wrap="none" lIns="0" tIns="0" rIns="0" bIns="0">
                      <a:spAutoFit/>
                    </wps:bodyPr>
                  </wps:wsp>
                </a:graphicData>
              </a:graphic>
            </wp:anchor>
          </w:drawing>
        </mc:Choice>
        <mc:Fallback>
          <w:pict>
            <v:shape id="_x0000_s1101" type="#_x0000_t202" style="position:absolute;margin-left:42.200000000000003pt;margin-top:44.149999999999999pt;width:184.80000000000001pt;height:10.550000000000001pt;z-index:-188743989;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生物学</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v:textbox>
              <w10:wrap anchorx="page" anchory="page"/>
            </v:shape>
          </w:pict>
        </mc:Fallback>
      </mc:AlternateContent>
    </w:r>
  </w:p>
</w:hdr>
</file>

<file path=word/header2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6" behindDoc="1" locked="0" layoutInCell="1" allowOverlap="1">
              <wp:simplePos x="0" y="0"/>
              <wp:positionH relativeFrom="page">
                <wp:posOffset>535940</wp:posOffset>
              </wp:positionH>
              <wp:positionV relativeFrom="page">
                <wp:posOffset>560705</wp:posOffset>
              </wp:positionV>
              <wp:extent cx="2346960" cy="133985"/>
              <wp:wrapNone/>
              <wp:docPr id="77" name="Shape 77"/>
              <a:graphic xmlns:a="http://schemas.openxmlformats.org/drawingml/2006/main">
                <a:graphicData uri="http://schemas.microsoft.com/office/word/2010/wordprocessingShape">
                  <wps:wsp>
                    <wps:cNvSpPr txBox="1"/>
                    <wps:spPr>
                      <a:xfrm>
                        <a:ext cx="2346960" cy="13398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22"/>
                              <w:szCs w:val="22"/>
                              <w:lang w:val="en-US" w:eastAsia="en-US" w:bidi="en-US"/>
                            </w:rPr>
                            <w:t>■ I</w:t>
                          </w:r>
                          <w:r>
                            <w:rPr>
                              <w:rFonts w:ascii="SimSun" w:eastAsia="SimSun" w:hAnsi="SimSun" w:cs="SimSun"/>
                              <w:color w:val="000000"/>
                              <w:spacing w:val="0"/>
                              <w:w w:val="100"/>
                              <w:position w:val="0"/>
                              <w:sz w:val="18"/>
                              <w:szCs w:val="18"/>
                            </w:rPr>
                            <w:t>义务教育作物</w:t>
                          </w:r>
                          <w:r>
                            <w:rPr>
                              <w:rFonts w:ascii="SimSun" w:eastAsia="SimSun" w:hAnsi="SimSun" w:cs="SimSun"/>
                              <w:color w:val="000000"/>
                              <w:spacing w:val="0"/>
                              <w:w w:val="100"/>
                              <w:position w:val="0"/>
                              <w:sz w:val="22"/>
                              <w:szCs w:val="22"/>
                              <w:lang w:val="zh-CN" w:eastAsia="zh-CN" w:bidi="zh-CN"/>
                            </w:rPr>
                            <w:t>7</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wps:txbx>
                    <wps:bodyPr wrap="none" lIns="0" tIns="0" rIns="0" bIns="0">
                      <a:spAutoFit/>
                    </wps:bodyPr>
                  </wps:wsp>
                </a:graphicData>
              </a:graphic>
            </wp:anchor>
          </w:drawing>
        </mc:Choice>
        <mc:Fallback>
          <w:pict>
            <v:shape id="_x0000_s1103" type="#_x0000_t202" style="position:absolute;margin-left:42.200000000000003pt;margin-top:44.149999999999999pt;width:184.80000000000001pt;height:10.550000000000001pt;z-index:-188743987;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22"/>
                        <w:szCs w:val="22"/>
                        <w:lang w:val="en-US" w:eastAsia="en-US" w:bidi="en-US"/>
                      </w:rPr>
                      <w:t>■ I</w:t>
                    </w:r>
                    <w:r>
                      <w:rPr>
                        <w:rFonts w:ascii="SimSun" w:eastAsia="SimSun" w:hAnsi="SimSun" w:cs="SimSun"/>
                        <w:color w:val="000000"/>
                        <w:spacing w:val="0"/>
                        <w:w w:val="100"/>
                        <w:position w:val="0"/>
                        <w:sz w:val="18"/>
                        <w:szCs w:val="18"/>
                      </w:rPr>
                      <w:t>义务教育作物</w:t>
                    </w:r>
                    <w:r>
                      <w:rPr>
                        <w:rFonts w:ascii="SimSun" w:eastAsia="SimSun" w:hAnsi="SimSun" w:cs="SimSun"/>
                        <w:color w:val="000000"/>
                        <w:spacing w:val="0"/>
                        <w:w w:val="100"/>
                        <w:position w:val="0"/>
                        <w:sz w:val="22"/>
                        <w:szCs w:val="22"/>
                        <w:lang w:val="zh-CN" w:eastAsia="zh-CN" w:bidi="zh-CN"/>
                      </w:rPr>
                      <w:t>7</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v:textbox>
              <w10:wrap anchorx="page" anchory="page"/>
            </v:shape>
          </w:pict>
        </mc:Fallback>
      </mc:AlternateContent>
    </w:r>
  </w:p>
</w:hdr>
</file>

<file path=word/header2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0" behindDoc="1" locked="0" layoutInCell="1" allowOverlap="1">
              <wp:simplePos x="0" y="0"/>
              <wp:positionH relativeFrom="page">
                <wp:posOffset>535940</wp:posOffset>
              </wp:positionH>
              <wp:positionV relativeFrom="page">
                <wp:posOffset>560705</wp:posOffset>
              </wp:positionV>
              <wp:extent cx="2346960" cy="133985"/>
              <wp:wrapNone/>
              <wp:docPr id="81" name="Shape 81"/>
              <a:graphic xmlns:a="http://schemas.openxmlformats.org/drawingml/2006/main">
                <a:graphicData uri="http://schemas.microsoft.com/office/word/2010/wordprocessingShape">
                  <wps:wsp>
                    <wps:cNvSpPr txBox="1"/>
                    <wps:spPr>
                      <a:xfrm>
                        <a:ext cx="2346960" cy="13398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22"/>
                              <w:szCs w:val="22"/>
                              <w:lang w:val="en-US" w:eastAsia="en-US" w:bidi="en-US"/>
                            </w:rPr>
                            <w:t>■ I</w:t>
                          </w:r>
                          <w:r>
                            <w:rPr>
                              <w:rFonts w:ascii="SimSun" w:eastAsia="SimSun" w:hAnsi="SimSun" w:cs="SimSun"/>
                              <w:color w:val="000000"/>
                              <w:spacing w:val="0"/>
                              <w:w w:val="100"/>
                              <w:position w:val="0"/>
                              <w:sz w:val="18"/>
                              <w:szCs w:val="18"/>
                            </w:rPr>
                            <w:t>义务教育作物</w:t>
                          </w:r>
                          <w:r>
                            <w:rPr>
                              <w:rFonts w:ascii="SimSun" w:eastAsia="SimSun" w:hAnsi="SimSun" w:cs="SimSun"/>
                              <w:color w:val="000000"/>
                              <w:spacing w:val="0"/>
                              <w:w w:val="100"/>
                              <w:position w:val="0"/>
                              <w:sz w:val="22"/>
                              <w:szCs w:val="22"/>
                              <w:lang w:val="zh-CN" w:eastAsia="zh-CN" w:bidi="zh-CN"/>
                            </w:rPr>
                            <w:t>7</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wps:txbx>
                    <wps:bodyPr wrap="none" lIns="0" tIns="0" rIns="0" bIns="0">
                      <a:spAutoFit/>
                    </wps:bodyPr>
                  </wps:wsp>
                </a:graphicData>
              </a:graphic>
            </wp:anchor>
          </w:drawing>
        </mc:Choice>
        <mc:Fallback>
          <w:pict>
            <v:shape id="_x0000_s1107" type="#_x0000_t202" style="position:absolute;margin-left:42.200000000000003pt;margin-top:44.149999999999999pt;width:184.80000000000001pt;height:10.550000000000001pt;z-index:-188743983;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22"/>
                        <w:szCs w:val="22"/>
                        <w:lang w:val="en-US" w:eastAsia="en-US" w:bidi="en-US"/>
                      </w:rPr>
                      <w:t>■ I</w:t>
                    </w:r>
                    <w:r>
                      <w:rPr>
                        <w:rFonts w:ascii="SimSun" w:eastAsia="SimSun" w:hAnsi="SimSun" w:cs="SimSun"/>
                        <w:color w:val="000000"/>
                        <w:spacing w:val="0"/>
                        <w:w w:val="100"/>
                        <w:position w:val="0"/>
                        <w:sz w:val="18"/>
                        <w:szCs w:val="18"/>
                      </w:rPr>
                      <w:t>义务教育作物</w:t>
                    </w:r>
                    <w:r>
                      <w:rPr>
                        <w:rFonts w:ascii="SimSun" w:eastAsia="SimSun" w:hAnsi="SimSun" w:cs="SimSun"/>
                        <w:color w:val="000000"/>
                        <w:spacing w:val="0"/>
                        <w:w w:val="100"/>
                        <w:position w:val="0"/>
                        <w:sz w:val="22"/>
                        <w:szCs w:val="22"/>
                        <w:lang w:val="zh-CN" w:eastAsia="zh-CN" w:bidi="zh-CN"/>
                      </w:rPr>
                      <w:t>7</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v:textbox>
              <w10:wrap anchorx="page" anchory="page"/>
            </v:shape>
          </w:pict>
        </mc:Fallback>
      </mc:AlternateContent>
    </w:r>
  </w:p>
</w:hdr>
</file>

<file path=word/header2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4" behindDoc="1" locked="0" layoutInCell="1" allowOverlap="1">
              <wp:simplePos x="0" y="0"/>
              <wp:positionH relativeFrom="page">
                <wp:posOffset>4486275</wp:posOffset>
              </wp:positionH>
              <wp:positionV relativeFrom="page">
                <wp:posOffset>567055</wp:posOffset>
              </wp:positionV>
              <wp:extent cx="829310" cy="128270"/>
              <wp:wrapNone/>
              <wp:docPr id="85" name="Shape 85"/>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18"/>
                              <w:szCs w:val="18"/>
                            </w:rPr>
                            <w:t>四、课程内容</w:t>
                          </w:r>
                          <w:r>
                            <w:rPr>
                              <w:rFonts w:ascii="SimSun" w:eastAsia="SimSun" w:hAnsi="SimSun" w:cs="SimSun"/>
                              <w:color w:val="000000"/>
                              <w:spacing w:val="0"/>
                              <w:w w:val="100"/>
                              <w:position w:val="0"/>
                              <w:sz w:val="22"/>
                              <w:szCs w:val="22"/>
                            </w:rPr>
                            <w:t>II</w:t>
                          </w:r>
                        </w:p>
                      </w:txbxContent>
                    </wps:txbx>
                    <wps:bodyPr wrap="none" lIns="0" tIns="0" rIns="0" bIns="0">
                      <a:spAutoFit/>
                    </wps:bodyPr>
                  </wps:wsp>
                </a:graphicData>
              </a:graphic>
            </wp:anchor>
          </w:drawing>
        </mc:Choice>
        <mc:Fallback>
          <w:pict>
            <v:shape id="_x0000_s1111" type="#_x0000_t202" style="position:absolute;margin-left:353.25pt;margin-top:44.649999999999999pt;width:65.299999999999997pt;height:10.1pt;z-index:-188743979;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18"/>
                        <w:szCs w:val="18"/>
                      </w:rPr>
                      <w:t>四、课程内容</w:t>
                    </w:r>
                    <w:r>
                      <w:rPr>
                        <w:rFonts w:ascii="SimSun" w:eastAsia="SimSun" w:hAnsi="SimSun" w:cs="SimSun"/>
                        <w:color w:val="000000"/>
                        <w:spacing w:val="0"/>
                        <w:w w:val="100"/>
                        <w:position w:val="0"/>
                        <w:sz w:val="22"/>
                        <w:szCs w:val="22"/>
                      </w:rPr>
                      <w:t>II</w:t>
                    </w:r>
                  </w:p>
                </w:txbxContent>
              </v:textbox>
              <w10:wrap anchorx="page" anchory="page"/>
            </v:shape>
          </w:pict>
        </mc:Fallback>
      </mc:AlternateContent>
    </w:r>
  </w:p>
</w:hdr>
</file>

<file path=word/header3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8" behindDoc="1" locked="0" layoutInCell="1" allowOverlap="1">
              <wp:simplePos x="0" y="0"/>
              <wp:positionH relativeFrom="page">
                <wp:posOffset>535940</wp:posOffset>
              </wp:positionH>
              <wp:positionV relativeFrom="page">
                <wp:posOffset>560705</wp:posOffset>
              </wp:positionV>
              <wp:extent cx="2346960" cy="133985"/>
              <wp:wrapNone/>
              <wp:docPr id="89" name="Shape 89"/>
              <a:graphic xmlns:a="http://schemas.openxmlformats.org/drawingml/2006/main">
                <a:graphicData uri="http://schemas.microsoft.com/office/word/2010/wordprocessingShape">
                  <wps:wsp>
                    <wps:cNvSpPr txBox="1"/>
                    <wps:spPr>
                      <a:xfrm>
                        <a:ext cx="2346960" cy="13398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生物学</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r>
                            <w:rPr>
                              <w:rFonts w:ascii="SimSun" w:eastAsia="SimSun" w:hAnsi="SimSun" w:cs="SimSun"/>
                              <w:color w:val="000000"/>
                              <w:spacing w:val="0"/>
                              <w:w w:val="100"/>
                              <w:position w:val="0"/>
                              <w:sz w:val="22"/>
                              <w:szCs w:val="22"/>
                            </w:rPr>
                            <w:t>）</w:t>
                          </w:r>
                        </w:p>
                      </w:txbxContent>
                    </wps:txbx>
                    <wps:bodyPr wrap="none" lIns="0" tIns="0" rIns="0" bIns="0">
                      <a:spAutoFit/>
                    </wps:bodyPr>
                  </wps:wsp>
                </a:graphicData>
              </a:graphic>
            </wp:anchor>
          </w:drawing>
        </mc:Choice>
        <mc:Fallback>
          <w:pict>
            <v:shape id="_x0000_s1115" type="#_x0000_t202" style="position:absolute;margin-left:42.200000000000003pt;margin-top:44.149999999999999pt;width:184.80000000000001pt;height:10.550000000000001pt;z-index:-188743975;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生物学</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r>
                      <w:rPr>
                        <w:rFonts w:ascii="SimSun" w:eastAsia="SimSun" w:hAnsi="SimSun" w:cs="SimSun"/>
                        <w:color w:val="000000"/>
                        <w:spacing w:val="0"/>
                        <w:w w:val="100"/>
                        <w:position w:val="0"/>
                        <w:sz w:val="22"/>
                        <w:szCs w:val="22"/>
                      </w:rPr>
                      <w:t>）</w:t>
                    </w:r>
                  </w:p>
                </w:txbxContent>
              </v:textbox>
              <w10:wrap anchorx="page" anchory="page"/>
            </v:shape>
          </w:pict>
        </mc:Fallback>
      </mc:AlternateContent>
    </w:r>
  </w:p>
</w:hdr>
</file>

<file path=word/header3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2" behindDoc="1" locked="0" layoutInCell="1" allowOverlap="1">
              <wp:simplePos x="0" y="0"/>
              <wp:positionH relativeFrom="page">
                <wp:posOffset>535940</wp:posOffset>
              </wp:positionH>
              <wp:positionV relativeFrom="page">
                <wp:posOffset>560705</wp:posOffset>
              </wp:positionV>
              <wp:extent cx="2346960" cy="133985"/>
              <wp:wrapNone/>
              <wp:docPr id="93" name="Shape 93"/>
              <a:graphic xmlns:a="http://schemas.openxmlformats.org/drawingml/2006/main">
                <a:graphicData uri="http://schemas.microsoft.com/office/word/2010/wordprocessingShape">
                  <wps:wsp>
                    <wps:cNvSpPr txBox="1"/>
                    <wps:spPr>
                      <a:xfrm>
                        <a:ext cx="2346960" cy="13398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生物学</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r>
                            <w:rPr>
                              <w:rFonts w:ascii="SimSun" w:eastAsia="SimSun" w:hAnsi="SimSun" w:cs="SimSun"/>
                              <w:color w:val="000000"/>
                              <w:spacing w:val="0"/>
                              <w:w w:val="100"/>
                              <w:position w:val="0"/>
                              <w:sz w:val="22"/>
                              <w:szCs w:val="22"/>
                            </w:rPr>
                            <w:t>）</w:t>
                          </w:r>
                        </w:p>
                      </w:txbxContent>
                    </wps:txbx>
                    <wps:bodyPr wrap="none" lIns="0" tIns="0" rIns="0" bIns="0">
                      <a:spAutoFit/>
                    </wps:bodyPr>
                  </wps:wsp>
                </a:graphicData>
              </a:graphic>
            </wp:anchor>
          </w:drawing>
        </mc:Choice>
        <mc:Fallback>
          <w:pict>
            <v:shape id="_x0000_s1119" type="#_x0000_t202" style="position:absolute;margin-left:42.200000000000003pt;margin-top:44.149999999999999pt;width:184.80000000000001pt;height:10.550000000000001pt;z-index:-188743971;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生物学</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r>
                      <w:rPr>
                        <w:rFonts w:ascii="SimSun" w:eastAsia="SimSun" w:hAnsi="SimSun" w:cs="SimSun"/>
                        <w:color w:val="000000"/>
                        <w:spacing w:val="0"/>
                        <w:w w:val="100"/>
                        <w:position w:val="0"/>
                        <w:sz w:val="22"/>
                        <w:szCs w:val="22"/>
                      </w:rPr>
                      <w:t>）</w:t>
                    </w:r>
                  </w:p>
                </w:txbxContent>
              </v:textbox>
              <w10:wrap anchorx="page" anchory="page"/>
            </v:shape>
          </w:pict>
        </mc:Fallback>
      </mc:AlternateContent>
    </w:r>
  </w:p>
</w:hdr>
</file>

<file path=word/header3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86" behindDoc="1" locked="0" layoutInCell="1" allowOverlap="1">
              <wp:simplePos x="0" y="0"/>
              <wp:positionH relativeFrom="page">
                <wp:posOffset>4657090</wp:posOffset>
              </wp:positionH>
              <wp:positionV relativeFrom="page">
                <wp:posOffset>560705</wp:posOffset>
              </wp:positionV>
              <wp:extent cx="829310" cy="133985"/>
              <wp:wrapNone/>
              <wp:docPr id="97" name="Shape 97"/>
              <a:graphic xmlns:a="http://schemas.openxmlformats.org/drawingml/2006/main">
                <a:graphicData uri="http://schemas.microsoft.com/office/word/2010/wordprocessingShape">
                  <wps:wsp>
                    <wps:cNvSpPr txBox="1"/>
                    <wps:spPr>
                      <a:xfrm>
                        <a:ext cx="829310" cy="13398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rPr>
                            <w:t>四、课程内容</w:t>
                          </w:r>
                          <w:r>
                            <w:rPr>
                              <w:rFonts w:ascii="SimSun" w:eastAsia="SimSun" w:hAnsi="SimSun" w:cs="SimSun"/>
                              <w:color w:val="000000"/>
                              <w:spacing w:val="0"/>
                              <w:w w:val="100"/>
                              <w:position w:val="0"/>
                              <w:sz w:val="18"/>
                              <w:szCs w:val="18"/>
                              <w:lang w:val="en-US" w:eastAsia="en-US" w:bidi="en-US"/>
                            </w:rPr>
                            <w:t>■</w:t>
                          </w:r>
                        </w:p>
                      </w:txbxContent>
                    </wps:txbx>
                    <wps:bodyPr wrap="none" lIns="0" tIns="0" rIns="0" bIns="0">
                      <a:spAutoFit/>
                    </wps:bodyPr>
                  </wps:wsp>
                </a:graphicData>
              </a:graphic>
            </wp:anchor>
          </w:drawing>
        </mc:Choice>
        <mc:Fallback>
          <w:pict>
            <v:shape id="_x0000_s1123" type="#_x0000_t202" style="position:absolute;margin-left:366.69999999999999pt;margin-top:44.149999999999999pt;width:65.299999999999997pt;height:10.550000000000001pt;z-index:-188743967;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rPr>
                      <w:t>四、课程内容</w:t>
                    </w:r>
                    <w:r>
                      <w:rPr>
                        <w:rFonts w:ascii="SimSun" w:eastAsia="SimSun" w:hAnsi="SimSun" w:cs="SimSun"/>
                        <w:color w:val="000000"/>
                        <w:spacing w:val="0"/>
                        <w:w w:val="100"/>
                        <w:position w:val="0"/>
                        <w:sz w:val="18"/>
                        <w:szCs w:val="18"/>
                        <w:lang w:val="en-US" w:eastAsia="en-US" w:bidi="en-US"/>
                      </w:rPr>
                      <w:t>■</w:t>
                    </w:r>
                  </w:p>
                </w:txbxContent>
              </v:textbox>
              <w10:wrap anchorx="page" anchory="page"/>
            </v:shape>
          </w:pict>
        </mc:Fallback>
      </mc:AlternateContent>
    </w:r>
  </w:p>
</w:hdr>
</file>

<file path=word/header3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0" behindDoc="1" locked="0" layoutInCell="1" allowOverlap="1">
              <wp:simplePos x="0" y="0"/>
              <wp:positionH relativeFrom="page">
                <wp:posOffset>4486275</wp:posOffset>
              </wp:positionH>
              <wp:positionV relativeFrom="page">
                <wp:posOffset>567055</wp:posOffset>
              </wp:positionV>
              <wp:extent cx="829310" cy="128270"/>
              <wp:wrapNone/>
              <wp:docPr id="101" name="Shape 101"/>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18"/>
                              <w:szCs w:val="18"/>
                            </w:rPr>
                            <w:t>四、课程内容</w:t>
                          </w:r>
                          <w:r>
                            <w:rPr>
                              <w:rFonts w:ascii="SimSun" w:eastAsia="SimSun" w:hAnsi="SimSun" w:cs="SimSun"/>
                              <w:color w:val="000000"/>
                              <w:spacing w:val="0"/>
                              <w:w w:val="100"/>
                              <w:position w:val="0"/>
                              <w:sz w:val="22"/>
                              <w:szCs w:val="22"/>
                            </w:rPr>
                            <w:t>II</w:t>
                          </w:r>
                        </w:p>
                      </w:txbxContent>
                    </wps:txbx>
                    <wps:bodyPr wrap="none" lIns="0" tIns="0" rIns="0" bIns="0">
                      <a:spAutoFit/>
                    </wps:bodyPr>
                  </wps:wsp>
                </a:graphicData>
              </a:graphic>
            </wp:anchor>
          </w:drawing>
        </mc:Choice>
        <mc:Fallback>
          <w:pict>
            <v:shape id="_x0000_s1127" type="#_x0000_t202" style="position:absolute;margin-left:353.25pt;margin-top:44.649999999999999pt;width:65.299999999999997pt;height:10.1pt;z-index:-188743963;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18"/>
                        <w:szCs w:val="18"/>
                      </w:rPr>
                      <w:t>四、课程内容</w:t>
                    </w:r>
                    <w:r>
                      <w:rPr>
                        <w:rFonts w:ascii="SimSun" w:eastAsia="SimSun" w:hAnsi="SimSun" w:cs="SimSun"/>
                        <w:color w:val="000000"/>
                        <w:spacing w:val="0"/>
                        <w:w w:val="100"/>
                        <w:position w:val="0"/>
                        <w:sz w:val="22"/>
                        <w:szCs w:val="22"/>
                      </w:rPr>
                      <w:t>II</w:t>
                    </w:r>
                  </w:p>
                </w:txbxContent>
              </v:textbox>
              <w10:wrap anchorx="page" anchory="page"/>
            </v:shape>
          </w:pict>
        </mc:Fallback>
      </mc:AlternateContent>
    </w:r>
  </w:p>
</w:hdr>
</file>

<file path=word/header3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4" behindDoc="1" locked="0" layoutInCell="1" allowOverlap="1">
              <wp:simplePos x="0" y="0"/>
              <wp:positionH relativeFrom="page">
                <wp:posOffset>535940</wp:posOffset>
              </wp:positionH>
              <wp:positionV relativeFrom="page">
                <wp:posOffset>560705</wp:posOffset>
              </wp:positionV>
              <wp:extent cx="2346960" cy="133985"/>
              <wp:wrapNone/>
              <wp:docPr id="105" name="Shape 105"/>
              <a:graphic xmlns:a="http://schemas.openxmlformats.org/drawingml/2006/main">
                <a:graphicData uri="http://schemas.microsoft.com/office/word/2010/wordprocessingShape">
                  <wps:wsp>
                    <wps:cNvSpPr txBox="1"/>
                    <wps:spPr>
                      <a:xfrm>
                        <a:ext cx="2346960" cy="13398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22"/>
                              <w:szCs w:val="22"/>
                              <w:lang w:val="en-US" w:eastAsia="en-US" w:bidi="en-US"/>
                            </w:rPr>
                            <w:t>■ I</w:t>
                          </w:r>
                          <w:r>
                            <w:rPr>
                              <w:rFonts w:ascii="SimSun" w:eastAsia="SimSun" w:hAnsi="SimSun" w:cs="SimSun"/>
                              <w:color w:val="000000"/>
                              <w:spacing w:val="0"/>
                              <w:w w:val="100"/>
                              <w:position w:val="0"/>
                              <w:sz w:val="18"/>
                              <w:szCs w:val="18"/>
                            </w:rPr>
                            <w:t>义务教育作物</w:t>
                          </w:r>
                          <w:r>
                            <w:rPr>
                              <w:rFonts w:ascii="SimSun" w:eastAsia="SimSun" w:hAnsi="SimSun" w:cs="SimSun"/>
                              <w:color w:val="000000"/>
                              <w:spacing w:val="0"/>
                              <w:w w:val="100"/>
                              <w:position w:val="0"/>
                              <w:sz w:val="22"/>
                              <w:szCs w:val="22"/>
                              <w:lang w:val="zh-CN" w:eastAsia="zh-CN" w:bidi="zh-CN"/>
                            </w:rPr>
                            <w:t>7</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wps:txbx>
                    <wps:bodyPr wrap="none" lIns="0" tIns="0" rIns="0" bIns="0">
                      <a:spAutoFit/>
                    </wps:bodyPr>
                  </wps:wsp>
                </a:graphicData>
              </a:graphic>
            </wp:anchor>
          </w:drawing>
        </mc:Choice>
        <mc:Fallback>
          <w:pict>
            <v:shape id="_x0000_s1131" type="#_x0000_t202" style="position:absolute;margin-left:42.200000000000003pt;margin-top:44.149999999999999pt;width:184.80000000000001pt;height:10.550000000000001pt;z-index:-188743959;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22"/>
                        <w:szCs w:val="22"/>
                        <w:lang w:val="en-US" w:eastAsia="en-US" w:bidi="en-US"/>
                      </w:rPr>
                      <w:t>■ I</w:t>
                    </w:r>
                    <w:r>
                      <w:rPr>
                        <w:rFonts w:ascii="SimSun" w:eastAsia="SimSun" w:hAnsi="SimSun" w:cs="SimSun"/>
                        <w:color w:val="000000"/>
                        <w:spacing w:val="0"/>
                        <w:w w:val="100"/>
                        <w:position w:val="0"/>
                        <w:sz w:val="18"/>
                        <w:szCs w:val="18"/>
                      </w:rPr>
                      <w:t>义务教育作物</w:t>
                    </w:r>
                    <w:r>
                      <w:rPr>
                        <w:rFonts w:ascii="SimSun" w:eastAsia="SimSun" w:hAnsi="SimSun" w:cs="SimSun"/>
                        <w:color w:val="000000"/>
                        <w:spacing w:val="0"/>
                        <w:w w:val="100"/>
                        <w:position w:val="0"/>
                        <w:sz w:val="22"/>
                        <w:szCs w:val="22"/>
                        <w:lang w:val="zh-CN" w:eastAsia="zh-CN" w:bidi="zh-CN"/>
                      </w:rPr>
                      <w:t>7</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v:textbox>
              <w10:wrap anchorx="page" anchory="page"/>
            </v:shape>
          </w:pict>
        </mc:Fallback>
      </mc:AlternateContent>
    </w:r>
  </w:p>
</w:hdr>
</file>

<file path=word/header3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98" behindDoc="1" locked="0" layoutInCell="1" allowOverlap="1">
              <wp:simplePos x="0" y="0"/>
              <wp:positionH relativeFrom="page">
                <wp:posOffset>4657090</wp:posOffset>
              </wp:positionH>
              <wp:positionV relativeFrom="page">
                <wp:posOffset>560705</wp:posOffset>
              </wp:positionV>
              <wp:extent cx="829310" cy="133985"/>
              <wp:wrapNone/>
              <wp:docPr id="109" name="Shape 109"/>
              <a:graphic xmlns:a="http://schemas.openxmlformats.org/drawingml/2006/main">
                <a:graphicData uri="http://schemas.microsoft.com/office/word/2010/wordprocessingShape">
                  <wps:wsp>
                    <wps:cNvSpPr txBox="1"/>
                    <wps:spPr>
                      <a:xfrm>
                        <a:ext cx="829310" cy="13398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rPr>
                            <w:t>四、课程内容</w:t>
                          </w:r>
                          <w:r>
                            <w:rPr>
                              <w:rFonts w:ascii="SimSun" w:eastAsia="SimSun" w:hAnsi="SimSun" w:cs="SimSun"/>
                              <w:color w:val="000000"/>
                              <w:spacing w:val="0"/>
                              <w:w w:val="100"/>
                              <w:position w:val="0"/>
                              <w:sz w:val="18"/>
                              <w:szCs w:val="18"/>
                              <w:lang w:val="en-US" w:eastAsia="en-US" w:bidi="en-US"/>
                            </w:rPr>
                            <w:t>■</w:t>
                          </w:r>
                        </w:p>
                      </w:txbxContent>
                    </wps:txbx>
                    <wps:bodyPr wrap="none" lIns="0" tIns="0" rIns="0" bIns="0">
                      <a:spAutoFit/>
                    </wps:bodyPr>
                  </wps:wsp>
                </a:graphicData>
              </a:graphic>
            </wp:anchor>
          </w:drawing>
        </mc:Choice>
        <mc:Fallback>
          <w:pict>
            <v:shape id="_x0000_s1135" type="#_x0000_t202" style="position:absolute;margin-left:366.69999999999999pt;margin-top:44.149999999999999pt;width:65.299999999999997pt;height:10.550000000000001pt;z-index:-188743955;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18"/>
                        <w:szCs w:val="18"/>
                      </w:rPr>
                      <w:t>四、课程内容</w:t>
                    </w:r>
                    <w:r>
                      <w:rPr>
                        <w:rFonts w:ascii="SimSun" w:eastAsia="SimSun" w:hAnsi="SimSun" w:cs="SimSun"/>
                        <w:color w:val="000000"/>
                        <w:spacing w:val="0"/>
                        <w:w w:val="100"/>
                        <w:position w:val="0"/>
                        <w:sz w:val="18"/>
                        <w:szCs w:val="18"/>
                        <w:lang w:val="en-US" w:eastAsia="en-US" w:bidi="en-US"/>
                      </w:rPr>
                      <w:t>■</w:t>
                    </w:r>
                  </w:p>
                </w:txbxContent>
              </v:textbox>
              <w10:wrap anchorx="page" anchory="page"/>
            </v:shape>
          </w:pict>
        </mc:Fallback>
      </mc:AlternateContent>
    </w:r>
  </w:p>
</w:hdr>
</file>

<file path=word/header3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2" behindDoc="1" locked="0" layoutInCell="1" allowOverlap="1">
              <wp:simplePos x="0" y="0"/>
              <wp:positionH relativeFrom="page">
                <wp:posOffset>535940</wp:posOffset>
              </wp:positionH>
              <wp:positionV relativeFrom="page">
                <wp:posOffset>560705</wp:posOffset>
              </wp:positionV>
              <wp:extent cx="2346960" cy="133985"/>
              <wp:wrapNone/>
              <wp:docPr id="113" name="Shape 113"/>
              <a:graphic xmlns:a="http://schemas.openxmlformats.org/drawingml/2006/main">
                <a:graphicData uri="http://schemas.microsoft.com/office/word/2010/wordprocessingShape">
                  <wps:wsp>
                    <wps:cNvSpPr txBox="1"/>
                    <wps:spPr>
                      <a:xfrm>
                        <a:ext cx="2346960" cy="13398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生物学</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r>
                            <w:rPr>
                              <w:rFonts w:ascii="SimSun" w:eastAsia="SimSun" w:hAnsi="SimSun" w:cs="SimSun"/>
                              <w:color w:val="000000"/>
                              <w:spacing w:val="0"/>
                              <w:w w:val="100"/>
                              <w:position w:val="0"/>
                              <w:sz w:val="22"/>
                              <w:szCs w:val="22"/>
                            </w:rPr>
                            <w:t>）</w:t>
                          </w:r>
                        </w:p>
                      </w:txbxContent>
                    </wps:txbx>
                    <wps:bodyPr wrap="none" lIns="0" tIns="0" rIns="0" bIns="0">
                      <a:spAutoFit/>
                    </wps:bodyPr>
                  </wps:wsp>
                </a:graphicData>
              </a:graphic>
            </wp:anchor>
          </w:drawing>
        </mc:Choice>
        <mc:Fallback>
          <w:pict>
            <v:shape id="_x0000_s1139" type="#_x0000_t202" style="position:absolute;margin-left:42.200000000000003pt;margin-top:44.149999999999999pt;width:184.80000000000001pt;height:10.550000000000001pt;z-index:-188743951;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18"/>
                        <w:szCs w:val="18"/>
                        <w:lang w:val="zh-CN" w:eastAsia="zh-CN" w:bidi="zh-CN"/>
                      </w:rPr>
                      <w:t>||</w:t>
                    </w:r>
                    <w:r>
                      <w:rPr>
                        <w:rFonts w:ascii="SimSun" w:eastAsia="SimSun" w:hAnsi="SimSun" w:cs="SimSun"/>
                        <w:color w:val="000000"/>
                        <w:spacing w:val="0"/>
                        <w:w w:val="100"/>
                        <w:position w:val="0"/>
                        <w:sz w:val="18"/>
                        <w:szCs w:val="18"/>
                      </w:rPr>
                      <w:t>义务教育</w:t>
                    </w:r>
                    <w:r>
                      <w:rPr>
                        <w:rFonts w:ascii="SimSun" w:eastAsia="SimSun" w:hAnsi="SimSun" w:cs="SimSun"/>
                        <w:i/>
                        <w:iCs/>
                        <w:color w:val="000000"/>
                        <w:spacing w:val="0"/>
                        <w:w w:val="100"/>
                        <w:position w:val="0"/>
                        <w:sz w:val="18"/>
                        <w:szCs w:val="18"/>
                      </w:rPr>
                      <w:t>生物学</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r>
                      <w:rPr>
                        <w:rFonts w:ascii="SimSun" w:eastAsia="SimSun" w:hAnsi="SimSun" w:cs="SimSun"/>
                        <w:color w:val="000000"/>
                        <w:spacing w:val="0"/>
                        <w:w w:val="100"/>
                        <w:position w:val="0"/>
                        <w:sz w:val="22"/>
                        <w:szCs w:val="22"/>
                      </w:rPr>
                      <w:t>）</w:t>
                    </w:r>
                  </w:p>
                </w:txbxContent>
              </v:textbox>
              <w10:wrap anchorx="page" anchory="page"/>
            </v:shape>
          </w:pict>
        </mc:Fallback>
      </mc:AlternateContent>
    </w:r>
  </w:p>
</w:hdr>
</file>

<file path=word/header3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06" behindDoc="1" locked="0" layoutInCell="1" allowOverlap="1">
              <wp:simplePos x="0" y="0"/>
              <wp:positionH relativeFrom="page">
                <wp:posOffset>4486275</wp:posOffset>
              </wp:positionH>
              <wp:positionV relativeFrom="page">
                <wp:posOffset>567055</wp:posOffset>
              </wp:positionV>
              <wp:extent cx="829310" cy="128270"/>
              <wp:wrapNone/>
              <wp:docPr id="117" name="Shape 117"/>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18"/>
                              <w:szCs w:val="18"/>
                            </w:rPr>
                            <w:t>四、课程内容</w:t>
                          </w:r>
                          <w:r>
                            <w:rPr>
                              <w:rFonts w:ascii="SimSun" w:eastAsia="SimSun" w:hAnsi="SimSun" w:cs="SimSun"/>
                              <w:color w:val="000000"/>
                              <w:spacing w:val="0"/>
                              <w:w w:val="100"/>
                              <w:position w:val="0"/>
                              <w:sz w:val="22"/>
                              <w:szCs w:val="22"/>
                            </w:rPr>
                            <w:t>II</w:t>
                          </w:r>
                        </w:p>
                      </w:txbxContent>
                    </wps:txbx>
                    <wps:bodyPr wrap="none" lIns="0" tIns="0" rIns="0" bIns="0">
                      <a:spAutoFit/>
                    </wps:bodyPr>
                  </wps:wsp>
                </a:graphicData>
              </a:graphic>
            </wp:anchor>
          </w:drawing>
        </mc:Choice>
        <mc:Fallback>
          <w:pict>
            <v:shape id="_x0000_s1143" type="#_x0000_t202" style="position:absolute;margin-left:353.25pt;margin-top:44.649999999999999pt;width:65.299999999999997pt;height:10.1pt;z-index:-188743947;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22"/>
                        <w:szCs w:val="22"/>
                      </w:rPr>
                    </w:pPr>
                    <w:r>
                      <w:rPr>
                        <w:rFonts w:ascii="SimSun" w:eastAsia="SimSun" w:hAnsi="SimSun" w:cs="SimSun"/>
                        <w:color w:val="000000"/>
                        <w:spacing w:val="0"/>
                        <w:w w:val="100"/>
                        <w:position w:val="0"/>
                        <w:sz w:val="18"/>
                        <w:szCs w:val="18"/>
                      </w:rPr>
                      <w:t>四、课程内容</w:t>
                    </w:r>
                    <w:r>
                      <w:rPr>
                        <w:rFonts w:ascii="SimSun" w:eastAsia="SimSun" w:hAnsi="SimSun" w:cs="SimSun"/>
                        <w:color w:val="000000"/>
                        <w:spacing w:val="0"/>
                        <w:w w:val="100"/>
                        <w:position w:val="0"/>
                        <w:sz w:val="22"/>
                        <w:szCs w:val="22"/>
                      </w:rPr>
                      <w:t>II</w:t>
                    </w:r>
                  </w:p>
                </w:txbxContent>
              </v:textbox>
              <w10:wrap anchorx="page" anchory="page"/>
            </v:shape>
          </w:pict>
        </mc:Fallback>
      </mc:AlternateContent>
    </w:r>
  </w:p>
</w:hdr>
</file>

<file path=word/header3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0" behindDoc="1" locked="0" layoutInCell="1" allowOverlap="1">
              <wp:simplePos x="0" y="0"/>
              <wp:positionH relativeFrom="page">
                <wp:posOffset>535940</wp:posOffset>
              </wp:positionH>
              <wp:positionV relativeFrom="page">
                <wp:posOffset>560705</wp:posOffset>
              </wp:positionV>
              <wp:extent cx="2346960" cy="133985"/>
              <wp:wrapNone/>
              <wp:docPr id="121" name="Shape 121"/>
              <a:graphic xmlns:a="http://schemas.openxmlformats.org/drawingml/2006/main">
                <a:graphicData uri="http://schemas.microsoft.com/office/word/2010/wordprocessingShape">
                  <wps:wsp>
                    <wps:cNvSpPr txBox="1"/>
                    <wps:spPr>
                      <a:xfrm>
                        <a:ext cx="2346960" cy="13398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22"/>
                              <w:szCs w:val="22"/>
                              <w:lang w:val="en-US" w:eastAsia="en-US" w:bidi="en-US"/>
                            </w:rPr>
                            <w:t>■ I</w:t>
                          </w:r>
                          <w:r>
                            <w:rPr>
                              <w:rFonts w:ascii="SimSun" w:eastAsia="SimSun" w:hAnsi="SimSun" w:cs="SimSun"/>
                              <w:color w:val="000000"/>
                              <w:spacing w:val="0"/>
                              <w:w w:val="100"/>
                              <w:position w:val="0"/>
                              <w:sz w:val="18"/>
                              <w:szCs w:val="18"/>
                            </w:rPr>
                            <w:t>义务教育作物</w:t>
                          </w:r>
                          <w:r>
                            <w:rPr>
                              <w:rFonts w:ascii="SimSun" w:eastAsia="SimSun" w:hAnsi="SimSun" w:cs="SimSun"/>
                              <w:color w:val="000000"/>
                              <w:spacing w:val="0"/>
                              <w:w w:val="100"/>
                              <w:position w:val="0"/>
                              <w:sz w:val="22"/>
                              <w:szCs w:val="22"/>
                              <w:lang w:val="zh-CN" w:eastAsia="zh-CN" w:bidi="zh-CN"/>
                            </w:rPr>
                            <w:t>7</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wps:txbx>
                    <wps:bodyPr wrap="none" lIns="0" tIns="0" rIns="0" bIns="0">
                      <a:spAutoFit/>
                    </wps:bodyPr>
                  </wps:wsp>
                </a:graphicData>
              </a:graphic>
            </wp:anchor>
          </w:drawing>
        </mc:Choice>
        <mc:Fallback>
          <w:pict>
            <v:shape id="_x0000_s1147" type="#_x0000_t202" style="position:absolute;margin-left:42.200000000000003pt;margin-top:44.149999999999999pt;width:184.80000000000001pt;height:10.550000000000001pt;z-index:-188743943;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22"/>
                        <w:szCs w:val="22"/>
                        <w:lang w:val="en-US" w:eastAsia="en-US" w:bidi="en-US"/>
                      </w:rPr>
                      <w:t>■ I</w:t>
                    </w:r>
                    <w:r>
                      <w:rPr>
                        <w:rFonts w:ascii="SimSun" w:eastAsia="SimSun" w:hAnsi="SimSun" w:cs="SimSun"/>
                        <w:color w:val="000000"/>
                        <w:spacing w:val="0"/>
                        <w:w w:val="100"/>
                        <w:position w:val="0"/>
                        <w:sz w:val="18"/>
                        <w:szCs w:val="18"/>
                      </w:rPr>
                      <w:t>义务教育作物</w:t>
                    </w:r>
                    <w:r>
                      <w:rPr>
                        <w:rFonts w:ascii="SimSun" w:eastAsia="SimSun" w:hAnsi="SimSun" w:cs="SimSun"/>
                        <w:color w:val="000000"/>
                        <w:spacing w:val="0"/>
                        <w:w w:val="100"/>
                        <w:position w:val="0"/>
                        <w:sz w:val="22"/>
                        <w:szCs w:val="22"/>
                        <w:lang w:val="zh-CN" w:eastAsia="zh-CN" w:bidi="zh-CN"/>
                      </w:rPr>
                      <w:t>7</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v:textbox>
              <w10:wrap anchorx="page" anchory="page"/>
            </v:shape>
          </w:pict>
        </mc:Fallback>
      </mc:AlternateContent>
    </w:r>
  </w:p>
</w:hdr>
</file>

<file path=word/header3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4" behindDoc="1" locked="0" layoutInCell="1" allowOverlap="1">
              <wp:simplePos x="0" y="0"/>
              <wp:positionH relativeFrom="page">
                <wp:posOffset>4653280</wp:posOffset>
              </wp:positionH>
              <wp:positionV relativeFrom="page">
                <wp:posOffset>560705</wp:posOffset>
              </wp:positionV>
              <wp:extent cx="829310" cy="133985"/>
              <wp:wrapNone/>
              <wp:docPr id="125" name="Shape 125"/>
              <a:graphic xmlns:a="http://schemas.openxmlformats.org/drawingml/2006/main">
                <a:graphicData uri="http://schemas.microsoft.com/office/word/2010/wordprocessingShape">
                  <wps:wsp>
                    <wps:cNvSpPr txBox="1"/>
                    <wps:spPr>
                      <a:xfrm>
                        <a:ext cx="829310" cy="133985"/>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151" type="#_x0000_t202" style="position:absolute;margin-left:366.40000000000003pt;margin-top:44.149999999999999pt;width:65.299999999999997pt;height:10.550000000000001pt;z-index:-188743939;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pPr>
                    <w:r>
                      <w:rPr>
                        <w:color w:val="000000"/>
                        <w:spacing w:val="0"/>
                        <w:w w:val="100"/>
                        <w:position w:val="0"/>
                      </w:rPr>
                      <w:t>四、课程内容</w:t>
                    </w:r>
                    <w:r>
                      <w:rPr>
                        <w:color w:val="000000"/>
                        <w:spacing w:val="0"/>
                        <w:w w:val="100"/>
                        <w:position w:val="0"/>
                        <w:lang w:val="en-US" w:eastAsia="en-US" w:bidi="en-US"/>
                      </w:rPr>
                      <w:t>■</w:t>
                    </w:r>
                  </w:p>
                </w:txbxContent>
              </v:textbox>
              <w10:wrap anchorx="page" anchory="page"/>
            </v:shape>
          </w:pict>
        </mc:Fallback>
      </mc:AlternateContent>
    </w:r>
  </w:p>
</w:hdr>
</file>

<file path=word/header4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18" behindDoc="1" locked="0" layoutInCell="1" allowOverlap="1">
              <wp:simplePos x="0" y="0"/>
              <wp:positionH relativeFrom="page">
                <wp:posOffset>532130</wp:posOffset>
              </wp:positionH>
              <wp:positionV relativeFrom="page">
                <wp:posOffset>560705</wp:posOffset>
              </wp:positionV>
              <wp:extent cx="2346960" cy="133985"/>
              <wp:wrapNone/>
              <wp:docPr id="129" name="Shape 129"/>
              <a:graphic xmlns:a="http://schemas.openxmlformats.org/drawingml/2006/main">
                <a:graphicData uri="http://schemas.microsoft.com/office/word/2010/wordprocessingShape">
                  <wps:wsp>
                    <wps:cNvSpPr txBox="1"/>
                    <wps:spPr>
                      <a:xfrm>
                        <a:ext cx="2346960" cy="133985"/>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18"/>
                              <w:szCs w:val="18"/>
                              <w:lang w:val="zh-CN" w:eastAsia="zh-CN" w:bidi="zh-CN"/>
                            </w:rPr>
                            <w:t>||</w:t>
                          </w:r>
                          <w:r>
                            <w:rPr>
                              <w:color w:val="000000"/>
                              <w:spacing w:val="0"/>
                              <w:w w:val="100"/>
                              <w:position w:val="0"/>
                              <w:sz w:val="18"/>
                              <w:szCs w:val="18"/>
                            </w:rPr>
                            <w:t>义务教育</w:t>
                          </w:r>
                          <w:r>
                            <w:rPr>
                              <w:i/>
                              <w:iCs/>
                              <w:color w:val="000000"/>
                              <w:spacing w:val="0"/>
                              <w:w w:val="100"/>
                              <w:position w:val="0"/>
                              <w:sz w:val="18"/>
                              <w:szCs w:val="18"/>
                            </w:rPr>
                            <w:t>生物学</w:t>
                          </w:r>
                          <w:r>
                            <w:rPr>
                              <w:color w:val="000000"/>
                              <w:spacing w:val="0"/>
                              <w:w w:val="100"/>
                              <w:position w:val="0"/>
                              <w:sz w:val="18"/>
                              <w:szCs w:val="18"/>
                            </w:rPr>
                            <w:t>课程标准</w:t>
                          </w:r>
                          <w:r>
                            <w:rPr>
                              <w:color w:val="000000"/>
                              <w:spacing w:val="0"/>
                              <w:w w:val="100"/>
                              <w:position w:val="0"/>
                              <w:sz w:val="22"/>
                              <w:szCs w:val="22"/>
                            </w:rPr>
                            <w:t>（2022</w:t>
                          </w:r>
                          <w:r>
                            <w:rPr>
                              <w:color w:val="000000"/>
                              <w:spacing w:val="0"/>
                              <w:w w:val="100"/>
                              <w:position w:val="0"/>
                              <w:sz w:val="18"/>
                              <w:szCs w:val="18"/>
                            </w:rPr>
                            <w:t>年版</w:t>
                          </w:r>
                          <w:r>
                            <w:rPr>
                              <w:color w:val="000000"/>
                              <w:spacing w:val="0"/>
                              <w:w w:val="100"/>
                              <w:position w:val="0"/>
                              <w:sz w:val="22"/>
                              <w:szCs w:val="22"/>
                            </w:rPr>
                            <w:t>）</w:t>
                          </w:r>
                        </w:p>
                      </w:txbxContent>
                    </wps:txbx>
                    <wps:bodyPr wrap="none" lIns="0" tIns="0" rIns="0" bIns="0">
                      <a:spAutoFit/>
                    </wps:bodyPr>
                  </wps:wsp>
                </a:graphicData>
              </a:graphic>
            </wp:anchor>
          </w:drawing>
        </mc:Choice>
        <mc:Fallback>
          <w:pict>
            <v:shape id="_x0000_s1155" type="#_x0000_t202" style="position:absolute;margin-left:41.899999999999999pt;margin-top:44.149999999999999pt;width:184.80000000000001pt;height:10.550000000000001pt;z-index:-188743935;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18"/>
                        <w:szCs w:val="18"/>
                        <w:lang w:val="zh-CN" w:eastAsia="zh-CN" w:bidi="zh-CN"/>
                      </w:rPr>
                      <w:t>||</w:t>
                    </w:r>
                    <w:r>
                      <w:rPr>
                        <w:color w:val="000000"/>
                        <w:spacing w:val="0"/>
                        <w:w w:val="100"/>
                        <w:position w:val="0"/>
                        <w:sz w:val="18"/>
                        <w:szCs w:val="18"/>
                      </w:rPr>
                      <w:t>义务教育</w:t>
                    </w:r>
                    <w:r>
                      <w:rPr>
                        <w:i/>
                        <w:iCs/>
                        <w:color w:val="000000"/>
                        <w:spacing w:val="0"/>
                        <w:w w:val="100"/>
                        <w:position w:val="0"/>
                        <w:sz w:val="18"/>
                        <w:szCs w:val="18"/>
                      </w:rPr>
                      <w:t>生物学</w:t>
                    </w:r>
                    <w:r>
                      <w:rPr>
                        <w:color w:val="000000"/>
                        <w:spacing w:val="0"/>
                        <w:w w:val="100"/>
                        <w:position w:val="0"/>
                        <w:sz w:val="18"/>
                        <w:szCs w:val="18"/>
                      </w:rPr>
                      <w:t>课程标准</w:t>
                    </w:r>
                    <w:r>
                      <w:rPr>
                        <w:color w:val="000000"/>
                        <w:spacing w:val="0"/>
                        <w:w w:val="100"/>
                        <w:position w:val="0"/>
                        <w:sz w:val="22"/>
                        <w:szCs w:val="22"/>
                      </w:rPr>
                      <w:t>（2022</w:t>
                    </w:r>
                    <w:r>
                      <w:rPr>
                        <w:color w:val="000000"/>
                        <w:spacing w:val="0"/>
                        <w:w w:val="100"/>
                        <w:position w:val="0"/>
                        <w:sz w:val="18"/>
                        <w:szCs w:val="18"/>
                      </w:rPr>
                      <w:t>年版</w:t>
                    </w:r>
                    <w:r>
                      <w:rPr>
                        <w:color w:val="000000"/>
                        <w:spacing w:val="0"/>
                        <w:w w:val="100"/>
                        <w:position w:val="0"/>
                        <w:sz w:val="22"/>
                        <w:szCs w:val="22"/>
                      </w:rPr>
                      <w:t>）</w:t>
                    </w:r>
                  </w:p>
                </w:txbxContent>
              </v:textbox>
              <w10:wrap anchorx="page" anchory="page"/>
            </v:shape>
          </w:pict>
        </mc:Fallback>
      </mc:AlternateContent>
    </w:r>
  </w:p>
</w:hdr>
</file>

<file path=word/header4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2" behindDoc="1" locked="0" layoutInCell="1" allowOverlap="1">
              <wp:simplePos x="0" y="0"/>
              <wp:positionH relativeFrom="page">
                <wp:posOffset>532130</wp:posOffset>
              </wp:positionH>
              <wp:positionV relativeFrom="page">
                <wp:posOffset>560705</wp:posOffset>
              </wp:positionV>
              <wp:extent cx="2346960" cy="133985"/>
              <wp:wrapNone/>
              <wp:docPr id="133" name="Shape 133"/>
              <a:graphic xmlns:a="http://schemas.openxmlformats.org/drawingml/2006/main">
                <a:graphicData uri="http://schemas.microsoft.com/office/word/2010/wordprocessingShape">
                  <wps:wsp>
                    <wps:cNvSpPr txBox="1"/>
                    <wps:spPr>
                      <a:xfrm>
                        <a:ext cx="2346960" cy="133985"/>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pPr>
                          <w:r>
                            <w:rPr>
                              <w:color w:val="000000"/>
                              <w:spacing w:val="0"/>
                              <w:w w:val="100"/>
                              <w:position w:val="0"/>
                              <w:sz w:val="22"/>
                              <w:szCs w:val="22"/>
                              <w:lang w:val="en-US" w:eastAsia="en-US" w:bidi="en-US"/>
                            </w:rPr>
                            <w:t>■ I</w:t>
                          </w:r>
                          <w:r>
                            <w:rPr>
                              <w:color w:val="000000"/>
                              <w:spacing w:val="0"/>
                              <w:w w:val="100"/>
                              <w:position w:val="0"/>
                            </w:rPr>
                            <w:t>义务教育作物</w:t>
                          </w:r>
                          <w:r>
                            <w:rPr>
                              <w:color w:val="000000"/>
                              <w:spacing w:val="0"/>
                              <w:w w:val="100"/>
                              <w:position w:val="0"/>
                              <w:sz w:val="22"/>
                              <w:szCs w:val="22"/>
                              <w:lang w:val="zh-CN" w:eastAsia="zh-CN" w:bidi="zh-CN"/>
                            </w:rPr>
                            <w:t>7</w:t>
                          </w:r>
                          <w:r>
                            <w:rPr>
                              <w:color w:val="000000"/>
                              <w:spacing w:val="0"/>
                              <w:w w:val="100"/>
                              <w:position w:val="0"/>
                            </w:rPr>
                            <w:t>课程标准</w:t>
                          </w:r>
                          <w:r>
                            <w:rPr>
                              <w:color w:val="000000"/>
                              <w:spacing w:val="0"/>
                              <w:w w:val="100"/>
                              <w:position w:val="0"/>
                              <w:sz w:val="22"/>
                              <w:szCs w:val="22"/>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159" type="#_x0000_t202" style="position:absolute;margin-left:41.899999999999999pt;margin-top:44.149999999999999pt;width:184.80000000000001pt;height:10.550000000000001pt;z-index:-188743931;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pPr>
                    <w:r>
                      <w:rPr>
                        <w:color w:val="000000"/>
                        <w:spacing w:val="0"/>
                        <w:w w:val="100"/>
                        <w:position w:val="0"/>
                        <w:sz w:val="22"/>
                        <w:szCs w:val="22"/>
                        <w:lang w:val="en-US" w:eastAsia="en-US" w:bidi="en-US"/>
                      </w:rPr>
                      <w:t>■ I</w:t>
                    </w:r>
                    <w:r>
                      <w:rPr>
                        <w:color w:val="000000"/>
                        <w:spacing w:val="0"/>
                        <w:w w:val="100"/>
                        <w:position w:val="0"/>
                      </w:rPr>
                      <w:t>义务教育作物</w:t>
                    </w:r>
                    <w:r>
                      <w:rPr>
                        <w:color w:val="000000"/>
                        <w:spacing w:val="0"/>
                        <w:w w:val="100"/>
                        <w:position w:val="0"/>
                        <w:sz w:val="22"/>
                        <w:szCs w:val="22"/>
                        <w:lang w:val="zh-CN" w:eastAsia="zh-CN" w:bidi="zh-CN"/>
                      </w:rPr>
                      <w:t>7</w:t>
                    </w:r>
                    <w:r>
                      <w:rPr>
                        <w:color w:val="000000"/>
                        <w:spacing w:val="0"/>
                        <w:w w:val="100"/>
                        <w:position w:val="0"/>
                      </w:rPr>
                      <w:t>课程标准</w:t>
                    </w:r>
                    <w:r>
                      <w:rPr>
                        <w:color w:val="000000"/>
                        <w:spacing w:val="0"/>
                        <w:w w:val="100"/>
                        <w:position w:val="0"/>
                        <w:sz w:val="22"/>
                        <w:szCs w:val="22"/>
                      </w:rPr>
                      <w:t>（2022</w:t>
                    </w:r>
                    <w:r>
                      <w:rPr>
                        <w:color w:val="000000"/>
                        <w:spacing w:val="0"/>
                        <w:w w:val="100"/>
                        <w:position w:val="0"/>
                      </w:rPr>
                      <w:t>年版）</w:t>
                    </w:r>
                  </w:p>
                </w:txbxContent>
              </v:textbox>
              <w10:wrap anchorx="page" anchory="page"/>
            </v:shape>
          </w:pict>
        </mc:Fallback>
      </mc:AlternateContent>
    </w:r>
  </w:p>
</w:hdr>
</file>

<file path=word/header4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26" behindDoc="1" locked="0" layoutInCell="1" allowOverlap="1">
              <wp:simplePos x="0" y="0"/>
              <wp:positionH relativeFrom="page">
                <wp:posOffset>4482465</wp:posOffset>
              </wp:positionH>
              <wp:positionV relativeFrom="page">
                <wp:posOffset>567055</wp:posOffset>
              </wp:positionV>
              <wp:extent cx="829310" cy="128270"/>
              <wp:wrapNone/>
              <wp:docPr id="137" name="Shape 137"/>
              <a:graphic xmlns:a="http://schemas.openxmlformats.org/drawingml/2006/main">
                <a:graphicData uri="http://schemas.microsoft.com/office/word/2010/wordprocessingShape">
                  <wps:wsp>
                    <wps:cNvSpPr txBox="1"/>
                    <wps:spPr>
                      <a:xfrm>
                        <a:ext cx="829310" cy="128270"/>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18"/>
                              <w:szCs w:val="18"/>
                            </w:rPr>
                            <w:t>四、课程内容</w:t>
                          </w:r>
                          <w:r>
                            <w:rPr>
                              <w:color w:val="000000"/>
                              <w:spacing w:val="0"/>
                              <w:w w:val="100"/>
                              <w:position w:val="0"/>
                              <w:sz w:val="22"/>
                              <w:szCs w:val="22"/>
                            </w:rPr>
                            <w:t>II</w:t>
                          </w:r>
                        </w:p>
                      </w:txbxContent>
                    </wps:txbx>
                    <wps:bodyPr wrap="none" lIns="0" tIns="0" rIns="0" bIns="0">
                      <a:spAutoFit/>
                    </wps:bodyPr>
                  </wps:wsp>
                </a:graphicData>
              </a:graphic>
            </wp:anchor>
          </w:drawing>
        </mc:Choice>
        <mc:Fallback>
          <w:pict>
            <v:shape id="_x0000_s1163" type="#_x0000_t202" style="position:absolute;margin-left:352.94999999999999pt;margin-top:44.649999999999999pt;width:65.299999999999997pt;height:10.1pt;z-index:-188743927;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18"/>
                        <w:szCs w:val="18"/>
                      </w:rPr>
                      <w:t>四、课程内容</w:t>
                    </w:r>
                    <w:r>
                      <w:rPr>
                        <w:color w:val="000000"/>
                        <w:spacing w:val="0"/>
                        <w:w w:val="100"/>
                        <w:position w:val="0"/>
                        <w:sz w:val="22"/>
                        <w:szCs w:val="22"/>
                      </w:rPr>
                      <w:t>II</w:t>
                    </w:r>
                  </w:p>
                </w:txbxContent>
              </v:textbox>
              <w10:wrap anchorx="page" anchory="page"/>
            </v:shape>
          </w:pict>
        </mc:Fallback>
      </mc:AlternateContent>
    </w:r>
  </w:p>
</w:hdr>
</file>

<file path=word/header4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0" behindDoc="1" locked="0" layoutInCell="1" allowOverlap="1">
              <wp:simplePos x="0" y="0"/>
              <wp:positionH relativeFrom="page">
                <wp:posOffset>532130</wp:posOffset>
              </wp:positionH>
              <wp:positionV relativeFrom="page">
                <wp:posOffset>560705</wp:posOffset>
              </wp:positionV>
              <wp:extent cx="2346960" cy="133985"/>
              <wp:wrapNone/>
              <wp:docPr id="141" name="Shape 141"/>
              <a:graphic xmlns:a="http://schemas.openxmlformats.org/drawingml/2006/main">
                <a:graphicData uri="http://schemas.microsoft.com/office/word/2010/wordprocessingShape">
                  <wps:wsp>
                    <wps:cNvSpPr txBox="1"/>
                    <wps:spPr>
                      <a:xfrm>
                        <a:ext cx="2346960" cy="133985"/>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pPr>
                          <w:r>
                            <w:rPr>
                              <w:color w:val="000000"/>
                              <w:spacing w:val="0"/>
                              <w:w w:val="100"/>
                              <w:position w:val="0"/>
                              <w:sz w:val="22"/>
                              <w:szCs w:val="22"/>
                              <w:lang w:val="en-US" w:eastAsia="en-US" w:bidi="en-US"/>
                            </w:rPr>
                            <w:t>■ I</w:t>
                          </w:r>
                          <w:r>
                            <w:rPr>
                              <w:color w:val="000000"/>
                              <w:spacing w:val="0"/>
                              <w:w w:val="100"/>
                              <w:position w:val="0"/>
                            </w:rPr>
                            <w:t>义务教育作物</w:t>
                          </w:r>
                          <w:r>
                            <w:rPr>
                              <w:color w:val="000000"/>
                              <w:spacing w:val="0"/>
                              <w:w w:val="100"/>
                              <w:position w:val="0"/>
                              <w:sz w:val="22"/>
                              <w:szCs w:val="22"/>
                              <w:lang w:val="zh-CN" w:eastAsia="zh-CN" w:bidi="zh-CN"/>
                            </w:rPr>
                            <w:t>7</w:t>
                          </w:r>
                          <w:r>
                            <w:rPr>
                              <w:color w:val="000000"/>
                              <w:spacing w:val="0"/>
                              <w:w w:val="100"/>
                              <w:position w:val="0"/>
                            </w:rPr>
                            <w:t>课程标准</w:t>
                          </w:r>
                          <w:r>
                            <w:rPr>
                              <w:color w:val="000000"/>
                              <w:spacing w:val="0"/>
                              <w:w w:val="100"/>
                              <w:position w:val="0"/>
                              <w:sz w:val="22"/>
                              <w:szCs w:val="22"/>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167" type="#_x0000_t202" style="position:absolute;margin-left:41.899999999999999pt;margin-top:44.149999999999999pt;width:184.80000000000001pt;height:10.550000000000001pt;z-index:-188743923;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pPr>
                    <w:r>
                      <w:rPr>
                        <w:color w:val="000000"/>
                        <w:spacing w:val="0"/>
                        <w:w w:val="100"/>
                        <w:position w:val="0"/>
                        <w:sz w:val="22"/>
                        <w:szCs w:val="22"/>
                        <w:lang w:val="en-US" w:eastAsia="en-US" w:bidi="en-US"/>
                      </w:rPr>
                      <w:t>■ I</w:t>
                    </w:r>
                    <w:r>
                      <w:rPr>
                        <w:color w:val="000000"/>
                        <w:spacing w:val="0"/>
                        <w:w w:val="100"/>
                        <w:position w:val="0"/>
                      </w:rPr>
                      <w:t>义务教育作物</w:t>
                    </w:r>
                    <w:r>
                      <w:rPr>
                        <w:color w:val="000000"/>
                        <w:spacing w:val="0"/>
                        <w:w w:val="100"/>
                        <w:position w:val="0"/>
                        <w:sz w:val="22"/>
                        <w:szCs w:val="22"/>
                        <w:lang w:val="zh-CN" w:eastAsia="zh-CN" w:bidi="zh-CN"/>
                      </w:rPr>
                      <w:t>7</w:t>
                    </w:r>
                    <w:r>
                      <w:rPr>
                        <w:color w:val="000000"/>
                        <w:spacing w:val="0"/>
                        <w:w w:val="100"/>
                        <w:position w:val="0"/>
                      </w:rPr>
                      <w:t>课程标准</w:t>
                    </w:r>
                    <w:r>
                      <w:rPr>
                        <w:color w:val="000000"/>
                        <w:spacing w:val="0"/>
                        <w:w w:val="100"/>
                        <w:position w:val="0"/>
                        <w:sz w:val="22"/>
                        <w:szCs w:val="22"/>
                      </w:rPr>
                      <w:t>（2022</w:t>
                    </w:r>
                    <w:r>
                      <w:rPr>
                        <w:color w:val="000000"/>
                        <w:spacing w:val="0"/>
                        <w:w w:val="100"/>
                        <w:position w:val="0"/>
                      </w:rPr>
                      <w:t>年版）</w:t>
                    </w:r>
                  </w:p>
                </w:txbxContent>
              </v:textbox>
              <w10:wrap anchorx="page" anchory="page"/>
            </v:shape>
          </w:pict>
        </mc:Fallback>
      </mc:AlternateContent>
    </w:r>
  </w:p>
</w:hdr>
</file>

<file path=word/header4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36" behindDoc="1" locked="0" layoutInCell="1" allowOverlap="1">
              <wp:simplePos x="0" y="0"/>
              <wp:positionH relativeFrom="page">
                <wp:posOffset>532130</wp:posOffset>
              </wp:positionH>
              <wp:positionV relativeFrom="page">
                <wp:posOffset>560705</wp:posOffset>
              </wp:positionV>
              <wp:extent cx="2346960" cy="133985"/>
              <wp:wrapNone/>
              <wp:docPr id="147" name="Shape 147"/>
              <a:graphic xmlns:a="http://schemas.openxmlformats.org/drawingml/2006/main">
                <a:graphicData uri="http://schemas.microsoft.com/office/word/2010/wordprocessingShape">
                  <wps:wsp>
                    <wps:cNvSpPr txBox="1"/>
                    <wps:spPr>
                      <a:xfrm>
                        <a:ext cx="2346960" cy="133985"/>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pPr>
                          <w:r>
                            <w:rPr>
                              <w:color w:val="000000"/>
                              <w:spacing w:val="0"/>
                              <w:w w:val="100"/>
                              <w:position w:val="0"/>
                              <w:sz w:val="22"/>
                              <w:szCs w:val="22"/>
                              <w:lang w:val="en-US" w:eastAsia="en-US" w:bidi="en-US"/>
                            </w:rPr>
                            <w:t>■ I</w:t>
                          </w:r>
                          <w:r>
                            <w:rPr>
                              <w:color w:val="000000"/>
                              <w:spacing w:val="0"/>
                              <w:w w:val="100"/>
                              <w:position w:val="0"/>
                            </w:rPr>
                            <w:t>义务教育作物</w:t>
                          </w:r>
                          <w:r>
                            <w:rPr>
                              <w:color w:val="000000"/>
                              <w:spacing w:val="0"/>
                              <w:w w:val="100"/>
                              <w:position w:val="0"/>
                              <w:sz w:val="22"/>
                              <w:szCs w:val="22"/>
                              <w:lang w:val="zh-CN" w:eastAsia="zh-CN" w:bidi="zh-CN"/>
                            </w:rPr>
                            <w:t>7</w:t>
                          </w:r>
                          <w:r>
                            <w:rPr>
                              <w:color w:val="000000"/>
                              <w:spacing w:val="0"/>
                              <w:w w:val="100"/>
                              <w:position w:val="0"/>
                            </w:rPr>
                            <w:t>课程标准</w:t>
                          </w:r>
                          <w:r>
                            <w:rPr>
                              <w:color w:val="000000"/>
                              <w:spacing w:val="0"/>
                              <w:w w:val="100"/>
                              <w:position w:val="0"/>
                              <w:sz w:val="22"/>
                              <w:szCs w:val="22"/>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173" type="#_x0000_t202" style="position:absolute;margin-left:41.899999999999999pt;margin-top:44.149999999999999pt;width:184.80000000000001pt;height:10.550000000000001pt;z-index:-188743917;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pPr>
                    <w:r>
                      <w:rPr>
                        <w:color w:val="000000"/>
                        <w:spacing w:val="0"/>
                        <w:w w:val="100"/>
                        <w:position w:val="0"/>
                        <w:sz w:val="22"/>
                        <w:szCs w:val="22"/>
                        <w:lang w:val="en-US" w:eastAsia="en-US" w:bidi="en-US"/>
                      </w:rPr>
                      <w:t>■ I</w:t>
                    </w:r>
                    <w:r>
                      <w:rPr>
                        <w:color w:val="000000"/>
                        <w:spacing w:val="0"/>
                        <w:w w:val="100"/>
                        <w:position w:val="0"/>
                      </w:rPr>
                      <w:t>义务教育作物</w:t>
                    </w:r>
                    <w:r>
                      <w:rPr>
                        <w:color w:val="000000"/>
                        <w:spacing w:val="0"/>
                        <w:w w:val="100"/>
                        <w:position w:val="0"/>
                        <w:sz w:val="22"/>
                        <w:szCs w:val="22"/>
                        <w:lang w:val="zh-CN" w:eastAsia="zh-CN" w:bidi="zh-CN"/>
                      </w:rPr>
                      <w:t>7</w:t>
                    </w:r>
                    <w:r>
                      <w:rPr>
                        <w:color w:val="000000"/>
                        <w:spacing w:val="0"/>
                        <w:w w:val="100"/>
                        <w:position w:val="0"/>
                      </w:rPr>
                      <w:t>课程标准</w:t>
                    </w:r>
                    <w:r>
                      <w:rPr>
                        <w:color w:val="000000"/>
                        <w:spacing w:val="0"/>
                        <w:w w:val="100"/>
                        <w:position w:val="0"/>
                        <w:sz w:val="22"/>
                        <w:szCs w:val="22"/>
                      </w:rPr>
                      <w:t>（2022</w:t>
                    </w:r>
                    <w:r>
                      <w:rPr>
                        <w:color w:val="000000"/>
                        <w:spacing w:val="0"/>
                        <w:w w:val="100"/>
                        <w:position w:val="0"/>
                      </w:rPr>
                      <w:t>年版）</w:t>
                    </w:r>
                  </w:p>
                </w:txbxContent>
              </v:textbox>
              <w10:wrap anchorx="page" anchory="page"/>
            </v:shape>
          </w:pict>
        </mc:Fallback>
      </mc:AlternateContent>
    </w:r>
  </w:p>
</w:hdr>
</file>

<file path=word/header4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0" behindDoc="1" locked="0" layoutInCell="1" allowOverlap="1">
              <wp:simplePos x="0" y="0"/>
              <wp:positionH relativeFrom="page">
                <wp:posOffset>4617085</wp:posOffset>
              </wp:positionH>
              <wp:positionV relativeFrom="page">
                <wp:posOffset>542290</wp:posOffset>
              </wp:positionV>
              <wp:extent cx="841375" cy="128270"/>
              <wp:wrapNone/>
              <wp:docPr id="151" name="Shape 151"/>
              <a:graphic xmlns:a="http://schemas.openxmlformats.org/drawingml/2006/main">
                <a:graphicData uri="http://schemas.microsoft.com/office/word/2010/wordprocessingShape">
                  <wps:wsp>
                    <wps:cNvSpPr txBox="1"/>
                    <wps:spPr>
                      <a:xfrm>
                        <a:ext cx="841375" cy="128270"/>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177" type="#_x0000_t202" style="position:absolute;margin-left:363.55000000000001pt;margin-top:42.700000000000003pt;width:66.25pt;height:10.1pt;z-index:-188743913;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v:textbox>
              <w10:wrap anchorx="page" anchory="page"/>
            </v:shape>
          </w:pict>
        </mc:Fallback>
      </mc:AlternateContent>
    </w:r>
  </w:p>
</w:hdr>
</file>

<file path=word/header4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4" behindDoc="1" locked="0" layoutInCell="1" allowOverlap="1">
              <wp:simplePos x="0" y="0"/>
              <wp:positionH relativeFrom="page">
                <wp:posOffset>532130</wp:posOffset>
              </wp:positionH>
              <wp:positionV relativeFrom="page">
                <wp:posOffset>560705</wp:posOffset>
              </wp:positionV>
              <wp:extent cx="2346960" cy="133985"/>
              <wp:wrapNone/>
              <wp:docPr id="155" name="Shape 155"/>
              <a:graphic xmlns:a="http://schemas.openxmlformats.org/drawingml/2006/main">
                <a:graphicData uri="http://schemas.microsoft.com/office/word/2010/wordprocessingShape">
                  <wps:wsp>
                    <wps:cNvSpPr txBox="1"/>
                    <wps:spPr>
                      <a:xfrm>
                        <a:ext cx="2346960" cy="133985"/>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pPr>
                          <w:r>
                            <w:rPr>
                              <w:color w:val="000000"/>
                              <w:spacing w:val="0"/>
                              <w:w w:val="100"/>
                              <w:position w:val="0"/>
                              <w:sz w:val="22"/>
                              <w:szCs w:val="22"/>
                              <w:lang w:val="en-US" w:eastAsia="en-US" w:bidi="en-US"/>
                            </w:rPr>
                            <w:t>■ I</w:t>
                          </w:r>
                          <w:r>
                            <w:rPr>
                              <w:color w:val="000000"/>
                              <w:spacing w:val="0"/>
                              <w:w w:val="100"/>
                              <w:position w:val="0"/>
                            </w:rPr>
                            <w:t>义务教育作物</w:t>
                          </w:r>
                          <w:r>
                            <w:rPr>
                              <w:color w:val="000000"/>
                              <w:spacing w:val="0"/>
                              <w:w w:val="100"/>
                              <w:position w:val="0"/>
                              <w:sz w:val="22"/>
                              <w:szCs w:val="22"/>
                              <w:lang w:val="zh-CN" w:eastAsia="zh-CN" w:bidi="zh-CN"/>
                            </w:rPr>
                            <w:t>7</w:t>
                          </w:r>
                          <w:r>
                            <w:rPr>
                              <w:color w:val="000000"/>
                              <w:spacing w:val="0"/>
                              <w:w w:val="100"/>
                              <w:position w:val="0"/>
                            </w:rPr>
                            <w:t>课程标准</w:t>
                          </w:r>
                          <w:r>
                            <w:rPr>
                              <w:color w:val="000000"/>
                              <w:spacing w:val="0"/>
                              <w:w w:val="100"/>
                              <w:position w:val="0"/>
                              <w:sz w:val="22"/>
                              <w:szCs w:val="22"/>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181" type="#_x0000_t202" style="position:absolute;margin-left:41.899999999999999pt;margin-top:44.149999999999999pt;width:184.80000000000001pt;height:10.550000000000001pt;z-index:-188743909;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pPr>
                    <w:r>
                      <w:rPr>
                        <w:color w:val="000000"/>
                        <w:spacing w:val="0"/>
                        <w:w w:val="100"/>
                        <w:position w:val="0"/>
                        <w:sz w:val="22"/>
                        <w:szCs w:val="22"/>
                        <w:lang w:val="en-US" w:eastAsia="en-US" w:bidi="en-US"/>
                      </w:rPr>
                      <w:t>■ I</w:t>
                    </w:r>
                    <w:r>
                      <w:rPr>
                        <w:color w:val="000000"/>
                        <w:spacing w:val="0"/>
                        <w:w w:val="100"/>
                        <w:position w:val="0"/>
                      </w:rPr>
                      <w:t>义务教育作物</w:t>
                    </w:r>
                    <w:r>
                      <w:rPr>
                        <w:color w:val="000000"/>
                        <w:spacing w:val="0"/>
                        <w:w w:val="100"/>
                        <w:position w:val="0"/>
                        <w:sz w:val="22"/>
                        <w:szCs w:val="22"/>
                        <w:lang w:val="zh-CN" w:eastAsia="zh-CN" w:bidi="zh-CN"/>
                      </w:rPr>
                      <w:t>7</w:t>
                    </w:r>
                    <w:r>
                      <w:rPr>
                        <w:color w:val="000000"/>
                        <w:spacing w:val="0"/>
                        <w:w w:val="100"/>
                        <w:position w:val="0"/>
                      </w:rPr>
                      <w:t>课程标准</w:t>
                    </w:r>
                    <w:r>
                      <w:rPr>
                        <w:color w:val="000000"/>
                        <w:spacing w:val="0"/>
                        <w:w w:val="100"/>
                        <w:position w:val="0"/>
                        <w:sz w:val="22"/>
                        <w:szCs w:val="22"/>
                      </w:rPr>
                      <w:t>（2022</w:t>
                    </w:r>
                    <w:r>
                      <w:rPr>
                        <w:color w:val="000000"/>
                        <w:spacing w:val="0"/>
                        <w:w w:val="100"/>
                        <w:position w:val="0"/>
                      </w:rPr>
                      <w:t>年版）</w:t>
                    </w:r>
                  </w:p>
                </w:txbxContent>
              </v:textbox>
              <w10:wrap anchorx="page" anchory="page"/>
            </v:shape>
          </w:pict>
        </mc:Fallback>
      </mc:AlternateContent>
    </w:r>
  </w:p>
</w:hdr>
</file>

<file path=word/header4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48" behindDoc="1" locked="0" layoutInCell="1" allowOverlap="1">
              <wp:simplePos x="0" y="0"/>
              <wp:positionH relativeFrom="page">
                <wp:posOffset>4617085</wp:posOffset>
              </wp:positionH>
              <wp:positionV relativeFrom="page">
                <wp:posOffset>542290</wp:posOffset>
              </wp:positionV>
              <wp:extent cx="841375" cy="128270"/>
              <wp:wrapNone/>
              <wp:docPr id="159" name="Shape 159"/>
              <a:graphic xmlns:a="http://schemas.openxmlformats.org/drawingml/2006/main">
                <a:graphicData uri="http://schemas.microsoft.com/office/word/2010/wordprocessingShape">
                  <wps:wsp>
                    <wps:cNvSpPr txBox="1"/>
                    <wps:spPr>
                      <a:xfrm>
                        <a:ext cx="841375" cy="128270"/>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185" type="#_x0000_t202" style="position:absolute;margin-left:363.55000000000001pt;margin-top:42.700000000000003pt;width:66.25pt;height:10.1pt;z-index:-188743905;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v:textbox>
              <w10:wrap anchorx="page" anchory="page"/>
            </v:shape>
          </w:pict>
        </mc:Fallback>
      </mc:AlternateContent>
    </w:r>
  </w:p>
</w:hdr>
</file>

<file path=word/header4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2" behindDoc="1" locked="0" layoutInCell="1" allowOverlap="1">
              <wp:simplePos x="0" y="0"/>
              <wp:positionH relativeFrom="page">
                <wp:posOffset>534035</wp:posOffset>
              </wp:positionH>
              <wp:positionV relativeFrom="page">
                <wp:posOffset>560705</wp:posOffset>
              </wp:positionV>
              <wp:extent cx="2346960" cy="133985"/>
              <wp:wrapNone/>
              <wp:docPr id="163" name="Shape 163"/>
              <a:graphic xmlns:a="http://schemas.openxmlformats.org/drawingml/2006/main">
                <a:graphicData uri="http://schemas.microsoft.com/office/word/2010/wordprocessingShape">
                  <wps:wsp>
                    <wps:cNvSpPr txBox="1"/>
                    <wps:spPr>
                      <a:xfrm>
                        <a:ext cx="2346960" cy="13398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22"/>
                              <w:szCs w:val="22"/>
                              <w:lang w:val="en-US" w:eastAsia="en-US" w:bidi="en-US"/>
                            </w:rPr>
                            <w:t>■ I</w:t>
                          </w:r>
                          <w:r>
                            <w:rPr>
                              <w:rFonts w:ascii="SimSun" w:eastAsia="SimSun" w:hAnsi="SimSun" w:cs="SimSun"/>
                              <w:color w:val="000000"/>
                              <w:spacing w:val="0"/>
                              <w:w w:val="100"/>
                              <w:position w:val="0"/>
                              <w:sz w:val="18"/>
                              <w:szCs w:val="18"/>
                            </w:rPr>
                            <w:t>义务教育作物</w:t>
                          </w:r>
                          <w:r>
                            <w:rPr>
                              <w:rFonts w:ascii="SimSun" w:eastAsia="SimSun" w:hAnsi="SimSun" w:cs="SimSun"/>
                              <w:color w:val="000000"/>
                              <w:spacing w:val="0"/>
                              <w:w w:val="100"/>
                              <w:position w:val="0"/>
                              <w:sz w:val="22"/>
                              <w:szCs w:val="22"/>
                              <w:lang w:val="zh-CN" w:eastAsia="zh-CN" w:bidi="zh-CN"/>
                            </w:rPr>
                            <w:t>7</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wps:txbx>
                    <wps:bodyPr wrap="none" lIns="0" tIns="0" rIns="0" bIns="0">
                      <a:spAutoFit/>
                    </wps:bodyPr>
                  </wps:wsp>
                </a:graphicData>
              </a:graphic>
            </wp:anchor>
          </w:drawing>
        </mc:Choice>
        <mc:Fallback>
          <w:pict>
            <v:shape id="_x0000_s1189" type="#_x0000_t202" style="position:absolute;margin-left:42.050000000000004pt;margin-top:44.149999999999999pt;width:184.80000000000001pt;height:10.550000000000001pt;z-index:-188743901;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22"/>
                        <w:szCs w:val="22"/>
                        <w:lang w:val="en-US" w:eastAsia="en-US" w:bidi="en-US"/>
                      </w:rPr>
                      <w:t>■ I</w:t>
                    </w:r>
                    <w:r>
                      <w:rPr>
                        <w:rFonts w:ascii="SimSun" w:eastAsia="SimSun" w:hAnsi="SimSun" w:cs="SimSun"/>
                        <w:color w:val="000000"/>
                        <w:spacing w:val="0"/>
                        <w:w w:val="100"/>
                        <w:position w:val="0"/>
                        <w:sz w:val="18"/>
                        <w:szCs w:val="18"/>
                      </w:rPr>
                      <w:t>义务教育作物</w:t>
                    </w:r>
                    <w:r>
                      <w:rPr>
                        <w:rFonts w:ascii="SimSun" w:eastAsia="SimSun" w:hAnsi="SimSun" w:cs="SimSun"/>
                        <w:color w:val="000000"/>
                        <w:spacing w:val="0"/>
                        <w:w w:val="100"/>
                        <w:position w:val="0"/>
                        <w:sz w:val="22"/>
                        <w:szCs w:val="22"/>
                        <w:lang w:val="zh-CN" w:eastAsia="zh-CN" w:bidi="zh-CN"/>
                      </w:rPr>
                      <w:t>7</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v:textbox>
              <w10:wrap anchorx="page" anchory="page"/>
            </v:shape>
          </w:pict>
        </mc:Fallback>
      </mc:AlternateContent>
    </w:r>
  </w:p>
</w:hdr>
</file>

<file path=word/header5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56" behindDoc="1" locked="0" layoutInCell="1" allowOverlap="1">
              <wp:simplePos x="0" y="0"/>
              <wp:positionH relativeFrom="page">
                <wp:posOffset>532130</wp:posOffset>
              </wp:positionH>
              <wp:positionV relativeFrom="page">
                <wp:posOffset>560705</wp:posOffset>
              </wp:positionV>
              <wp:extent cx="2346960" cy="133985"/>
              <wp:wrapNone/>
              <wp:docPr id="167" name="Shape 167"/>
              <a:graphic xmlns:a="http://schemas.openxmlformats.org/drawingml/2006/main">
                <a:graphicData uri="http://schemas.microsoft.com/office/word/2010/wordprocessingShape">
                  <wps:wsp>
                    <wps:cNvSpPr txBox="1"/>
                    <wps:spPr>
                      <a:xfrm>
                        <a:ext cx="2346960" cy="133985"/>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18"/>
                              <w:szCs w:val="18"/>
                              <w:lang w:val="zh-CN" w:eastAsia="zh-CN" w:bidi="zh-CN"/>
                            </w:rPr>
                            <w:t>||</w:t>
                          </w:r>
                          <w:r>
                            <w:rPr>
                              <w:color w:val="000000"/>
                              <w:spacing w:val="0"/>
                              <w:w w:val="100"/>
                              <w:position w:val="0"/>
                              <w:sz w:val="18"/>
                              <w:szCs w:val="18"/>
                            </w:rPr>
                            <w:t>义务教育</w:t>
                          </w:r>
                          <w:r>
                            <w:rPr>
                              <w:i/>
                              <w:iCs/>
                              <w:color w:val="000000"/>
                              <w:spacing w:val="0"/>
                              <w:w w:val="100"/>
                              <w:position w:val="0"/>
                              <w:sz w:val="18"/>
                              <w:szCs w:val="18"/>
                            </w:rPr>
                            <w:t>生物学</w:t>
                          </w:r>
                          <w:r>
                            <w:rPr>
                              <w:color w:val="000000"/>
                              <w:spacing w:val="0"/>
                              <w:w w:val="100"/>
                              <w:position w:val="0"/>
                              <w:sz w:val="18"/>
                              <w:szCs w:val="18"/>
                            </w:rPr>
                            <w:t>课程标准</w:t>
                          </w:r>
                          <w:r>
                            <w:rPr>
                              <w:color w:val="000000"/>
                              <w:spacing w:val="0"/>
                              <w:w w:val="100"/>
                              <w:position w:val="0"/>
                              <w:sz w:val="22"/>
                              <w:szCs w:val="22"/>
                            </w:rPr>
                            <w:t>（2022</w:t>
                          </w:r>
                          <w:r>
                            <w:rPr>
                              <w:color w:val="000000"/>
                              <w:spacing w:val="0"/>
                              <w:w w:val="100"/>
                              <w:position w:val="0"/>
                              <w:sz w:val="18"/>
                              <w:szCs w:val="18"/>
                            </w:rPr>
                            <w:t>年版</w:t>
                          </w:r>
                          <w:r>
                            <w:rPr>
                              <w:color w:val="000000"/>
                              <w:spacing w:val="0"/>
                              <w:w w:val="100"/>
                              <w:position w:val="0"/>
                              <w:sz w:val="22"/>
                              <w:szCs w:val="22"/>
                            </w:rPr>
                            <w:t>）</w:t>
                          </w:r>
                        </w:p>
                      </w:txbxContent>
                    </wps:txbx>
                    <wps:bodyPr wrap="none" lIns="0" tIns="0" rIns="0" bIns="0">
                      <a:spAutoFit/>
                    </wps:bodyPr>
                  </wps:wsp>
                </a:graphicData>
              </a:graphic>
            </wp:anchor>
          </w:drawing>
        </mc:Choice>
        <mc:Fallback>
          <w:pict>
            <v:shape id="_x0000_s1193" type="#_x0000_t202" style="position:absolute;margin-left:41.899999999999999pt;margin-top:44.149999999999999pt;width:184.80000000000001pt;height:10.550000000000001pt;z-index:-188743897;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18"/>
                        <w:szCs w:val="18"/>
                        <w:lang w:val="zh-CN" w:eastAsia="zh-CN" w:bidi="zh-CN"/>
                      </w:rPr>
                      <w:t>||</w:t>
                    </w:r>
                    <w:r>
                      <w:rPr>
                        <w:color w:val="000000"/>
                        <w:spacing w:val="0"/>
                        <w:w w:val="100"/>
                        <w:position w:val="0"/>
                        <w:sz w:val="18"/>
                        <w:szCs w:val="18"/>
                      </w:rPr>
                      <w:t>义务教育</w:t>
                    </w:r>
                    <w:r>
                      <w:rPr>
                        <w:i/>
                        <w:iCs/>
                        <w:color w:val="000000"/>
                        <w:spacing w:val="0"/>
                        <w:w w:val="100"/>
                        <w:position w:val="0"/>
                        <w:sz w:val="18"/>
                        <w:szCs w:val="18"/>
                      </w:rPr>
                      <w:t>生物学</w:t>
                    </w:r>
                    <w:r>
                      <w:rPr>
                        <w:color w:val="000000"/>
                        <w:spacing w:val="0"/>
                        <w:w w:val="100"/>
                        <w:position w:val="0"/>
                        <w:sz w:val="18"/>
                        <w:szCs w:val="18"/>
                      </w:rPr>
                      <w:t>课程标准</w:t>
                    </w:r>
                    <w:r>
                      <w:rPr>
                        <w:color w:val="000000"/>
                        <w:spacing w:val="0"/>
                        <w:w w:val="100"/>
                        <w:position w:val="0"/>
                        <w:sz w:val="22"/>
                        <w:szCs w:val="22"/>
                      </w:rPr>
                      <w:t>（2022</w:t>
                    </w:r>
                    <w:r>
                      <w:rPr>
                        <w:color w:val="000000"/>
                        <w:spacing w:val="0"/>
                        <w:w w:val="100"/>
                        <w:position w:val="0"/>
                        <w:sz w:val="18"/>
                        <w:szCs w:val="18"/>
                      </w:rPr>
                      <w:t>年版</w:t>
                    </w:r>
                    <w:r>
                      <w:rPr>
                        <w:color w:val="000000"/>
                        <w:spacing w:val="0"/>
                        <w:w w:val="100"/>
                        <w:position w:val="0"/>
                        <w:sz w:val="22"/>
                        <w:szCs w:val="22"/>
                      </w:rPr>
                      <w:t>）</w:t>
                    </w:r>
                  </w:p>
                </w:txbxContent>
              </v:textbox>
              <w10:wrap anchorx="page" anchory="page"/>
            </v:shape>
          </w:pict>
        </mc:Fallback>
      </mc:AlternateContent>
    </w:r>
  </w:p>
</w:hdr>
</file>

<file path=word/header5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0" behindDoc="1" locked="0" layoutInCell="1" allowOverlap="1">
              <wp:simplePos x="0" y="0"/>
              <wp:positionH relativeFrom="page">
                <wp:posOffset>4617085</wp:posOffset>
              </wp:positionH>
              <wp:positionV relativeFrom="page">
                <wp:posOffset>542290</wp:posOffset>
              </wp:positionV>
              <wp:extent cx="841375" cy="128270"/>
              <wp:wrapNone/>
              <wp:docPr id="171" name="Shape 171"/>
              <a:graphic xmlns:a="http://schemas.openxmlformats.org/drawingml/2006/main">
                <a:graphicData uri="http://schemas.microsoft.com/office/word/2010/wordprocessingShape">
                  <wps:wsp>
                    <wps:cNvSpPr txBox="1"/>
                    <wps:spPr>
                      <a:xfrm>
                        <a:ext cx="841375" cy="128270"/>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197" type="#_x0000_t202" style="position:absolute;margin-left:363.55000000000001pt;margin-top:42.700000000000003pt;width:66.25pt;height:10.1pt;z-index:-188743893;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v:textbox>
              <w10:wrap anchorx="page" anchory="page"/>
            </v:shape>
          </w:pict>
        </mc:Fallback>
      </mc:AlternateContent>
    </w:r>
  </w:p>
</w:hdr>
</file>

<file path=word/header5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4" behindDoc="1" locked="0" layoutInCell="1" allowOverlap="1">
              <wp:simplePos x="0" y="0"/>
              <wp:positionH relativeFrom="page">
                <wp:posOffset>532130</wp:posOffset>
              </wp:positionH>
              <wp:positionV relativeFrom="page">
                <wp:posOffset>560705</wp:posOffset>
              </wp:positionV>
              <wp:extent cx="2346960" cy="133985"/>
              <wp:wrapNone/>
              <wp:docPr id="175" name="Shape 175"/>
              <a:graphic xmlns:a="http://schemas.openxmlformats.org/drawingml/2006/main">
                <a:graphicData uri="http://schemas.microsoft.com/office/word/2010/wordprocessingShape">
                  <wps:wsp>
                    <wps:cNvSpPr txBox="1"/>
                    <wps:spPr>
                      <a:xfrm>
                        <a:ext cx="2346960" cy="133985"/>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18"/>
                              <w:szCs w:val="18"/>
                              <w:lang w:val="zh-CN" w:eastAsia="zh-CN" w:bidi="zh-CN"/>
                            </w:rPr>
                            <w:t>||</w:t>
                          </w:r>
                          <w:r>
                            <w:rPr>
                              <w:color w:val="000000"/>
                              <w:spacing w:val="0"/>
                              <w:w w:val="100"/>
                              <w:position w:val="0"/>
                              <w:sz w:val="18"/>
                              <w:szCs w:val="18"/>
                            </w:rPr>
                            <w:t>义务教育</w:t>
                          </w:r>
                          <w:r>
                            <w:rPr>
                              <w:i/>
                              <w:iCs/>
                              <w:color w:val="000000"/>
                              <w:spacing w:val="0"/>
                              <w:w w:val="100"/>
                              <w:position w:val="0"/>
                              <w:sz w:val="18"/>
                              <w:szCs w:val="18"/>
                            </w:rPr>
                            <w:t>生物学</w:t>
                          </w:r>
                          <w:r>
                            <w:rPr>
                              <w:color w:val="000000"/>
                              <w:spacing w:val="0"/>
                              <w:w w:val="100"/>
                              <w:position w:val="0"/>
                              <w:sz w:val="18"/>
                              <w:szCs w:val="18"/>
                            </w:rPr>
                            <w:t>课程标准</w:t>
                          </w:r>
                          <w:r>
                            <w:rPr>
                              <w:color w:val="000000"/>
                              <w:spacing w:val="0"/>
                              <w:w w:val="100"/>
                              <w:position w:val="0"/>
                              <w:sz w:val="22"/>
                              <w:szCs w:val="22"/>
                            </w:rPr>
                            <w:t>（2022</w:t>
                          </w:r>
                          <w:r>
                            <w:rPr>
                              <w:color w:val="000000"/>
                              <w:spacing w:val="0"/>
                              <w:w w:val="100"/>
                              <w:position w:val="0"/>
                              <w:sz w:val="18"/>
                              <w:szCs w:val="18"/>
                            </w:rPr>
                            <w:t>年版</w:t>
                          </w:r>
                          <w:r>
                            <w:rPr>
                              <w:color w:val="000000"/>
                              <w:spacing w:val="0"/>
                              <w:w w:val="100"/>
                              <w:position w:val="0"/>
                              <w:sz w:val="22"/>
                              <w:szCs w:val="22"/>
                            </w:rPr>
                            <w:t>）</w:t>
                          </w:r>
                        </w:p>
                      </w:txbxContent>
                    </wps:txbx>
                    <wps:bodyPr wrap="none" lIns="0" tIns="0" rIns="0" bIns="0">
                      <a:spAutoFit/>
                    </wps:bodyPr>
                  </wps:wsp>
                </a:graphicData>
              </a:graphic>
            </wp:anchor>
          </w:drawing>
        </mc:Choice>
        <mc:Fallback>
          <w:pict>
            <v:shape id="_x0000_s1201" type="#_x0000_t202" style="position:absolute;margin-left:41.899999999999999pt;margin-top:44.149999999999999pt;width:184.80000000000001pt;height:10.550000000000001pt;z-index:-188743889;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18"/>
                        <w:szCs w:val="18"/>
                        <w:lang w:val="zh-CN" w:eastAsia="zh-CN" w:bidi="zh-CN"/>
                      </w:rPr>
                      <w:t>||</w:t>
                    </w:r>
                    <w:r>
                      <w:rPr>
                        <w:color w:val="000000"/>
                        <w:spacing w:val="0"/>
                        <w:w w:val="100"/>
                        <w:position w:val="0"/>
                        <w:sz w:val="18"/>
                        <w:szCs w:val="18"/>
                      </w:rPr>
                      <w:t>义务教育</w:t>
                    </w:r>
                    <w:r>
                      <w:rPr>
                        <w:i/>
                        <w:iCs/>
                        <w:color w:val="000000"/>
                        <w:spacing w:val="0"/>
                        <w:w w:val="100"/>
                        <w:position w:val="0"/>
                        <w:sz w:val="18"/>
                        <w:szCs w:val="18"/>
                      </w:rPr>
                      <w:t>生物学</w:t>
                    </w:r>
                    <w:r>
                      <w:rPr>
                        <w:color w:val="000000"/>
                        <w:spacing w:val="0"/>
                        <w:w w:val="100"/>
                        <w:position w:val="0"/>
                        <w:sz w:val="18"/>
                        <w:szCs w:val="18"/>
                      </w:rPr>
                      <w:t>课程标准</w:t>
                    </w:r>
                    <w:r>
                      <w:rPr>
                        <w:color w:val="000000"/>
                        <w:spacing w:val="0"/>
                        <w:w w:val="100"/>
                        <w:position w:val="0"/>
                        <w:sz w:val="22"/>
                        <w:szCs w:val="22"/>
                      </w:rPr>
                      <w:t>（2022</w:t>
                    </w:r>
                    <w:r>
                      <w:rPr>
                        <w:color w:val="000000"/>
                        <w:spacing w:val="0"/>
                        <w:w w:val="100"/>
                        <w:position w:val="0"/>
                        <w:sz w:val="18"/>
                        <w:szCs w:val="18"/>
                      </w:rPr>
                      <w:t>年版</w:t>
                    </w:r>
                    <w:r>
                      <w:rPr>
                        <w:color w:val="000000"/>
                        <w:spacing w:val="0"/>
                        <w:w w:val="100"/>
                        <w:position w:val="0"/>
                        <w:sz w:val="22"/>
                        <w:szCs w:val="22"/>
                      </w:rPr>
                      <w:t>）</w:t>
                    </w:r>
                  </w:p>
                </w:txbxContent>
              </v:textbox>
              <w10:wrap anchorx="page" anchory="page"/>
            </v:shape>
          </w:pict>
        </mc:Fallback>
      </mc:AlternateContent>
    </w:r>
  </w:p>
</w:hdr>
</file>

<file path=word/header5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68" behindDoc="1" locked="0" layoutInCell="1" allowOverlap="1">
              <wp:simplePos x="0" y="0"/>
              <wp:positionH relativeFrom="page">
                <wp:posOffset>532130</wp:posOffset>
              </wp:positionH>
              <wp:positionV relativeFrom="page">
                <wp:posOffset>560705</wp:posOffset>
              </wp:positionV>
              <wp:extent cx="2346960" cy="133985"/>
              <wp:wrapNone/>
              <wp:docPr id="179" name="Shape 179"/>
              <a:graphic xmlns:a="http://schemas.openxmlformats.org/drawingml/2006/main">
                <a:graphicData uri="http://schemas.microsoft.com/office/word/2010/wordprocessingShape">
                  <wps:wsp>
                    <wps:cNvSpPr txBox="1"/>
                    <wps:spPr>
                      <a:xfrm>
                        <a:ext cx="2346960" cy="133985"/>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pPr>
                          <w:r>
                            <w:rPr>
                              <w:color w:val="000000"/>
                              <w:spacing w:val="0"/>
                              <w:w w:val="100"/>
                              <w:position w:val="0"/>
                              <w:sz w:val="22"/>
                              <w:szCs w:val="22"/>
                              <w:lang w:val="en-US" w:eastAsia="en-US" w:bidi="en-US"/>
                            </w:rPr>
                            <w:t>■ I</w:t>
                          </w:r>
                          <w:r>
                            <w:rPr>
                              <w:color w:val="000000"/>
                              <w:spacing w:val="0"/>
                              <w:w w:val="100"/>
                              <w:position w:val="0"/>
                            </w:rPr>
                            <w:t>义务教育作物</w:t>
                          </w:r>
                          <w:r>
                            <w:rPr>
                              <w:color w:val="000000"/>
                              <w:spacing w:val="0"/>
                              <w:w w:val="100"/>
                              <w:position w:val="0"/>
                              <w:sz w:val="22"/>
                              <w:szCs w:val="22"/>
                              <w:lang w:val="zh-CN" w:eastAsia="zh-CN" w:bidi="zh-CN"/>
                            </w:rPr>
                            <w:t>7</w:t>
                          </w:r>
                          <w:r>
                            <w:rPr>
                              <w:color w:val="000000"/>
                              <w:spacing w:val="0"/>
                              <w:w w:val="100"/>
                              <w:position w:val="0"/>
                            </w:rPr>
                            <w:t>课程标准</w:t>
                          </w:r>
                          <w:r>
                            <w:rPr>
                              <w:color w:val="000000"/>
                              <w:spacing w:val="0"/>
                              <w:w w:val="100"/>
                              <w:position w:val="0"/>
                              <w:sz w:val="22"/>
                              <w:szCs w:val="22"/>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205" type="#_x0000_t202" style="position:absolute;margin-left:41.899999999999999pt;margin-top:44.149999999999999pt;width:184.80000000000001pt;height:10.550000000000001pt;z-index:-188743885;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pPr>
                    <w:r>
                      <w:rPr>
                        <w:color w:val="000000"/>
                        <w:spacing w:val="0"/>
                        <w:w w:val="100"/>
                        <w:position w:val="0"/>
                        <w:sz w:val="22"/>
                        <w:szCs w:val="22"/>
                        <w:lang w:val="en-US" w:eastAsia="en-US" w:bidi="en-US"/>
                      </w:rPr>
                      <w:t>■ I</w:t>
                    </w:r>
                    <w:r>
                      <w:rPr>
                        <w:color w:val="000000"/>
                        <w:spacing w:val="0"/>
                        <w:w w:val="100"/>
                        <w:position w:val="0"/>
                      </w:rPr>
                      <w:t>义务教育作物</w:t>
                    </w:r>
                    <w:r>
                      <w:rPr>
                        <w:color w:val="000000"/>
                        <w:spacing w:val="0"/>
                        <w:w w:val="100"/>
                        <w:position w:val="0"/>
                        <w:sz w:val="22"/>
                        <w:szCs w:val="22"/>
                        <w:lang w:val="zh-CN" w:eastAsia="zh-CN" w:bidi="zh-CN"/>
                      </w:rPr>
                      <w:t>7</w:t>
                    </w:r>
                    <w:r>
                      <w:rPr>
                        <w:color w:val="000000"/>
                        <w:spacing w:val="0"/>
                        <w:w w:val="100"/>
                        <w:position w:val="0"/>
                      </w:rPr>
                      <w:t>课程标准</w:t>
                    </w:r>
                    <w:r>
                      <w:rPr>
                        <w:color w:val="000000"/>
                        <w:spacing w:val="0"/>
                        <w:w w:val="100"/>
                        <w:position w:val="0"/>
                        <w:sz w:val="22"/>
                        <w:szCs w:val="22"/>
                      </w:rPr>
                      <w:t>（2022</w:t>
                    </w:r>
                    <w:r>
                      <w:rPr>
                        <w:color w:val="000000"/>
                        <w:spacing w:val="0"/>
                        <w:w w:val="100"/>
                        <w:position w:val="0"/>
                      </w:rPr>
                      <w:t>年版）</w:t>
                    </w:r>
                  </w:p>
                </w:txbxContent>
              </v:textbox>
              <w10:wrap anchorx="page" anchory="page"/>
            </v:shape>
          </w:pict>
        </mc:Fallback>
      </mc:AlternateContent>
    </w:r>
  </w:p>
</w:hdr>
</file>

<file path=word/header5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2" behindDoc="1" locked="0" layoutInCell="1" allowOverlap="1">
              <wp:simplePos x="0" y="0"/>
              <wp:positionH relativeFrom="page">
                <wp:posOffset>4617085</wp:posOffset>
              </wp:positionH>
              <wp:positionV relativeFrom="page">
                <wp:posOffset>542290</wp:posOffset>
              </wp:positionV>
              <wp:extent cx="841375" cy="128270"/>
              <wp:wrapNone/>
              <wp:docPr id="183" name="Shape 183"/>
              <a:graphic xmlns:a="http://schemas.openxmlformats.org/drawingml/2006/main">
                <a:graphicData uri="http://schemas.microsoft.com/office/word/2010/wordprocessingShape">
                  <wps:wsp>
                    <wps:cNvSpPr txBox="1"/>
                    <wps:spPr>
                      <a:xfrm>
                        <a:ext cx="841375" cy="128270"/>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209" type="#_x0000_t202" style="position:absolute;margin-left:363.55000000000001pt;margin-top:42.700000000000003pt;width:66.25pt;height:10.1pt;z-index:-188743881;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pPr>
                    <w:r>
                      <w:rPr>
                        <w:color w:val="000000"/>
                        <w:spacing w:val="0"/>
                        <w:w w:val="100"/>
                        <w:position w:val="0"/>
                      </w:rPr>
                      <w:t>六、课程实施</w:t>
                    </w:r>
                    <w:r>
                      <w:rPr>
                        <w:color w:val="000000"/>
                        <w:spacing w:val="0"/>
                        <w:w w:val="100"/>
                        <w:position w:val="0"/>
                        <w:lang w:val="en-US" w:eastAsia="en-US" w:bidi="en-US"/>
                      </w:rPr>
                      <w:t>■</w:t>
                    </w:r>
                  </w:p>
                </w:txbxContent>
              </v:textbox>
              <w10:wrap anchorx="page" anchory="page"/>
            </v:shape>
          </w:pict>
        </mc:Fallback>
      </mc:AlternateContent>
    </w:r>
  </w:p>
</w:hdr>
</file>

<file path=word/header5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76" behindDoc="1" locked="0" layoutInCell="1" allowOverlap="1">
              <wp:simplePos x="0" y="0"/>
              <wp:positionH relativeFrom="page">
                <wp:posOffset>532130</wp:posOffset>
              </wp:positionH>
              <wp:positionV relativeFrom="page">
                <wp:posOffset>560705</wp:posOffset>
              </wp:positionV>
              <wp:extent cx="2346960" cy="133985"/>
              <wp:wrapNone/>
              <wp:docPr id="187" name="Shape 187"/>
              <a:graphic xmlns:a="http://schemas.openxmlformats.org/drawingml/2006/main">
                <a:graphicData uri="http://schemas.microsoft.com/office/word/2010/wordprocessingShape">
                  <wps:wsp>
                    <wps:cNvSpPr txBox="1"/>
                    <wps:spPr>
                      <a:xfrm>
                        <a:ext cx="2346960" cy="133985"/>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pPr>
                          <w:r>
                            <w:rPr>
                              <w:color w:val="000000"/>
                              <w:spacing w:val="0"/>
                              <w:w w:val="100"/>
                              <w:position w:val="0"/>
                              <w:sz w:val="22"/>
                              <w:szCs w:val="22"/>
                              <w:lang w:val="en-US" w:eastAsia="en-US" w:bidi="en-US"/>
                            </w:rPr>
                            <w:t>■ I</w:t>
                          </w:r>
                          <w:r>
                            <w:rPr>
                              <w:color w:val="000000"/>
                              <w:spacing w:val="0"/>
                              <w:w w:val="100"/>
                              <w:position w:val="0"/>
                            </w:rPr>
                            <w:t>义务教育作物</w:t>
                          </w:r>
                          <w:r>
                            <w:rPr>
                              <w:color w:val="000000"/>
                              <w:spacing w:val="0"/>
                              <w:w w:val="100"/>
                              <w:position w:val="0"/>
                              <w:sz w:val="22"/>
                              <w:szCs w:val="22"/>
                              <w:lang w:val="zh-CN" w:eastAsia="zh-CN" w:bidi="zh-CN"/>
                            </w:rPr>
                            <w:t>7</w:t>
                          </w:r>
                          <w:r>
                            <w:rPr>
                              <w:color w:val="000000"/>
                              <w:spacing w:val="0"/>
                              <w:w w:val="100"/>
                              <w:position w:val="0"/>
                            </w:rPr>
                            <w:t>课程标准</w:t>
                          </w:r>
                          <w:r>
                            <w:rPr>
                              <w:color w:val="000000"/>
                              <w:spacing w:val="0"/>
                              <w:w w:val="100"/>
                              <w:position w:val="0"/>
                              <w:sz w:val="22"/>
                              <w:szCs w:val="22"/>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213" type="#_x0000_t202" style="position:absolute;margin-left:41.899999999999999pt;margin-top:44.149999999999999pt;width:184.80000000000001pt;height:10.550000000000001pt;z-index:-188743877;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pPr>
                    <w:r>
                      <w:rPr>
                        <w:color w:val="000000"/>
                        <w:spacing w:val="0"/>
                        <w:w w:val="100"/>
                        <w:position w:val="0"/>
                        <w:sz w:val="22"/>
                        <w:szCs w:val="22"/>
                        <w:lang w:val="en-US" w:eastAsia="en-US" w:bidi="en-US"/>
                      </w:rPr>
                      <w:t>■ I</w:t>
                    </w:r>
                    <w:r>
                      <w:rPr>
                        <w:color w:val="000000"/>
                        <w:spacing w:val="0"/>
                        <w:w w:val="100"/>
                        <w:position w:val="0"/>
                      </w:rPr>
                      <w:t>义务教育作物</w:t>
                    </w:r>
                    <w:r>
                      <w:rPr>
                        <w:color w:val="000000"/>
                        <w:spacing w:val="0"/>
                        <w:w w:val="100"/>
                        <w:position w:val="0"/>
                        <w:sz w:val="22"/>
                        <w:szCs w:val="22"/>
                        <w:lang w:val="zh-CN" w:eastAsia="zh-CN" w:bidi="zh-CN"/>
                      </w:rPr>
                      <w:t>7</w:t>
                    </w:r>
                    <w:r>
                      <w:rPr>
                        <w:color w:val="000000"/>
                        <w:spacing w:val="0"/>
                        <w:w w:val="100"/>
                        <w:position w:val="0"/>
                      </w:rPr>
                      <w:t>课程标准</w:t>
                    </w:r>
                    <w:r>
                      <w:rPr>
                        <w:color w:val="000000"/>
                        <w:spacing w:val="0"/>
                        <w:w w:val="100"/>
                        <w:position w:val="0"/>
                        <w:sz w:val="22"/>
                        <w:szCs w:val="22"/>
                      </w:rPr>
                      <w:t>（2022</w:t>
                    </w:r>
                    <w:r>
                      <w:rPr>
                        <w:color w:val="000000"/>
                        <w:spacing w:val="0"/>
                        <w:w w:val="100"/>
                        <w:position w:val="0"/>
                      </w:rPr>
                      <w:t>年版）</w:t>
                    </w:r>
                  </w:p>
                </w:txbxContent>
              </v:textbox>
              <w10:wrap anchorx="page" anchory="page"/>
            </v:shape>
          </w:pict>
        </mc:Fallback>
      </mc:AlternateContent>
    </w:r>
  </w:p>
</w:hdr>
</file>

<file path=word/header5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0" behindDoc="1" locked="0" layoutInCell="1" allowOverlap="1">
              <wp:simplePos x="0" y="0"/>
              <wp:positionH relativeFrom="page">
                <wp:posOffset>534035</wp:posOffset>
              </wp:positionH>
              <wp:positionV relativeFrom="page">
                <wp:posOffset>560705</wp:posOffset>
              </wp:positionV>
              <wp:extent cx="2346960" cy="133985"/>
              <wp:wrapNone/>
              <wp:docPr id="191" name="Shape 191"/>
              <a:graphic xmlns:a="http://schemas.openxmlformats.org/drawingml/2006/main">
                <a:graphicData uri="http://schemas.microsoft.com/office/word/2010/wordprocessingShape">
                  <wps:wsp>
                    <wps:cNvSpPr txBox="1"/>
                    <wps:spPr>
                      <a:xfrm>
                        <a:ext cx="2346960" cy="13398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22"/>
                              <w:szCs w:val="22"/>
                              <w:lang w:val="en-US" w:eastAsia="en-US" w:bidi="en-US"/>
                            </w:rPr>
                            <w:t>■ I</w:t>
                          </w:r>
                          <w:r>
                            <w:rPr>
                              <w:rFonts w:ascii="SimSun" w:eastAsia="SimSun" w:hAnsi="SimSun" w:cs="SimSun"/>
                              <w:color w:val="000000"/>
                              <w:spacing w:val="0"/>
                              <w:w w:val="100"/>
                              <w:position w:val="0"/>
                              <w:sz w:val="18"/>
                              <w:szCs w:val="18"/>
                            </w:rPr>
                            <w:t>义务教育作物</w:t>
                          </w:r>
                          <w:r>
                            <w:rPr>
                              <w:rFonts w:ascii="SimSun" w:eastAsia="SimSun" w:hAnsi="SimSun" w:cs="SimSun"/>
                              <w:color w:val="000000"/>
                              <w:spacing w:val="0"/>
                              <w:w w:val="100"/>
                              <w:position w:val="0"/>
                              <w:sz w:val="22"/>
                              <w:szCs w:val="22"/>
                              <w:lang w:val="zh-CN" w:eastAsia="zh-CN" w:bidi="zh-CN"/>
                            </w:rPr>
                            <w:t>7</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wps:txbx>
                    <wps:bodyPr wrap="none" lIns="0" tIns="0" rIns="0" bIns="0">
                      <a:spAutoFit/>
                    </wps:bodyPr>
                  </wps:wsp>
                </a:graphicData>
              </a:graphic>
            </wp:anchor>
          </w:drawing>
        </mc:Choice>
        <mc:Fallback>
          <w:pict>
            <v:shape id="_x0000_s1217" type="#_x0000_t202" style="position:absolute;margin-left:42.050000000000004pt;margin-top:44.149999999999999pt;width:184.80000000000001pt;height:10.550000000000001pt;z-index:-188743873;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22"/>
                        <w:szCs w:val="22"/>
                        <w:lang w:val="en-US" w:eastAsia="en-US" w:bidi="en-US"/>
                      </w:rPr>
                      <w:t>■ I</w:t>
                    </w:r>
                    <w:r>
                      <w:rPr>
                        <w:rFonts w:ascii="SimSun" w:eastAsia="SimSun" w:hAnsi="SimSun" w:cs="SimSun"/>
                        <w:color w:val="000000"/>
                        <w:spacing w:val="0"/>
                        <w:w w:val="100"/>
                        <w:position w:val="0"/>
                        <w:sz w:val="18"/>
                        <w:szCs w:val="18"/>
                      </w:rPr>
                      <w:t>义务教育作物</w:t>
                    </w:r>
                    <w:r>
                      <w:rPr>
                        <w:rFonts w:ascii="SimSun" w:eastAsia="SimSun" w:hAnsi="SimSun" w:cs="SimSun"/>
                        <w:color w:val="000000"/>
                        <w:spacing w:val="0"/>
                        <w:w w:val="100"/>
                        <w:position w:val="0"/>
                        <w:sz w:val="22"/>
                        <w:szCs w:val="22"/>
                        <w:lang w:val="zh-CN" w:eastAsia="zh-CN" w:bidi="zh-CN"/>
                      </w:rPr>
                      <w:t>7</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v:textbox>
              <w10:wrap anchorx="page" anchory="page"/>
            </v:shape>
          </w:pict>
        </mc:Fallback>
      </mc:AlternateContent>
    </w:r>
  </w:p>
</w:hdr>
</file>

<file path=word/header5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84" behindDoc="1" locked="0" layoutInCell="1" allowOverlap="1">
              <wp:simplePos x="0" y="0"/>
              <wp:positionH relativeFrom="page">
                <wp:posOffset>534035</wp:posOffset>
              </wp:positionH>
              <wp:positionV relativeFrom="page">
                <wp:posOffset>560705</wp:posOffset>
              </wp:positionV>
              <wp:extent cx="2346960" cy="133985"/>
              <wp:wrapNone/>
              <wp:docPr id="195" name="Shape 195"/>
              <a:graphic xmlns:a="http://schemas.openxmlformats.org/drawingml/2006/main">
                <a:graphicData uri="http://schemas.microsoft.com/office/word/2010/wordprocessingShape">
                  <wps:wsp>
                    <wps:cNvSpPr txBox="1"/>
                    <wps:spPr>
                      <a:xfrm>
                        <a:ext cx="2346960" cy="133985"/>
                      </a:xfrm>
                      <a:prstGeom prst="rect"/>
                      <a:noFill/>
                    </wps:spPr>
                    <wps:txbx>
                      <w:txbxContent>
                        <w:p>
                          <w:pPr>
                            <w:pStyle w:val="Style2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22"/>
                              <w:szCs w:val="22"/>
                              <w:lang w:val="en-US" w:eastAsia="en-US" w:bidi="en-US"/>
                            </w:rPr>
                            <w:t>■ I</w:t>
                          </w:r>
                          <w:r>
                            <w:rPr>
                              <w:rFonts w:ascii="SimSun" w:eastAsia="SimSun" w:hAnsi="SimSun" w:cs="SimSun"/>
                              <w:color w:val="000000"/>
                              <w:spacing w:val="0"/>
                              <w:w w:val="100"/>
                              <w:position w:val="0"/>
                              <w:sz w:val="18"/>
                              <w:szCs w:val="18"/>
                            </w:rPr>
                            <w:t>义务教育作物</w:t>
                          </w:r>
                          <w:r>
                            <w:rPr>
                              <w:rFonts w:ascii="SimSun" w:eastAsia="SimSun" w:hAnsi="SimSun" w:cs="SimSun"/>
                              <w:color w:val="000000"/>
                              <w:spacing w:val="0"/>
                              <w:w w:val="100"/>
                              <w:position w:val="0"/>
                              <w:sz w:val="22"/>
                              <w:szCs w:val="22"/>
                              <w:lang w:val="zh-CN" w:eastAsia="zh-CN" w:bidi="zh-CN"/>
                            </w:rPr>
                            <w:t>7</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wps:txbx>
                    <wps:bodyPr wrap="none" lIns="0" tIns="0" rIns="0" bIns="0">
                      <a:spAutoFit/>
                    </wps:bodyPr>
                  </wps:wsp>
                </a:graphicData>
              </a:graphic>
            </wp:anchor>
          </w:drawing>
        </mc:Choice>
        <mc:Fallback>
          <w:pict>
            <v:shape id="_x0000_s1221" type="#_x0000_t202" style="position:absolute;margin-left:42.050000000000004pt;margin-top:44.149999999999999pt;width:184.80000000000001pt;height:10.550000000000001pt;z-index:-188743869;mso-wrap-style:none;mso-wrap-distance-left:0;mso-wrap-distance-right:0;mso-position-horizontal-relative:page;mso-position-vertical-relative:page" wrapcoords="0 0" filled="f" stroked="f">
              <v:textbox style="mso-fit-shape-to-text:t" inset="0,0,0,0">
                <w:txbxContent>
                  <w:p>
                    <w:pPr>
                      <w:pStyle w:val="Style22"/>
                      <w:keepNext w:val="0"/>
                      <w:keepLines w:val="0"/>
                      <w:widowControl w:val="0"/>
                      <w:shd w:val="clear" w:color="auto" w:fill="auto"/>
                      <w:bidi w:val="0"/>
                      <w:spacing w:before="0" w:after="0" w:line="240" w:lineRule="auto"/>
                      <w:ind w:left="0" w:right="0" w:firstLine="0"/>
                      <w:jc w:val="left"/>
                      <w:rPr>
                        <w:sz w:val="18"/>
                        <w:szCs w:val="18"/>
                      </w:rPr>
                    </w:pPr>
                    <w:r>
                      <w:rPr>
                        <w:rFonts w:ascii="SimSun" w:eastAsia="SimSun" w:hAnsi="SimSun" w:cs="SimSun"/>
                        <w:color w:val="000000"/>
                        <w:spacing w:val="0"/>
                        <w:w w:val="100"/>
                        <w:position w:val="0"/>
                        <w:sz w:val="22"/>
                        <w:szCs w:val="22"/>
                        <w:lang w:val="en-US" w:eastAsia="en-US" w:bidi="en-US"/>
                      </w:rPr>
                      <w:t>■ I</w:t>
                    </w:r>
                    <w:r>
                      <w:rPr>
                        <w:rFonts w:ascii="SimSun" w:eastAsia="SimSun" w:hAnsi="SimSun" w:cs="SimSun"/>
                        <w:color w:val="000000"/>
                        <w:spacing w:val="0"/>
                        <w:w w:val="100"/>
                        <w:position w:val="0"/>
                        <w:sz w:val="18"/>
                        <w:szCs w:val="18"/>
                      </w:rPr>
                      <w:t>义务教育作物</w:t>
                    </w:r>
                    <w:r>
                      <w:rPr>
                        <w:rFonts w:ascii="SimSun" w:eastAsia="SimSun" w:hAnsi="SimSun" w:cs="SimSun"/>
                        <w:color w:val="000000"/>
                        <w:spacing w:val="0"/>
                        <w:w w:val="100"/>
                        <w:position w:val="0"/>
                        <w:sz w:val="22"/>
                        <w:szCs w:val="22"/>
                        <w:lang w:val="zh-CN" w:eastAsia="zh-CN" w:bidi="zh-CN"/>
                      </w:rPr>
                      <w:t>7</w:t>
                    </w:r>
                    <w:r>
                      <w:rPr>
                        <w:rFonts w:ascii="SimSun" w:eastAsia="SimSun" w:hAnsi="SimSun" w:cs="SimSun"/>
                        <w:color w:val="000000"/>
                        <w:spacing w:val="0"/>
                        <w:w w:val="100"/>
                        <w:position w:val="0"/>
                        <w:sz w:val="18"/>
                        <w:szCs w:val="18"/>
                      </w:rPr>
                      <w:t>课程标准</w:t>
                    </w:r>
                    <w:r>
                      <w:rPr>
                        <w:rFonts w:ascii="SimSun" w:eastAsia="SimSun" w:hAnsi="SimSun" w:cs="SimSun"/>
                        <w:color w:val="000000"/>
                        <w:spacing w:val="0"/>
                        <w:w w:val="100"/>
                        <w:position w:val="0"/>
                        <w:sz w:val="22"/>
                        <w:szCs w:val="22"/>
                      </w:rPr>
                      <w:t>(2022</w:t>
                    </w:r>
                    <w:r>
                      <w:rPr>
                        <w:rFonts w:ascii="SimSun" w:eastAsia="SimSun" w:hAnsi="SimSun" w:cs="SimSun"/>
                        <w:color w:val="000000"/>
                        <w:spacing w:val="0"/>
                        <w:w w:val="100"/>
                        <w:position w:val="0"/>
                        <w:sz w:val="18"/>
                        <w:szCs w:val="18"/>
                      </w:rPr>
                      <w:t>年版)</w:t>
                    </w:r>
                  </w:p>
                </w:txbxContent>
              </v:textbox>
              <w10:wrap anchorx="page" anchory="page"/>
            </v:shape>
          </w:pict>
        </mc:Fallback>
      </mc:AlternateContent>
    </w:r>
  </w:p>
</w:hdr>
</file>

<file path=word/header5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5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0" behindDoc="1" locked="0" layoutInCell="1" allowOverlap="1">
              <wp:simplePos x="0" y="0"/>
              <wp:positionH relativeFrom="page">
                <wp:posOffset>4171315</wp:posOffset>
              </wp:positionH>
              <wp:positionV relativeFrom="page">
                <wp:posOffset>567055</wp:posOffset>
              </wp:positionV>
              <wp:extent cx="1286510" cy="128270"/>
              <wp:wrapNone/>
              <wp:docPr id="202" name="Shape 202"/>
              <a:graphic xmlns:a="http://schemas.openxmlformats.org/drawingml/2006/main">
                <a:graphicData uri="http://schemas.microsoft.com/office/word/2010/wordprocessingShape">
                  <wps:wsp>
                    <wps:cNvSpPr txBox="1"/>
                    <wps:spPr>
                      <a:xfrm>
                        <a:ext cx="1286510" cy="128270"/>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pPr>
                          <w:r>
                            <w:rPr>
                              <w:color w:val="000000"/>
                              <w:spacing w:val="0"/>
                              <w:w w:val="100"/>
                              <w:position w:val="0"/>
                            </w:rPr>
                            <w:t>附录教学与评价案例</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228" type="#_x0000_t202" style="position:absolute;margin-left:328.44999999999999pt;margin-top:44.649999999999999pt;width:101.3pt;height:10.1pt;z-index:-188743863;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pPr>
                    <w:r>
                      <w:rPr>
                        <w:color w:val="000000"/>
                        <w:spacing w:val="0"/>
                        <w:w w:val="100"/>
                        <w:position w:val="0"/>
                      </w:rPr>
                      <w:t>附录教学与评价案例</w:t>
                    </w:r>
                    <w:r>
                      <w:rPr>
                        <w:color w:val="000000"/>
                        <w:spacing w:val="0"/>
                        <w:w w:val="100"/>
                        <w:position w:val="0"/>
                        <w:lang w:val="en-US" w:eastAsia="en-US" w:bidi="en-US"/>
                      </w:rPr>
                      <w:t>■</w:t>
                    </w:r>
                  </w:p>
                </w:txbxContent>
              </v:textbox>
              <w10:wrap anchorx="page" anchory="page"/>
            </v:shape>
          </w:pict>
        </mc:Fallback>
      </mc:AlternateContent>
    </w:r>
  </w:p>
</w:hdr>
</file>

<file path=word/header6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4" behindDoc="1" locked="0" layoutInCell="1" allowOverlap="1">
              <wp:simplePos x="0" y="0"/>
              <wp:positionH relativeFrom="page">
                <wp:posOffset>4171315</wp:posOffset>
              </wp:positionH>
              <wp:positionV relativeFrom="page">
                <wp:posOffset>567055</wp:posOffset>
              </wp:positionV>
              <wp:extent cx="1286510" cy="128270"/>
              <wp:wrapNone/>
              <wp:docPr id="206" name="Shape 206"/>
              <a:graphic xmlns:a="http://schemas.openxmlformats.org/drawingml/2006/main">
                <a:graphicData uri="http://schemas.microsoft.com/office/word/2010/wordprocessingShape">
                  <wps:wsp>
                    <wps:cNvSpPr txBox="1"/>
                    <wps:spPr>
                      <a:xfrm>
                        <a:ext cx="1286510" cy="128270"/>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pPr>
                          <w:r>
                            <w:rPr>
                              <w:color w:val="000000"/>
                              <w:spacing w:val="0"/>
                              <w:w w:val="100"/>
                              <w:position w:val="0"/>
                            </w:rPr>
                            <w:t>附录教学与评价案例</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232" type="#_x0000_t202" style="position:absolute;margin-left:328.44999999999999pt;margin-top:44.649999999999999pt;width:101.3pt;height:10.1pt;z-index:-188743859;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pPr>
                    <w:r>
                      <w:rPr>
                        <w:color w:val="000000"/>
                        <w:spacing w:val="0"/>
                        <w:w w:val="100"/>
                        <w:position w:val="0"/>
                      </w:rPr>
                      <w:t>附录教学与评价案例</w:t>
                    </w:r>
                    <w:r>
                      <w:rPr>
                        <w:color w:val="000000"/>
                        <w:spacing w:val="0"/>
                        <w:w w:val="100"/>
                        <w:position w:val="0"/>
                        <w:lang w:val="en-US" w:eastAsia="en-US" w:bidi="en-US"/>
                      </w:rPr>
                      <w:t>■</w:t>
                    </w:r>
                  </w:p>
                </w:txbxContent>
              </v:textbox>
              <w10:wrap anchorx="page" anchory="page"/>
            </v:shape>
          </w:pict>
        </mc:Fallback>
      </mc:AlternateContent>
    </w:r>
  </w:p>
</w:hdr>
</file>

<file path=word/header6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898" behindDoc="1" locked="0" layoutInCell="1" allowOverlap="1">
              <wp:simplePos x="0" y="0"/>
              <wp:positionH relativeFrom="page">
                <wp:posOffset>4171315</wp:posOffset>
              </wp:positionH>
              <wp:positionV relativeFrom="page">
                <wp:posOffset>560705</wp:posOffset>
              </wp:positionV>
              <wp:extent cx="1286510" cy="133985"/>
              <wp:wrapNone/>
              <wp:docPr id="210" name="Shape 210"/>
              <a:graphic xmlns:a="http://schemas.openxmlformats.org/drawingml/2006/main">
                <a:graphicData uri="http://schemas.microsoft.com/office/word/2010/wordprocessingShape">
                  <wps:wsp>
                    <wps:cNvSpPr txBox="1"/>
                    <wps:spPr>
                      <a:xfrm>
                        <a:ext cx="1286510" cy="133985"/>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18"/>
                              <w:szCs w:val="18"/>
                            </w:rPr>
                            <w:t>附录教学与评价案例</w:t>
                          </w:r>
                          <w:r>
                            <w:rPr>
                              <w:color w:val="000000"/>
                              <w:spacing w:val="0"/>
                              <w:w w:val="100"/>
                              <w:position w:val="0"/>
                              <w:sz w:val="22"/>
                              <w:szCs w:val="22"/>
                              <w:lang w:val="en-US" w:eastAsia="en-US" w:bidi="en-US"/>
                            </w:rPr>
                            <w:t>I ■</w:t>
                          </w:r>
                        </w:p>
                      </w:txbxContent>
                    </wps:txbx>
                    <wps:bodyPr wrap="none" lIns="0" tIns="0" rIns="0" bIns="0">
                      <a:spAutoFit/>
                    </wps:bodyPr>
                  </wps:wsp>
                </a:graphicData>
              </a:graphic>
            </wp:anchor>
          </w:drawing>
        </mc:Choice>
        <mc:Fallback>
          <w:pict>
            <v:shape id="_x0000_s1236" type="#_x0000_t202" style="position:absolute;margin-left:328.44999999999999pt;margin-top:44.149999999999999pt;width:101.3pt;height:10.550000000000001pt;z-index:-188743855;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18"/>
                        <w:szCs w:val="18"/>
                      </w:rPr>
                      <w:t>附录教学与评价案例</w:t>
                    </w:r>
                    <w:r>
                      <w:rPr>
                        <w:color w:val="000000"/>
                        <w:spacing w:val="0"/>
                        <w:w w:val="100"/>
                        <w:position w:val="0"/>
                        <w:sz w:val="22"/>
                        <w:szCs w:val="22"/>
                        <w:lang w:val="en-US" w:eastAsia="en-US" w:bidi="en-US"/>
                      </w:rPr>
                      <w:t>I ■</w:t>
                    </w:r>
                  </w:p>
                </w:txbxContent>
              </v:textbox>
              <w10:wrap anchorx="page" anchory="page"/>
            </v:shape>
          </w:pict>
        </mc:Fallback>
      </mc:AlternateContent>
    </w:r>
  </w:p>
</w:hdr>
</file>

<file path=word/header6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2" behindDoc="1" locked="0" layoutInCell="1" allowOverlap="1">
              <wp:simplePos x="0" y="0"/>
              <wp:positionH relativeFrom="page">
                <wp:posOffset>4171315</wp:posOffset>
              </wp:positionH>
              <wp:positionV relativeFrom="page">
                <wp:posOffset>560705</wp:posOffset>
              </wp:positionV>
              <wp:extent cx="1286510" cy="133985"/>
              <wp:wrapNone/>
              <wp:docPr id="214" name="Shape 214"/>
              <a:graphic xmlns:a="http://schemas.openxmlformats.org/drawingml/2006/main">
                <a:graphicData uri="http://schemas.microsoft.com/office/word/2010/wordprocessingShape">
                  <wps:wsp>
                    <wps:cNvSpPr txBox="1"/>
                    <wps:spPr>
                      <a:xfrm>
                        <a:ext cx="1286510" cy="133985"/>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18"/>
                              <w:szCs w:val="18"/>
                            </w:rPr>
                            <w:t>附录教学与评价案例</w:t>
                          </w:r>
                          <w:r>
                            <w:rPr>
                              <w:color w:val="000000"/>
                              <w:spacing w:val="0"/>
                              <w:w w:val="100"/>
                              <w:position w:val="0"/>
                              <w:sz w:val="22"/>
                              <w:szCs w:val="22"/>
                              <w:lang w:val="en-US" w:eastAsia="en-US" w:bidi="en-US"/>
                            </w:rPr>
                            <w:t>I ■</w:t>
                          </w:r>
                        </w:p>
                      </w:txbxContent>
                    </wps:txbx>
                    <wps:bodyPr wrap="none" lIns="0" tIns="0" rIns="0" bIns="0">
                      <a:spAutoFit/>
                    </wps:bodyPr>
                  </wps:wsp>
                </a:graphicData>
              </a:graphic>
            </wp:anchor>
          </w:drawing>
        </mc:Choice>
        <mc:Fallback>
          <w:pict>
            <v:shape id="_x0000_s1240" type="#_x0000_t202" style="position:absolute;margin-left:328.44999999999999pt;margin-top:44.149999999999999pt;width:101.3pt;height:10.550000000000001pt;z-index:-188743851;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18"/>
                        <w:szCs w:val="18"/>
                      </w:rPr>
                      <w:t>附录教学与评价案例</w:t>
                    </w:r>
                    <w:r>
                      <w:rPr>
                        <w:color w:val="000000"/>
                        <w:spacing w:val="0"/>
                        <w:w w:val="100"/>
                        <w:position w:val="0"/>
                        <w:sz w:val="22"/>
                        <w:szCs w:val="22"/>
                        <w:lang w:val="en-US" w:eastAsia="en-US" w:bidi="en-US"/>
                      </w:rPr>
                      <w:t>I ■</w:t>
                    </w:r>
                  </w:p>
                </w:txbxContent>
              </v:textbox>
              <w10:wrap anchorx="page" anchory="page"/>
            </v:shape>
          </w:pict>
        </mc:Fallback>
      </mc:AlternateContent>
    </w:r>
  </w:p>
</w:hdr>
</file>

<file path=word/header6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06" behindDoc="1" locked="0" layoutInCell="1" allowOverlap="1">
              <wp:simplePos x="0" y="0"/>
              <wp:positionH relativeFrom="page">
                <wp:posOffset>532130</wp:posOffset>
              </wp:positionH>
              <wp:positionV relativeFrom="page">
                <wp:posOffset>560705</wp:posOffset>
              </wp:positionV>
              <wp:extent cx="2346960" cy="133985"/>
              <wp:wrapNone/>
              <wp:docPr id="218" name="Shape 218"/>
              <a:graphic xmlns:a="http://schemas.openxmlformats.org/drawingml/2006/main">
                <a:graphicData uri="http://schemas.microsoft.com/office/word/2010/wordprocessingShape">
                  <wps:wsp>
                    <wps:cNvSpPr txBox="1"/>
                    <wps:spPr>
                      <a:xfrm>
                        <a:ext cx="2346960" cy="133985"/>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pPr>
                          <w:r>
                            <w:rPr>
                              <w:color w:val="000000"/>
                              <w:spacing w:val="0"/>
                              <w:w w:val="100"/>
                              <w:position w:val="0"/>
                              <w:sz w:val="22"/>
                              <w:szCs w:val="22"/>
                              <w:lang w:val="en-US" w:eastAsia="en-US" w:bidi="en-US"/>
                            </w:rPr>
                            <w:t>■ I</w:t>
                          </w:r>
                          <w:r>
                            <w:rPr>
                              <w:color w:val="000000"/>
                              <w:spacing w:val="0"/>
                              <w:w w:val="100"/>
                              <w:position w:val="0"/>
                            </w:rPr>
                            <w:t>义务教育作物</w:t>
                          </w:r>
                          <w:r>
                            <w:rPr>
                              <w:color w:val="000000"/>
                              <w:spacing w:val="0"/>
                              <w:w w:val="100"/>
                              <w:position w:val="0"/>
                              <w:sz w:val="22"/>
                              <w:szCs w:val="22"/>
                              <w:lang w:val="zh-CN" w:eastAsia="zh-CN" w:bidi="zh-CN"/>
                            </w:rPr>
                            <w:t>7</w:t>
                          </w:r>
                          <w:r>
                            <w:rPr>
                              <w:color w:val="000000"/>
                              <w:spacing w:val="0"/>
                              <w:w w:val="100"/>
                              <w:position w:val="0"/>
                            </w:rPr>
                            <w:t>课程标准</w:t>
                          </w:r>
                          <w:r>
                            <w:rPr>
                              <w:color w:val="000000"/>
                              <w:spacing w:val="0"/>
                              <w:w w:val="100"/>
                              <w:position w:val="0"/>
                              <w:sz w:val="22"/>
                              <w:szCs w:val="22"/>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244" type="#_x0000_t202" style="position:absolute;margin-left:41.899999999999999pt;margin-top:44.149999999999999pt;width:184.80000000000001pt;height:10.550000000000001pt;z-index:-188743847;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pPr>
                    <w:r>
                      <w:rPr>
                        <w:color w:val="000000"/>
                        <w:spacing w:val="0"/>
                        <w:w w:val="100"/>
                        <w:position w:val="0"/>
                        <w:sz w:val="22"/>
                        <w:szCs w:val="22"/>
                        <w:lang w:val="en-US" w:eastAsia="en-US" w:bidi="en-US"/>
                      </w:rPr>
                      <w:t>■ I</w:t>
                    </w:r>
                    <w:r>
                      <w:rPr>
                        <w:color w:val="000000"/>
                        <w:spacing w:val="0"/>
                        <w:w w:val="100"/>
                        <w:position w:val="0"/>
                      </w:rPr>
                      <w:t>义务教育作物</w:t>
                    </w:r>
                    <w:r>
                      <w:rPr>
                        <w:color w:val="000000"/>
                        <w:spacing w:val="0"/>
                        <w:w w:val="100"/>
                        <w:position w:val="0"/>
                        <w:sz w:val="22"/>
                        <w:szCs w:val="22"/>
                        <w:lang w:val="zh-CN" w:eastAsia="zh-CN" w:bidi="zh-CN"/>
                      </w:rPr>
                      <w:t>7</w:t>
                    </w:r>
                    <w:r>
                      <w:rPr>
                        <w:color w:val="000000"/>
                        <w:spacing w:val="0"/>
                        <w:w w:val="100"/>
                        <w:position w:val="0"/>
                      </w:rPr>
                      <w:t>课程标准</w:t>
                    </w:r>
                    <w:r>
                      <w:rPr>
                        <w:color w:val="000000"/>
                        <w:spacing w:val="0"/>
                        <w:w w:val="100"/>
                        <w:position w:val="0"/>
                        <w:sz w:val="22"/>
                        <w:szCs w:val="22"/>
                      </w:rPr>
                      <w:t>（2022</w:t>
                    </w:r>
                    <w:r>
                      <w:rPr>
                        <w:color w:val="000000"/>
                        <w:spacing w:val="0"/>
                        <w:w w:val="100"/>
                        <w:position w:val="0"/>
                      </w:rPr>
                      <w:t>年版）</w:t>
                    </w:r>
                  </w:p>
                </w:txbxContent>
              </v:textbox>
              <w10:wrap anchorx="page" anchory="page"/>
            </v:shape>
          </w:pict>
        </mc:Fallback>
      </mc:AlternateContent>
    </w:r>
  </w:p>
</w:hdr>
</file>

<file path=word/header6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0" behindDoc="1" locked="0" layoutInCell="1" allowOverlap="1">
              <wp:simplePos x="0" y="0"/>
              <wp:positionH relativeFrom="page">
                <wp:posOffset>4075430</wp:posOffset>
              </wp:positionH>
              <wp:positionV relativeFrom="page">
                <wp:posOffset>527050</wp:posOffset>
              </wp:positionV>
              <wp:extent cx="1286510" cy="133985"/>
              <wp:wrapNone/>
              <wp:docPr id="228" name="Shape 228"/>
              <a:graphic xmlns:a="http://schemas.openxmlformats.org/drawingml/2006/main">
                <a:graphicData uri="http://schemas.microsoft.com/office/word/2010/wordprocessingShape">
                  <wps:wsp>
                    <wps:cNvSpPr txBox="1"/>
                    <wps:spPr>
                      <a:xfrm>
                        <a:ext cx="1286510" cy="133985"/>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18"/>
                              <w:szCs w:val="18"/>
                            </w:rPr>
                            <w:t>附录教学与评价案例</w:t>
                          </w:r>
                          <w:r>
                            <w:rPr>
                              <w:color w:val="000000"/>
                              <w:spacing w:val="0"/>
                              <w:w w:val="100"/>
                              <w:position w:val="0"/>
                              <w:sz w:val="22"/>
                              <w:szCs w:val="22"/>
                              <w:lang w:val="en-US" w:eastAsia="en-US" w:bidi="en-US"/>
                            </w:rPr>
                            <w:t>l・</w:t>
                          </w:r>
                        </w:p>
                      </w:txbxContent>
                    </wps:txbx>
                    <wps:bodyPr wrap="none" lIns="0" tIns="0" rIns="0" bIns="0">
                      <a:spAutoFit/>
                    </wps:bodyPr>
                  </wps:wsp>
                </a:graphicData>
              </a:graphic>
            </wp:anchor>
          </w:drawing>
        </mc:Choice>
        <mc:Fallback>
          <w:pict>
            <v:shape id="_x0000_s1254" type="#_x0000_t202" style="position:absolute;margin-left:320.90000000000003pt;margin-top:41.5pt;width:101.3pt;height:10.550000000000001pt;z-index:-188743843;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18"/>
                        <w:szCs w:val="18"/>
                      </w:rPr>
                      <w:t>附录教学与评价案例</w:t>
                    </w:r>
                    <w:r>
                      <w:rPr>
                        <w:color w:val="000000"/>
                        <w:spacing w:val="0"/>
                        <w:w w:val="100"/>
                        <w:position w:val="0"/>
                        <w:sz w:val="22"/>
                        <w:szCs w:val="22"/>
                        <w:lang w:val="en-US" w:eastAsia="en-US" w:bidi="en-US"/>
                      </w:rPr>
                      <w:t>l・</w:t>
                    </w:r>
                  </w:p>
                </w:txbxContent>
              </v:textbox>
              <w10:wrap anchorx="page" anchory="page"/>
            </v:shape>
          </w:pict>
        </mc:Fallback>
      </mc:AlternateContent>
    </w:r>
  </w:p>
</w:hdr>
</file>

<file path=word/header6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4" behindDoc="1" locked="0" layoutInCell="1" allowOverlap="1">
              <wp:simplePos x="0" y="0"/>
              <wp:positionH relativeFrom="page">
                <wp:posOffset>4075430</wp:posOffset>
              </wp:positionH>
              <wp:positionV relativeFrom="page">
                <wp:posOffset>527050</wp:posOffset>
              </wp:positionV>
              <wp:extent cx="1286510" cy="133985"/>
              <wp:wrapNone/>
              <wp:docPr id="232" name="Shape 232"/>
              <a:graphic xmlns:a="http://schemas.openxmlformats.org/drawingml/2006/main">
                <a:graphicData uri="http://schemas.microsoft.com/office/word/2010/wordprocessingShape">
                  <wps:wsp>
                    <wps:cNvSpPr txBox="1"/>
                    <wps:spPr>
                      <a:xfrm>
                        <a:ext cx="1286510" cy="133985"/>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18"/>
                              <w:szCs w:val="18"/>
                            </w:rPr>
                            <w:t>附录教学与评价案例</w:t>
                          </w:r>
                          <w:r>
                            <w:rPr>
                              <w:color w:val="000000"/>
                              <w:spacing w:val="0"/>
                              <w:w w:val="100"/>
                              <w:position w:val="0"/>
                              <w:sz w:val="22"/>
                              <w:szCs w:val="22"/>
                              <w:lang w:val="en-US" w:eastAsia="en-US" w:bidi="en-US"/>
                            </w:rPr>
                            <w:t>l・</w:t>
                          </w:r>
                        </w:p>
                      </w:txbxContent>
                    </wps:txbx>
                    <wps:bodyPr wrap="none" lIns="0" tIns="0" rIns="0" bIns="0">
                      <a:spAutoFit/>
                    </wps:bodyPr>
                  </wps:wsp>
                </a:graphicData>
              </a:graphic>
            </wp:anchor>
          </w:drawing>
        </mc:Choice>
        <mc:Fallback>
          <w:pict>
            <v:shape id="_x0000_s1258" type="#_x0000_t202" style="position:absolute;margin-left:320.90000000000003pt;margin-top:41.5pt;width:101.3pt;height:10.550000000000001pt;z-index:-188743839;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18"/>
                        <w:szCs w:val="18"/>
                      </w:rPr>
                      <w:t>附录教学与评价案例</w:t>
                    </w:r>
                    <w:r>
                      <w:rPr>
                        <w:color w:val="000000"/>
                        <w:spacing w:val="0"/>
                        <w:w w:val="100"/>
                        <w:position w:val="0"/>
                        <w:sz w:val="22"/>
                        <w:szCs w:val="22"/>
                        <w:lang w:val="en-US" w:eastAsia="en-US" w:bidi="en-US"/>
                      </w:rPr>
                      <w:t>l・</w:t>
                    </w:r>
                  </w:p>
                </w:txbxContent>
              </v:textbox>
              <w10:wrap anchorx="page" anchory="page"/>
            </v:shape>
          </w:pict>
        </mc:Fallback>
      </mc:AlternateContent>
    </w:r>
  </w:p>
</w:hdr>
</file>

<file path=word/header6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18" behindDoc="1" locked="0" layoutInCell="1" allowOverlap="1">
              <wp:simplePos x="0" y="0"/>
              <wp:positionH relativeFrom="page">
                <wp:posOffset>582295</wp:posOffset>
              </wp:positionH>
              <wp:positionV relativeFrom="page">
                <wp:posOffset>782955</wp:posOffset>
              </wp:positionV>
              <wp:extent cx="2346960" cy="133985"/>
              <wp:wrapNone/>
              <wp:docPr id="236" name="Shape 236"/>
              <a:graphic xmlns:a="http://schemas.openxmlformats.org/drawingml/2006/main">
                <a:graphicData uri="http://schemas.microsoft.com/office/word/2010/wordprocessingShape">
                  <wps:wsp>
                    <wps:cNvSpPr txBox="1"/>
                    <wps:spPr>
                      <a:xfrm>
                        <a:ext cx="2346960" cy="133985"/>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18"/>
                              <w:szCs w:val="18"/>
                              <w:lang w:val="zh-CN" w:eastAsia="zh-CN" w:bidi="zh-CN"/>
                            </w:rPr>
                            <w:t>||</w:t>
                          </w:r>
                          <w:r>
                            <w:rPr>
                              <w:color w:val="000000"/>
                              <w:spacing w:val="0"/>
                              <w:w w:val="100"/>
                              <w:position w:val="0"/>
                              <w:sz w:val="18"/>
                              <w:szCs w:val="18"/>
                            </w:rPr>
                            <w:t>义务教育</w:t>
                          </w:r>
                          <w:r>
                            <w:rPr>
                              <w:i/>
                              <w:iCs/>
                              <w:color w:val="000000"/>
                              <w:spacing w:val="0"/>
                              <w:w w:val="100"/>
                              <w:position w:val="0"/>
                              <w:sz w:val="18"/>
                              <w:szCs w:val="18"/>
                            </w:rPr>
                            <w:t>生物学</w:t>
                          </w:r>
                          <w:r>
                            <w:rPr>
                              <w:color w:val="000000"/>
                              <w:spacing w:val="0"/>
                              <w:w w:val="100"/>
                              <w:position w:val="0"/>
                              <w:sz w:val="18"/>
                              <w:szCs w:val="18"/>
                            </w:rPr>
                            <w:t>课程标准</w:t>
                          </w:r>
                          <w:r>
                            <w:rPr>
                              <w:color w:val="000000"/>
                              <w:spacing w:val="0"/>
                              <w:w w:val="100"/>
                              <w:position w:val="0"/>
                              <w:sz w:val="22"/>
                              <w:szCs w:val="22"/>
                            </w:rPr>
                            <w:t>（2022</w:t>
                          </w:r>
                          <w:r>
                            <w:rPr>
                              <w:color w:val="000000"/>
                              <w:spacing w:val="0"/>
                              <w:w w:val="100"/>
                              <w:position w:val="0"/>
                              <w:sz w:val="18"/>
                              <w:szCs w:val="18"/>
                            </w:rPr>
                            <w:t>年版</w:t>
                          </w:r>
                          <w:r>
                            <w:rPr>
                              <w:color w:val="000000"/>
                              <w:spacing w:val="0"/>
                              <w:w w:val="100"/>
                              <w:position w:val="0"/>
                              <w:sz w:val="22"/>
                              <w:szCs w:val="22"/>
                            </w:rPr>
                            <w:t>）</w:t>
                          </w:r>
                        </w:p>
                      </w:txbxContent>
                    </wps:txbx>
                    <wps:bodyPr wrap="none" lIns="0" tIns="0" rIns="0" bIns="0">
                      <a:spAutoFit/>
                    </wps:bodyPr>
                  </wps:wsp>
                </a:graphicData>
              </a:graphic>
            </wp:anchor>
          </w:drawing>
        </mc:Choice>
        <mc:Fallback>
          <w:pict>
            <v:shape id="_x0000_s1262" type="#_x0000_t202" style="position:absolute;margin-left:45.850000000000001pt;margin-top:61.649999999999999pt;width:184.80000000000001pt;height:10.550000000000001pt;z-index:-188743835;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18"/>
                        <w:szCs w:val="18"/>
                        <w:lang w:val="zh-CN" w:eastAsia="zh-CN" w:bidi="zh-CN"/>
                      </w:rPr>
                      <w:t>||</w:t>
                    </w:r>
                    <w:r>
                      <w:rPr>
                        <w:color w:val="000000"/>
                        <w:spacing w:val="0"/>
                        <w:w w:val="100"/>
                        <w:position w:val="0"/>
                        <w:sz w:val="18"/>
                        <w:szCs w:val="18"/>
                      </w:rPr>
                      <w:t>义务教育</w:t>
                    </w:r>
                    <w:r>
                      <w:rPr>
                        <w:i/>
                        <w:iCs/>
                        <w:color w:val="000000"/>
                        <w:spacing w:val="0"/>
                        <w:w w:val="100"/>
                        <w:position w:val="0"/>
                        <w:sz w:val="18"/>
                        <w:szCs w:val="18"/>
                      </w:rPr>
                      <w:t>生物学</w:t>
                    </w:r>
                    <w:r>
                      <w:rPr>
                        <w:color w:val="000000"/>
                        <w:spacing w:val="0"/>
                        <w:w w:val="100"/>
                        <w:position w:val="0"/>
                        <w:sz w:val="18"/>
                        <w:szCs w:val="18"/>
                      </w:rPr>
                      <w:t>课程标准</w:t>
                    </w:r>
                    <w:r>
                      <w:rPr>
                        <w:color w:val="000000"/>
                        <w:spacing w:val="0"/>
                        <w:w w:val="100"/>
                        <w:position w:val="0"/>
                        <w:sz w:val="22"/>
                        <w:szCs w:val="22"/>
                      </w:rPr>
                      <w:t>（2022</w:t>
                    </w:r>
                    <w:r>
                      <w:rPr>
                        <w:color w:val="000000"/>
                        <w:spacing w:val="0"/>
                        <w:w w:val="100"/>
                        <w:position w:val="0"/>
                        <w:sz w:val="18"/>
                        <w:szCs w:val="18"/>
                      </w:rPr>
                      <w:t>年版</w:t>
                    </w:r>
                    <w:r>
                      <w:rPr>
                        <w:color w:val="000000"/>
                        <w:spacing w:val="0"/>
                        <w:w w:val="100"/>
                        <w:position w:val="0"/>
                        <w:sz w:val="22"/>
                        <w:szCs w:val="22"/>
                      </w:rPr>
                      <w:t>）</w:t>
                    </w:r>
                  </w:p>
                </w:txbxContent>
              </v:textbox>
              <w10:wrap anchorx="page" anchory="page"/>
            </v:shape>
          </w:pict>
        </mc:Fallback>
      </mc:AlternateContent>
    </w:r>
  </w:p>
</w:hdr>
</file>

<file path=word/header67.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4" behindDoc="1" locked="0" layoutInCell="1" allowOverlap="1">
              <wp:simplePos x="0" y="0"/>
              <wp:positionH relativeFrom="page">
                <wp:posOffset>4075430</wp:posOffset>
              </wp:positionH>
              <wp:positionV relativeFrom="page">
                <wp:posOffset>533400</wp:posOffset>
              </wp:positionV>
              <wp:extent cx="1286510" cy="128270"/>
              <wp:wrapNone/>
              <wp:docPr id="244" name="Shape 244"/>
              <a:graphic xmlns:a="http://schemas.openxmlformats.org/drawingml/2006/main">
                <a:graphicData uri="http://schemas.microsoft.com/office/word/2010/wordprocessingShape">
                  <wps:wsp>
                    <wps:cNvSpPr txBox="1"/>
                    <wps:spPr>
                      <a:xfrm>
                        <a:ext cx="1286510" cy="128270"/>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pPr>
                          <w:r>
                            <w:rPr>
                              <w:color w:val="000000"/>
                              <w:spacing w:val="0"/>
                              <w:w w:val="100"/>
                              <w:position w:val="0"/>
                            </w:rPr>
                            <w:t>附录教学与评价案例</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270" type="#_x0000_t202" style="position:absolute;margin-left:320.90000000000003pt;margin-top:42.pt;width:101.3pt;height:10.1pt;z-index:-188743829;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pPr>
                    <w:r>
                      <w:rPr>
                        <w:color w:val="000000"/>
                        <w:spacing w:val="0"/>
                        <w:w w:val="100"/>
                        <w:position w:val="0"/>
                      </w:rPr>
                      <w:t>附录教学与评价案例</w:t>
                    </w:r>
                    <w:r>
                      <w:rPr>
                        <w:color w:val="000000"/>
                        <w:spacing w:val="0"/>
                        <w:w w:val="100"/>
                        <w:position w:val="0"/>
                        <w:lang w:val="en-US" w:eastAsia="en-US" w:bidi="en-US"/>
                      </w:rPr>
                      <w:t>■</w:t>
                    </w:r>
                  </w:p>
                </w:txbxContent>
              </v:textbox>
              <w10:wrap anchorx="page" anchory="page"/>
            </v:shape>
          </w:pict>
        </mc:Fallback>
      </mc:AlternateContent>
    </w:r>
  </w:p>
</w:hdr>
</file>

<file path=word/header68.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28" behindDoc="1" locked="0" layoutInCell="1" allowOverlap="1">
              <wp:simplePos x="0" y="0"/>
              <wp:positionH relativeFrom="page">
                <wp:posOffset>4075430</wp:posOffset>
              </wp:positionH>
              <wp:positionV relativeFrom="page">
                <wp:posOffset>533400</wp:posOffset>
              </wp:positionV>
              <wp:extent cx="1286510" cy="128270"/>
              <wp:wrapNone/>
              <wp:docPr id="248" name="Shape 248"/>
              <a:graphic xmlns:a="http://schemas.openxmlformats.org/drawingml/2006/main">
                <a:graphicData uri="http://schemas.microsoft.com/office/word/2010/wordprocessingShape">
                  <wps:wsp>
                    <wps:cNvSpPr txBox="1"/>
                    <wps:spPr>
                      <a:xfrm>
                        <a:ext cx="1286510" cy="128270"/>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pPr>
                          <w:r>
                            <w:rPr>
                              <w:color w:val="000000"/>
                              <w:spacing w:val="0"/>
                              <w:w w:val="100"/>
                              <w:position w:val="0"/>
                            </w:rPr>
                            <w:t>附录教学与评价案例</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274" type="#_x0000_t202" style="position:absolute;margin-left:320.90000000000003pt;margin-top:42.pt;width:101.3pt;height:10.1pt;z-index:-188743825;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pPr>
                    <w:r>
                      <w:rPr>
                        <w:color w:val="000000"/>
                        <w:spacing w:val="0"/>
                        <w:w w:val="100"/>
                        <w:position w:val="0"/>
                      </w:rPr>
                      <w:t>附录教学与评价案例</w:t>
                    </w:r>
                    <w:r>
                      <w:rPr>
                        <w:color w:val="000000"/>
                        <w:spacing w:val="0"/>
                        <w:w w:val="100"/>
                        <w:position w:val="0"/>
                        <w:lang w:val="en-US" w:eastAsia="en-US" w:bidi="en-US"/>
                      </w:rPr>
                      <w:t>■</w:t>
                    </w:r>
                  </w:p>
                </w:txbxContent>
              </v:textbox>
              <w10:wrap anchorx="page" anchory="page"/>
            </v:shape>
          </w:pict>
        </mc:Fallback>
      </mc:AlternateContent>
    </w:r>
  </w:p>
</w:hdr>
</file>

<file path=word/header69.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2" behindDoc="1" locked="0" layoutInCell="1" allowOverlap="1">
              <wp:simplePos x="0" y="0"/>
              <wp:positionH relativeFrom="page">
                <wp:posOffset>411480</wp:posOffset>
              </wp:positionH>
              <wp:positionV relativeFrom="page">
                <wp:posOffset>535940</wp:posOffset>
              </wp:positionV>
              <wp:extent cx="2346960" cy="133985"/>
              <wp:wrapNone/>
              <wp:docPr id="252" name="Shape 252"/>
              <a:graphic xmlns:a="http://schemas.openxmlformats.org/drawingml/2006/main">
                <a:graphicData uri="http://schemas.microsoft.com/office/word/2010/wordprocessingShape">
                  <wps:wsp>
                    <wps:cNvSpPr txBox="1"/>
                    <wps:spPr>
                      <a:xfrm>
                        <a:ext cx="2346960" cy="133985"/>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18"/>
                              <w:szCs w:val="18"/>
                              <w:lang w:val="zh-CN" w:eastAsia="zh-CN" w:bidi="zh-CN"/>
                            </w:rPr>
                            <w:t>||</w:t>
                          </w:r>
                          <w:r>
                            <w:rPr>
                              <w:color w:val="000000"/>
                              <w:spacing w:val="0"/>
                              <w:w w:val="100"/>
                              <w:position w:val="0"/>
                              <w:sz w:val="18"/>
                              <w:szCs w:val="18"/>
                            </w:rPr>
                            <w:t>义务教育</w:t>
                          </w:r>
                          <w:r>
                            <w:rPr>
                              <w:i/>
                              <w:iCs/>
                              <w:color w:val="000000"/>
                              <w:spacing w:val="0"/>
                              <w:w w:val="100"/>
                              <w:position w:val="0"/>
                              <w:sz w:val="18"/>
                              <w:szCs w:val="18"/>
                            </w:rPr>
                            <w:t>生物学</w:t>
                          </w:r>
                          <w:r>
                            <w:rPr>
                              <w:color w:val="000000"/>
                              <w:spacing w:val="0"/>
                              <w:w w:val="100"/>
                              <w:position w:val="0"/>
                              <w:sz w:val="18"/>
                              <w:szCs w:val="18"/>
                            </w:rPr>
                            <w:t>课程标准</w:t>
                          </w:r>
                          <w:r>
                            <w:rPr>
                              <w:color w:val="000000"/>
                              <w:spacing w:val="0"/>
                              <w:w w:val="100"/>
                              <w:position w:val="0"/>
                              <w:sz w:val="22"/>
                              <w:szCs w:val="22"/>
                            </w:rPr>
                            <w:t>（2022</w:t>
                          </w:r>
                          <w:r>
                            <w:rPr>
                              <w:color w:val="000000"/>
                              <w:spacing w:val="0"/>
                              <w:w w:val="100"/>
                              <w:position w:val="0"/>
                              <w:sz w:val="18"/>
                              <w:szCs w:val="18"/>
                            </w:rPr>
                            <w:t>年版</w:t>
                          </w:r>
                          <w:r>
                            <w:rPr>
                              <w:color w:val="000000"/>
                              <w:spacing w:val="0"/>
                              <w:w w:val="100"/>
                              <w:position w:val="0"/>
                              <w:sz w:val="22"/>
                              <w:szCs w:val="22"/>
                            </w:rPr>
                            <w:t>）</w:t>
                          </w:r>
                        </w:p>
                      </w:txbxContent>
                    </wps:txbx>
                    <wps:bodyPr wrap="none" lIns="0" tIns="0" rIns="0" bIns="0">
                      <a:spAutoFit/>
                    </wps:bodyPr>
                  </wps:wsp>
                </a:graphicData>
              </a:graphic>
            </wp:anchor>
          </w:drawing>
        </mc:Choice>
        <mc:Fallback>
          <w:pict>
            <v:shape id="_x0000_s1278" type="#_x0000_t202" style="position:absolute;margin-left:32.399999999999999pt;margin-top:42.200000000000003pt;width:184.80000000000001pt;height:10.550000000000001pt;z-index:-188743821;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18"/>
                        <w:szCs w:val="18"/>
                        <w:lang w:val="zh-CN" w:eastAsia="zh-CN" w:bidi="zh-CN"/>
                      </w:rPr>
                      <w:t>||</w:t>
                    </w:r>
                    <w:r>
                      <w:rPr>
                        <w:color w:val="000000"/>
                        <w:spacing w:val="0"/>
                        <w:w w:val="100"/>
                        <w:position w:val="0"/>
                        <w:sz w:val="18"/>
                        <w:szCs w:val="18"/>
                      </w:rPr>
                      <w:t>义务教育</w:t>
                    </w:r>
                    <w:r>
                      <w:rPr>
                        <w:i/>
                        <w:iCs/>
                        <w:color w:val="000000"/>
                        <w:spacing w:val="0"/>
                        <w:w w:val="100"/>
                        <w:position w:val="0"/>
                        <w:sz w:val="18"/>
                        <w:szCs w:val="18"/>
                      </w:rPr>
                      <w:t>生物学</w:t>
                    </w:r>
                    <w:r>
                      <w:rPr>
                        <w:color w:val="000000"/>
                        <w:spacing w:val="0"/>
                        <w:w w:val="100"/>
                        <w:position w:val="0"/>
                        <w:sz w:val="18"/>
                        <w:szCs w:val="18"/>
                      </w:rPr>
                      <w:t>课程标准</w:t>
                    </w:r>
                    <w:r>
                      <w:rPr>
                        <w:color w:val="000000"/>
                        <w:spacing w:val="0"/>
                        <w:w w:val="100"/>
                        <w:position w:val="0"/>
                        <w:sz w:val="22"/>
                        <w:szCs w:val="22"/>
                      </w:rPr>
                      <w:t>（2022</w:t>
                    </w:r>
                    <w:r>
                      <w:rPr>
                        <w:color w:val="000000"/>
                        <w:spacing w:val="0"/>
                        <w:w w:val="100"/>
                        <w:position w:val="0"/>
                        <w:sz w:val="18"/>
                        <w:szCs w:val="18"/>
                      </w:rPr>
                      <w:t>年版</w:t>
                    </w:r>
                    <w:r>
                      <w:rPr>
                        <w:color w:val="000000"/>
                        <w:spacing w:val="0"/>
                        <w:w w:val="100"/>
                        <w:position w:val="0"/>
                        <w:sz w:val="22"/>
                        <w:szCs w:val="22"/>
                      </w:rPr>
                      <w:t>）</w:t>
                    </w:r>
                  </w:p>
                </w:txbxContent>
              </v:textbox>
              <w10:wrap anchorx="page" anchory="page"/>
            </v:shape>
          </w:pict>
        </mc:Fallback>
      </mc:AlternateContent>
    </w:r>
  </w:p>
</w:hdr>
</file>

<file path=word/header70.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38" behindDoc="1" locked="0" layoutInCell="1" allowOverlap="1">
              <wp:simplePos x="0" y="0"/>
              <wp:positionH relativeFrom="page">
                <wp:posOffset>4075430</wp:posOffset>
              </wp:positionH>
              <wp:positionV relativeFrom="page">
                <wp:posOffset>527050</wp:posOffset>
              </wp:positionV>
              <wp:extent cx="1286510" cy="133985"/>
              <wp:wrapNone/>
              <wp:docPr id="259" name="Shape 259"/>
              <a:graphic xmlns:a="http://schemas.openxmlformats.org/drawingml/2006/main">
                <a:graphicData uri="http://schemas.microsoft.com/office/word/2010/wordprocessingShape">
                  <wps:wsp>
                    <wps:cNvSpPr txBox="1"/>
                    <wps:spPr>
                      <a:xfrm>
                        <a:ext cx="1286510" cy="133985"/>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18"/>
                              <w:szCs w:val="18"/>
                            </w:rPr>
                            <w:t>附录教学与评价案例</w:t>
                          </w:r>
                          <w:r>
                            <w:rPr>
                              <w:color w:val="000000"/>
                              <w:spacing w:val="0"/>
                              <w:w w:val="100"/>
                              <w:position w:val="0"/>
                              <w:sz w:val="22"/>
                              <w:szCs w:val="22"/>
                              <w:lang w:val="en-US" w:eastAsia="en-US" w:bidi="en-US"/>
                            </w:rPr>
                            <w:t>l・</w:t>
                          </w:r>
                        </w:p>
                      </w:txbxContent>
                    </wps:txbx>
                    <wps:bodyPr wrap="none" lIns="0" tIns="0" rIns="0" bIns="0">
                      <a:spAutoFit/>
                    </wps:bodyPr>
                  </wps:wsp>
                </a:graphicData>
              </a:graphic>
            </wp:anchor>
          </w:drawing>
        </mc:Choice>
        <mc:Fallback>
          <w:pict>
            <v:shape id="_x0000_s1285" type="#_x0000_t202" style="position:absolute;margin-left:320.90000000000003pt;margin-top:41.5pt;width:101.3pt;height:10.550000000000001pt;z-index:-188743815;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18"/>
                        <w:szCs w:val="18"/>
                      </w:rPr>
                      <w:t>附录教学与评价案例</w:t>
                    </w:r>
                    <w:r>
                      <w:rPr>
                        <w:color w:val="000000"/>
                        <w:spacing w:val="0"/>
                        <w:w w:val="100"/>
                        <w:position w:val="0"/>
                        <w:sz w:val="22"/>
                        <w:szCs w:val="22"/>
                        <w:lang w:val="en-US" w:eastAsia="en-US" w:bidi="en-US"/>
                      </w:rPr>
                      <w:t>l・</w:t>
                    </w:r>
                  </w:p>
                </w:txbxContent>
              </v:textbox>
              <w10:wrap anchorx="page" anchory="page"/>
            </v:shape>
          </w:pict>
        </mc:Fallback>
      </mc:AlternateContent>
    </w:r>
  </w:p>
</w:hdr>
</file>

<file path=word/header7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2" behindDoc="1" locked="0" layoutInCell="1" allowOverlap="1">
              <wp:simplePos x="0" y="0"/>
              <wp:positionH relativeFrom="page">
                <wp:posOffset>4075430</wp:posOffset>
              </wp:positionH>
              <wp:positionV relativeFrom="page">
                <wp:posOffset>527050</wp:posOffset>
              </wp:positionV>
              <wp:extent cx="1286510" cy="133985"/>
              <wp:wrapNone/>
              <wp:docPr id="263" name="Shape 263"/>
              <a:graphic xmlns:a="http://schemas.openxmlformats.org/drawingml/2006/main">
                <a:graphicData uri="http://schemas.microsoft.com/office/word/2010/wordprocessingShape">
                  <wps:wsp>
                    <wps:cNvSpPr txBox="1"/>
                    <wps:spPr>
                      <a:xfrm>
                        <a:ext cx="1286510" cy="133985"/>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18"/>
                              <w:szCs w:val="18"/>
                            </w:rPr>
                            <w:t>附录教学与评价案例</w:t>
                          </w:r>
                          <w:r>
                            <w:rPr>
                              <w:color w:val="000000"/>
                              <w:spacing w:val="0"/>
                              <w:w w:val="100"/>
                              <w:position w:val="0"/>
                              <w:sz w:val="22"/>
                              <w:szCs w:val="22"/>
                              <w:lang w:val="en-US" w:eastAsia="en-US" w:bidi="en-US"/>
                            </w:rPr>
                            <w:t>l・</w:t>
                          </w:r>
                        </w:p>
                      </w:txbxContent>
                    </wps:txbx>
                    <wps:bodyPr wrap="none" lIns="0" tIns="0" rIns="0" bIns="0">
                      <a:spAutoFit/>
                    </wps:bodyPr>
                  </wps:wsp>
                </a:graphicData>
              </a:graphic>
            </wp:anchor>
          </w:drawing>
        </mc:Choice>
        <mc:Fallback>
          <w:pict>
            <v:shape id="_x0000_s1289" type="#_x0000_t202" style="position:absolute;margin-left:320.90000000000003pt;margin-top:41.5pt;width:101.3pt;height:10.550000000000001pt;z-index:-188743811;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18"/>
                        <w:szCs w:val="18"/>
                      </w:rPr>
                      <w:t>附录教学与评价案例</w:t>
                    </w:r>
                    <w:r>
                      <w:rPr>
                        <w:color w:val="000000"/>
                        <w:spacing w:val="0"/>
                        <w:w w:val="100"/>
                        <w:position w:val="0"/>
                        <w:sz w:val="22"/>
                        <w:szCs w:val="22"/>
                        <w:lang w:val="en-US" w:eastAsia="en-US" w:bidi="en-US"/>
                      </w:rPr>
                      <w:t>l・</w:t>
                    </w:r>
                  </w:p>
                </w:txbxContent>
              </v:textbox>
              <w10:wrap anchorx="page" anchory="page"/>
            </v:shape>
          </w:pict>
        </mc:Fallback>
      </mc:AlternateContent>
    </w:r>
  </w:p>
</w:hdr>
</file>

<file path=word/header7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46" behindDoc="1" locked="0" layoutInCell="1" allowOverlap="1">
              <wp:simplePos x="0" y="0"/>
              <wp:positionH relativeFrom="page">
                <wp:posOffset>582295</wp:posOffset>
              </wp:positionH>
              <wp:positionV relativeFrom="page">
                <wp:posOffset>734695</wp:posOffset>
              </wp:positionV>
              <wp:extent cx="2346960" cy="133985"/>
              <wp:wrapNone/>
              <wp:docPr id="267" name="Shape 267"/>
              <a:graphic xmlns:a="http://schemas.openxmlformats.org/drawingml/2006/main">
                <a:graphicData uri="http://schemas.microsoft.com/office/word/2010/wordprocessingShape">
                  <wps:wsp>
                    <wps:cNvSpPr txBox="1"/>
                    <wps:spPr>
                      <a:xfrm>
                        <a:ext cx="2346960" cy="133985"/>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pPr>
                          <w:r>
                            <w:rPr>
                              <w:color w:val="000000"/>
                              <w:spacing w:val="0"/>
                              <w:w w:val="100"/>
                              <w:position w:val="0"/>
                              <w:sz w:val="22"/>
                              <w:szCs w:val="22"/>
                              <w:lang w:val="en-US" w:eastAsia="en-US" w:bidi="en-US"/>
                            </w:rPr>
                            <w:t>■ I</w:t>
                          </w:r>
                          <w:r>
                            <w:rPr>
                              <w:color w:val="000000"/>
                              <w:spacing w:val="0"/>
                              <w:w w:val="100"/>
                              <w:position w:val="0"/>
                            </w:rPr>
                            <w:t>义务教育作物</w:t>
                          </w:r>
                          <w:r>
                            <w:rPr>
                              <w:color w:val="000000"/>
                              <w:spacing w:val="0"/>
                              <w:w w:val="100"/>
                              <w:position w:val="0"/>
                              <w:sz w:val="22"/>
                              <w:szCs w:val="22"/>
                              <w:lang w:val="zh-CN" w:eastAsia="zh-CN" w:bidi="zh-CN"/>
                            </w:rPr>
                            <w:t>7</w:t>
                          </w:r>
                          <w:r>
                            <w:rPr>
                              <w:color w:val="000000"/>
                              <w:spacing w:val="0"/>
                              <w:w w:val="100"/>
                              <w:position w:val="0"/>
                            </w:rPr>
                            <w:t>课程标准</w:t>
                          </w:r>
                          <w:r>
                            <w:rPr>
                              <w:color w:val="000000"/>
                              <w:spacing w:val="0"/>
                              <w:w w:val="100"/>
                              <w:position w:val="0"/>
                              <w:sz w:val="22"/>
                              <w:szCs w:val="22"/>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293" type="#_x0000_t202" style="position:absolute;margin-left:45.850000000000001pt;margin-top:57.850000000000001pt;width:184.80000000000001pt;height:10.550000000000001pt;z-index:-188743807;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pPr>
                    <w:r>
                      <w:rPr>
                        <w:color w:val="000000"/>
                        <w:spacing w:val="0"/>
                        <w:w w:val="100"/>
                        <w:position w:val="0"/>
                        <w:sz w:val="22"/>
                        <w:szCs w:val="22"/>
                        <w:lang w:val="en-US" w:eastAsia="en-US" w:bidi="en-US"/>
                      </w:rPr>
                      <w:t>■ I</w:t>
                    </w:r>
                    <w:r>
                      <w:rPr>
                        <w:color w:val="000000"/>
                        <w:spacing w:val="0"/>
                        <w:w w:val="100"/>
                        <w:position w:val="0"/>
                      </w:rPr>
                      <w:t>义务教育作物</w:t>
                    </w:r>
                    <w:r>
                      <w:rPr>
                        <w:color w:val="000000"/>
                        <w:spacing w:val="0"/>
                        <w:w w:val="100"/>
                        <w:position w:val="0"/>
                        <w:sz w:val="22"/>
                        <w:szCs w:val="22"/>
                        <w:lang w:val="zh-CN" w:eastAsia="zh-CN" w:bidi="zh-CN"/>
                      </w:rPr>
                      <w:t>7</w:t>
                    </w:r>
                    <w:r>
                      <w:rPr>
                        <w:color w:val="000000"/>
                        <w:spacing w:val="0"/>
                        <w:w w:val="100"/>
                        <w:position w:val="0"/>
                      </w:rPr>
                      <w:t>课程标准</w:t>
                    </w:r>
                    <w:r>
                      <w:rPr>
                        <w:color w:val="000000"/>
                        <w:spacing w:val="0"/>
                        <w:w w:val="100"/>
                        <w:position w:val="0"/>
                        <w:sz w:val="22"/>
                        <w:szCs w:val="22"/>
                      </w:rPr>
                      <w:t>（2022</w:t>
                    </w:r>
                    <w:r>
                      <w:rPr>
                        <w:color w:val="000000"/>
                        <w:spacing w:val="0"/>
                        <w:w w:val="100"/>
                        <w:position w:val="0"/>
                      </w:rPr>
                      <w:t>年版）</w:t>
                    </w:r>
                  </w:p>
                </w:txbxContent>
              </v:textbox>
              <w10:wrap anchorx="page" anchory="page"/>
            </v:shape>
          </w:pict>
        </mc:Fallback>
      </mc:AlternateContent>
    </w:r>
  </w:p>
</w:hdr>
</file>

<file path=word/header7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2" behindDoc="1" locked="0" layoutInCell="1" allowOverlap="1">
              <wp:simplePos x="0" y="0"/>
              <wp:positionH relativeFrom="page">
                <wp:posOffset>4245610</wp:posOffset>
              </wp:positionH>
              <wp:positionV relativeFrom="page">
                <wp:posOffset>527050</wp:posOffset>
              </wp:positionV>
              <wp:extent cx="1286510" cy="133985"/>
              <wp:wrapNone/>
              <wp:docPr id="278" name="Shape 278"/>
              <a:graphic xmlns:a="http://schemas.openxmlformats.org/drawingml/2006/main">
                <a:graphicData uri="http://schemas.microsoft.com/office/word/2010/wordprocessingShape">
                  <wps:wsp>
                    <wps:cNvSpPr txBox="1"/>
                    <wps:spPr>
                      <a:xfrm>
                        <a:ext cx="1286510" cy="133985"/>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18"/>
                              <w:szCs w:val="18"/>
                            </w:rPr>
                            <w:t>附录教学与评价案例</w:t>
                          </w:r>
                          <w:r>
                            <w:rPr>
                              <w:color w:val="000000"/>
                              <w:spacing w:val="0"/>
                              <w:w w:val="100"/>
                              <w:position w:val="0"/>
                              <w:sz w:val="22"/>
                              <w:szCs w:val="22"/>
                              <w:lang w:val="en-US" w:eastAsia="en-US" w:bidi="en-US"/>
                            </w:rPr>
                            <w:t>I ■</w:t>
                          </w:r>
                        </w:p>
                      </w:txbxContent>
                    </wps:txbx>
                    <wps:bodyPr wrap="none" lIns="0" tIns="0" rIns="0" bIns="0">
                      <a:spAutoFit/>
                    </wps:bodyPr>
                  </wps:wsp>
                </a:graphicData>
              </a:graphic>
            </wp:anchor>
          </w:drawing>
        </mc:Choice>
        <mc:Fallback>
          <w:pict>
            <v:shape id="_x0000_s1304" type="#_x0000_t202" style="position:absolute;margin-left:334.30000000000001pt;margin-top:41.5pt;width:101.3pt;height:10.550000000000001pt;z-index:-188743801;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rPr>
                        <w:sz w:val="22"/>
                        <w:szCs w:val="22"/>
                      </w:rPr>
                    </w:pPr>
                    <w:r>
                      <w:rPr>
                        <w:color w:val="000000"/>
                        <w:spacing w:val="0"/>
                        <w:w w:val="100"/>
                        <w:position w:val="0"/>
                        <w:sz w:val="18"/>
                        <w:szCs w:val="18"/>
                      </w:rPr>
                      <w:t>附录教学与评价案例</w:t>
                    </w:r>
                    <w:r>
                      <w:rPr>
                        <w:color w:val="000000"/>
                        <w:spacing w:val="0"/>
                        <w:w w:val="100"/>
                        <w:position w:val="0"/>
                        <w:sz w:val="22"/>
                        <w:szCs w:val="22"/>
                        <w:lang w:val="en-US" w:eastAsia="en-US" w:bidi="en-US"/>
                      </w:rPr>
                      <w:t>I ■</w:t>
                    </w:r>
                  </w:p>
                </w:txbxContent>
              </v:textbox>
              <w10:wrap anchorx="page" anchory="page"/>
            </v:shape>
          </w:pict>
        </mc:Fallback>
      </mc:AlternateContent>
    </w:r>
  </w:p>
</w:hdr>
</file>

<file path=word/header7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56" behindDoc="1" locked="0" layoutInCell="1" allowOverlap="1">
              <wp:simplePos x="0" y="0"/>
              <wp:positionH relativeFrom="page">
                <wp:posOffset>582295</wp:posOffset>
              </wp:positionH>
              <wp:positionV relativeFrom="page">
                <wp:posOffset>527050</wp:posOffset>
              </wp:positionV>
              <wp:extent cx="2346960" cy="133985"/>
              <wp:wrapNone/>
              <wp:docPr id="282" name="Shape 282"/>
              <a:graphic xmlns:a="http://schemas.openxmlformats.org/drawingml/2006/main">
                <a:graphicData uri="http://schemas.microsoft.com/office/word/2010/wordprocessingShape">
                  <wps:wsp>
                    <wps:cNvSpPr txBox="1"/>
                    <wps:spPr>
                      <a:xfrm>
                        <a:ext cx="2346960" cy="133985"/>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pPr>
                          <w:r>
                            <w:rPr>
                              <w:color w:val="000000"/>
                              <w:spacing w:val="0"/>
                              <w:w w:val="100"/>
                              <w:position w:val="0"/>
                              <w:sz w:val="22"/>
                              <w:szCs w:val="22"/>
                              <w:lang w:val="en-US" w:eastAsia="en-US" w:bidi="en-US"/>
                            </w:rPr>
                            <w:t>■ I</w:t>
                          </w:r>
                          <w:r>
                            <w:rPr>
                              <w:color w:val="000000"/>
                              <w:spacing w:val="0"/>
                              <w:w w:val="100"/>
                              <w:position w:val="0"/>
                            </w:rPr>
                            <w:t>义务教育作物</w:t>
                          </w:r>
                          <w:r>
                            <w:rPr>
                              <w:color w:val="000000"/>
                              <w:spacing w:val="0"/>
                              <w:w w:val="100"/>
                              <w:position w:val="0"/>
                              <w:sz w:val="22"/>
                              <w:szCs w:val="22"/>
                              <w:lang w:val="zh-CN" w:eastAsia="zh-CN" w:bidi="zh-CN"/>
                            </w:rPr>
                            <w:t>7</w:t>
                          </w:r>
                          <w:r>
                            <w:rPr>
                              <w:color w:val="000000"/>
                              <w:spacing w:val="0"/>
                              <w:w w:val="100"/>
                              <w:position w:val="0"/>
                            </w:rPr>
                            <w:t>课程标准</w:t>
                          </w:r>
                          <w:r>
                            <w:rPr>
                              <w:color w:val="000000"/>
                              <w:spacing w:val="0"/>
                              <w:w w:val="100"/>
                              <w:position w:val="0"/>
                              <w:sz w:val="22"/>
                              <w:szCs w:val="22"/>
                            </w:rPr>
                            <w:t>（2022</w:t>
                          </w:r>
                          <w:r>
                            <w:rPr>
                              <w:color w:val="000000"/>
                              <w:spacing w:val="0"/>
                              <w:w w:val="100"/>
                              <w:position w:val="0"/>
                            </w:rPr>
                            <w:t>年版）</w:t>
                          </w:r>
                        </w:p>
                      </w:txbxContent>
                    </wps:txbx>
                    <wps:bodyPr wrap="none" lIns="0" tIns="0" rIns="0" bIns="0">
                      <a:spAutoFit/>
                    </wps:bodyPr>
                  </wps:wsp>
                </a:graphicData>
              </a:graphic>
            </wp:anchor>
          </w:drawing>
        </mc:Choice>
        <mc:Fallback>
          <w:pict>
            <v:shape id="_x0000_s1308" type="#_x0000_t202" style="position:absolute;margin-left:45.850000000000001pt;margin-top:41.5pt;width:184.80000000000001pt;height:10.550000000000001pt;z-index:-188743797;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pPr>
                    <w:r>
                      <w:rPr>
                        <w:color w:val="000000"/>
                        <w:spacing w:val="0"/>
                        <w:w w:val="100"/>
                        <w:position w:val="0"/>
                        <w:sz w:val="22"/>
                        <w:szCs w:val="22"/>
                        <w:lang w:val="en-US" w:eastAsia="en-US" w:bidi="en-US"/>
                      </w:rPr>
                      <w:t>■ I</w:t>
                    </w:r>
                    <w:r>
                      <w:rPr>
                        <w:color w:val="000000"/>
                        <w:spacing w:val="0"/>
                        <w:w w:val="100"/>
                        <w:position w:val="0"/>
                      </w:rPr>
                      <w:t>义务教育作物</w:t>
                    </w:r>
                    <w:r>
                      <w:rPr>
                        <w:color w:val="000000"/>
                        <w:spacing w:val="0"/>
                        <w:w w:val="100"/>
                        <w:position w:val="0"/>
                        <w:sz w:val="22"/>
                        <w:szCs w:val="22"/>
                        <w:lang w:val="zh-CN" w:eastAsia="zh-CN" w:bidi="zh-CN"/>
                      </w:rPr>
                      <w:t>7</w:t>
                    </w:r>
                    <w:r>
                      <w:rPr>
                        <w:color w:val="000000"/>
                        <w:spacing w:val="0"/>
                        <w:w w:val="100"/>
                        <w:position w:val="0"/>
                      </w:rPr>
                      <w:t>课程标准</w:t>
                    </w:r>
                    <w:r>
                      <w:rPr>
                        <w:color w:val="000000"/>
                        <w:spacing w:val="0"/>
                        <w:w w:val="100"/>
                        <w:position w:val="0"/>
                        <w:sz w:val="22"/>
                        <w:szCs w:val="22"/>
                      </w:rPr>
                      <w:t>（2022</w:t>
                    </w:r>
                    <w:r>
                      <w:rPr>
                        <w:color w:val="000000"/>
                        <w:spacing w:val="0"/>
                        <w:w w:val="100"/>
                        <w:position w:val="0"/>
                      </w:rPr>
                      <w:t>年版）</w:t>
                    </w:r>
                  </w:p>
                </w:txbxContent>
              </v:textbox>
              <w10:wrap anchorx="page" anchory="page"/>
            </v:shape>
          </w:pict>
        </mc:Fallback>
      </mc:AlternateContent>
    </w:r>
  </w:p>
</w:hdr>
</file>

<file path=word/header7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0" behindDoc="1" locked="0" layoutInCell="1" allowOverlap="1">
              <wp:simplePos x="0" y="0"/>
              <wp:positionH relativeFrom="page">
                <wp:posOffset>4075430</wp:posOffset>
              </wp:positionH>
              <wp:positionV relativeFrom="page">
                <wp:posOffset>533400</wp:posOffset>
              </wp:positionV>
              <wp:extent cx="1286510" cy="128270"/>
              <wp:wrapNone/>
              <wp:docPr id="296" name="Shape 296"/>
              <a:graphic xmlns:a="http://schemas.openxmlformats.org/drawingml/2006/main">
                <a:graphicData uri="http://schemas.microsoft.com/office/word/2010/wordprocessingShape">
                  <wps:wsp>
                    <wps:cNvSpPr txBox="1"/>
                    <wps:spPr>
                      <a:xfrm>
                        <a:ext cx="1286510" cy="128270"/>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pPr>
                          <w:r>
                            <w:rPr>
                              <w:color w:val="000000"/>
                              <w:spacing w:val="0"/>
                              <w:w w:val="100"/>
                              <w:position w:val="0"/>
                            </w:rPr>
                            <w:t>附录教学与评价案例</w:t>
                          </w:r>
                          <w:r>
                            <w:rPr>
                              <w:color w:val="000000"/>
                              <w:spacing w:val="0"/>
                              <w:w w:val="100"/>
                              <w:position w:val="0"/>
                              <w:lang w:val="en-US" w:eastAsia="en-US" w:bidi="en-US"/>
                            </w:rPr>
                            <w:t>■</w:t>
                          </w:r>
                        </w:p>
                      </w:txbxContent>
                    </wps:txbx>
                    <wps:bodyPr wrap="none" lIns="0" tIns="0" rIns="0" bIns="0">
                      <a:spAutoFit/>
                    </wps:bodyPr>
                  </wps:wsp>
                </a:graphicData>
              </a:graphic>
            </wp:anchor>
          </w:drawing>
        </mc:Choice>
        <mc:Fallback>
          <w:pict>
            <v:shape id="_x0000_s1322" type="#_x0000_t202" style="position:absolute;margin-left:320.90000000000003pt;margin-top:42.pt;width:101.3pt;height:10.1pt;z-index:-188743793;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pPr>
                    <w:r>
                      <w:rPr>
                        <w:color w:val="000000"/>
                        <w:spacing w:val="0"/>
                        <w:w w:val="100"/>
                        <w:position w:val="0"/>
                      </w:rPr>
                      <w:t>附录教学与评价案例</w:t>
                    </w:r>
                    <w:r>
                      <w:rPr>
                        <w:color w:val="000000"/>
                        <w:spacing w:val="0"/>
                        <w:w w:val="100"/>
                        <w:position w:val="0"/>
                        <w:lang w:val="en-US" w:eastAsia="en-US" w:bidi="en-US"/>
                      </w:rPr>
                      <w:t>■</w:t>
                    </w:r>
                  </w:p>
                </w:txbxContent>
              </v:textbox>
              <w10:wrap anchorx="page" anchory="page"/>
            </v:shape>
          </w:pict>
        </mc:Fallback>
      </mc:AlternateContent>
    </w:r>
  </w:p>
</w:hdr>
</file>

<file path=word/header76.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964" behindDoc="1" locked="0" layoutInCell="1" allowOverlap="1">
              <wp:simplePos x="0" y="0"/>
              <wp:positionH relativeFrom="page">
                <wp:posOffset>494030</wp:posOffset>
              </wp:positionH>
              <wp:positionV relativeFrom="page">
                <wp:posOffset>527050</wp:posOffset>
              </wp:positionV>
              <wp:extent cx="2346960" cy="133985"/>
              <wp:wrapNone/>
              <wp:docPr id="300" name="Shape 300"/>
              <a:graphic xmlns:a="http://schemas.openxmlformats.org/drawingml/2006/main">
                <a:graphicData uri="http://schemas.microsoft.com/office/word/2010/wordprocessingShape">
                  <wps:wsp>
                    <wps:cNvSpPr txBox="1"/>
                    <wps:spPr>
                      <a:xfrm>
                        <a:ext cx="2346960" cy="133985"/>
                      </a:xfrm>
                      <a:prstGeom prst="rect"/>
                      <a:noFill/>
                    </wps:spPr>
                    <wps:txbx>
                      <w:txbxContent>
                        <w:p>
                          <w:pPr>
                            <w:pStyle w:val="Style39"/>
                            <w:keepNext w:val="0"/>
                            <w:keepLines w:val="0"/>
                            <w:widowControl w:val="0"/>
                            <w:shd w:val="clear" w:color="auto" w:fill="auto"/>
                            <w:bidi w:val="0"/>
                            <w:spacing w:before="0" w:after="0" w:line="240" w:lineRule="auto"/>
                            <w:ind w:left="0" w:right="0" w:firstLine="0"/>
                            <w:jc w:val="left"/>
                          </w:pPr>
                          <w:r>
                            <w:rPr>
                              <w:color w:val="000000"/>
                              <w:spacing w:val="0"/>
                              <w:w w:val="100"/>
                              <w:position w:val="0"/>
                              <w:sz w:val="22"/>
                              <w:szCs w:val="22"/>
                              <w:lang w:val="zh-CN" w:eastAsia="zh-CN" w:bidi="zh-CN"/>
                            </w:rPr>
                            <w:t>I</w:t>
                          </w:r>
                          <w:r>
                            <w:rPr>
                              <w:color w:val="000000"/>
                              <w:spacing w:val="0"/>
                              <w:w w:val="100"/>
                              <w:position w:val="0"/>
                            </w:rPr>
                            <w:t>义务教育生物尹课程标准</w:t>
                          </w:r>
                          <w:r>
                            <w:rPr>
                              <w:color w:val="000000"/>
                              <w:spacing w:val="0"/>
                              <w:w w:val="100"/>
                              <w:position w:val="0"/>
                              <w:sz w:val="22"/>
                              <w:szCs w:val="22"/>
                            </w:rPr>
                            <w:t>（2022#</w:t>
                          </w:r>
                          <w:r>
                            <w:rPr>
                              <w:color w:val="000000"/>
                              <w:spacing w:val="0"/>
                              <w:w w:val="100"/>
                              <w:position w:val="0"/>
                            </w:rPr>
                            <w:t>版）</w:t>
                          </w:r>
                        </w:p>
                      </w:txbxContent>
                    </wps:txbx>
                    <wps:bodyPr wrap="none" lIns="0" tIns="0" rIns="0" bIns="0">
                      <a:spAutoFit/>
                    </wps:bodyPr>
                  </wps:wsp>
                </a:graphicData>
              </a:graphic>
            </wp:anchor>
          </w:drawing>
        </mc:Choice>
        <mc:Fallback>
          <w:pict>
            <v:shape id="_x0000_s1326" type="#_x0000_t202" style="position:absolute;margin-left:38.899999999999999pt;margin-top:41.5pt;width:184.80000000000001pt;height:10.550000000000001pt;z-index:-188743789;mso-wrap-style:none;mso-wrap-distance-left:0;mso-wrap-distance-right:0;mso-position-horizontal-relative:page;mso-position-vertical-relative:page" wrapcoords="0 0" filled="f" stroked="f">
              <v:textbox style="mso-fit-shape-to-text:t" inset="0,0,0,0">
                <w:txbxContent>
                  <w:p>
                    <w:pPr>
                      <w:pStyle w:val="Style39"/>
                      <w:keepNext w:val="0"/>
                      <w:keepLines w:val="0"/>
                      <w:widowControl w:val="0"/>
                      <w:shd w:val="clear" w:color="auto" w:fill="auto"/>
                      <w:bidi w:val="0"/>
                      <w:spacing w:before="0" w:after="0" w:line="240" w:lineRule="auto"/>
                      <w:ind w:left="0" w:right="0" w:firstLine="0"/>
                      <w:jc w:val="left"/>
                    </w:pPr>
                    <w:r>
                      <w:rPr>
                        <w:color w:val="000000"/>
                        <w:spacing w:val="0"/>
                        <w:w w:val="100"/>
                        <w:position w:val="0"/>
                        <w:sz w:val="22"/>
                        <w:szCs w:val="22"/>
                        <w:lang w:val="zh-CN" w:eastAsia="zh-CN" w:bidi="zh-CN"/>
                      </w:rPr>
                      <w:t>I</w:t>
                    </w:r>
                    <w:r>
                      <w:rPr>
                        <w:color w:val="000000"/>
                        <w:spacing w:val="0"/>
                        <w:w w:val="100"/>
                        <w:position w:val="0"/>
                      </w:rPr>
                      <w:t>义务教育生物尹课程标准</w:t>
                    </w:r>
                    <w:r>
                      <w:rPr>
                        <w:color w:val="000000"/>
                        <w:spacing w:val="0"/>
                        <w:w w:val="100"/>
                        <w:position w:val="0"/>
                        <w:sz w:val="22"/>
                        <w:szCs w:val="22"/>
                      </w:rPr>
                      <w:t>（2022#</w:t>
                    </w:r>
                    <w:r>
                      <w:rPr>
                        <w:color w:val="000000"/>
                        <w:spacing w:val="0"/>
                        <w:w w:val="100"/>
                        <w:position w:val="0"/>
                      </w:rPr>
                      <w:t>版）</w:t>
                    </w:r>
                  </w:p>
                </w:txbxContent>
              </v:textbox>
              <w10:wrap anchorx="page" anchory="page"/>
            </v:shape>
          </w:pict>
        </mc:Fallback>
      </mc:AlternateContent>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3"/>
      <w:numFmt w:val="ideographDigital"/>
      <w:lvlText w:val="(%1)"/>
      <w:rPr>
        <w:rFonts w:ascii="SimSun" w:eastAsia="SimSun" w:hAnsi="SimSun" w:cs="SimSun"/>
        <w:b/>
        <w:bCs/>
        <w:i w:val="0"/>
        <w:iCs w:val="0"/>
        <w:smallCaps w:val="0"/>
        <w:strike w:val="0"/>
        <w:color w:val="000000"/>
        <w:spacing w:val="0"/>
        <w:w w:val="100"/>
        <w:position w:val="0"/>
        <w:sz w:val="22"/>
        <w:szCs w:val="22"/>
        <w:u w:val="none"/>
        <w:shd w:val="clear" w:color="auto" w:fill="auto"/>
        <w:lang w:val="zh-TW" w:eastAsia="zh-TW" w:bidi="zh-TW"/>
      </w:rPr>
    </w:lvl>
  </w:abstractNum>
  <w:abstractNum w:abstractNumId="2">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4">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6">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8">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FFFFFF"/>
        <w:lang w:val="en-US" w:eastAsia="en-US" w:bidi="en-US"/>
      </w:rPr>
    </w:lvl>
  </w:abstractNum>
  <w:abstractNum w:abstractNumId="10">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FFFFFF"/>
        <w:lang w:val="en-US" w:eastAsia="en-US" w:bidi="en-US"/>
      </w:rPr>
    </w:lvl>
  </w:abstractNum>
  <w:abstractNum w:abstractNumId="12">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14">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FFFFFF"/>
        <w:lang w:val="en-US" w:eastAsia="en-US" w:bidi="en-US"/>
      </w:rPr>
    </w:lvl>
  </w:abstractNum>
  <w:abstractNum w:abstractNumId="16">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18">
    <w:multiLevelType w:val="multilevel"/>
    <w:lvl w:ilvl="0">
      <w:start w:val="2"/>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FFFFFF"/>
        <w:lang w:val="en-US" w:eastAsia="en-US" w:bidi="en-US"/>
      </w:rPr>
    </w:lvl>
  </w:abstractNum>
  <w:abstractNum w:abstractNumId="20">
    <w:multiLevelType w:val="multilevel"/>
    <w:lvl w:ilvl="0">
      <w:start w:val="2"/>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FFFFFF"/>
        <w:lang w:val="en-US" w:eastAsia="en-US" w:bidi="en-US"/>
      </w:rPr>
    </w:lvl>
  </w:abstractNum>
  <w:abstractNum w:abstractNumId="22">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24">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FFFFFF"/>
        <w:lang w:val="en-US" w:eastAsia="en-US" w:bidi="en-US"/>
      </w:rPr>
    </w:lvl>
  </w:abstractNum>
  <w:abstractNum w:abstractNumId="26">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28">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30">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FFFFFF"/>
        <w:lang w:val="en-US" w:eastAsia="en-US" w:bidi="en-US"/>
      </w:rPr>
    </w:lvl>
  </w:abstractNum>
  <w:abstractNum w:abstractNumId="32">
    <w:multiLevelType w:val="multilevel"/>
    <w:lvl w:ilvl="0">
      <w:start w:val="4"/>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FFFFFF"/>
        <w:lang w:val="en-US" w:eastAsia="en-US" w:bidi="en-US"/>
      </w:rPr>
    </w:lvl>
  </w:abstractNum>
  <w:abstractNum w:abstractNumId="34">
    <w:multiLevelType w:val="multilevel"/>
    <w:lvl w:ilvl="0">
      <w:start w:val="4"/>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FFFFFF"/>
        <w:lang w:val="en-US" w:eastAsia="en-US" w:bidi="en-US"/>
      </w:rPr>
    </w:lvl>
  </w:abstractNum>
  <w:abstractNum w:abstractNumId="36">
    <w:multiLevelType w:val="multilevel"/>
    <w:lvl w:ilvl="0">
      <w:start w:val="4"/>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FFFFFF"/>
        <w:lang w:val="en-US" w:eastAsia="en-US" w:bidi="en-US"/>
      </w:rPr>
    </w:lvl>
  </w:abstractNum>
  <w:abstractNum w:abstractNumId="38">
    <w:multiLevelType w:val="multilevel"/>
    <w:lvl w:ilvl="0">
      <w:start w:val="4"/>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FFFFFF"/>
        <w:lang w:val="en-US" w:eastAsia="en-US" w:bidi="en-US"/>
      </w:rPr>
    </w:lvl>
  </w:abstractNum>
  <w:abstractNum w:abstractNumId="40">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42">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44">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46">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48">
    <w:multiLevelType w:val="multilevel"/>
    <w:lvl w:ilvl="0">
      <w:start w:val="7"/>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FFFFFF"/>
        <w:lang w:val="en-US" w:eastAsia="en-US" w:bidi="en-US"/>
      </w:rPr>
    </w:lvl>
  </w:abstractNum>
  <w:abstractNum w:abstractNumId="50">
    <w:multiLevelType w:val="multilevel"/>
    <w:lvl w:ilvl="0">
      <w:start w:val="7"/>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FFFFFF"/>
        <w:lang w:val="en-US" w:eastAsia="en-US" w:bidi="en-US"/>
      </w:rPr>
    </w:lvl>
  </w:abstractNum>
  <w:abstractNum w:abstractNumId="52">
    <w:multiLevelType w:val="multilevel"/>
    <w:lvl w:ilvl="0">
      <w:start w:val="7"/>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FFFFFF"/>
        <w:lang w:val="en-US" w:eastAsia="en-US" w:bidi="en-US"/>
      </w:rPr>
    </w:lvl>
  </w:abstractNum>
  <w:abstractNum w:abstractNumId="54">
    <w:multiLevelType w:val="multilevel"/>
    <w:lvl w:ilvl="0">
      <w:start w:val="7"/>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56">
    <w:multiLevelType w:val="multilevel"/>
    <w:lvl w:ilvl="0">
      <w:start w:val="5"/>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58">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60">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62">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64">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66">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68">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70">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72">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74">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76">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78">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en-US" w:eastAsia="en-US" w:bidi="en-US"/>
      </w:rPr>
    </w:lvl>
  </w:abstractNum>
  <w:abstractNum w:abstractNumId="80">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82">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84">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86">
    <w:multiLevelType w:val="multilevel"/>
    <w:lvl w:ilvl="0">
      <w:start w:val="5"/>
      <w:numFmt w:val="decimalEnclosedCircle"/>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88">
    <w:multiLevelType w:val="multilevel"/>
    <w:lvl w:ilvl="0">
      <w:start w:val="3"/>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90">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92">
    <w:multiLevelType w:val="multilevel"/>
    <w:lvl w:ilvl="0">
      <w:start w:val="2"/>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94">
    <w:multiLevelType w:val="multilevel"/>
    <w:lvl w:ilvl="0">
      <w:start w:val="1"/>
      <w:numFmt w:val="decimalEnclosedCircle"/>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abstractNum w:abstractNumId="96">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22"/>
        <w:szCs w:val="22"/>
        <w:u w:val="none"/>
        <w:shd w:val="clear" w:color="auto" w:fill="auto"/>
        <w:lang w:val="zh-TW" w:eastAsia="zh-TW" w:bidi="zh-TW"/>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 w:numId="49">
    <w:abstractNumId w:val="48"/>
  </w:num>
  <w:num w:numId="51">
    <w:abstractNumId w:val="50"/>
  </w:num>
  <w:num w:numId="53">
    <w:abstractNumId w:val="52"/>
  </w:num>
  <w:num w:numId="55">
    <w:abstractNumId w:val="54"/>
  </w:num>
  <w:num w:numId="57">
    <w:abstractNumId w:val="56"/>
  </w:num>
  <w:num w:numId="59">
    <w:abstractNumId w:val="58"/>
  </w:num>
  <w:num w:numId="61">
    <w:abstractNumId w:val="60"/>
  </w:num>
  <w:num w:numId="63">
    <w:abstractNumId w:val="62"/>
  </w:num>
  <w:num w:numId="65">
    <w:abstractNumId w:val="64"/>
  </w:num>
  <w:num w:numId="67">
    <w:abstractNumId w:val="66"/>
  </w:num>
  <w:num w:numId="69">
    <w:abstractNumId w:val="68"/>
  </w:num>
  <w:num w:numId="71">
    <w:abstractNumId w:val="70"/>
  </w:num>
  <w:num w:numId="73">
    <w:abstractNumId w:val="72"/>
  </w:num>
  <w:num w:numId="75">
    <w:abstractNumId w:val="74"/>
  </w:num>
  <w:num w:numId="77">
    <w:abstractNumId w:val="76"/>
  </w:num>
  <w:num w:numId="79">
    <w:abstractNumId w:val="78"/>
  </w:num>
  <w:num w:numId="81">
    <w:abstractNumId w:val="80"/>
  </w:num>
  <w:num w:numId="83">
    <w:abstractNumId w:val="82"/>
  </w:num>
  <w:num w:numId="85">
    <w:abstractNumId w:val="84"/>
  </w:num>
  <w:num w:numId="87">
    <w:abstractNumId w:val="86"/>
  </w:num>
  <w:num w:numId="89">
    <w:abstractNumId w:val="88"/>
  </w:num>
  <w:num w:numId="91">
    <w:abstractNumId w:val="90"/>
  </w:num>
  <w:num w:numId="93">
    <w:abstractNumId w:val="92"/>
  </w:num>
  <w:num w:numId="95">
    <w:abstractNumId w:val="94"/>
  </w:num>
  <w:num w:numId="97">
    <w:abstractNumId w:val="96"/>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evenAndOddHeaders/>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Times New Roman" w:eastAsia="Times New Roman" w:hAnsi="Times New Roman" w:cs="Times New Roman"/>
        <w:sz w:val="24"/>
        <w:szCs w:val="24"/>
        <w:lang w:val="en-US" w:eastAsia="en-US" w:bidi="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Times New Roman" w:eastAsia="Times New Roman" w:hAnsi="Times New Roman" w:cs="Times New Roman"/>
      <w:color w:val="000000"/>
      <w:spacing w:val="0"/>
      <w:w w:val="100"/>
      <w:position w:val="0"/>
      <w:sz w:val="24"/>
      <w:szCs w:val="24"/>
      <w:shd w:val="clear" w:color="auto" w:fill="auto"/>
      <w:lang w:val="en-US" w:eastAsia="en-US" w:bidi="en-US"/>
    </w:rPr>
  </w:style>
  <w:style w:type="character" w:default="1" w:styleId="DefaultParagraphFont">
    <w:name w:val="Default Paragraph Font"/>
    <w:rPr>
      <w:rFonts w:ascii="Times New Roman" w:eastAsia="Times New Roman" w:hAnsi="Times New Roman" w:cs="Times New Roman"/>
      <w:color w:val="000000"/>
      <w:spacing w:val="0"/>
      <w:w w:val="100"/>
      <w:position w:val="0"/>
      <w:sz w:val="24"/>
      <w:szCs w:val="24"/>
      <w:shd w:val="clear" w:color="auto" w:fill="auto"/>
      <w:lang w:val="en-US" w:eastAsia="en-US" w:bidi="en-US"/>
    </w:rPr>
  </w:style>
  <w:style w:type="character" w:customStyle="1" w:styleId="CharStyle3">
    <w:name w:val="Body text|4_"/>
    <w:basedOn w:val="DefaultParagraphFont"/>
    <w:link w:val="Style2"/>
    <w:rPr>
      <w:rFonts w:ascii="SimSun" w:eastAsia="SimSun" w:hAnsi="SimSun" w:cs="SimSun"/>
      <w:b w:val="0"/>
      <w:bCs w:val="0"/>
      <w:i w:val="0"/>
      <w:iCs w:val="0"/>
      <w:smallCaps w:val="0"/>
      <w:strike w:val="0"/>
      <w:sz w:val="42"/>
      <w:szCs w:val="42"/>
      <w:u w:val="none"/>
      <w:shd w:val="clear" w:color="auto" w:fill="auto"/>
      <w:lang w:val="zh-TW" w:eastAsia="zh-TW" w:bidi="zh-TW"/>
    </w:rPr>
  </w:style>
  <w:style w:type="character" w:customStyle="1" w:styleId="CharStyle5">
    <w:name w:val="Heading #1|1_"/>
    <w:basedOn w:val="DefaultParagraphFont"/>
    <w:link w:val="Style4"/>
    <w:rPr>
      <w:rFonts w:ascii="SimSun" w:eastAsia="SimSun" w:hAnsi="SimSun" w:cs="SimSun"/>
      <w:b w:val="0"/>
      <w:bCs w:val="0"/>
      <w:i w:val="0"/>
      <w:iCs w:val="0"/>
      <w:smallCaps w:val="0"/>
      <w:strike w:val="0"/>
      <w:sz w:val="98"/>
      <w:szCs w:val="98"/>
      <w:u w:val="none"/>
      <w:shd w:val="clear" w:color="auto" w:fill="auto"/>
      <w:lang w:val="zh-TW" w:eastAsia="zh-TW" w:bidi="zh-TW"/>
    </w:rPr>
  </w:style>
  <w:style w:type="character" w:customStyle="1" w:styleId="CharStyle7">
    <w:name w:val="Body text|6_"/>
    <w:basedOn w:val="DefaultParagraphFont"/>
    <w:link w:val="Style6"/>
    <w:rPr>
      <w:b w:val="0"/>
      <w:bCs w:val="0"/>
      <w:i w:val="0"/>
      <w:iCs w:val="0"/>
      <w:smallCaps w:val="0"/>
      <w:strike w:val="0"/>
      <w:sz w:val="38"/>
      <w:szCs w:val="38"/>
      <w:u w:val="none"/>
      <w:shd w:val="clear" w:color="auto" w:fill="auto"/>
      <w:lang w:val="zh-TW" w:eastAsia="zh-TW" w:bidi="zh-TW"/>
    </w:rPr>
  </w:style>
  <w:style w:type="character" w:customStyle="1" w:styleId="CharStyle11">
    <w:name w:val="Body text|5_"/>
    <w:basedOn w:val="DefaultParagraphFont"/>
    <w:link w:val="Style10"/>
    <w:rPr>
      <w:rFonts w:ascii="SimSun" w:eastAsia="SimSun" w:hAnsi="SimSun" w:cs="SimSun"/>
      <w:b w:val="0"/>
      <w:bCs w:val="0"/>
      <w:i w:val="0"/>
      <w:iCs w:val="0"/>
      <w:smallCaps w:val="0"/>
      <w:strike w:val="0"/>
      <w:sz w:val="30"/>
      <w:szCs w:val="30"/>
      <w:u w:val="none"/>
      <w:shd w:val="clear" w:color="auto" w:fill="auto"/>
      <w:lang w:val="zh-TW" w:eastAsia="zh-TW" w:bidi="zh-TW"/>
    </w:rPr>
  </w:style>
  <w:style w:type="character" w:customStyle="1" w:styleId="CharStyle13">
    <w:name w:val="Body text|2_"/>
    <w:basedOn w:val="DefaultParagraphFont"/>
    <w:link w:val="Style12"/>
    <w:rPr>
      <w:rFonts w:ascii="SimSun" w:eastAsia="SimSun" w:hAnsi="SimSun" w:cs="SimSun"/>
      <w:b w:val="0"/>
      <w:bCs w:val="0"/>
      <w:i w:val="0"/>
      <w:iCs w:val="0"/>
      <w:smallCaps w:val="0"/>
      <w:strike w:val="0"/>
      <w:sz w:val="18"/>
      <w:szCs w:val="18"/>
      <w:u w:val="none"/>
      <w:shd w:val="clear" w:color="auto" w:fill="auto"/>
      <w:lang w:val="zh-TW" w:eastAsia="zh-TW" w:bidi="zh-TW"/>
    </w:rPr>
  </w:style>
  <w:style w:type="character" w:customStyle="1" w:styleId="CharStyle15">
    <w:name w:val="Body text|3_"/>
    <w:basedOn w:val="DefaultParagraphFont"/>
    <w:link w:val="Style14"/>
    <w:rPr>
      <w:b/>
      <w:bCs/>
      <w:i w:val="0"/>
      <w:iCs w:val="0"/>
      <w:smallCaps w:val="0"/>
      <w:strike w:val="0"/>
      <w:sz w:val="8"/>
      <w:szCs w:val="8"/>
      <w:u w:val="none"/>
      <w:shd w:val="clear" w:color="auto" w:fill="auto"/>
    </w:rPr>
  </w:style>
  <w:style w:type="character" w:customStyle="1" w:styleId="CharStyle19">
    <w:name w:val="Body text|1_"/>
    <w:basedOn w:val="DefaultParagraphFont"/>
    <w:link w:val="Style18"/>
    <w:rPr>
      <w:rFonts w:ascii="SimSun" w:eastAsia="SimSun" w:hAnsi="SimSun" w:cs="SimSun"/>
      <w:b w:val="0"/>
      <w:bCs w:val="0"/>
      <w:i w:val="0"/>
      <w:iCs w:val="0"/>
      <w:smallCaps w:val="0"/>
      <w:strike w:val="0"/>
      <w:sz w:val="22"/>
      <w:szCs w:val="22"/>
      <w:u w:val="none"/>
      <w:shd w:val="clear" w:color="auto" w:fill="auto"/>
      <w:lang w:val="zh-TW" w:eastAsia="zh-TW" w:bidi="zh-TW"/>
    </w:rPr>
  </w:style>
  <w:style w:type="character" w:customStyle="1" w:styleId="CharStyle21">
    <w:name w:val="Heading #2|1_"/>
    <w:basedOn w:val="DefaultParagraphFont"/>
    <w:link w:val="Style20"/>
    <w:rPr>
      <w:rFonts w:ascii="SimSun" w:eastAsia="SimSun" w:hAnsi="SimSun" w:cs="SimSun"/>
      <w:b w:val="0"/>
      <w:bCs w:val="0"/>
      <w:i w:val="0"/>
      <w:iCs w:val="0"/>
      <w:smallCaps w:val="0"/>
      <w:strike w:val="0"/>
      <w:sz w:val="32"/>
      <w:szCs w:val="32"/>
      <w:u w:val="none"/>
      <w:shd w:val="clear" w:color="auto" w:fill="auto"/>
      <w:lang w:val="zh-TW" w:eastAsia="zh-TW" w:bidi="zh-TW"/>
    </w:rPr>
  </w:style>
  <w:style w:type="character" w:customStyle="1" w:styleId="CharStyle23">
    <w:name w:val="Header or footer|2_"/>
    <w:basedOn w:val="DefaultParagraphFont"/>
    <w:link w:val="Style22"/>
    <w:rPr>
      <w:b w:val="0"/>
      <w:bCs w:val="0"/>
      <w:i w:val="0"/>
      <w:iCs w:val="0"/>
      <w:smallCaps w:val="0"/>
      <w:strike w:val="0"/>
      <w:sz w:val="20"/>
      <w:szCs w:val="20"/>
      <w:u w:val="none"/>
      <w:shd w:val="clear" w:color="auto" w:fill="auto"/>
      <w:lang w:val="zh-TW" w:eastAsia="zh-TW" w:bidi="zh-TW"/>
    </w:rPr>
  </w:style>
  <w:style w:type="character" w:customStyle="1" w:styleId="CharStyle28">
    <w:name w:val="Heading #3|1_"/>
    <w:basedOn w:val="DefaultParagraphFont"/>
    <w:link w:val="Style27"/>
    <w:rPr>
      <w:rFonts w:ascii="SimSun" w:eastAsia="SimSun" w:hAnsi="SimSun" w:cs="SimSun"/>
      <w:b/>
      <w:bCs/>
      <w:i w:val="0"/>
      <w:iCs w:val="0"/>
      <w:smallCaps w:val="0"/>
      <w:strike w:val="0"/>
      <w:sz w:val="22"/>
      <w:szCs w:val="22"/>
      <w:u w:val="none"/>
      <w:shd w:val="clear" w:color="auto" w:fill="auto"/>
      <w:lang w:val="zh-TW" w:eastAsia="zh-TW" w:bidi="zh-TW"/>
    </w:rPr>
  </w:style>
  <w:style w:type="character" w:customStyle="1" w:styleId="CharStyle30">
    <w:name w:val="Table of contents|1_"/>
    <w:basedOn w:val="DefaultParagraphFont"/>
    <w:link w:val="Style29"/>
    <w:rPr>
      <w:rFonts w:ascii="SimSun" w:eastAsia="SimSun" w:hAnsi="SimSun" w:cs="SimSun"/>
      <w:b w:val="0"/>
      <w:bCs w:val="0"/>
      <w:i w:val="0"/>
      <w:iCs w:val="0"/>
      <w:smallCaps w:val="0"/>
      <w:strike w:val="0"/>
      <w:sz w:val="22"/>
      <w:szCs w:val="22"/>
      <w:u w:val="none"/>
      <w:shd w:val="clear" w:color="auto" w:fill="auto"/>
      <w:lang w:val="zh-TW" w:eastAsia="zh-TW" w:bidi="zh-TW"/>
    </w:rPr>
  </w:style>
  <w:style w:type="character" w:customStyle="1" w:styleId="CharStyle40">
    <w:name w:val="Header or footer|1_"/>
    <w:basedOn w:val="DefaultParagraphFont"/>
    <w:link w:val="Style39"/>
    <w:rPr>
      <w:rFonts w:ascii="SimSun" w:eastAsia="SimSun" w:hAnsi="SimSun" w:cs="SimSun"/>
      <w:b w:val="0"/>
      <w:bCs w:val="0"/>
      <w:i w:val="0"/>
      <w:iCs w:val="0"/>
      <w:smallCaps w:val="0"/>
      <w:strike w:val="0"/>
      <w:sz w:val="18"/>
      <w:szCs w:val="18"/>
      <w:u w:val="none"/>
      <w:shd w:val="clear" w:color="auto" w:fill="auto"/>
      <w:lang w:val="zh-TW" w:eastAsia="zh-TW" w:bidi="zh-TW"/>
    </w:rPr>
  </w:style>
  <w:style w:type="character" w:customStyle="1" w:styleId="CharStyle44">
    <w:name w:val="Heading #4|1_"/>
    <w:basedOn w:val="DefaultParagraphFont"/>
    <w:link w:val="Style43"/>
    <w:rPr>
      <w:rFonts w:ascii="SimSun" w:eastAsia="SimSun" w:hAnsi="SimSun" w:cs="SimSun"/>
      <w:b/>
      <w:bCs/>
      <w:i w:val="0"/>
      <w:iCs w:val="0"/>
      <w:smallCaps w:val="0"/>
      <w:strike w:val="0"/>
      <w:sz w:val="22"/>
      <w:szCs w:val="22"/>
      <w:u w:val="none"/>
      <w:shd w:val="clear" w:color="auto" w:fill="auto"/>
      <w:lang w:val="zh-TW" w:eastAsia="zh-TW" w:bidi="zh-TW"/>
    </w:rPr>
  </w:style>
  <w:style w:type="character" w:customStyle="1" w:styleId="CharStyle51">
    <w:name w:val="Picture caption|1_"/>
    <w:basedOn w:val="DefaultParagraphFont"/>
    <w:link w:val="Style50"/>
    <w:rPr>
      <w:rFonts w:ascii="SimSun" w:eastAsia="SimSun" w:hAnsi="SimSun" w:cs="SimSun"/>
      <w:b w:val="0"/>
      <w:bCs w:val="0"/>
      <w:i w:val="0"/>
      <w:iCs w:val="0"/>
      <w:smallCaps w:val="0"/>
      <w:strike w:val="0"/>
      <w:sz w:val="18"/>
      <w:szCs w:val="18"/>
      <w:u w:val="none"/>
      <w:shd w:val="clear" w:color="auto" w:fill="auto"/>
      <w:lang w:val="zh-TW" w:eastAsia="zh-TW" w:bidi="zh-TW"/>
    </w:rPr>
  </w:style>
  <w:style w:type="character" w:customStyle="1" w:styleId="CharStyle55">
    <w:name w:val="Other|1_"/>
    <w:basedOn w:val="DefaultParagraphFont"/>
    <w:link w:val="Style54"/>
    <w:rPr>
      <w:rFonts w:ascii="SimSun" w:eastAsia="SimSun" w:hAnsi="SimSun" w:cs="SimSun"/>
      <w:b w:val="0"/>
      <w:bCs w:val="0"/>
      <w:i w:val="0"/>
      <w:iCs w:val="0"/>
      <w:smallCaps w:val="0"/>
      <w:strike w:val="0"/>
      <w:sz w:val="22"/>
      <w:szCs w:val="22"/>
      <w:u w:val="none"/>
      <w:shd w:val="clear" w:color="auto" w:fill="auto"/>
      <w:lang w:val="zh-TW" w:eastAsia="zh-TW" w:bidi="zh-TW"/>
    </w:rPr>
  </w:style>
  <w:style w:type="paragraph" w:customStyle="1" w:styleId="Style2">
    <w:name w:val="Body text|4"/>
    <w:basedOn w:val="Normal"/>
    <w:link w:val="CharStyle3"/>
    <w:pPr>
      <w:widowControl w:val="0"/>
      <w:shd w:val="clear" w:color="auto" w:fill="auto"/>
      <w:spacing w:before="970" w:after="970"/>
      <w:ind w:firstLine="610"/>
    </w:pPr>
    <w:rPr>
      <w:rFonts w:ascii="SimSun" w:eastAsia="SimSun" w:hAnsi="SimSun" w:cs="SimSun"/>
      <w:b w:val="0"/>
      <w:bCs w:val="0"/>
      <w:i w:val="0"/>
      <w:iCs w:val="0"/>
      <w:smallCaps w:val="0"/>
      <w:strike w:val="0"/>
      <w:sz w:val="42"/>
      <w:szCs w:val="42"/>
      <w:u w:val="none"/>
      <w:shd w:val="clear" w:color="auto" w:fill="auto"/>
      <w:lang w:val="zh-TW" w:eastAsia="zh-TW" w:bidi="zh-TW"/>
    </w:rPr>
  </w:style>
  <w:style w:type="paragraph" w:customStyle="1" w:styleId="Style4">
    <w:name w:val="Heading #1|1"/>
    <w:basedOn w:val="Normal"/>
    <w:link w:val="CharStyle5"/>
    <w:pPr>
      <w:widowControl w:val="0"/>
      <w:shd w:val="clear" w:color="auto" w:fill="auto"/>
      <w:spacing w:after="280"/>
      <w:jc w:val="center"/>
      <w:outlineLvl w:val="0"/>
    </w:pPr>
    <w:rPr>
      <w:rFonts w:ascii="SimSun" w:eastAsia="SimSun" w:hAnsi="SimSun" w:cs="SimSun"/>
      <w:b w:val="0"/>
      <w:bCs w:val="0"/>
      <w:i w:val="0"/>
      <w:iCs w:val="0"/>
      <w:smallCaps w:val="0"/>
      <w:strike w:val="0"/>
      <w:sz w:val="98"/>
      <w:szCs w:val="98"/>
      <w:u w:val="none"/>
      <w:shd w:val="clear" w:color="auto" w:fill="auto"/>
      <w:lang w:val="zh-TW" w:eastAsia="zh-TW" w:bidi="zh-TW"/>
    </w:rPr>
  </w:style>
  <w:style w:type="paragraph" w:customStyle="1" w:styleId="Style6">
    <w:name w:val="Body text|6"/>
    <w:basedOn w:val="Normal"/>
    <w:link w:val="CharStyle7"/>
    <w:pPr>
      <w:widowControl w:val="0"/>
      <w:shd w:val="clear" w:color="auto" w:fill="auto"/>
      <w:spacing w:after="540"/>
      <w:jc w:val="center"/>
    </w:pPr>
    <w:rPr>
      <w:b w:val="0"/>
      <w:bCs w:val="0"/>
      <w:i w:val="0"/>
      <w:iCs w:val="0"/>
      <w:smallCaps w:val="0"/>
      <w:strike w:val="0"/>
      <w:sz w:val="38"/>
      <w:szCs w:val="38"/>
      <w:u w:val="none"/>
      <w:shd w:val="clear" w:color="auto" w:fill="auto"/>
      <w:lang w:val="zh-TW" w:eastAsia="zh-TW" w:bidi="zh-TW"/>
    </w:rPr>
  </w:style>
  <w:style w:type="paragraph" w:customStyle="1" w:styleId="Style10">
    <w:name w:val="Body text|5"/>
    <w:basedOn w:val="Normal"/>
    <w:link w:val="CharStyle11"/>
    <w:pPr>
      <w:widowControl w:val="0"/>
      <w:shd w:val="clear" w:color="auto" w:fill="auto"/>
      <w:spacing w:after="7240"/>
      <w:jc w:val="center"/>
    </w:pPr>
    <w:rPr>
      <w:rFonts w:ascii="SimSun" w:eastAsia="SimSun" w:hAnsi="SimSun" w:cs="SimSun"/>
      <w:b w:val="0"/>
      <w:bCs w:val="0"/>
      <w:i w:val="0"/>
      <w:iCs w:val="0"/>
      <w:smallCaps w:val="0"/>
      <w:strike w:val="0"/>
      <w:sz w:val="30"/>
      <w:szCs w:val="30"/>
      <w:u w:val="none"/>
      <w:shd w:val="clear" w:color="auto" w:fill="auto"/>
      <w:lang w:val="zh-TW" w:eastAsia="zh-TW" w:bidi="zh-TW"/>
    </w:rPr>
  </w:style>
  <w:style w:type="paragraph" w:customStyle="1" w:styleId="Style12">
    <w:name w:val="Body text|2"/>
    <w:basedOn w:val="Normal"/>
    <w:link w:val="CharStyle13"/>
    <w:pPr>
      <w:widowControl w:val="0"/>
      <w:shd w:val="clear" w:color="auto" w:fill="auto"/>
      <w:jc w:val="center"/>
    </w:pPr>
    <w:rPr>
      <w:rFonts w:ascii="SimSun" w:eastAsia="SimSun" w:hAnsi="SimSun" w:cs="SimSun"/>
      <w:b w:val="0"/>
      <w:bCs w:val="0"/>
      <w:i w:val="0"/>
      <w:iCs w:val="0"/>
      <w:smallCaps w:val="0"/>
      <w:strike w:val="0"/>
      <w:sz w:val="18"/>
      <w:szCs w:val="18"/>
      <w:u w:val="none"/>
      <w:shd w:val="clear" w:color="auto" w:fill="auto"/>
      <w:lang w:val="zh-TW" w:eastAsia="zh-TW" w:bidi="zh-TW"/>
    </w:rPr>
  </w:style>
  <w:style w:type="paragraph" w:customStyle="1" w:styleId="Style14">
    <w:name w:val="Body text|3"/>
    <w:basedOn w:val="Normal"/>
    <w:link w:val="CharStyle15"/>
    <w:pPr>
      <w:widowControl w:val="0"/>
      <w:shd w:val="clear" w:color="auto" w:fill="auto"/>
      <w:spacing w:line="211" w:lineRule="exact"/>
      <w:jc w:val="center"/>
    </w:pPr>
    <w:rPr>
      <w:b/>
      <w:bCs/>
      <w:i w:val="0"/>
      <w:iCs w:val="0"/>
      <w:smallCaps w:val="0"/>
      <w:strike w:val="0"/>
      <w:sz w:val="8"/>
      <w:szCs w:val="8"/>
      <w:u w:val="none"/>
      <w:shd w:val="clear" w:color="auto" w:fill="auto"/>
    </w:rPr>
  </w:style>
  <w:style w:type="paragraph" w:customStyle="1" w:styleId="Style18">
    <w:name w:val="Body text|1"/>
    <w:basedOn w:val="Normal"/>
    <w:link w:val="CharStyle19"/>
    <w:pPr>
      <w:widowControl w:val="0"/>
      <w:shd w:val="clear" w:color="auto" w:fill="auto"/>
      <w:spacing w:line="406" w:lineRule="auto"/>
      <w:ind w:firstLine="400"/>
    </w:pPr>
    <w:rPr>
      <w:rFonts w:ascii="SimSun" w:eastAsia="SimSun" w:hAnsi="SimSun" w:cs="SimSun"/>
      <w:b w:val="0"/>
      <w:bCs w:val="0"/>
      <w:i w:val="0"/>
      <w:iCs w:val="0"/>
      <w:smallCaps w:val="0"/>
      <w:strike w:val="0"/>
      <w:sz w:val="22"/>
      <w:szCs w:val="22"/>
      <w:u w:val="none"/>
      <w:shd w:val="clear" w:color="auto" w:fill="auto"/>
      <w:lang w:val="zh-TW" w:eastAsia="zh-TW" w:bidi="zh-TW"/>
    </w:rPr>
  </w:style>
  <w:style w:type="paragraph" w:customStyle="1" w:styleId="Style20">
    <w:name w:val="Heading #2|1"/>
    <w:basedOn w:val="Normal"/>
    <w:link w:val="CharStyle21"/>
    <w:pPr>
      <w:widowControl w:val="0"/>
      <w:shd w:val="clear" w:color="auto" w:fill="auto"/>
      <w:spacing w:after="360"/>
      <w:ind w:firstLine="740"/>
      <w:outlineLvl w:val="1"/>
    </w:pPr>
    <w:rPr>
      <w:rFonts w:ascii="SimSun" w:eastAsia="SimSun" w:hAnsi="SimSun" w:cs="SimSun"/>
      <w:b w:val="0"/>
      <w:bCs w:val="0"/>
      <w:i w:val="0"/>
      <w:iCs w:val="0"/>
      <w:smallCaps w:val="0"/>
      <w:strike w:val="0"/>
      <w:sz w:val="32"/>
      <w:szCs w:val="32"/>
      <w:u w:val="none"/>
      <w:shd w:val="clear" w:color="auto" w:fill="auto"/>
      <w:lang w:val="zh-TW" w:eastAsia="zh-TW" w:bidi="zh-TW"/>
    </w:rPr>
  </w:style>
  <w:style w:type="paragraph" w:customStyle="1" w:styleId="Style22">
    <w:name w:val="Header or footer|2"/>
    <w:basedOn w:val="Normal"/>
    <w:link w:val="CharStyle23"/>
    <w:pPr>
      <w:widowControl w:val="0"/>
      <w:shd w:val="clear" w:color="auto" w:fill="auto"/>
    </w:pPr>
    <w:rPr>
      <w:b w:val="0"/>
      <w:bCs w:val="0"/>
      <w:i w:val="0"/>
      <w:iCs w:val="0"/>
      <w:smallCaps w:val="0"/>
      <w:strike w:val="0"/>
      <w:sz w:val="20"/>
      <w:szCs w:val="20"/>
      <w:u w:val="none"/>
      <w:shd w:val="clear" w:color="auto" w:fill="auto"/>
      <w:lang w:val="zh-TW" w:eastAsia="zh-TW" w:bidi="zh-TW"/>
    </w:rPr>
  </w:style>
  <w:style w:type="paragraph" w:customStyle="1" w:styleId="Style27">
    <w:name w:val="Heading #3|1"/>
    <w:basedOn w:val="Normal"/>
    <w:link w:val="CharStyle28"/>
    <w:pPr>
      <w:widowControl w:val="0"/>
      <w:shd w:val="clear" w:color="auto" w:fill="auto"/>
      <w:spacing w:after="200" w:line="427" w:lineRule="exact"/>
      <w:ind w:firstLine="740"/>
      <w:outlineLvl w:val="2"/>
    </w:pPr>
    <w:rPr>
      <w:rFonts w:ascii="SimSun" w:eastAsia="SimSun" w:hAnsi="SimSun" w:cs="SimSun"/>
      <w:b/>
      <w:bCs/>
      <w:i w:val="0"/>
      <w:iCs w:val="0"/>
      <w:smallCaps w:val="0"/>
      <w:strike w:val="0"/>
      <w:sz w:val="22"/>
      <w:szCs w:val="22"/>
      <w:u w:val="none"/>
      <w:shd w:val="clear" w:color="auto" w:fill="auto"/>
      <w:lang w:val="zh-TW" w:eastAsia="zh-TW" w:bidi="zh-TW"/>
    </w:rPr>
  </w:style>
  <w:style w:type="paragraph" w:customStyle="1" w:styleId="Style29">
    <w:name w:val="Table of contents|1"/>
    <w:basedOn w:val="Normal"/>
    <w:link w:val="CharStyle30"/>
    <w:pPr>
      <w:widowControl w:val="0"/>
      <w:shd w:val="clear" w:color="auto" w:fill="auto"/>
      <w:spacing w:after="160"/>
      <w:ind w:firstLine="760"/>
    </w:pPr>
    <w:rPr>
      <w:rFonts w:ascii="SimSun" w:eastAsia="SimSun" w:hAnsi="SimSun" w:cs="SimSun"/>
      <w:b w:val="0"/>
      <w:bCs w:val="0"/>
      <w:i w:val="0"/>
      <w:iCs w:val="0"/>
      <w:smallCaps w:val="0"/>
      <w:strike w:val="0"/>
      <w:sz w:val="22"/>
      <w:szCs w:val="22"/>
      <w:u w:val="none"/>
      <w:shd w:val="clear" w:color="auto" w:fill="auto"/>
      <w:lang w:val="zh-TW" w:eastAsia="zh-TW" w:bidi="zh-TW"/>
    </w:rPr>
  </w:style>
  <w:style w:type="paragraph" w:customStyle="1" w:styleId="Style39">
    <w:name w:val="Header or footer|1"/>
    <w:basedOn w:val="Normal"/>
    <w:link w:val="CharStyle40"/>
    <w:pPr>
      <w:widowControl w:val="0"/>
      <w:shd w:val="clear" w:color="auto" w:fill="auto"/>
    </w:pPr>
    <w:rPr>
      <w:rFonts w:ascii="SimSun" w:eastAsia="SimSun" w:hAnsi="SimSun" w:cs="SimSun"/>
      <w:b w:val="0"/>
      <w:bCs w:val="0"/>
      <w:i w:val="0"/>
      <w:iCs w:val="0"/>
      <w:smallCaps w:val="0"/>
      <w:strike w:val="0"/>
      <w:sz w:val="18"/>
      <w:szCs w:val="18"/>
      <w:u w:val="none"/>
      <w:shd w:val="clear" w:color="auto" w:fill="auto"/>
      <w:lang w:val="zh-TW" w:eastAsia="zh-TW" w:bidi="zh-TW"/>
    </w:rPr>
  </w:style>
  <w:style w:type="paragraph" w:customStyle="1" w:styleId="Style43">
    <w:name w:val="Heading #4|1"/>
    <w:basedOn w:val="Normal"/>
    <w:link w:val="CharStyle44"/>
    <w:pPr>
      <w:widowControl w:val="0"/>
      <w:shd w:val="clear" w:color="auto" w:fill="auto"/>
      <w:spacing w:after="200" w:line="421" w:lineRule="exact"/>
      <w:ind w:firstLine="740"/>
      <w:outlineLvl w:val="3"/>
    </w:pPr>
    <w:rPr>
      <w:rFonts w:ascii="SimSun" w:eastAsia="SimSun" w:hAnsi="SimSun" w:cs="SimSun"/>
      <w:b/>
      <w:bCs/>
      <w:i w:val="0"/>
      <w:iCs w:val="0"/>
      <w:smallCaps w:val="0"/>
      <w:strike w:val="0"/>
      <w:sz w:val="22"/>
      <w:szCs w:val="22"/>
      <w:u w:val="none"/>
      <w:shd w:val="clear" w:color="auto" w:fill="auto"/>
      <w:lang w:val="zh-TW" w:eastAsia="zh-TW" w:bidi="zh-TW"/>
    </w:rPr>
  </w:style>
  <w:style w:type="paragraph" w:customStyle="1" w:styleId="Style50">
    <w:name w:val="Picture caption|1"/>
    <w:basedOn w:val="Normal"/>
    <w:link w:val="CharStyle51"/>
    <w:pPr>
      <w:widowControl w:val="0"/>
      <w:shd w:val="clear" w:color="auto" w:fill="auto"/>
      <w:spacing w:line="221" w:lineRule="exact"/>
    </w:pPr>
    <w:rPr>
      <w:rFonts w:ascii="SimSun" w:eastAsia="SimSun" w:hAnsi="SimSun" w:cs="SimSun"/>
      <w:b w:val="0"/>
      <w:bCs w:val="0"/>
      <w:i w:val="0"/>
      <w:iCs w:val="0"/>
      <w:smallCaps w:val="0"/>
      <w:strike w:val="0"/>
      <w:sz w:val="18"/>
      <w:szCs w:val="18"/>
      <w:u w:val="none"/>
      <w:shd w:val="clear" w:color="auto" w:fill="auto"/>
      <w:lang w:val="zh-TW" w:eastAsia="zh-TW" w:bidi="zh-TW"/>
    </w:rPr>
  </w:style>
  <w:style w:type="paragraph" w:customStyle="1" w:styleId="Style54">
    <w:name w:val="Other|1"/>
    <w:basedOn w:val="Normal"/>
    <w:link w:val="CharStyle55"/>
    <w:pPr>
      <w:widowControl w:val="0"/>
      <w:shd w:val="clear" w:color="auto" w:fill="auto"/>
      <w:spacing w:line="406" w:lineRule="auto"/>
      <w:ind w:firstLine="400"/>
    </w:pPr>
    <w:rPr>
      <w:rFonts w:ascii="SimSun" w:eastAsia="SimSun" w:hAnsi="SimSun" w:cs="SimSun"/>
      <w:b w:val="0"/>
      <w:bCs w:val="0"/>
      <w:i w:val="0"/>
      <w:iCs w:val="0"/>
      <w:smallCaps w:val="0"/>
      <w:strike w:val="0"/>
      <w:sz w:val="22"/>
      <w:szCs w:val="22"/>
      <w:u w:val="none"/>
      <w:shd w:val="clear" w:color="auto" w:fill="auto"/>
      <w:lang w:val="zh-TW" w:eastAsia="zh-TW" w:bidi="zh-TW"/>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footer" Target="footer5.xml"/><Relationship Id="rId15" Type="http://schemas.openxmlformats.org/officeDocument/2006/relationships/header" Target="header6.xml"/><Relationship Id="rId16" Type="http://schemas.openxmlformats.org/officeDocument/2006/relationships/footer" Target="footer6.xml"/><Relationship Id="rId17" Type="http://schemas.openxmlformats.org/officeDocument/2006/relationships/header" Target="header7.xml"/><Relationship Id="rId18" Type="http://schemas.openxmlformats.org/officeDocument/2006/relationships/footer" Target="footer7.xml"/><Relationship Id="rId19" Type="http://schemas.openxmlformats.org/officeDocument/2006/relationships/header" Target="header8.xml"/><Relationship Id="rId20" Type="http://schemas.openxmlformats.org/officeDocument/2006/relationships/footer" Target="footer8.xml"/><Relationship Id="rId21" Type="http://schemas.openxmlformats.org/officeDocument/2006/relationships/header" Target="header9.xml"/><Relationship Id="rId22" Type="http://schemas.openxmlformats.org/officeDocument/2006/relationships/footer" Target="footer9.xml"/><Relationship Id="rId23" Type="http://schemas.openxmlformats.org/officeDocument/2006/relationships/header" Target="header10.xml"/><Relationship Id="rId24" Type="http://schemas.openxmlformats.org/officeDocument/2006/relationships/footer" Target="footer10.xml"/><Relationship Id="rId25" Type="http://schemas.openxmlformats.org/officeDocument/2006/relationships/header" Target="header11.xml"/><Relationship Id="rId26" Type="http://schemas.openxmlformats.org/officeDocument/2006/relationships/footer" Target="footer11.xml"/><Relationship Id="rId27" Type="http://schemas.openxmlformats.org/officeDocument/2006/relationships/header" Target="header12.xml"/><Relationship Id="rId28" Type="http://schemas.openxmlformats.org/officeDocument/2006/relationships/footer" Target="footer12.xml"/><Relationship Id="rId29" Type="http://schemas.openxmlformats.org/officeDocument/2006/relationships/header" Target="header13.xml"/><Relationship Id="rId30" Type="http://schemas.openxmlformats.org/officeDocument/2006/relationships/footer" Target="footer13.xml"/><Relationship Id="rId31" Type="http://schemas.openxmlformats.org/officeDocument/2006/relationships/header" Target="header14.xml"/><Relationship Id="rId32" Type="http://schemas.openxmlformats.org/officeDocument/2006/relationships/footer" Target="footer14.xml"/><Relationship Id="rId33" Type="http://schemas.openxmlformats.org/officeDocument/2006/relationships/header" Target="header15.xml"/><Relationship Id="rId34" Type="http://schemas.openxmlformats.org/officeDocument/2006/relationships/footer" Target="footer15.xml"/><Relationship Id="rId35" Type="http://schemas.openxmlformats.org/officeDocument/2006/relationships/header" Target="header16.xml"/><Relationship Id="rId36" Type="http://schemas.openxmlformats.org/officeDocument/2006/relationships/footer" Target="footer16.xml"/><Relationship Id="rId37" Type="http://schemas.openxmlformats.org/officeDocument/2006/relationships/header" Target="header17.xml"/><Relationship Id="rId38" Type="http://schemas.openxmlformats.org/officeDocument/2006/relationships/footer" Target="footer17.xml"/><Relationship Id="rId39" Type="http://schemas.openxmlformats.org/officeDocument/2006/relationships/header" Target="header18.xml"/><Relationship Id="rId40" Type="http://schemas.openxmlformats.org/officeDocument/2006/relationships/footer" Target="footer18.xml"/><Relationship Id="rId41" Type="http://schemas.openxmlformats.org/officeDocument/2006/relationships/header" Target="header19.xml"/><Relationship Id="rId42" Type="http://schemas.openxmlformats.org/officeDocument/2006/relationships/footer" Target="footer19.xml"/><Relationship Id="rId43" Type="http://schemas.openxmlformats.org/officeDocument/2006/relationships/header" Target="header20.xml"/><Relationship Id="rId44" Type="http://schemas.openxmlformats.org/officeDocument/2006/relationships/footer" Target="footer20.xml"/><Relationship Id="rId45" Type="http://schemas.openxmlformats.org/officeDocument/2006/relationships/header" Target="header21.xml"/><Relationship Id="rId46" Type="http://schemas.openxmlformats.org/officeDocument/2006/relationships/footer" Target="footer21.xml"/><Relationship Id="rId47" Type="http://schemas.openxmlformats.org/officeDocument/2006/relationships/header" Target="header22.xml"/><Relationship Id="rId48" Type="http://schemas.openxmlformats.org/officeDocument/2006/relationships/footer" Target="footer22.xml"/><Relationship Id="rId49" Type="http://schemas.openxmlformats.org/officeDocument/2006/relationships/header" Target="header23.xml"/><Relationship Id="rId50" Type="http://schemas.openxmlformats.org/officeDocument/2006/relationships/footer" Target="footer23.xml"/><Relationship Id="rId51" Type="http://schemas.openxmlformats.org/officeDocument/2006/relationships/header" Target="header24.xml"/><Relationship Id="rId52" Type="http://schemas.openxmlformats.org/officeDocument/2006/relationships/footer" Target="footer24.xml"/><Relationship Id="rId53" Type="http://schemas.openxmlformats.org/officeDocument/2006/relationships/header" Target="header25.xml"/><Relationship Id="rId54" Type="http://schemas.openxmlformats.org/officeDocument/2006/relationships/footer" Target="footer25.xml"/><Relationship Id="rId55" Type="http://schemas.openxmlformats.org/officeDocument/2006/relationships/header" Target="header26.xml"/><Relationship Id="rId56" Type="http://schemas.openxmlformats.org/officeDocument/2006/relationships/footer" Target="footer26.xml"/><Relationship Id="rId57" Type="http://schemas.openxmlformats.org/officeDocument/2006/relationships/header" Target="header27.xml"/><Relationship Id="rId58" Type="http://schemas.openxmlformats.org/officeDocument/2006/relationships/footer" Target="footer27.xml"/><Relationship Id="rId59" Type="http://schemas.openxmlformats.org/officeDocument/2006/relationships/header" Target="header28.xml"/><Relationship Id="rId60" Type="http://schemas.openxmlformats.org/officeDocument/2006/relationships/footer" Target="footer28.xml"/><Relationship Id="rId61" Type="http://schemas.openxmlformats.org/officeDocument/2006/relationships/header" Target="header29.xml"/><Relationship Id="rId62" Type="http://schemas.openxmlformats.org/officeDocument/2006/relationships/footer" Target="footer29.xml"/><Relationship Id="rId63" Type="http://schemas.openxmlformats.org/officeDocument/2006/relationships/header" Target="header30.xml"/><Relationship Id="rId64" Type="http://schemas.openxmlformats.org/officeDocument/2006/relationships/footer" Target="footer30.xml"/><Relationship Id="rId65" Type="http://schemas.openxmlformats.org/officeDocument/2006/relationships/header" Target="header31.xml"/><Relationship Id="rId66" Type="http://schemas.openxmlformats.org/officeDocument/2006/relationships/footer" Target="footer31.xml"/><Relationship Id="rId67" Type="http://schemas.openxmlformats.org/officeDocument/2006/relationships/header" Target="header32.xml"/><Relationship Id="rId68" Type="http://schemas.openxmlformats.org/officeDocument/2006/relationships/footer" Target="footer32.xml"/><Relationship Id="rId69" Type="http://schemas.openxmlformats.org/officeDocument/2006/relationships/header" Target="header33.xml"/><Relationship Id="rId70" Type="http://schemas.openxmlformats.org/officeDocument/2006/relationships/footer" Target="footer33.xml"/><Relationship Id="rId71" Type="http://schemas.openxmlformats.org/officeDocument/2006/relationships/header" Target="header34.xml"/><Relationship Id="rId72" Type="http://schemas.openxmlformats.org/officeDocument/2006/relationships/footer" Target="footer34.xml"/><Relationship Id="rId73" Type="http://schemas.openxmlformats.org/officeDocument/2006/relationships/header" Target="header35.xml"/><Relationship Id="rId74" Type="http://schemas.openxmlformats.org/officeDocument/2006/relationships/footer" Target="footer35.xml"/><Relationship Id="rId75" Type="http://schemas.openxmlformats.org/officeDocument/2006/relationships/header" Target="header36.xml"/><Relationship Id="rId76" Type="http://schemas.openxmlformats.org/officeDocument/2006/relationships/footer" Target="footer36.xml"/><Relationship Id="rId77" Type="http://schemas.openxmlformats.org/officeDocument/2006/relationships/header" Target="header37.xml"/><Relationship Id="rId78" Type="http://schemas.openxmlformats.org/officeDocument/2006/relationships/footer" Target="footer37.xml"/><Relationship Id="rId79" Type="http://schemas.openxmlformats.org/officeDocument/2006/relationships/header" Target="header38.xml"/><Relationship Id="rId80" Type="http://schemas.openxmlformats.org/officeDocument/2006/relationships/footer" Target="footer38.xml"/><Relationship Id="rId81" Type="http://schemas.openxmlformats.org/officeDocument/2006/relationships/header" Target="header39.xml"/><Relationship Id="rId82" Type="http://schemas.openxmlformats.org/officeDocument/2006/relationships/footer" Target="footer39.xml"/><Relationship Id="rId83" Type="http://schemas.openxmlformats.org/officeDocument/2006/relationships/header" Target="header40.xml"/><Relationship Id="rId84" Type="http://schemas.openxmlformats.org/officeDocument/2006/relationships/footer" Target="footer40.xml"/><Relationship Id="rId85" Type="http://schemas.openxmlformats.org/officeDocument/2006/relationships/header" Target="header41.xml"/><Relationship Id="rId86" Type="http://schemas.openxmlformats.org/officeDocument/2006/relationships/footer" Target="footer41.xml"/><Relationship Id="rId87" Type="http://schemas.openxmlformats.org/officeDocument/2006/relationships/header" Target="header42.xml"/><Relationship Id="rId88" Type="http://schemas.openxmlformats.org/officeDocument/2006/relationships/footer" Target="footer42.xml"/><Relationship Id="rId89" Type="http://schemas.openxmlformats.org/officeDocument/2006/relationships/header" Target="header43.xml"/><Relationship Id="rId90" Type="http://schemas.openxmlformats.org/officeDocument/2006/relationships/footer" Target="footer43.xml"/><Relationship Id="rId91" Type="http://schemas.openxmlformats.org/officeDocument/2006/relationships/header" Target="header44.xml"/><Relationship Id="rId92" Type="http://schemas.openxmlformats.org/officeDocument/2006/relationships/footer" Target="footer44.xml"/><Relationship Id="rId93" Type="http://schemas.openxmlformats.org/officeDocument/2006/relationships/header" Target="header45.xml"/><Relationship Id="rId94" Type="http://schemas.openxmlformats.org/officeDocument/2006/relationships/footer" Target="footer45.xml"/><Relationship Id="rId95" Type="http://schemas.openxmlformats.org/officeDocument/2006/relationships/header" Target="header46.xml"/><Relationship Id="rId96" Type="http://schemas.openxmlformats.org/officeDocument/2006/relationships/footer" Target="footer46.xml"/><Relationship Id="rId97" Type="http://schemas.openxmlformats.org/officeDocument/2006/relationships/header" Target="header47.xml"/><Relationship Id="rId98" Type="http://schemas.openxmlformats.org/officeDocument/2006/relationships/footer" Target="footer47.xml"/><Relationship Id="rId99" Type="http://schemas.openxmlformats.org/officeDocument/2006/relationships/header" Target="header48.xml"/><Relationship Id="rId100" Type="http://schemas.openxmlformats.org/officeDocument/2006/relationships/footer" Target="footer48.xml"/><Relationship Id="rId101" Type="http://schemas.openxmlformats.org/officeDocument/2006/relationships/header" Target="header49.xml"/><Relationship Id="rId102" Type="http://schemas.openxmlformats.org/officeDocument/2006/relationships/footer" Target="footer49.xml"/><Relationship Id="rId103" Type="http://schemas.openxmlformats.org/officeDocument/2006/relationships/header" Target="header50.xml"/><Relationship Id="rId104" Type="http://schemas.openxmlformats.org/officeDocument/2006/relationships/footer" Target="footer50.xml"/><Relationship Id="rId105" Type="http://schemas.openxmlformats.org/officeDocument/2006/relationships/header" Target="header51.xml"/><Relationship Id="rId106" Type="http://schemas.openxmlformats.org/officeDocument/2006/relationships/footer" Target="footer51.xml"/><Relationship Id="rId107" Type="http://schemas.openxmlformats.org/officeDocument/2006/relationships/header" Target="header52.xml"/><Relationship Id="rId108" Type="http://schemas.openxmlformats.org/officeDocument/2006/relationships/footer" Target="footer52.xml"/><Relationship Id="rId109" Type="http://schemas.openxmlformats.org/officeDocument/2006/relationships/header" Target="header53.xml"/><Relationship Id="rId110" Type="http://schemas.openxmlformats.org/officeDocument/2006/relationships/footer" Target="footer53.xml"/><Relationship Id="rId111" Type="http://schemas.openxmlformats.org/officeDocument/2006/relationships/header" Target="header54.xml"/><Relationship Id="rId112" Type="http://schemas.openxmlformats.org/officeDocument/2006/relationships/footer" Target="footer54.xml"/><Relationship Id="rId113" Type="http://schemas.openxmlformats.org/officeDocument/2006/relationships/header" Target="header55.xml"/><Relationship Id="rId114" Type="http://schemas.openxmlformats.org/officeDocument/2006/relationships/footer" Target="footer55.xml"/><Relationship Id="rId115" Type="http://schemas.openxmlformats.org/officeDocument/2006/relationships/header" Target="header56.xml"/><Relationship Id="rId116" Type="http://schemas.openxmlformats.org/officeDocument/2006/relationships/footer" Target="footer56.xml"/><Relationship Id="rId117" Type="http://schemas.openxmlformats.org/officeDocument/2006/relationships/header" Target="header57.xml"/><Relationship Id="rId118" Type="http://schemas.openxmlformats.org/officeDocument/2006/relationships/footer" Target="footer57.xml"/><Relationship Id="rId119" Type="http://schemas.openxmlformats.org/officeDocument/2006/relationships/header" Target="header58.xml"/><Relationship Id="rId120" Type="http://schemas.openxmlformats.org/officeDocument/2006/relationships/footer" Target="footer58.xml"/><Relationship Id="rId121" Type="http://schemas.openxmlformats.org/officeDocument/2006/relationships/image" Target="media/image1.jpeg"/><Relationship Id="rId122" Type="http://schemas.openxmlformats.org/officeDocument/2006/relationships/image" Target="media/image1.jpeg" TargetMode="External"/><Relationship Id="rId123" Type="http://schemas.openxmlformats.org/officeDocument/2006/relationships/header" Target="header59.xml"/><Relationship Id="rId124" Type="http://schemas.openxmlformats.org/officeDocument/2006/relationships/footer" Target="footer59.xml"/><Relationship Id="rId125" Type="http://schemas.openxmlformats.org/officeDocument/2006/relationships/header" Target="header60.xml"/><Relationship Id="rId126" Type="http://schemas.openxmlformats.org/officeDocument/2006/relationships/footer" Target="footer60.xml"/><Relationship Id="rId127" Type="http://schemas.openxmlformats.org/officeDocument/2006/relationships/header" Target="header61.xml"/><Relationship Id="rId128" Type="http://schemas.openxmlformats.org/officeDocument/2006/relationships/footer" Target="footer61.xml"/><Relationship Id="rId129" Type="http://schemas.openxmlformats.org/officeDocument/2006/relationships/header" Target="header62.xml"/><Relationship Id="rId130" Type="http://schemas.openxmlformats.org/officeDocument/2006/relationships/footer" Target="footer62.xml"/><Relationship Id="rId131" Type="http://schemas.openxmlformats.org/officeDocument/2006/relationships/header" Target="header63.xml"/><Relationship Id="rId132" Type="http://schemas.openxmlformats.org/officeDocument/2006/relationships/footer" Target="footer63.xml"/><Relationship Id="rId133" Type="http://schemas.openxmlformats.org/officeDocument/2006/relationships/image" Target="media/image2.jpeg"/><Relationship Id="rId134" Type="http://schemas.openxmlformats.org/officeDocument/2006/relationships/image" Target="media/image2.jpeg" TargetMode="External"/><Relationship Id="rId135" Type="http://schemas.openxmlformats.org/officeDocument/2006/relationships/image" Target="media/image3.jpeg"/><Relationship Id="rId136" Type="http://schemas.openxmlformats.org/officeDocument/2006/relationships/image" Target="media/image3.jpeg" TargetMode="External"/><Relationship Id="rId137" Type="http://schemas.openxmlformats.org/officeDocument/2006/relationships/header" Target="header64.xml"/><Relationship Id="rId138" Type="http://schemas.openxmlformats.org/officeDocument/2006/relationships/footer" Target="footer64.xml"/><Relationship Id="rId139" Type="http://schemas.openxmlformats.org/officeDocument/2006/relationships/header" Target="header65.xml"/><Relationship Id="rId140" Type="http://schemas.openxmlformats.org/officeDocument/2006/relationships/footer" Target="footer65.xml"/><Relationship Id="rId141" Type="http://schemas.openxmlformats.org/officeDocument/2006/relationships/header" Target="header66.xml"/><Relationship Id="rId142" Type="http://schemas.openxmlformats.org/officeDocument/2006/relationships/footer" Target="footer66.xml"/><Relationship Id="rId143" Type="http://schemas.openxmlformats.org/officeDocument/2006/relationships/image" Target="media/image4.jpeg"/><Relationship Id="rId144" Type="http://schemas.openxmlformats.org/officeDocument/2006/relationships/image" Target="media/image4.jpeg" TargetMode="External"/><Relationship Id="rId145" Type="http://schemas.openxmlformats.org/officeDocument/2006/relationships/header" Target="header67.xml"/><Relationship Id="rId146" Type="http://schemas.openxmlformats.org/officeDocument/2006/relationships/footer" Target="footer67.xml"/><Relationship Id="rId147" Type="http://schemas.openxmlformats.org/officeDocument/2006/relationships/header" Target="header68.xml"/><Relationship Id="rId148" Type="http://schemas.openxmlformats.org/officeDocument/2006/relationships/footer" Target="footer68.xml"/><Relationship Id="rId149" Type="http://schemas.openxmlformats.org/officeDocument/2006/relationships/header" Target="header69.xml"/><Relationship Id="rId150" Type="http://schemas.openxmlformats.org/officeDocument/2006/relationships/footer" Target="footer69.xml"/><Relationship Id="rId151" Type="http://schemas.openxmlformats.org/officeDocument/2006/relationships/image" Target="media/image5.jpeg"/><Relationship Id="rId152" Type="http://schemas.openxmlformats.org/officeDocument/2006/relationships/image" Target="media/image5.jpeg" TargetMode="External"/><Relationship Id="rId153" Type="http://schemas.openxmlformats.org/officeDocument/2006/relationships/header" Target="header70.xml"/><Relationship Id="rId154" Type="http://schemas.openxmlformats.org/officeDocument/2006/relationships/footer" Target="footer70.xml"/><Relationship Id="rId155" Type="http://schemas.openxmlformats.org/officeDocument/2006/relationships/header" Target="header71.xml"/><Relationship Id="rId156" Type="http://schemas.openxmlformats.org/officeDocument/2006/relationships/footer" Target="footer71.xml"/><Relationship Id="rId157" Type="http://schemas.openxmlformats.org/officeDocument/2006/relationships/header" Target="header72.xml"/><Relationship Id="rId158" Type="http://schemas.openxmlformats.org/officeDocument/2006/relationships/footer" Target="footer72.xml"/><Relationship Id="rId159" Type="http://schemas.openxmlformats.org/officeDocument/2006/relationships/image" Target="media/image6.jpeg"/><Relationship Id="rId160" Type="http://schemas.openxmlformats.org/officeDocument/2006/relationships/image" Target="media/image6.jpeg" TargetMode="External"/><Relationship Id="rId161" Type="http://schemas.openxmlformats.org/officeDocument/2006/relationships/image" Target="media/image7.jpeg"/><Relationship Id="rId162" Type="http://schemas.openxmlformats.org/officeDocument/2006/relationships/image" Target="media/image7.jpeg" TargetMode="External"/><Relationship Id="rId163" Type="http://schemas.openxmlformats.org/officeDocument/2006/relationships/image" Target="media/image8.jpeg"/><Relationship Id="rId164" Type="http://schemas.openxmlformats.org/officeDocument/2006/relationships/image" Target="media/image8.jpeg" TargetMode="External"/><Relationship Id="rId165" Type="http://schemas.openxmlformats.org/officeDocument/2006/relationships/header" Target="header73.xml"/><Relationship Id="rId166" Type="http://schemas.openxmlformats.org/officeDocument/2006/relationships/footer" Target="footer73.xml"/><Relationship Id="rId167" Type="http://schemas.openxmlformats.org/officeDocument/2006/relationships/header" Target="header74.xml"/><Relationship Id="rId168" Type="http://schemas.openxmlformats.org/officeDocument/2006/relationships/footer" Target="footer74.xml"/><Relationship Id="rId169" Type="http://schemas.openxmlformats.org/officeDocument/2006/relationships/image" Target="media/image9.jpeg"/><Relationship Id="rId170" Type="http://schemas.openxmlformats.org/officeDocument/2006/relationships/image" Target="media/image9.jpeg" TargetMode="External"/><Relationship Id="rId171" Type="http://schemas.openxmlformats.org/officeDocument/2006/relationships/image" Target="media/image10.jpeg"/><Relationship Id="rId172" Type="http://schemas.openxmlformats.org/officeDocument/2006/relationships/image" Target="media/image10.jpeg" TargetMode="External"/><Relationship Id="rId173" Type="http://schemas.openxmlformats.org/officeDocument/2006/relationships/image" Target="media/image11.jpeg"/><Relationship Id="rId174" Type="http://schemas.openxmlformats.org/officeDocument/2006/relationships/image" Target="media/image11.jpeg" TargetMode="External"/><Relationship Id="rId175" Type="http://schemas.openxmlformats.org/officeDocument/2006/relationships/header" Target="header75.xml"/><Relationship Id="rId176" Type="http://schemas.openxmlformats.org/officeDocument/2006/relationships/footer" Target="footer75.xml"/><Relationship Id="rId177" Type="http://schemas.openxmlformats.org/officeDocument/2006/relationships/header" Target="header76.xml"/><Relationship Id="rId178" Type="http://schemas.openxmlformats.org/officeDocument/2006/relationships/footer" Target="footer76.xml"/></Relationships>
</file>

<file path=docProps/core.xml><?xml version="1.0" encoding="utf-8"?>
<cp:coreProperties xmlns:cp="http://schemas.openxmlformats.org/package/2006/metadata/core-properties" xmlns:dc="http://purl.org/dc/elements/1.1/">
  <dc:title/>
  <dc:subject/>
  <dc:creator>中华人民共和国教育部</dc:creator>
  <cp:keywords>2022年4月21日发布</cp:keywords>
</cp:coreProperties>
</file>