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rPr/>
      </w:pPr>
      <w:bookmarkStart w:colFirst="0" w:colLast="0" w:name="_nus6qfisaiqn" w:id="0"/>
      <w:bookmarkEnd w:id="0"/>
      <w:r w:rsidDel="00000000" w:rsidR="00000000" w:rsidRPr="00000000">
        <w:rPr>
          <w:rtl w:val="0"/>
        </w:rPr>
        <w:t xml:space="preserve">PictoPlots Bulleted Features List.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load time by optimizing the checks and the amount of GET requests that are passed.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Hover each picture and have the picture create a shadow effect to make it pop more as you hover.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custom “Congratulations page” after selecting the correct movie.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way to have all the images the same size and resolution rather than the pictures losing quality after manipulation.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 the images into the middle of html similar to the way JS can append html into child nodes of classes. (This would make centering the images more feasible.)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leaderboard or a Streak counter for the amount selected correctly.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random Movies and generate a list of movies based on random selected rather than set selected. (This would require a different solution for keywords.)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