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5D4B" w14:textId="5AB8EB0E" w:rsidR="00CE5453" w:rsidRPr="00C72804" w:rsidRDefault="00CE5453" w:rsidP="00CE5453">
      <w:pPr>
        <w:spacing w:before="100" w:beforeAutospacing="1" w:after="100" w:afterAutospacing="1" w:line="252" w:lineRule="auto"/>
        <w:jc w:val="center"/>
        <w:rPr>
          <w:rFonts w:asciiTheme="minorHAnsi" w:hAnsiTheme="minorHAnsi" w:cstheme="minorHAnsi"/>
          <w:b/>
          <w:bCs/>
          <w:color w:val="000000"/>
          <w:lang w:val="en-US"/>
        </w:rPr>
      </w:pPr>
      <w:r w:rsidRPr="00C72804">
        <w:rPr>
          <w:rFonts w:asciiTheme="minorHAnsi" w:hAnsiTheme="minorHAnsi" w:cstheme="minorHAnsi"/>
          <w:color w:val="000000"/>
          <w:lang w:val="en-US"/>
        </w:rPr>
        <w:t>Good morning!</w:t>
      </w:r>
      <w:r w:rsidRPr="00C72804">
        <w:rPr>
          <w:rFonts w:asciiTheme="minorHAnsi" w:hAnsiTheme="minorHAnsi" w:cstheme="minorHAnsi"/>
          <w:color w:val="000000"/>
          <w:lang w:val="en-US"/>
        </w:rPr>
        <w:br/>
      </w:r>
      <w:r w:rsidRPr="00C72804">
        <w:rPr>
          <w:rFonts w:asciiTheme="minorHAnsi" w:hAnsiTheme="minorHAnsi" w:cstheme="minorHAnsi"/>
          <w:color w:val="000000"/>
          <w:lang w:val="en-US"/>
        </w:rPr>
        <w:br/>
      </w:r>
      <w:r w:rsidRPr="00C72804">
        <w:rPr>
          <w:rFonts w:asciiTheme="minorHAnsi" w:hAnsiTheme="minorHAnsi" w:cstheme="minorHAnsi"/>
          <w:b/>
          <w:bCs/>
          <w:color w:val="000000"/>
          <w:lang w:val="en-US"/>
        </w:rPr>
        <w:t>ROLE-PLAYING WORKSHOPS ARE BACK AND EVEN MORE AMBITIOUS!</w:t>
      </w:r>
    </w:p>
    <w:p w14:paraId="2A28AF75" w14:textId="39AA6CD5" w:rsidR="00CE5453" w:rsidRDefault="00CE5453" w:rsidP="00CE5453">
      <w:pPr>
        <w:spacing w:before="100" w:beforeAutospacing="1" w:after="100" w:afterAutospacing="1" w:line="252" w:lineRule="auto"/>
        <w:jc w:val="center"/>
        <w:rPr>
          <w:rFonts w:asciiTheme="minorHAnsi" w:hAnsiTheme="minorHAnsi" w:cstheme="minorHAnsi"/>
          <w:color w:val="000000"/>
          <w:lang w:val="fr-CH"/>
        </w:rPr>
      </w:pPr>
      <w:r>
        <w:rPr>
          <w:rFonts w:asciiTheme="minorHAnsi" w:hAnsiTheme="minorHAnsi" w:cstheme="minorHAnsi"/>
          <w:noProof/>
          <w:color w:val="000000"/>
        </w:rPr>
        <w:drawing>
          <wp:inline distT="0" distB="0" distL="0" distR="0" wp14:anchorId="304E470B" wp14:editId="5A278872">
            <wp:extent cx="5539740" cy="3710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39740" cy="3710940"/>
                    </a:xfrm>
                    <a:prstGeom prst="rect">
                      <a:avLst/>
                    </a:prstGeom>
                    <a:noFill/>
                    <a:ln>
                      <a:noFill/>
                    </a:ln>
                  </pic:spPr>
                </pic:pic>
              </a:graphicData>
            </a:graphic>
          </wp:inline>
        </w:drawing>
      </w:r>
    </w:p>
    <w:p w14:paraId="75DFF198" w14:textId="24526B15" w:rsidR="00CE5453" w:rsidRPr="00C72804" w:rsidRDefault="00CE5453" w:rsidP="00CE5453">
      <w:pPr>
        <w:spacing w:before="100" w:beforeAutospacing="1" w:after="100" w:afterAutospacing="1" w:line="252" w:lineRule="auto"/>
        <w:rPr>
          <w:rFonts w:asciiTheme="minorHAnsi" w:hAnsiTheme="minorHAnsi" w:cstheme="minorHAnsi"/>
          <w:lang w:val="en-US"/>
        </w:rPr>
      </w:pPr>
      <w:r w:rsidRPr="00C72804">
        <w:rPr>
          <w:rFonts w:asciiTheme="minorHAnsi" w:hAnsiTheme="minorHAnsi" w:cstheme="minorHAnsi"/>
          <w:color w:val="000000"/>
          <w:lang w:val="en-US"/>
        </w:rPr>
        <w:t xml:space="preserve">From this long radio silence, </w:t>
      </w:r>
      <w:r w:rsidR="00205413">
        <w:rPr>
          <w:rFonts w:asciiTheme="minorHAnsi" w:hAnsiTheme="minorHAnsi" w:cstheme="minorHAnsi"/>
          <w:color w:val="000000"/>
          <w:lang w:val="en-US"/>
        </w:rPr>
        <w:t>XXX</w:t>
      </w:r>
      <w:r w:rsidRPr="00C72804">
        <w:rPr>
          <w:rFonts w:asciiTheme="minorHAnsi" w:hAnsiTheme="minorHAnsi" w:cstheme="minorHAnsi"/>
          <w:color w:val="000000"/>
          <w:lang w:val="en-US"/>
        </w:rPr>
        <w:t xml:space="preserve"> worked arduously and ardently in order to blossom its thousand and one new flowers on the French-speaking Swiss fields of personal development and training through its Role-Playing Games, both fun but also and always, professional and pragmatic... As evidenced by the new website, which will also be more interactive in the near future (calendars, workshop updates, opportunities, progress, etc.): </w:t>
      </w:r>
      <w:hyperlink r:id="rId5" w:history="1">
        <w:r w:rsidR="00205413" w:rsidRPr="00093D0B">
          <w:rPr>
            <w:rStyle w:val="Hyperlink"/>
            <w:rFonts w:asciiTheme="minorHAnsi" w:hAnsiTheme="minorHAnsi" w:cstheme="minorHAnsi"/>
            <w:lang w:val="en-US"/>
          </w:rPr>
          <w:t>https://XXX/</w:t>
        </w:r>
      </w:hyperlink>
    </w:p>
    <w:p w14:paraId="2B44491C" w14:textId="77777777" w:rsidR="00CE5453" w:rsidRPr="00C72804" w:rsidRDefault="00CE5453" w:rsidP="00CE5453">
      <w:pPr>
        <w:spacing w:before="100" w:beforeAutospacing="1" w:after="100" w:afterAutospacing="1" w:line="252" w:lineRule="auto"/>
        <w:rPr>
          <w:rFonts w:asciiTheme="minorHAnsi" w:hAnsiTheme="minorHAnsi" w:cstheme="minorHAnsi"/>
          <w:i/>
          <w:iCs/>
          <w:color w:val="000000"/>
          <w:lang w:val="en-US"/>
        </w:rPr>
      </w:pPr>
      <w:r w:rsidRPr="00C72804">
        <w:rPr>
          <w:rFonts w:asciiTheme="minorHAnsi" w:hAnsiTheme="minorHAnsi" w:cstheme="minorHAnsi"/>
          <w:i/>
          <w:iCs/>
          <w:color w:val="000000"/>
          <w:lang w:val="en-US"/>
        </w:rPr>
        <w:t>Indeed, we are back, but much more – bringing back our expertise and tactical experience from several decades of the Helios Workshops – we are now also supplied with innovative and insightful youths to today's problems and benefits, as well as armed with academic partners on various high-level projects and up-to-date with the latest scientific advances.</w:t>
      </w:r>
    </w:p>
    <w:p w14:paraId="75B5786E" w14:textId="77777777" w:rsidR="00CE5453" w:rsidRPr="00C72804" w:rsidRDefault="00CE5453" w:rsidP="00CE5453">
      <w:pPr>
        <w:spacing w:before="100" w:beforeAutospacing="1" w:after="100" w:afterAutospacing="1" w:line="252" w:lineRule="auto"/>
        <w:rPr>
          <w:rFonts w:asciiTheme="minorHAnsi" w:hAnsiTheme="minorHAnsi" w:cstheme="minorHAnsi"/>
          <w:color w:val="000000"/>
          <w:lang w:val="en-US"/>
        </w:rPr>
      </w:pPr>
    </w:p>
    <w:p w14:paraId="4DDA1C2E" w14:textId="526AD348" w:rsidR="00CE5453" w:rsidRPr="00C72804" w:rsidRDefault="00CE5453" w:rsidP="00CE5453">
      <w:pPr>
        <w:spacing w:before="100" w:beforeAutospacing="1" w:after="100" w:afterAutospacing="1" w:line="252" w:lineRule="auto"/>
        <w:jc w:val="center"/>
        <w:rPr>
          <w:rFonts w:asciiTheme="minorHAnsi" w:hAnsiTheme="minorHAnsi" w:cstheme="minorHAnsi"/>
          <w:b/>
          <w:bCs/>
          <w:noProof/>
          <w:color w:val="000000"/>
          <w:lang w:val="en-US"/>
        </w:rPr>
      </w:pPr>
      <w:r w:rsidRPr="00C72804">
        <w:rPr>
          <w:rFonts w:asciiTheme="minorHAnsi" w:hAnsiTheme="minorHAnsi" w:cstheme="minorHAnsi"/>
          <w:b/>
          <w:bCs/>
          <w:color w:val="000000"/>
          <w:lang w:val="en-US"/>
        </w:rPr>
        <w:t xml:space="preserve">Thus, we offer you the </w:t>
      </w:r>
      <w:r w:rsidR="00205413">
        <w:rPr>
          <w:rFonts w:asciiTheme="minorHAnsi" w:hAnsiTheme="minorHAnsi" w:cstheme="minorHAnsi"/>
          <w:b/>
          <w:bCs/>
          <w:color w:val="000000"/>
          <w:lang w:val="en-US"/>
        </w:rPr>
        <w:t>XXX</w:t>
      </w:r>
      <w:r w:rsidRPr="00C72804">
        <w:rPr>
          <w:rFonts w:asciiTheme="minorHAnsi" w:hAnsiTheme="minorHAnsi" w:cstheme="minorHAnsi"/>
          <w:b/>
          <w:bCs/>
          <w:color w:val="000000"/>
          <w:lang w:val="en-US"/>
        </w:rPr>
        <w:t xml:space="preserve"> WORKSHOPS for YOUNG ADULTS.-&gt; Next session at the </w:t>
      </w:r>
      <w:r w:rsidR="00205413">
        <w:rPr>
          <w:rFonts w:asciiTheme="minorHAnsi" w:hAnsiTheme="minorHAnsi" w:cstheme="minorHAnsi"/>
          <w:b/>
          <w:bCs/>
          <w:color w:val="000000"/>
          <w:lang w:val="en-US"/>
        </w:rPr>
        <w:t>XXX</w:t>
      </w:r>
      <w:r w:rsidRPr="00C72804">
        <w:rPr>
          <w:rFonts w:asciiTheme="minorHAnsi" w:hAnsiTheme="minorHAnsi" w:cstheme="minorHAnsi"/>
          <w:b/>
          <w:bCs/>
          <w:color w:val="000000"/>
          <w:lang w:val="en-US"/>
        </w:rPr>
        <w:t xml:space="preserve"> on Thursday, </w:t>
      </w:r>
      <w:r w:rsidR="00205413">
        <w:rPr>
          <w:rFonts w:asciiTheme="minorHAnsi" w:hAnsiTheme="minorHAnsi" w:cstheme="minorHAnsi"/>
          <w:b/>
          <w:bCs/>
          <w:color w:val="000000"/>
          <w:lang w:val="en-US"/>
        </w:rPr>
        <w:t>XXX</w:t>
      </w:r>
      <w:r w:rsidRPr="00C72804">
        <w:rPr>
          <w:rFonts w:asciiTheme="minorHAnsi" w:hAnsiTheme="minorHAnsi" w:cstheme="minorHAnsi"/>
          <w:b/>
          <w:bCs/>
          <w:color w:val="000000"/>
          <w:lang w:val="en-US"/>
        </w:rPr>
        <w:t xml:space="preserve"> 30, 2023 from 6:30 p.m</w:t>
      </w:r>
      <w:r w:rsidRPr="00C72804">
        <w:rPr>
          <w:rFonts w:asciiTheme="minorHAnsi" w:hAnsiTheme="minorHAnsi" w:cstheme="minorHAnsi"/>
          <w:b/>
          <w:bCs/>
          <w:noProof/>
          <w:color w:val="000000"/>
          <w:lang w:val="en-US"/>
        </w:rPr>
        <w:t xml:space="preserve"> . to 10:00 p.m.</w:t>
      </w:r>
    </w:p>
    <w:p w14:paraId="4377F33E" w14:textId="20DBCE7E" w:rsidR="00CE5453" w:rsidRDefault="00CE5453" w:rsidP="00CE5453">
      <w:pPr>
        <w:spacing w:before="100" w:beforeAutospacing="1" w:after="100" w:afterAutospacing="1" w:line="252" w:lineRule="auto"/>
        <w:jc w:val="center"/>
        <w:rPr>
          <w:rFonts w:asciiTheme="minorHAnsi" w:hAnsiTheme="minorHAnsi" w:cstheme="minorHAnsi"/>
          <w:lang w:val="en-US"/>
        </w:rPr>
      </w:pPr>
      <w:r w:rsidRPr="00C72804">
        <w:rPr>
          <w:rFonts w:asciiTheme="minorHAnsi" w:hAnsiTheme="minorHAnsi" w:cstheme="minorHAnsi"/>
          <w:b/>
          <w:bCs/>
          <w:noProof/>
          <w:color w:val="000000"/>
          <w:lang w:val="en-US"/>
        </w:rPr>
        <w:br/>
      </w:r>
    </w:p>
    <w:p w14:paraId="0F33B7A1" w14:textId="77777777" w:rsidR="00205413" w:rsidRPr="00205413" w:rsidRDefault="00205413" w:rsidP="00CE5453">
      <w:pPr>
        <w:spacing w:before="100" w:beforeAutospacing="1" w:after="100" w:afterAutospacing="1" w:line="252" w:lineRule="auto"/>
        <w:jc w:val="center"/>
        <w:rPr>
          <w:rFonts w:asciiTheme="minorHAnsi" w:hAnsiTheme="minorHAnsi" w:cstheme="minorHAnsi"/>
          <w:lang w:val="en-US"/>
        </w:rPr>
      </w:pPr>
    </w:p>
    <w:p w14:paraId="6BBB65E4" w14:textId="77777777" w:rsidR="00CE5453" w:rsidRPr="00205413" w:rsidRDefault="00CE5453" w:rsidP="00CE5453">
      <w:pPr>
        <w:spacing w:before="100" w:beforeAutospacing="1" w:after="100" w:afterAutospacing="1" w:line="252" w:lineRule="auto"/>
        <w:jc w:val="center"/>
        <w:rPr>
          <w:rFonts w:asciiTheme="minorHAnsi" w:hAnsiTheme="minorHAnsi" w:cstheme="minorHAnsi"/>
          <w:lang w:val="en-US"/>
        </w:rPr>
      </w:pPr>
    </w:p>
    <w:p w14:paraId="0F40C9E7" w14:textId="62C31599" w:rsidR="00CE5453" w:rsidRPr="00C72804" w:rsidRDefault="00CE5453" w:rsidP="00CE5453">
      <w:pPr>
        <w:spacing w:before="100" w:beforeAutospacing="1" w:after="100" w:afterAutospacing="1" w:line="252" w:lineRule="auto"/>
        <w:rPr>
          <w:rFonts w:asciiTheme="minorHAnsi" w:hAnsiTheme="minorHAnsi" w:cstheme="minorHAnsi"/>
          <w:i/>
          <w:iCs/>
          <w:lang w:val="en-US"/>
        </w:rPr>
      </w:pPr>
      <w:r w:rsidRPr="00C72804">
        <w:rPr>
          <w:rFonts w:asciiTheme="minorHAnsi" w:hAnsiTheme="minorHAnsi" w:cstheme="minorHAnsi"/>
          <w:i/>
          <w:iCs/>
          <w:color w:val="000000"/>
          <w:lang w:val="en-US"/>
        </w:rPr>
        <w:lastRenderedPageBreak/>
        <w:t>From these harmonized, stable and creative foundations, our Workshops are reborn in strength and novelty – these Workshops are built specifically for the challenges of the generations of today and of all of us but also of tomorrow through their vision to create, learning about the latest knowledge and discoveries in the field, but at the same time moving forward through a long-established professionalism, and unique in French-speaking Switzerland.</w:t>
      </w:r>
    </w:p>
    <w:p w14:paraId="438E4FF3" w14:textId="77777777" w:rsidR="00CE5453" w:rsidRPr="00C72804" w:rsidRDefault="00CE5453" w:rsidP="00CE5453">
      <w:pPr>
        <w:spacing w:before="100" w:beforeAutospacing="1" w:after="100" w:afterAutospacing="1" w:line="252" w:lineRule="auto"/>
        <w:rPr>
          <w:rFonts w:asciiTheme="minorHAnsi" w:hAnsiTheme="minorHAnsi" w:cstheme="minorHAnsi"/>
          <w:color w:val="000000"/>
          <w:lang w:val="en-US"/>
        </w:rPr>
      </w:pPr>
      <w:r w:rsidRPr="00C72804">
        <w:rPr>
          <w:rFonts w:asciiTheme="minorHAnsi" w:hAnsiTheme="minorHAnsi" w:cstheme="minorHAnsi"/>
          <w:color w:val="000000"/>
          <w:lang w:val="en-US"/>
        </w:rPr>
        <w:t xml:space="preserve">It is through a proposal that is both renewed and refreshed that we are more than happy to finally be able to discover ourselves to our former and loyal participants, but also to offer this opportunity to the entire territory and even more, in order to bring our totally unique method to date to ignite the spark of excellence in each of us and our loved ones,  and to reach or even guide our potentials to their highest points. </w:t>
      </w:r>
    </w:p>
    <w:p w14:paraId="7ADFA28D" w14:textId="77777777" w:rsidR="00CE5453" w:rsidRPr="00C72804" w:rsidRDefault="00CE5453" w:rsidP="00CE5453">
      <w:pPr>
        <w:spacing w:before="100" w:beforeAutospacing="1" w:after="100" w:afterAutospacing="1" w:line="252" w:lineRule="auto"/>
        <w:rPr>
          <w:rFonts w:asciiTheme="minorHAnsi" w:hAnsiTheme="minorHAnsi" w:cstheme="minorHAnsi"/>
          <w:lang w:val="en-US"/>
        </w:rPr>
      </w:pPr>
      <w:r w:rsidRPr="00C72804">
        <w:rPr>
          <w:rFonts w:asciiTheme="minorHAnsi" w:hAnsiTheme="minorHAnsi" w:cstheme="minorHAnsi"/>
          <w:color w:val="000000"/>
          <w:lang w:val="en-US"/>
        </w:rPr>
        <w:t>Looking forward to having you and/or seeing you again in our adventures,</w:t>
      </w:r>
    </w:p>
    <w:p w14:paraId="706BFAD3" w14:textId="231B20B9" w:rsidR="00CE5453" w:rsidRDefault="00205413" w:rsidP="00CE5453">
      <w:pPr>
        <w:spacing w:before="100" w:beforeAutospacing="1" w:after="100" w:afterAutospacing="1" w:line="252" w:lineRule="auto"/>
        <w:rPr>
          <w:rFonts w:asciiTheme="minorHAnsi" w:hAnsiTheme="minorHAnsi" w:cstheme="minorHAnsi"/>
          <w:color w:val="000000"/>
          <w:lang w:val="fr-CH"/>
        </w:rPr>
      </w:pPr>
      <w:r>
        <w:rPr>
          <w:rFonts w:asciiTheme="minorHAnsi" w:hAnsiTheme="minorHAnsi" w:cstheme="minorHAnsi"/>
          <w:color w:val="000000"/>
        </w:rPr>
        <w:t>XXX</w:t>
      </w:r>
      <w:r w:rsidR="00CE5453">
        <w:rPr>
          <w:rFonts w:asciiTheme="minorHAnsi" w:hAnsiTheme="minorHAnsi" w:cstheme="minorHAnsi"/>
          <w:color w:val="000000"/>
        </w:rPr>
        <w:t>.</w:t>
      </w:r>
    </w:p>
    <w:p w14:paraId="79825760" w14:textId="0283C344" w:rsidR="00CE5453" w:rsidRDefault="00CE5453" w:rsidP="00CE5453">
      <w:pPr>
        <w:spacing w:before="100" w:beforeAutospacing="1" w:after="100" w:afterAutospacing="1" w:line="252" w:lineRule="auto"/>
        <w:jc w:val="center"/>
        <w:rPr>
          <w:rFonts w:asciiTheme="minorHAnsi" w:hAnsiTheme="minorHAnsi" w:cstheme="minorHAnsi"/>
          <w:lang w:val="fr-CH"/>
        </w:rPr>
      </w:pPr>
      <w:r>
        <w:rPr>
          <w:noProof/>
        </w:rPr>
        <w:drawing>
          <wp:inline distT="0" distB="0" distL="0" distR="0" wp14:anchorId="429CB9EC" wp14:editId="6738473F">
            <wp:extent cx="5731510" cy="2865755"/>
            <wp:effectExtent l="0" t="0" r="2540" b="0"/>
            <wp:docPr id="6" name="Picture 6" descr="D&amp;D 5e: How to Improve Battles With 3D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D 5e: How to Improve Battles With 3D Terra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85EFF47" w14:textId="77777777" w:rsidR="00CE5453" w:rsidRDefault="00CE5453" w:rsidP="00CE5453">
      <w:pPr>
        <w:spacing w:before="100" w:beforeAutospacing="1" w:after="100" w:afterAutospacing="1" w:line="252" w:lineRule="auto"/>
        <w:jc w:val="center"/>
        <w:rPr>
          <w:rFonts w:asciiTheme="minorHAnsi" w:hAnsiTheme="minorHAnsi" w:cstheme="minorBidi"/>
          <w:lang w:eastAsia="en-US"/>
        </w:rPr>
      </w:pPr>
    </w:p>
    <w:p w14:paraId="1B3ECB0C" w14:textId="7C155DB5" w:rsidR="00D41E57" w:rsidRPr="00CE5453" w:rsidRDefault="00D41E57" w:rsidP="00CE5453"/>
    <w:sectPr w:rsidR="00D41E57" w:rsidRPr="00CE5453" w:rsidSect="006E4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5A"/>
    <w:rsid w:val="000C0F5E"/>
    <w:rsid w:val="00140AF8"/>
    <w:rsid w:val="0015432C"/>
    <w:rsid w:val="00205413"/>
    <w:rsid w:val="00320EDF"/>
    <w:rsid w:val="005257AB"/>
    <w:rsid w:val="005267E0"/>
    <w:rsid w:val="005857B4"/>
    <w:rsid w:val="006534B0"/>
    <w:rsid w:val="006E462B"/>
    <w:rsid w:val="0084329F"/>
    <w:rsid w:val="00B90CBD"/>
    <w:rsid w:val="00C468A0"/>
    <w:rsid w:val="00C72804"/>
    <w:rsid w:val="00CE5453"/>
    <w:rsid w:val="00D41E57"/>
    <w:rsid w:val="00FF4B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5A56"/>
  <w15:chartTrackingRefBased/>
  <w15:docId w15:val="{B8B44C1F-B6A0-445C-87E6-7E333009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AB"/>
    <w:pPr>
      <w:spacing w:after="0" w:line="240" w:lineRule="auto"/>
    </w:pPr>
    <w:rPr>
      <w:rFonts w:ascii="Calibri" w:hAnsi="Calibri" w:cs="Calibri"/>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AB"/>
    <w:rPr>
      <w:color w:val="0000FF"/>
      <w:u w:val="single"/>
    </w:rPr>
  </w:style>
  <w:style w:type="character" w:styleId="UnresolvedMention">
    <w:name w:val="Unresolved Mention"/>
    <w:basedOn w:val="DefaultParagraphFont"/>
    <w:uiPriority w:val="99"/>
    <w:semiHidden/>
    <w:unhideWhenUsed/>
    <w:rsid w:val="000C0F5E"/>
    <w:rPr>
      <w:color w:val="605E5C"/>
      <w:shd w:val="clear" w:color="auto" w:fill="E1DFDD"/>
    </w:rPr>
  </w:style>
  <w:style w:type="character" w:styleId="FollowedHyperlink">
    <w:name w:val="FollowedHyperlink"/>
    <w:basedOn w:val="DefaultParagraphFont"/>
    <w:uiPriority w:val="99"/>
    <w:semiHidden/>
    <w:unhideWhenUsed/>
    <w:rsid w:val="000C0F5E"/>
    <w:rPr>
      <w:color w:val="954F72" w:themeColor="followedHyperlink"/>
      <w:u w:val="single"/>
    </w:rPr>
  </w:style>
  <w:style w:type="character" w:styleId="PlaceholderText">
    <w:name w:val="Placeholder Text"/>
    <w:basedOn w:val="DefaultParagraphFont"/>
    <w:uiPriority w:val="99"/>
    <w:semiHidden/>
    <w:rsid w:val="00C728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03734">
      <w:bodyDiv w:val="1"/>
      <w:marLeft w:val="0"/>
      <w:marRight w:val="0"/>
      <w:marTop w:val="0"/>
      <w:marBottom w:val="0"/>
      <w:divBdr>
        <w:top w:val="none" w:sz="0" w:space="0" w:color="auto"/>
        <w:left w:val="none" w:sz="0" w:space="0" w:color="auto"/>
        <w:bottom w:val="none" w:sz="0" w:space="0" w:color="auto"/>
        <w:right w:val="none" w:sz="0" w:space="0" w:color="auto"/>
      </w:divBdr>
    </w:div>
    <w:div w:id="16152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XXX/"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309</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Depingon</dc:creator>
  <cp:keywords/>
  <dc:description/>
  <cp:lastModifiedBy>Hugues II W. B. de Pingon</cp:lastModifiedBy>
  <cp:revision>4</cp:revision>
  <dcterms:created xsi:type="dcterms:W3CDTF">2023-10-07T11:12:00Z</dcterms:created>
  <dcterms:modified xsi:type="dcterms:W3CDTF">2024-03-01T16:52:00Z</dcterms:modified>
</cp:coreProperties>
</file>