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İçindekiler</w:t>
      </w:r>
    </w:p>
    <w:p>
      <w:pPr>
        <w:pStyle w:val="Title"/>
        <w:jc w:val="center"/>
      </w:pPr>
      <w:r>
        <w:t>OpenNutri - Ayşegül Doğan - Savunma Sunumu (slayta hazır)</w:t>
      </w:r>
    </w:p>
    <w:p>
      <w:r>
        <w:t>Bu belge nedir. Ayşegül Doğan’ın bireysel savunma sunumu için slayt slayt hazırlanmış metindir. Uzun yazılı rapor değildir; buradaki metin özellikle daha hafif tutulmuştur: ana fikirler ve çalışmanın ne kadar zor, kapsamlı ve iyi kurulduğunu sözlü anlatımda gösterecek ayrıntılar.</w:t>
      </w:r>
    </w:p>
    <w:p>
      <w:r>
        <w:t>Nasıl okunur. Maddeler, gerçek slaytta yer alacak kısa içerik için tasarlanmıştır; ayrıntıyı sözlü anlatımda genişlet. GÖRSEL notları, hangi ekran görüntüsünü ya da şemayı koyacağını ve neyi işaret edeceğini söyler. Bu bir arayüz projesi olduğu için neredeyse her slaytta canlı Vercel uygulamasından alınacak bir görsel yer alır.</w:t>
      </w:r>
    </w:p>
    <w:p>
      <w:r>
        <w:t>Burada gizli bir konuşmacı notu hattı yoktur. Sayılar, teknik adlar ve “neden kolay yol değil” cümleleri bilinçli olarak slayt metnine yazılmıştır: normal slayt metni gibi okunurlar ve öğretmen takip sorusu sorduğunda akılda bulunması gereken noktaları da taşırlar.</w:t>
      </w:r>
    </w:p>
    <w:p>
      <w:r>
        <w:t>Ekip bölümü (bunu bir kez, 2. slaytta söyle). OpenNutri üç kişi tarafından geliştirildi: Ayşegül Doğan - etiketleyici uygulama frontend’inin tamamı (bu sunum); Arciel Baez - backend’in tamamı (veritabanı, YZ kademesi, tarayıcı, operasyon); Duc Huan Ngo - yeniden kullanılabilir parçalar (fuzzyMatch temeli, öneriler/ekler, parola sıfırlama düzeltmesi, tema merkezileştirmesi, sonsuz kaydırma). Dürüst katkı atfı, gerektiği slaytlarda korunur; iddiayı zayıflatmaz, güçlendirir.</w:t>
      </w:r>
    </w:p>
    <w:p>
      <w:pPr>
        <w:jc w:val="center"/>
      </w:pPr>
      <w:r>
        <w:t>-</w:t>
      </w:r>
    </w:p>
    <w:p>
      <w:pPr>
        <w:pStyle w:val="Heading1"/>
      </w:pPr>
      <w:r>
        <w:t>TÜRKÇE SLAYTLAR</w:t>
      </w:r>
    </w:p>
    <w:p>
      <w:pPr>
        <w:pStyle w:val="Heading2"/>
      </w:pPr>
      <w:r>
        <w:t>Slayt 0 - Başlık</w:t>
      </w:r>
    </w:p>
    <w:p>
      <w:r>
        <w:rPr>
          <w:i/>
        </w:rPr>
        <w:t>GÖRSEL - kapak görüntüsü: canlı etiketleme çalışma alanı tam ekran; solda bir tablosu vurgulanmış PDF, sağda gıda/besin editörü. Görseli hafif koyulaştırıp başlığı üstüne yerleştir. Bu tek görsel bütün sunumu önceden gösterir. Altyazı: “OpenNutri Annotator - Vercel’de yayında”.</w:t>
      </w:r>
    </w:p>
    <w:p>
      <w:pPr>
        <w:pStyle w:val="ListBullet"/>
      </w:pPr>
      <w:r>
        <w:t>OpenNutri - Uzman Doğrulama Frontend’i</w:t>
      </w:r>
    </w:p>
    <w:p>
      <w:pPr>
        <w:pStyle w:val="ListBullet"/>
      </w:pPr>
      <w:r>
        <w:t>Ayşegül Doğan</w:t>
      </w:r>
    </w:p>
    <w:p>
      <w:pPr>
        <w:pStyle w:val="ListBullet"/>
      </w:pPr>
      <w:r>
        <w:t>“Etiketleyici uygulamanın tamamını ben geliştirdim: YZ’nin ham tahminlerinin güvenilir besin bileşim verisine dönüştüğü yer.”</w:t>
      </w:r>
    </w:p>
    <w:p>
      <w:pPr>
        <w:jc w:val="center"/>
      </w:pPr>
      <w:r>
        <w:t>-</w:t>
      </w:r>
    </w:p>
    <w:p>
      <w:pPr>
        <w:pStyle w:val="Heading2"/>
      </w:pPr>
      <w:r>
        <w:t>Slayt 1 - Problem: besin verisi hâlâ elle kuruluyor</w:t>
      </w:r>
    </w:p>
    <w:p>
      <w:r>
        <w:rPr>
          <w:i/>
        </w:rPr>
        <w:t>GÖRSEL - ikiye bölünmüş çizim: solda sayılarla dolu yoğun bir akademik PDF tablosu, sağda seyrek bir veritabanı/elektronik tablo. Aradaki büyük okta “elle, tek tek yazılıyor” yazsın. Altyazı: “Veri zaten var. Elle çıkarmak ölçeklenmiyor.”</w:t>
      </w:r>
    </w:p>
    <w:p>
      <w:pPr>
        <w:pStyle w:val="ListBullet"/>
      </w:pPr>
      <w:r>
        <w:t>Her besin etiketi, diyet uygulaması ve beslenme kılavuzu besin bileşim verisine dayanır: protein, yağ, demir, C vitamini...</w:t>
      </w:r>
    </w:p>
    <w:p>
      <w:pPr>
        <w:pStyle w:val="ListBullet"/>
      </w:pPr>
      <w:r>
        <w:t>Bugün bu veri elle üretiliyor: uzman makaleyi okur, doğru tabloyu bulur, her sayıyı tek tek veritabanına yazar.</w:t>
      </w:r>
    </w:p>
    <w:p>
      <w:pPr>
        <w:pStyle w:val="ListBullet"/>
      </w:pPr>
      <w:r>
        <w:t>Yavaş ve pahalı olduğu için veritabanları dar kalır ve hızla güncelliğini yitirir.</w:t>
      </w:r>
    </w:p>
    <w:p>
      <w:pPr>
        <w:pStyle w:val="ListBullet"/>
      </w:pPr>
      <w:r>
        <w:t>Veri zaten var ve sürekli yayımlanıyor; ama yapısı belirsiz PDF’lerin içine gömülü.</w:t>
      </w:r>
    </w:p>
    <w:p>
      <w:pPr>
        <w:pStyle w:val="ListBullet"/>
      </w:pPr>
      <w:r>
        <w:t>Bir YZ’ye denetimsiz de bırakılamaz: bir besin etiketinde güvenilemeyecek kadar çok hatalı sayı üretir.</w:t>
      </w:r>
    </w:p>
    <w:p>
      <w:pPr>
        <w:jc w:val="center"/>
      </w:pPr>
      <w:r>
        <w:t>-</w:t>
      </w:r>
    </w:p>
    <w:p>
      <w:pPr>
        <w:pStyle w:val="Heading2"/>
      </w:pPr>
      <w:r>
        <w:t>Slayt 2 - Bunu ekip olarak nasıl çözdük</w:t>
      </w:r>
    </w:p>
    <w:p>
      <w:r>
        <w:rPr>
          <w:i/>
        </w:rPr>
        <w:t>GÖRSEL - mimari şema: [backend hattı] -&gt; [veritabanı] -&gt; [etiketleyici uygulama frontend’i]. Üçüncü kutuyu “BENİM” diye vurgula. YZ kutusundan “düşük güven -&gt; insan” dalı çıksın; güvenilir olanlar doğrudan veritabanına aksın. Altyazı: “YZ sayıları önerir. İnsan, emin olunmayanları doğrular.”</w:t>
      </w:r>
    </w:p>
    <w:p>
      <w:pPr>
        <w:pStyle w:val="ListBullet"/>
      </w:pPr>
      <w:r>
        <w:t>İşi tersine çevirdik: YZ makaleyi okuyup sayıları önerir; insan yalnızca YZ’nin emin olmadığı düşük güvenli makaleleri doğrular.</w:t>
      </w:r>
    </w:p>
    <w:p>
      <w:pPr>
        <w:pStyle w:val="ListBullet"/>
      </w:pPr>
      <w:r>
        <w:t>Üç parça vardır.</w:t>
      </w:r>
    </w:p>
    <w:p>
      <w:pPr>
        <w:pStyle w:val="ListBullet"/>
      </w:pPr>
      <w:r>
        <w:t>Backend hattı (Arciel): makaleleri bulur, PDF’leri indirir, YZ kademesini çalıştırır ve aday değerleri üretir.</w:t>
      </w:r>
    </w:p>
    <w:p>
      <w:pPr>
        <w:pStyle w:val="ListBullet"/>
      </w:pPr>
      <w:r>
        <w:t>Veritabanı (Arciel): her şeyi saklar ve inceleme iş akışını yürütür.</w:t>
      </w:r>
    </w:p>
    <w:p>
      <w:pPr>
        <w:pStyle w:val="ListBullet"/>
      </w:pPr>
      <w:r>
        <w:t>Etiketleyici web uygulaması (ben): insanın bu adayları kontrol edip düzelttiği yer.</w:t>
      </w:r>
    </w:p>
    <w:p>
      <w:pPr>
        <w:pStyle w:val="ListBullet"/>
      </w:pPr>
      <w:r>
        <w:t>Benim parçam etiketleyici uygulama; bu sunumun geri kalanı onunla ilgilidir.</w:t>
      </w:r>
    </w:p>
    <w:p>
      <w:pPr>
        <w:jc w:val="center"/>
      </w:pPr>
      <w:r>
        <w:t>-</w:t>
      </w:r>
    </w:p>
    <w:p>
      <w:pPr>
        <w:pStyle w:val="Heading2"/>
      </w:pPr>
      <w:r>
        <w:t>Slayt 3 - Benim parçam ve neden gerekli</w:t>
      </w:r>
    </w:p>
    <w:p>
      <w:r>
        <w:rPr>
          <w:i/>
        </w:rPr>
        <w:t>GÖRSEL - açıklamalı çalışma alanı ekran görüntüsü: solda vurgulu PDF tablosu, sağda gıda/besin satırları. Vurgulu PDF hücresinden editördeki eşleşen satıra “kanıt -&gt; değer” oku çiz. Altyazı: “İşin birimi kopyalamaktan doğrulamaya değişir.”</w:t>
      </w:r>
    </w:p>
    <w:p>
      <w:pPr>
        <w:pStyle w:val="ListBullet"/>
      </w:pPr>
      <w:r>
        <w:t>Benim parçam, etiketleyici uygulama frontend’inin tamamıdır: React 19 + Vite uygulaması, Vercel’de yayında ve tamamen tarayıcıda çalışıyor.</w:t>
      </w:r>
    </w:p>
    <w:p>
      <w:pPr>
        <w:pStyle w:val="ListBullet"/>
      </w:pPr>
      <w:r>
        <w:t>Yapılan işi “makaleyi kopyalamak”tan “taslağı doğrulamak”a dönüştürür.</w:t>
      </w:r>
    </w:p>
    <w:p>
      <w:pPr>
        <w:pStyle w:val="ListBullet"/>
      </w:pPr>
      <w:r>
        <w:t>Makale, YZ’nin değerleriyle önceden doldurulmuş olarak açılır; her değerin alındığı tam tablo ya da cümle PDF üzerinde belirginleşir ve tablodaki besin adları tıklanabilir olur.</w:t>
      </w:r>
    </w:p>
    <w:p>
      <w:pPr>
        <w:pStyle w:val="ListBullet"/>
      </w:pPr>
      <w:r>
        <w:t>Böylece doğrulayıcı makaleyi baştan aramak yerine doğrudan kanıta gider ve onaylar.</w:t>
      </w:r>
    </w:p>
    <w:p>
      <w:pPr>
        <w:pStyle w:val="ListBullet"/>
      </w:pPr>
      <w:r>
        <w:t>Her düzeltme de zamanla YZ’yi iyileştirmek için geri beslenir.</w:t>
      </w:r>
    </w:p>
    <w:p>
      <w:pPr>
        <w:jc w:val="center"/>
      </w:pPr>
      <w:r>
        <w:t>-</w:t>
      </w:r>
    </w:p>
    <w:p>
      <w:pPr>
        <w:pStyle w:val="Heading2"/>
      </w:pPr>
      <w:r>
        <w:t>Slayt 4 - Yaptıklarım: yedi parça</w:t>
      </w:r>
    </w:p>
    <w:p>
      <w:r>
        <w:rPr>
          <w:i/>
        </w:rPr>
        <w:t>GÖRSEL YOK - bu ajanda slaytı; numaralı liste zaten görseldir ve gerçek ekranlar sonraki slaytlarda gelir. İsteğe bağlı alt satır: “Aşağıdakilerin hepsi tarayıcıda, her türlü yayıncı PDF’i üzerinde, bütün gün çalışacak kadar hızlı işler.”</w:t>
      </w:r>
    </w:p>
    <w:p>
      <w:pPr>
        <w:pStyle w:val="ListBullet"/>
      </w:pPr>
      <w:r>
        <w:t>Etiketleme çalışma alanı ve orkestratör: her şeyi bağlayan ekran.</w:t>
      </w:r>
    </w:p>
    <w:p>
      <w:pPr>
        <w:pStyle w:val="ListBullet"/>
      </w:pPr>
      <w:r>
        <w:t>PDF kanıt motoru: tüm projedeki en zor kod parçası.</w:t>
      </w:r>
    </w:p>
    <w:p>
      <w:pPr>
        <w:pStyle w:val="ListBullet"/>
      </w:pPr>
      <w:r>
        <w:t>Kalıcı önbellek katmanları: PDF’leri ve vurguları anlık ve paylaşılabilir yapan yapı.</w:t>
      </w:r>
    </w:p>
    <w:p>
      <w:pPr>
        <w:pStyle w:val="ListBullet"/>
      </w:pPr>
      <w:r>
        <w:t>Alana özel otomatik tamamlama: hoşgörülü gıda/besin araması -&gt; katalog.</w:t>
      </w:r>
    </w:p>
    <w:p>
      <w:pPr>
        <w:pStyle w:val="ListBullet"/>
      </w:pPr>
      <w:r>
        <w:t>Tıklanabilir PDF -&gt; editör köprüsü: sayfadaki tıklama bir veri satırına dönüşür.</w:t>
      </w:r>
    </w:p>
    <w:p>
      <w:pPr>
        <w:pStyle w:val="ListBullet"/>
      </w:pPr>
      <w:r>
        <w:t>Kokpit ve iş akışı görünümleri: onay, panolar, faydalı makaleler, işlem hattı hunisi.</w:t>
      </w:r>
    </w:p>
    <w:p>
      <w:pPr>
        <w:pStyle w:val="ListBullet"/>
      </w:pPr>
      <w:r>
        <w:t>Uygulama kabuğu, kimlik doğrulama ve tema: oturum, giriş, OS’a duyarlı tema.</w:t>
      </w:r>
    </w:p>
    <w:p>
      <w:pPr>
        <w:jc w:val="center"/>
      </w:pPr>
      <w:r>
        <w:t>-</w:t>
      </w:r>
    </w:p>
    <w:p>
      <w:pPr>
        <w:pStyle w:val="Heading2"/>
      </w:pPr>
      <w:r>
        <w:t>Slayt 5 - 1) Etiketleme çalışma alanı ve orkestratör</w:t>
      </w:r>
    </w:p>
    <w:p>
      <w:r>
        <w:rPr>
          <w:i/>
        </w:rPr>
        <w:t>GÖRSEL - açıklamalı tam çalışma alanı: etiketleme ekranı görüntüsü. Araç çubuğunu (“Makale 3 / 12”, Önceki / Sonraki, durum rozetleri), alttaki eylem satırını (Yardım İste · Kullanılabilir Veri Yok · Taslağı Kaydet · İncelenen Veriyi Gönder) ve “tek dosyada yaklaşık 30 React state” notunu işaretle. Altyazı: “Annotate.jsx - tek ekran: kuyruk · PDF · editör · gönder.”</w:t>
      </w:r>
    </w:p>
    <w:p>
      <w:pPr>
        <w:pStyle w:val="ListBullet"/>
      </w:pPr>
      <w:r>
        <w:t>Tek ekran her şeyi bir araya getirir: kuyruk, PDF, gıda/besin editörü ve gönderme. (Annotate.jsx, yaklaşık 1.160 satır, yaklaşık 30 ayrı React state.)</w:t>
      </w:r>
    </w:p>
    <w:p>
      <w:pPr>
        <w:pStyle w:val="ListBullet"/>
      </w:pPr>
      <w:r>
        <w:t>Paralel açılış, ardışık bekleme yok: arayüz anında çizilir; kuyruk ile inceleyici profili sırayla değil aynı anda yüklenir.</w:t>
      </w:r>
    </w:p>
    <w:p>
      <w:pPr>
        <w:pStyle w:val="ListBullet"/>
      </w:pPr>
      <w:r>
        <w:t>Tek RPC’li kuyruk: sade kartlar, en son YZ payload’ı ve kullanıcının durumu tek gidiş gelişte gelir; backend’in farklı sürümlerinde çalışması için sürümlü yedeği vardır.</w:t>
      </w:r>
    </w:p>
    <w:p>
      <w:pPr>
        <w:pStyle w:val="ListBullet"/>
      </w:pPr>
      <w:r>
        <w:t>YZ ön doldurması insan taslağının üzerine asla yazmaz; küçük gibi görünür ama her yükleme yolunu etkiler.</w:t>
      </w:r>
    </w:p>
    <w:p>
      <w:pPr>
        <w:pStyle w:val="ListBullet"/>
      </w:pPr>
      <w:r>
        <w:t>Test moduna duyarlıdır: her veritabanı yazımı Supabase’e dokunmak yerine yerel bir günlüğe eklenebilir; gerçek veriyi kirletmeden demo yapılabilir.</w:t>
      </w:r>
    </w:p>
    <w:p>
      <w:pPr>
        <w:pStyle w:val="ListBullet"/>
      </w:pPr>
      <w:r>
        <w:t>Supabase ücretsiz katman egress bütçesi bilinçli olarak gözetildi; select('*') kullanılmadı.</w:t>
      </w:r>
    </w:p>
    <w:p>
      <w:pPr>
        <w:jc w:val="center"/>
      </w:pPr>
      <w:r>
        <w:t>-</w:t>
      </w:r>
    </w:p>
    <w:p>
      <w:pPr>
        <w:pStyle w:val="Heading2"/>
      </w:pPr>
      <w:r>
        <w:t>Slayt 6 - YZ ön doldurması: makale dolu açılır</w:t>
      </w:r>
    </w:p>
    <w:p>
      <w:r>
        <w:rPr>
          <w:i/>
        </w:rPr>
        <w:t>GÖRSEL - insan düzenlemesinden önce YZ’den gelen satırlarla dolu sağ editör paneli. Birkaç satırı küçük “YZ” etiketiyle işaretle ve alanların düzenlenebilir olduğunu göster. Altyazı: “İnceleyiciler boş bir formu değil, hazır yapılandırılmış satırları düzeltir.”</w:t>
      </w:r>
    </w:p>
    <w:p>
      <w:pPr>
        <w:pStyle w:val="ListBullet"/>
      </w:pPr>
      <w:r>
        <w:t>Kayıtlı taslak yoksa, en son YZ çıkarımının normalize edilmiş payload’ı düzenlenebilir gıda/besin satırlarına dönüşür.</w:t>
      </w:r>
    </w:p>
    <w:p>
      <w:pPr>
        <w:pStyle w:val="ListBullet"/>
      </w:pPr>
      <w:r>
        <w:t>Kayıtlı bir insan taslağı varsa o yüklenir; insanın işi asla üzerine yazılmaz.</w:t>
      </w:r>
    </w:p>
    <w:p>
      <w:pPr>
        <w:pStyle w:val="ListBullet"/>
      </w:pPr>
      <w:r>
        <w:t>Payload yapısı backend sözleşmesiyle birebir uyuşur (Python -&gt; SQL -&gt; JavaScript), bu yüzden inceleyici düzeltme metrikleri güvenilir kalır.</w:t>
      </w:r>
    </w:p>
    <w:p>
      <w:pPr>
        <w:pStyle w:val="ListBullet"/>
      </w:pPr>
      <w:r>
        <w:t>Projenin en önemli UX kazanımlarından biri budur: boş formdan başlamak yerine taslağı düzeltmek.</w:t>
      </w:r>
    </w:p>
    <w:p>
      <w:pPr>
        <w:jc w:val="center"/>
      </w:pPr>
      <w:r>
        <w:t>-</w:t>
      </w:r>
    </w:p>
    <w:p>
      <w:pPr>
        <w:pStyle w:val="Heading2"/>
      </w:pPr>
      <w:r>
        <w:t>Slayt 7 - 2) PDF kanıt motoru: problem</w:t>
      </w:r>
    </w:p>
    <w:p>
      <w:r>
        <w:rPr>
          <w:i/>
        </w:rPr>
        <w:t>GÖRSEL - önce/sonra çizimi: solda “PDF.js’in verdiği” dağınık küçük harf kutuları ({text, x, y, w, h}), yapısız; sağda “ihtiyacımız olan” tanınmış tablo bölgesi ve paragraf bloğu. Altyazı: “PDF.js harf ve koordinat verir. Tablo, sütun ya da paragraf kavramı yoktur.”</w:t>
      </w:r>
    </w:p>
    <w:p>
      <w:pPr>
        <w:pStyle w:val="ListBullet"/>
      </w:pPr>
      <w:r>
        <w:t>Bu, doğrulamanın kalbidir: YZ “protein = 22,04 g/100 g” dediğinde, insanın o sayıyı gerçek sayfada görebilmesi gerekir.</w:t>
      </w:r>
    </w:p>
    <w:p>
      <w:pPr>
        <w:pStyle w:val="ListBullet"/>
      </w:pPr>
      <w:r>
        <w:t>Veri girişini hızlandırmak için tabloların içindeki besin adlarının da tıklanabilir olması gerekir.</w:t>
      </w:r>
    </w:p>
    <w:p>
      <w:pPr>
        <w:pStyle w:val="ListBullet"/>
      </w:pPr>
      <w:r>
        <w:t>Ama PDF.js yalnızca konumu belli düz bir metin listesi verir: { metin, x, y, genişlik, yükseklik }. Tablo, sütun ya da paragraf kavramı yoktur.</w:t>
      </w:r>
    </w:p>
    <w:p>
      <w:pPr>
        <w:pStyle w:val="ListBullet"/>
      </w:pPr>
      <w:r>
        <w:t>Bu yüzden belgenin yapısını salt geometriden yeniden kurmam gerekti: tarayıcıda, sunucu olmadan, makine öğrenmesi modeli olmadan.</w:t>
      </w:r>
    </w:p>
    <w:p>
      <w:pPr>
        <w:jc w:val="center"/>
      </w:pPr>
      <w:r>
        <w:t>-</w:t>
      </w:r>
    </w:p>
    <w:p>
      <w:pPr>
        <w:pStyle w:val="Heading2"/>
      </w:pPr>
      <w:r>
        <w:t>Slayt 8 - PDF motoru: yeniden inşa hattı</w:t>
      </w:r>
    </w:p>
    <w:p>
      <w:r>
        <w:rPr>
          <w:i/>
        </w:rPr>
        <w:t>GÖRSEL - soldan sağa gerçek bir işlem hattı şeması: harfler -&gt; uyarlanır metrikler -&gt; sütun saptama -&gt; satır gruplama -&gt; parçalar -&gt; sınıflandırma -&gt; başlığa dayalı tablo büyütme -&gt; paragraf blokları -&gt; eşleştirici kademesi. Altyazı: “PdfTextScanner.js - yaklaşık 70 hesaplamalı geometri fonksiyonu, 2.323 satır.”</w:t>
      </w:r>
    </w:p>
    <w:p>
      <w:pPr>
        <w:pStyle w:val="ListBullet"/>
      </w:pPr>
      <w:r>
        <w:t>PdfTextScanner.js yaklaşık 70 hesaplamalı geometri fonksiyonundan oluşur (2.323 satır; depodaki en büyük tek dosya).</w:t>
      </w:r>
    </w:p>
    <w:p>
      <w:pPr>
        <w:pStyle w:val="ListBullet"/>
      </w:pPr>
      <w:r>
        <w:t>Her sayfada: harfler -&gt; sayfaya uyarlanan metrikler -&gt; sütunlar -&gt; satırlar -&gt; parçalar -&gt; sınıflandırma -&gt; tablo büyütme -&gt; paragraflar -&gt; her YZ alıntısını bulan eşleştirme kademesi.</w:t>
      </w:r>
    </w:p>
    <w:p>
      <w:pPr>
        <w:pStyle w:val="ListBullet"/>
      </w:pPr>
      <w:r>
        <w:t>Her eşik sayfanın kendi tipografisinden hesaplanır (medyan harf yüksekliği, medyan satır boşluğu); aynı kod yoğun 7 puntoluk tabloda da 12 puntoluk özette de çalışır, sabit piksel değeri yoktur.</w:t>
      </w:r>
    </w:p>
    <w:p>
      <w:pPr>
        <w:jc w:val="center"/>
      </w:pPr>
      <w:r>
        <w:t>-</w:t>
      </w:r>
    </w:p>
    <w:p>
      <w:pPr>
        <w:pStyle w:val="Heading2"/>
      </w:pPr>
      <w:r>
        <w:t>Slayt 9 - PDF motoru: zor alt problemler (1 / 2)</w:t>
      </w:r>
    </w:p>
    <w:p>
      <w:r>
        <w:rPr>
          <w:i/>
        </w:rPr>
        <w:t>GÖRSEL - açıklamalı gerçek PDF sayfası: çok sütunlu dergi sayfasında tablo bölgesini bir renkle, paragraf bloğunu başka renkle çiz; iki sütun arasındaki dikey “oluk” çizgisini göster. Altyazı: “Dosyanın hiç saklamadığı yapıyı yeniden kurmak.”</w:t>
      </w:r>
    </w:p>
    <w:p>
      <w:pPr>
        <w:pStyle w:val="ListBullet"/>
      </w:pPr>
      <w:r>
        <w:t>Projeksiyon profiliyle sütun saptama: x eksenini küçük kutulara böl, dikey olukları bul, bir oluğu kesen satırları ayır; aynı yükseklikteki sol ve sağ sütun satırları asla birleşmez.</w:t>
      </w:r>
    </w:p>
    <w:p>
      <w:pPr>
        <w:pStyle w:val="ListBullet"/>
      </w:pPr>
      <w:r>
        <w:t>Parça başına tablo/düzyazı sınıflandırıcı: her metin parçası için özellik vektörü (sayısal tokenlar, “T1” gibi örnek kodlar, birimler, başlık önekleri) -&gt; tam sayı tableScore -&gt; isTableLike. Küçük, elle kurulmuş bir metin sınıflandırıcı.</w:t>
      </w:r>
    </w:p>
    <w:p>
      <w:pPr>
        <w:pStyle w:val="ListBullet"/>
      </w:pPr>
      <w:r>
        <w:t>Başlığa dayalı tablo büyütme: “Table 3 ...” başlığını bul, bölgeyi satır satır aşağı büyüt; bir veri satırı kabul edildikten sonra sonraki satırlar bağlam gereği kabul edilir.</w:t>
      </w:r>
    </w:p>
    <w:p>
      <w:pPr>
        <w:pStyle w:val="ListBullet"/>
      </w:pPr>
      <w:r>
        <w:t>Paragraf blokları ve araya giren veriyi birleştirme: sayısal bir satırın böldüğü paragrafı yeniden birleştir; böylece “22,04 ± 1,25 g/100 g” geçen cümle tek ve temiz bir vurguda çözülür.</w:t>
      </w:r>
    </w:p>
    <w:p>
      <w:pPr>
        <w:jc w:val="center"/>
      </w:pPr>
      <w:r>
        <w:t>-</w:t>
      </w:r>
    </w:p>
    <w:p>
      <w:pPr>
        <w:pStyle w:val="Heading2"/>
      </w:pPr>
      <w:r>
        <w:t>Slayt 10 - PDF motoru: zor alt problemler (2 / 2)</w:t>
      </w:r>
    </w:p>
    <w:p>
      <w:r>
        <w:rPr>
          <w:i/>
        </w:rPr>
        <w:t>GÖRSEL - açıklamalı PDF sayfası: bir tabloyu kaplayan tek birleşik vurgu ve aynı bölgeye atıf yapan üç farklı YZ satırını temsil eden tek kanıt çipi. Küçük bir kutuda basılı sayfa numarası (“s. 1217”) ile gerçek PDF sayfasını (“PDF sayfa 3”) karşılaştır. Altyazı: “Önce kesinlik: yanlış yeri vurgulamaktansa hiçbir şeyi vurgulamamayı seçer.”</w:t>
      </w:r>
    </w:p>
    <w:p>
      <w:pPr>
        <w:pStyle w:val="ListBullet"/>
      </w:pPr>
      <w:r>
        <w:t>MAD ile sağlam sütun kırpma: PDF.js iki sütunu hâlâ birbirine karıştırdığında, medyan + medyan mutlak sapma ile aykırı değerleri ayıkla; kısa son satırları atma.</w:t>
      </w:r>
    </w:p>
    <w:p>
      <w:pPr>
        <w:pStyle w:val="ListBullet"/>
      </w:pPr>
      <w:r>
        <w:t>3 kademeli kaynak alıntısı eşleştirici: paragraf -&gt; arama parçası -&gt; satır penceresi, her biri yedekli. Metin rakam-harf sınırlarında normalize edilir; “10.80g/100 g”, “10.80 g/100 g” ile eşleşir.</w:t>
      </w:r>
    </w:p>
    <w:p>
      <w:pPr>
        <w:pStyle w:val="ListBullet"/>
      </w:pPr>
      <w:r>
        <w:t>Yanıltıcı page_hint: YZ bazen basılı sayfayı bildirir (5 sayfalık ayrı baskıda “1217” gibi). Sayfa sayısını aşan ipuçları eşleştirmeyi engellemez; basılı sayfa-PDF sayfası kayma histogramı ipucunu gerçek sayfaya eşler.</w:t>
      </w:r>
    </w:p>
    <w:p>
      <w:pPr>
        <w:pStyle w:val="ListBullet"/>
      </w:pPr>
      <w:r>
        <w:t>Union-find iki kez kullanılır: üst üste binen vurgu bölgeleri tek bölgeye indirilir; ikinci geçiş aynı paragrafa atıf yapan farklı YZ satırlarını birleştirir -&gt; tek çip, tek overlay, yeniden çizimlerde titreme yok.</w:t>
      </w:r>
    </w:p>
    <w:p>
      <w:pPr>
        <w:jc w:val="center"/>
      </w:pPr>
      <w:r>
        <w:t>-</w:t>
      </w:r>
    </w:p>
    <w:p>
      <w:pPr>
        <w:pStyle w:val="Heading2"/>
      </w:pPr>
      <w:r>
        <w:t>Slayt 11 - PDF motoru: çizim ve tıklanabilir kanıt</w:t>
      </w:r>
    </w:p>
    <w:p>
      <w:r>
        <w:rPr>
          <w:i/>
        </w:rPr>
        <w:t>GÖRSEL - açıklamalı görüntüleyici: PDF panelinde vurgulu bir tablo kanıt bölgesi, o tablonun içinde tıklanabilir besin adları ve üstte kanıt çipleri şeridi. Her birini oklarla etiketle. Altyazı: “Gerçek dergi PDF’lerinde 27 commit boyunca ayarlandı; projedeki tek en zor dosya, frontend ya da backend.”</w:t>
      </w:r>
    </w:p>
    <w:p>
      <w:pPr>
        <w:pStyle w:val="ListBullet"/>
      </w:pPr>
      <w:r>
        <w:t>Kendi kendimize barındırdığımız, pakete gömülü PDF.js worker’ı: kritik yolda CDN bağımlılığı yok.</w:t>
      </w:r>
    </w:p>
    <w:p>
      <w:pPr>
        <w:pStyle w:val="ListBullet"/>
      </w:pPr>
      <w:r>
        <w:t>Headless kanıt taraması: her sayfanın metnini canvas çizmeden, tarayıcı boştayken okur; vurguları önceden hesaplar ve hangi sayfaların kanıt içerdiğini öğrenir.</w:t>
      </w:r>
    </w:p>
    <w:p>
      <w:pPr>
        <w:pStyle w:val="ListBullet"/>
      </w:pPr>
      <w:r>
        <w:t>Önce kanıtı çizme: sayfa 1 ve kanıt sayfaları önce çizilir; geri kalan sayfalar arkadan tamamlanır.</w:t>
      </w:r>
    </w:p>
    <w:p>
      <w:pPr>
        <w:pStyle w:val="ListBullet"/>
      </w:pPr>
      <w:r>
        <w:t>Koordinat dönüşümü: PDF sınırlarını ekran piksellerine ölçekler ve Y eksenini ters çevirir.</w:t>
      </w:r>
    </w:p>
    <w:p>
      <w:pPr>
        <w:pStyle w:val="ListBullet"/>
      </w:pPr>
      <w:r>
        <w:t>Özel metin çizici: tıklanabilir besin işaretlerini yalnızca tespit edilen tabloların içine yerleştirir; düzyazıdaki rastgele kelimelere değil.</w:t>
      </w:r>
    </w:p>
    <w:p>
      <w:pPr>
        <w:pStyle w:val="ListBullet"/>
      </w:pPr>
      <w:r>
        <w:t>Bu alt sistemin tamamı tarayıcıda belge yerleşim analizidir: PdfTextScanner.js (2.323) + PdfViewer.jsx (939) + EvidenceLocations.js (439) ≈ 3.700 satır, artı davranışı sabitleyen yaklaşık 970 satır test.</w:t>
      </w:r>
    </w:p>
    <w:p>
      <w:pPr>
        <w:jc w:val="center"/>
      </w:pPr>
      <w:r>
        <w:t>-</w:t>
      </w:r>
    </w:p>
    <w:p>
      <w:pPr>
        <w:pStyle w:val="Heading2"/>
      </w:pPr>
      <w:r>
        <w:t>Slayt 12 - 3) Kalıcı önbellek katmanları</w:t>
      </w:r>
    </w:p>
    <w:p>
      <w:r>
        <w:rPr>
          <w:i/>
        </w:rPr>
        <w:t>GÖRSEL - üç katmanlı şema: Cache Storage (PDF baytları) · localStorage LRU indeksi (üst sınır 40) · Supabase (paylaşımlı kanıt konumları). Saat simgesi ve “yeniden açış = anlık” çağrısı ekle. İsteğe bağlı olarak “sonraki 2 makaleyi önceden indir” oku göster. Altyazı: “10-25 MB PDF’ler anlık ve inceleyiciler arasında paylaşılır hâle getirildi.”</w:t>
      </w:r>
    </w:p>
    <w:p>
      <w:pPr>
        <w:pStyle w:val="ListBullet"/>
      </w:pPr>
      <w:r>
        <w:t>Bu PDF’ler 10-25 MB; tarayıcının normal HTTP önbelleği bu kadar büyük dosyaları silebilir, Supabase ise no-cache ile sunar.</w:t>
      </w:r>
    </w:p>
    <w:p>
      <w:pPr>
        <w:pStyle w:val="ListBullet"/>
      </w:pPr>
      <w:r>
        <w:t>PDF baytları Cache Storage API’ye gider; geçici HTTP önbelleğine değil. localStorage’da üst sınırı 40 olan bir LRU indeksi tutulur. PDF.js’e her seferinde taze bir ArrayBuffer verilir; aktarım sırasında buffer’ı ayırması dikkat edilmesi gereken ince bir hataydı.</w:t>
      </w:r>
    </w:p>
    <w:p>
      <w:pPr>
        <w:pStyle w:val="ListBullet"/>
      </w:pPr>
      <w:r>
        <w:t>Kuyruktaki sonraki iki makale tarayıcı boştayken önceden indirilir; “Sonraki” anında açılır.</w:t>
      </w:r>
    </w:p>
    <w:p>
      <w:pPr>
        <w:pStyle w:val="ListBullet"/>
      </w:pPr>
      <w:r>
        <w:t>Çözülmüş kanıt konumları makale başına yerelde ve Supabase’te önbelleğe alınır; daha önce incelenmiş bir makale yeniden açıldığında overlay’ler tarama bitmeden önbellekten çizilir.</w:t>
      </w:r>
    </w:p>
    <w:p>
      <w:pPr>
        <w:jc w:val="center"/>
      </w:pPr>
      <w:r>
        <w:t>-</w:t>
      </w:r>
    </w:p>
    <w:p>
      <w:pPr>
        <w:pStyle w:val="Heading2"/>
      </w:pPr>
      <w:r>
        <w:t>Slayt 13 - 4) Alana özel otomatik tamamlama</w:t>
      </w:r>
    </w:p>
    <w:p>
      <w:r>
        <w:rPr>
          <w:i/>
        </w:rPr>
        <w:t>GÖRSEL - “apple” yazıldıktan sonraki gıda otomatik tamamlama menüsü: “Apple, raw” ilk sırada, “Apple juice, canned” gibi işlenmiş türevler aşağıda. Besin otomatik tamamlamadan küçük bir kesit ekle. Altyazı: “apple, Apple, raw sonucunu öne çıkarmalı; Apple juice, canned sonucunu değil.”</w:t>
      </w:r>
    </w:p>
    <w:p>
      <w:pPr>
        <w:pStyle w:val="ListBullet"/>
      </w:pPr>
      <w:r>
        <w:t>Etiketleyici serbest metin yazar (“apple”, “vitamin c”); bunun kanonik USDA katalog girdisine hoşgörülü biçimde eşlenmesi gerekir (yazım hatası, çoğul, kısmi ad), ama tehlikeli aşırı eşleşme olmamalıdır.</w:t>
      </w:r>
    </w:p>
    <w:p>
      <w:pPr>
        <w:pStyle w:val="ListBullet"/>
      </w:pPr>
      <w:r>
        <w:t>Her girdinin kanonik adı, taban adı ve takma adları üzerinde ağırlıklı puanlayıcı çalışır (scoreFoodMatch); token başına tam eşleşme, kök eşleşmesi ve düzenleme mesafesi ilişkileri kullanılır.</w:t>
      </w:r>
    </w:p>
    <w:p>
      <w:pPr>
        <w:pStyle w:val="ListBullet"/>
      </w:pPr>
      <w:r>
        <w:t>Bütün gıdayı ayırt etme: “canned/dried”, bebek maması/restoran ve türetilmiş önek yanıltmalarını cezalandırır; bütün gıda ipuçlarını ödüllendirir; genel sorgular çiğ gıdayı öne çıkarır. Anlamlı örtüşme yoksa doğrudan reddedilir.</w:t>
      </w:r>
    </w:p>
    <w:p>
      <w:pPr>
        <w:pStyle w:val="ListBullet"/>
      </w:pPr>
      <w:r>
        <w:t>Katalog yüklenmeden önce iki sorgulu Supabase stratejisi; yüklendikten sonra yerel sıralama. 250 ms debounce, tam klavye gezintisi, özel gıda girişi ve search_sessions telemetri tablosuna kayıt.</w:t>
      </w:r>
    </w:p>
    <w:p>
      <w:pPr>
        <w:pStyle w:val="ListBullet"/>
      </w:pPr>
      <w:r>
        <w:t>Dürüst atıf: düşük seviyeli fuzzy primitive (tokenizer / çekim / Levenshtein) Huan’a ait; alana özel puanlayıcı, bütün gıdayı ayırt etme, veri yükleme stratejisi ve UX benimdir.</w:t>
      </w:r>
    </w:p>
    <w:p>
      <w:pPr>
        <w:jc w:val="center"/>
      </w:pPr>
      <w:r>
        <w:t>-</w:t>
      </w:r>
    </w:p>
    <w:p>
      <w:pPr>
        <w:pStyle w:val="Heading2"/>
      </w:pPr>
      <w:r>
        <w:t>Slayt 14 - 5) Tıklanabilir PDF -&gt; editör köprüsü</w:t>
      </w:r>
    </w:p>
    <w:p>
      <w:r>
        <w:rPr>
          <w:i/>
        </w:rPr>
        <w:t>GÖRSEL - üç adımlı dizi: (1) imleç PDF tablosundaki vurgulu besin adına tıklar -&gt; (2) NutrientPopover açılır ve değer girişi odaklanır -&gt; (3) yeni besin satırı editöre düşer. Okları 1-2-3 diye numaralandır. Altyazı: “Sayfadaki tıklama bir veri satırına dönüşür. Etiketlemeyi hızlı yapan budur.”</w:t>
      </w:r>
    </w:p>
    <w:p>
      <w:pPr>
        <w:pStyle w:val="ListBullet"/>
      </w:pPr>
      <w:r>
        <w:t>Tıklanabilir tablo besinlerinin getirisi şudur: sayfadaki bir tıklama, değeri doğrudan editöre ekler.</w:t>
      </w:r>
    </w:p>
    <w:p>
      <w:pPr>
        <w:pStyle w:val="ListBullet"/>
      </w:pPr>
      <w:r>
        <w:t>Tıklama -&gt; NutrientPopover. Açılır pencere görünüm alanına duyarlı konumlanır: tıklanan yerin altında, ekran içinde kalacak şekilde; yer yoksa üste çevrilir. Değer girişine odaklanır; Escape ya da dışarı tıklamayla kapanır.</w:t>
      </w:r>
    </w:p>
    <w:p>
      <w:pPr>
        <w:pStyle w:val="ListBullet"/>
      </w:pPr>
      <w:r>
        <w:t>İlk gıda öğesine eklenen ve tekilleştirilen bir besin satırı üretir. FoodItemForm, gıda otomatik tamamlamayı ve dinamik besin satırlarını tek bir gıda kartında birleştirir.</w:t>
      </w:r>
    </w:p>
    <w:p>
      <w:pPr>
        <w:jc w:val="center"/>
      </w:pPr>
      <w:r>
        <w:t>-</w:t>
      </w:r>
    </w:p>
    <w:p>
      <w:pPr>
        <w:pStyle w:val="Heading2"/>
      </w:pPr>
      <w:r>
        <w:t>Slayt 15 - 6) Kokpit görünümleri: inceleme ve performans</w:t>
      </w:r>
    </w:p>
    <w:p>
      <w:r>
        <w:rPr>
          <w:i/>
        </w:rPr>
        <w:t>GÖRSEL - yan yana iki ekran görüntüsü: solda Onay ekranı (Orijinal Gönderi ile düzenlenebilir İnceleyici Nihai Payload’ı, karar menüsü ve onay notu); sağda Etiketleyici Panosu (özet kartları ve etiketleyici bazlı performans tablosu). Altyazı: “Tek bir form değil; eksiksiz bir operasyon arayüzü.”</w:t>
      </w:r>
    </w:p>
    <w:p>
      <w:pPr>
        <w:pStyle w:val="ListBullet"/>
      </w:pPr>
      <w:r>
        <w:t>Onay: Orijinal Gönderi ile düzenlenebilir İnceleyici Nihai Payload’ı yan yana; karar (Kullanılabilir / Kullanılabilir Veri Yok) ve not alanı vardır. Değiştirme yetkisi onaylayıcılara açıktır; diğerleri salt okunur önizleme görür.</w:t>
      </w:r>
    </w:p>
    <w:p>
      <w:pPr>
        <w:pStyle w:val="ListBullet"/>
      </w:pPr>
      <w:r>
        <w:t>Pano: etiketleyici performansı değiştirilemeyen gönderi/onay kayıtlarından istemci tarafında hesaplanır: Gönderilen / Bekleyen / Kabul Edilen / Düzeltilen / Geçersiz Kılınan, ayrıca gönderi başına “Hata Detayı” sütunu.</w:t>
      </w:r>
    </w:p>
    <w:p>
      <w:pPr>
        <w:pStyle w:val="ListBullet"/>
      </w:pPr>
      <w:r>
        <w:t>İzinler görünüme göre değişir: etiketleyici, tester, kokpit, onaylayıcı ve geliştirici hesapları farklı kontroller görür.</w:t>
      </w:r>
    </w:p>
    <w:p>
      <w:pPr>
        <w:jc w:val="center"/>
      </w:pPr>
      <w:r>
        <w:t>-</w:t>
      </w:r>
    </w:p>
    <w:p>
      <w:pPr>
        <w:pStyle w:val="Heading2"/>
      </w:pPr>
      <w:r>
        <w:t>Slayt 16 - 6) Kokpit görünümleri: operasyon</w:t>
      </w:r>
    </w:p>
    <w:p>
      <w:r>
        <w:rPr>
          <w:i/>
        </w:rPr>
        <w:t>GÖRSEL - bir satırı açılmış Faydalı Makaleler tablosu: Makale · Yönlendirme · Son YZ · Gönderiler · Onay · Nihai Sonuç; açılan satırda YZ Çıkarım Detayı paneli (güven, kabul/giriş satır sayısı, ret nedeni rozetleri, normalize edilmiş JSON). Küçük bir hat hunisi çubukları kesiti ekle. Altyazı: “Normalizasyon özetini gösteririz; bilinçli olarak modelin ham akıl yürütmesini değil.”</w:t>
      </w:r>
    </w:p>
    <w:p>
      <w:pPr>
        <w:pStyle w:val="ListBullet"/>
      </w:pPr>
      <w:r>
        <w:t>Faydalı Makaleler: Makale · Yönlendirme · Son YZ · Gönderiler · Onay · Nihai Sonuç; genişletilebilir YZ detay panelinde güven, kabul edilen satırlar, ret nedeni histogramı ve normalize edilmiş JSON vardır. Yani modelin ham akıl yürütmesi değil, normalizasyon özeti gösterilir.</w:t>
      </w:r>
    </w:p>
    <w:p>
      <w:pPr>
        <w:pStyle w:val="ListBullet"/>
      </w:pPr>
      <w:r>
        <w:t>İşlem hattı: arama -&gt; filtre -&gt; yükleme -&gt; küçük / orta / güçlü -&gt; insan hunisi; korunan / düşen sayılarıyla çubuklar ve canlı “Şu An” ızgarası (bekleyen, çalışan, etiketleyiciye hazır, onay bekleyen, YZ başarısız).</w:t>
      </w:r>
    </w:p>
    <w:p>
      <w:pPr>
        <w:pStyle w:val="ListBullet"/>
      </w:pPr>
      <w:r>
        <w:t>Bunların tamamı tek devasa dosyadan sekiz odaklı görünüme çıkarıldı; metrikler eski verinin geriye dönük tamamlanmasından sonra da doğru kalır, hiçbir aşama yanlışlıkla sıfır görünmez.</w:t>
      </w:r>
    </w:p>
    <w:p>
      <w:pPr>
        <w:jc w:val="center"/>
      </w:pPr>
      <w:r>
        <w:t>-</w:t>
      </w:r>
    </w:p>
    <w:p>
      <w:pPr>
        <w:pStyle w:val="Heading2"/>
      </w:pPr>
      <w:r>
        <w:t>Slayt 17 - 7) Uygulama kabuğu, kimlik doğrulama ve tema</w:t>
      </w:r>
    </w:p>
    <w:p>
      <w:r>
        <w:rPr>
          <w:i/>
        </w:rPr>
        <w:t>GÖRSEL - Giriş ekranı (“OpenNutri Annotator”, Google ile giriş + e-posta/parola + “Şifremi unuttum?”), yanında aynı ekranın açık/koyu tema karşılaştırması. Altyazı: “Oturum -&gt; giriş -&gt; uygulama; OS temasına göre, yanlış tema parlaması olmadan.”</w:t>
      </w:r>
    </w:p>
    <w:p>
      <w:pPr>
        <w:pStyle w:val="ListBullet"/>
      </w:pPr>
      <w:r>
        <w:t>App.jsx Supabase oturumunu kontrol eder; parola sıfırlama, giriş ya da etiketleyici uygulama ekranına yönlendirir.</w:t>
      </w:r>
    </w:p>
    <w:p>
      <w:pPr>
        <w:pStyle w:val="ListBullet"/>
      </w:pPr>
      <w:r>
        <w:t>Login.jsx: e-posta/parola ve Google OAuth, ayrıca “Şifremi unuttum?” akışı.</w:t>
      </w:r>
    </w:p>
    <w:p>
      <w:pPr>
        <w:pStyle w:val="ListBullet"/>
      </w:pPr>
      <w:r>
        <w:t>useTheme: OS temasının üstüne kullanıcı geçersiz kılmasını çözer, prefers-color-scheme’i dinler, temayı yanlış temanın bir an görünmesine yol açmadan uygular ve geçersiz kılmayı yalnızca sistemden farklıysa kalıcı yapar; varsayılan olarak OS’u izler.</w:t>
      </w:r>
    </w:p>
    <w:p>
      <w:pPr>
        <w:pStyle w:val="ListBullet"/>
      </w:pPr>
      <w:r>
        <w:t>Dürüst atıf: uygulama kabuğu ve giriş akışı benim; sonradan yapılan tema merkezileştirmesi ve parola sıfırlama düzeltmesi, bu yapının üstüne Huan tarafından eklendi.</w:t>
      </w:r>
    </w:p>
    <w:p>
      <w:pPr>
        <w:jc w:val="center"/>
      </w:pPr>
      <w:r>
        <w:t>-</w:t>
      </w:r>
    </w:p>
    <w:p>
      <w:pPr>
        <w:pStyle w:val="Heading2"/>
      </w:pPr>
      <w:r>
        <w:t>Slayt 18 - Kapanış: hepsi neye varıyor</w:t>
      </w:r>
    </w:p>
    <w:p>
      <w:r>
        <w:rPr>
          <w:i/>
        </w:rPr>
        <w:t>GÖRSEL - “rakamlarla” kartı + kapak görseli: temiz bir istatistik kartında 14.100 · 4.050 · 970 · 27; yanında Slayt 0’daki çalışma alanı görseli. Altyazı: “Vercel’de yayında. Tamamen istemci tarafında. Önce kesinlik.”</w:t>
      </w:r>
    </w:p>
    <w:p>
      <w:pPr>
        <w:pStyle w:val="ListBullet"/>
      </w:pPr>
      <w:r>
        <w:t>Yaklaşık 14.100 satır frontend; 10.334 satırı ana dosyalarda; en zor davranışları sabitleyen yaklaşık 970 satır test.</w:t>
      </w:r>
    </w:p>
    <w:p>
      <w:pPr>
        <w:pStyle w:val="ListBullet"/>
      </w:pPr>
      <w:r>
        <w:t>Tek başına PDF kanıt motoru yaklaşık 4.050 satır tarayıcı içi belge yerleşim analizidir: sütun saptama, uyarlanır tablo sınıflandırıcı, başlığa dayalı büyütme, MAD kırpma, yanıltıcı sayfa numarasından sağ çıkan 3 kademeli eşleştirici, union-find tekilleştirme; hepsi 27 commit boyunca geliştirildi. Ekibin kendi değerlendirmesine göre projedeki tek en zor kod parçası, frontend ya da backend.</w:t>
      </w:r>
    </w:p>
    <w:p>
      <w:pPr>
        <w:pStyle w:val="ListBullet"/>
      </w:pPr>
      <w:r>
        <w:t>Prototip değil: Vercel’de üretimde, tamamen istemci tarafında (sunucuya gidiş geliş yok), her türlü yayıncı PDF’i üzerinde çalışır, ücretsiz katman bütçesi içinde kalır ve önce kesinlik ilkesini izler. Yanlış yeri vurgulamaktansa hiçbir şeyi vurgulamaz; çünkü besin etiketindeki yanlış sayı, hiç sayı olmamasından kötüdür.</w:t>
      </w:r>
    </w:p>
    <w:p>
      <w:pPr>
        <w:pStyle w:val="ListBullet"/>
      </w:pPr>
      <w:r>
        <w:t>Yapılan işi “makaleyi kopyalamak”tan “taslağı doğrulamak”a dönüştürür; her doğrulamayı hem izlenebilir hem de YZ’nin öğrendiği bir derse çevirir. OpenNutri’nin elle derlemenin asla ulaşamayacağı ölçeğe çıkmasını sağlayan budur.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