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opennutri-work-report-v2---master-ledger"/>
      <w:r>
        <w:t xml:space="preserve">OpenNutri Work Report v2 - Master Ledger</w:t>
      </w:r>
      <w:bookmarkEnd w:id="20"/>
    </w:p>
    <w:p>
      <w:pPr>
        <w:pStyle w:val="FirstParagraph"/>
      </w:pPr>
      <w:r>
        <w:t xml:space="preserve">Prepared: 2026-06-05</w:t>
      </w:r>
      <w:r>
        <w:t xml:space="preserve"> </w:t>
      </w:r>
      <w:r>
        <w:t xml:space="preserve">Repository snapshot:</w:t>
      </w:r>
      <w:r>
        <w:t xml:space="preserve"> </w:t>
      </w:r>
      <w:r>
        <w:rPr>
          <w:rStyle w:val="VerbatimChar"/>
        </w:rPr>
        <w:t xml:space="preserve">1a8d1cf0394d2c86ba31604888969c30a9a47d32</w:t>
      </w:r>
      <w:r>
        <w:t xml:space="preserve"> </w:t>
      </w:r>
      <w:r>
        <w:t xml:space="preserve">(</w:t>
      </w:r>
      <w:r>
        <w:rPr>
          <w:rStyle w:val="VerbatimChar"/>
        </w:rPr>
        <w:t xml:space="preserve">main</w:t>
      </w:r>
      <w:r>
        <w:t xml:space="preserve">, even with</w:t>
      </w:r>
      <w:r>
        <w:t xml:space="preserve"> </w:t>
      </w:r>
      <w:r>
        <w:rPr>
          <w:rStyle w:val="VerbatimChar"/>
        </w:rPr>
        <w:t xml:space="preserve">origin/main</w:t>
      </w:r>
      <w:r>
        <w:t xml:space="preserve">)</w:t>
      </w:r>
      <w:r>
        <w:t xml:space="preserve"> </w:t>
      </w:r>
      <w:r>
        <w:t xml:space="preserve">Activity span in git: 2025-12-19 to 2026-06-05</w:t>
      </w:r>
      <w:r>
        <w:t xml:space="preserve"> </w:t>
      </w:r>
      <w:r>
        <w:t xml:space="preserve">Scope: documentation-only report package. No application API, schema, frontend behavior, deployment configuration, database state, or live service was changed.</w:t>
      </w:r>
    </w:p>
    <w:p>
      <w:pPr>
        <w:pStyle w:val="BodyText"/>
      </w:pPr>
      <w:r>
        <w:t xml:space="preserve">Correction note: the first v2 report package was intentionally evidence-backed but too compressed for assessment use. This expanded version is a fuller work ledger: it lists what was built, why it was built, how it was built, the technologies used, line/commit evidence, timing, validation evidence, and known attribution caveats.</w:t>
      </w:r>
    </w:p>
    <w:p>
      <w:pPr>
        <w:pStyle w:val="Heading2"/>
      </w:pPr>
      <w:bookmarkStart w:id="21" w:name="methodology"/>
      <w:r>
        <w:t xml:space="preserve">1. Methodology</w:t>
      </w:r>
      <w:bookmarkEnd w:id="21"/>
    </w:p>
    <w:p>
      <w:pPr>
        <w:pStyle w:val="FirstParagraph"/>
      </w:pPr>
      <w:r>
        <w:t xml:space="preserve">This report was built from current source evidence after a fresh</w:t>
      </w:r>
      <w:r>
        <w:t xml:space="preserve"> </w:t>
      </w:r>
      <w:r>
        <w:rPr>
          <w:rStyle w:val="VerbatimChar"/>
        </w:rPr>
        <w:t xml:space="preserve">git fetch origin</w:t>
      </w:r>
      <w:r>
        <w:t xml:space="preserve"> </w:t>
      </w:r>
      <w:r>
        <w:t xml:space="preserve">and ahead/behind check (</w:t>
      </w:r>
      <w:r>
        <w:rPr>
          <w:rStyle w:val="VerbatimChar"/>
        </w:rPr>
        <w:t xml:space="preserve">main...origin/main = 0 0</w:t>
      </w:r>
      <w:r>
        <w:t xml:space="preserve">). The working tree already contained unrelated untracked artifacts, including older work-breakdown exports and</w:t>
      </w:r>
      <w:r>
        <w:t xml:space="preserve"> </w:t>
      </w:r>
      <w:r>
        <w:rPr>
          <w:rStyle w:val="VerbatimChar"/>
        </w:rPr>
        <w:t xml:space="preserve">docs/defense/read_this/</w:t>
      </w:r>
      <w:r>
        <w:t xml:space="preserve">; those are intentionally not part of this package.</w:t>
      </w:r>
    </w:p>
    <w:p>
      <w:pPr>
        <w:pStyle w:val="BodyText"/>
      </w:pPr>
      <w:r>
        <w:t xml:space="preserve">Evidence sources:</w:t>
      </w:r>
    </w:p>
    <w:p>
      <w:pPr>
        <w:numPr>
          <w:ilvl w:val="0"/>
          <w:numId w:val="1001"/>
        </w:numPr>
        <w:pStyle w:val="Compact"/>
      </w:pPr>
      <w:r>
        <w:t xml:space="preserve">Git history:</w:t>
      </w:r>
      <w:r>
        <w:t xml:space="preserve"> </w:t>
      </w:r>
      <w:r>
        <w:rPr>
          <w:rStyle w:val="VerbatimChar"/>
        </w:rPr>
        <w:t xml:space="preserve">git log --date=short --reverse</w:t>
      </w:r>
      <w:r>
        <w:t xml:space="preserve">,</w:t>
      </w:r>
      <w:r>
        <w:t xml:space="preserve"> </w:t>
      </w:r>
      <w:r>
        <w:rPr>
          <w:rStyle w:val="VerbatimChar"/>
        </w:rPr>
        <w:t xml:space="preserve">git shortlog -sne --all</w:t>
      </w:r>
      <w:r>
        <w:t xml:space="preserve">, per-author</w:t>
      </w:r>
      <w:r>
        <w:t xml:space="preserve"> </w:t>
      </w:r>
      <w:r>
        <w:rPr>
          <w:rStyle w:val="VerbatimChar"/>
        </w:rPr>
        <w:t xml:space="preserve">git log --all --numstat</w:t>
      </w:r>
      <w:r>
        <w:t xml:space="preserve">.</w:t>
      </w:r>
    </w:p>
    <w:p>
      <w:pPr>
        <w:numPr>
          <w:ilvl w:val="0"/>
          <w:numId w:val="1001"/>
        </w:numPr>
        <w:pStyle w:val="Compact"/>
      </w:pPr>
      <w:r>
        <w:t xml:space="preserve">Current tracked source inventory:</w:t>
      </w:r>
      <w:r>
        <w:t xml:space="preserve"> </w:t>
      </w:r>
      <w:r>
        <w:rPr>
          <w:rStyle w:val="VerbatimChar"/>
        </w:rPr>
        <w:t xml:space="preserve">git ls-files</w:t>
      </w:r>
      <w:r>
        <w:t xml:space="preserve"> </w:t>
      </w:r>
      <w:r>
        <w:t xml:space="preserve">with USDA dumps, generated binaries, legacy archive,</w:t>
      </w:r>
      <w:r>
        <w:t xml:space="preserve"> </w:t>
      </w:r>
      <w:r>
        <w:rPr>
          <w:rStyle w:val="VerbatimChar"/>
        </w:rPr>
        <w:t xml:space="preserve">node_modules</w:t>
      </w:r>
      <w:r>
        <w:t xml:space="preserve">,</w:t>
      </w:r>
      <w:r>
        <w:t xml:space="preserve"> </w:t>
      </w:r>
      <w:r>
        <w:rPr>
          <w:rStyle w:val="VerbatimChar"/>
        </w:rPr>
        <w:t xml:space="preserve">dist</w:t>
      </w:r>
      <w:r>
        <w:t xml:space="preserve">, local data,</w:t>
      </w:r>
      <w:r>
        <w:t xml:space="preserve"> </w:t>
      </w:r>
      <w:r>
        <w:rPr>
          <w:rStyle w:val="VerbatimChar"/>
        </w:rPr>
        <w:t xml:space="preserve">feedback/latest.json</w:t>
      </w:r>
      <w:r>
        <w:t xml:space="preserve">, and</w:t>
      </w:r>
      <w:r>
        <w:t xml:space="preserve"> </w:t>
      </w:r>
      <w:r>
        <w:rPr>
          <w:rStyle w:val="VerbatimChar"/>
        </w:rPr>
        <w:t xml:space="preserve">package-lock.json</w:t>
      </w:r>
      <w:r>
        <w:t xml:space="preserve"> </w:t>
      </w:r>
      <w:r>
        <w:t xml:space="preserve">excluded.</w:t>
      </w:r>
    </w:p>
    <w:p>
      <w:pPr>
        <w:numPr>
          <w:ilvl w:val="0"/>
          <w:numId w:val="1001"/>
        </w:numPr>
        <w:pStyle w:val="Compact"/>
      </w:pPr>
      <w:r>
        <w:t xml:space="preserve">Current code structure:</w:t>
      </w:r>
      <w:r>
        <w:t xml:space="preserve"> </w:t>
      </w:r>
      <w:r>
        <w:rPr>
          <w:rStyle w:val="VerbatimChar"/>
        </w:rPr>
        <w:t xml:space="preserve">apps/expert-annotator/</w:t>
      </w:r>
      <w:r>
        <w:t xml:space="preserve">,</w:t>
      </w:r>
      <w:r>
        <w:t xml:space="preserve"> </w:t>
      </w:r>
      <w:r>
        <w:rPr>
          <w:rStyle w:val="VerbatimChar"/>
        </w:rPr>
        <w:t xml:space="preserve">services/data-pipeline/</w:t>
      </w:r>
      <w:r>
        <w:t xml:space="preserve">,</w:t>
      </w:r>
      <w:r>
        <w:t xml:space="preserve"> </w:t>
      </w:r>
      <w:r>
        <w:rPr>
          <w:rStyle w:val="VerbatimChar"/>
        </w:rPr>
        <w:t xml:space="preserve">apps/expert-annotator/migration.sql</w:t>
      </w:r>
      <w:r>
        <w:t xml:space="preserve">,</w:t>
      </w:r>
      <w:r>
        <w:t xml:space="preserve"> </w:t>
      </w:r>
      <w:r>
        <w:rPr>
          <w:rStyle w:val="VerbatimChar"/>
        </w:rPr>
        <w:t xml:space="preserve">.github/workflows/daily-ops.yml</w:t>
      </w:r>
      <w:r>
        <w:t xml:space="preserve">.</w:t>
      </w:r>
    </w:p>
    <w:p>
      <w:pPr>
        <w:numPr>
          <w:ilvl w:val="0"/>
          <w:numId w:val="1001"/>
        </w:numPr>
        <w:pStyle w:val="Compact"/>
      </w:pPr>
      <w:r>
        <w:t xml:space="preserve">Existing project docs:</w:t>
      </w:r>
      <w:r>
        <w:t xml:space="preserve"> </w:t>
      </w:r>
      <w:r>
        <w:rPr>
          <w:rStyle w:val="VerbatimChar"/>
        </w:rPr>
        <w:t xml:space="preserve">README.md</w:t>
      </w:r>
      <w:r>
        <w:t xml:space="preserve">,</w:t>
      </w:r>
      <w:r>
        <w:t xml:space="preserve"> </w:t>
      </w:r>
      <w:r>
        <w:rPr>
          <w:rStyle w:val="VerbatimChar"/>
        </w:rPr>
        <w:t xml:space="preserve">AGENTS.md</w:t>
      </w:r>
      <w:r>
        <w:t xml:space="preserve">,</w:t>
      </w:r>
      <w:r>
        <w:t xml:space="preserve"> </w:t>
      </w:r>
      <w:r>
        <w:rPr>
          <w:rStyle w:val="VerbatimChar"/>
        </w:rPr>
        <w:t xml:space="preserve">docs/handoff_2026-03-20/STATE.md</w:t>
      </w:r>
      <w:r>
        <w:t xml:space="preserve">, and</w:t>
      </w:r>
      <w:r>
        <w:t xml:space="preserve"> </w:t>
      </w:r>
      <w:r>
        <w:rPr>
          <w:rStyle w:val="VerbatimChar"/>
        </w:rPr>
        <w:t xml:space="preserve">docs/reviewer_workflow_map.md</w:t>
      </w:r>
      <w:r>
        <w:t xml:space="preserve">.</w:t>
      </w:r>
    </w:p>
    <w:p>
      <w:pPr>
        <w:numPr>
          <w:ilvl w:val="0"/>
          <w:numId w:val="1001"/>
        </w:numPr>
        <w:pStyle w:val="Compact"/>
      </w:pPr>
      <w:r>
        <w:t xml:space="preserve">Implementation file reads and counts:</w:t>
      </w:r>
      <w:r>
        <w:t xml:space="preserve"> </w:t>
      </w:r>
      <w:r>
        <w:rPr>
          <w:rStyle w:val="VerbatimChar"/>
        </w:rPr>
        <w:t xml:space="preserve">migration.sql</w:t>
      </w:r>
      <w:r>
        <w:t xml:space="preserve">,</w:t>
      </w:r>
      <w:r>
        <w:t xml:space="preserve"> </w:t>
      </w:r>
      <w:r>
        <w:rPr>
          <w:rStyle w:val="VerbatimChar"/>
        </w:rPr>
        <w:t xml:space="preserve">PdfViewer.jsx</w:t>
      </w:r>
      <w:r>
        <w:t xml:space="preserve">,</w:t>
      </w:r>
      <w:r>
        <w:t xml:space="preserve"> </w:t>
      </w:r>
      <w:r>
        <w:rPr>
          <w:rStyle w:val="VerbatimChar"/>
        </w:rPr>
        <w:t xml:space="preserve">PdfTextScanner.js</w:t>
      </w:r>
      <w:r>
        <w:t xml:space="preserve">,</w:t>
      </w:r>
      <w:r>
        <w:t xml:space="preserve"> </w:t>
      </w:r>
      <w:r>
        <w:rPr>
          <w:rStyle w:val="VerbatimChar"/>
        </w:rPr>
        <w:t xml:space="preserve">Annotate.jsx</w:t>
      </w:r>
      <w:r>
        <w:t xml:space="preserve">,</w:t>
      </w:r>
      <w:r>
        <w:t xml:space="preserve"> </w:t>
      </w:r>
      <w:r>
        <w:rPr>
          <w:rStyle w:val="VerbatimChar"/>
        </w:rPr>
        <w:t xml:space="preserve">FoodAutocomplete.jsx</w:t>
      </w:r>
      <w:r>
        <w:t xml:space="preserve">,</w:t>
      </w:r>
      <w:r>
        <w:t xml:space="preserve"> </w:t>
      </w:r>
      <w:r>
        <w:rPr>
          <w:rStyle w:val="VerbatimChar"/>
        </w:rPr>
        <w:t xml:space="preserve">NutrientAutocomplete.jsx</w:t>
      </w:r>
      <w:r>
        <w:t xml:space="preserve">,</w:t>
      </w:r>
      <w:r>
        <w:t xml:space="preserve"> </w:t>
      </w:r>
      <w:r>
        <w:rPr>
          <w:rStyle w:val="VerbatimChar"/>
        </w:rPr>
        <w:t xml:space="preserve">SuggestionModal.jsx</w:t>
      </w:r>
      <w:r>
        <w:t xml:space="preserve">,</w:t>
      </w:r>
      <w:r>
        <w:t xml:space="preserve"> </w:t>
      </w:r>
      <w:r>
        <w:rPr>
          <w:rStyle w:val="VerbatimChar"/>
        </w:rPr>
        <w:t xml:space="preserve">fuzzyMatch.js</w:t>
      </w:r>
      <w:r>
        <w:t xml:space="preserve">,</w:t>
      </w:r>
      <w:r>
        <w:t xml:space="preserve"> </w:t>
      </w:r>
      <w:r>
        <w:rPr>
          <w:rStyle w:val="VerbatimChar"/>
        </w:rPr>
        <w:t xml:space="preserve">ResetPassword.jsx</w:t>
      </w:r>
      <w:r>
        <w:t xml:space="preserve">,</w:t>
      </w:r>
      <w:r>
        <w:t xml:space="preserve"> </w:t>
      </w:r>
      <w:r>
        <w:rPr>
          <w:rStyle w:val="VerbatimChar"/>
        </w:rPr>
        <w:t xml:space="preserve">ai_routing.py</w:t>
      </w:r>
      <w:r>
        <w:t xml:space="preserve">,</w:t>
      </w:r>
      <w:r>
        <w:t xml:space="preserve"> </w:t>
      </w:r>
      <w:r>
        <w:rPr>
          <w:rStyle w:val="VerbatimChar"/>
        </w:rPr>
        <w:t xml:space="preserve">unified_evaluator.py</w:t>
      </w:r>
      <w:r>
        <w:t xml:space="preserve">,</w:t>
      </w:r>
      <w:r>
        <w:t xml:space="preserve"> </w:t>
      </w:r>
      <w:r>
        <w:rPr>
          <w:rStyle w:val="VerbatimChar"/>
        </w:rPr>
        <w:t xml:space="preserve">process_stage_queue.py</w:t>
      </w:r>
      <w:r>
        <w:t xml:space="preserve">,</w:t>
      </w:r>
      <w:r>
        <w:t xml:space="preserve"> </w:t>
      </w:r>
      <w:r>
        <w:rPr>
          <w:rStyle w:val="VerbatimChar"/>
        </w:rPr>
        <w:t xml:space="preserve">crawler_v2.py</w:t>
      </w:r>
      <w:r>
        <w:t xml:space="preserve">,</w:t>
      </w:r>
      <w:r>
        <w:t xml:space="preserve"> </w:t>
      </w:r>
      <w:r>
        <w:rPr>
          <w:rStyle w:val="VerbatimChar"/>
        </w:rPr>
        <w:t xml:space="preserve">ranking.py</w:t>
      </w:r>
      <w:r>
        <w:t xml:space="preserve">,</w:t>
      </w:r>
      <w:r>
        <w:t xml:space="preserve"> </w:t>
      </w:r>
      <w:r>
        <w:rPr>
          <w:rStyle w:val="VerbatimChar"/>
        </w:rPr>
        <w:t xml:space="preserve">update_terms.py</w:t>
      </w:r>
      <w:r>
        <w:t xml:space="preserve">, and</w:t>
      </w:r>
      <w:r>
        <w:t xml:space="preserve"> </w:t>
      </w:r>
      <w:r>
        <w:rPr>
          <w:rStyle w:val="VerbatimChar"/>
        </w:rPr>
        <w:t xml:space="preserve">daily-ops.yml</w:t>
      </w:r>
      <w:r>
        <w:t xml:space="preserve">.</w:t>
      </w:r>
    </w:p>
    <w:p>
      <w:pPr>
        <w:pStyle w:val="FirstParagraph"/>
      </w:pPr>
      <w:r>
        <w:t xml:space="preserve">The reports separate two kinds of attribution:</w:t>
      </w:r>
    </w:p>
    <w:p>
      <w:pPr>
        <w:numPr>
          <w:ilvl w:val="0"/>
          <w:numId w:val="1002"/>
        </w:numPr>
        <w:pStyle w:val="Compact"/>
      </w:pPr>
      <w:r>
        <w:rPr>
          <w:b/>
        </w:rPr>
        <w:t xml:space="preserve">Git-author attribution:</w:t>
      </w:r>
      <w:r>
        <w:t xml:space="preserve"> </w:t>
      </w:r>
      <w:r>
        <w:t xml:space="preserve">what git can prove directly across all local/remote refs. Every</w:t>
      </w:r>
      <w:r>
        <w:t xml:space="preserve"> </w:t>
      </w:r>
      <w:r>
        <w:rPr>
          <w:rStyle w:val="VerbatimChar"/>
        </w:rPr>
        <w:t xml:space="preserve">landeryt</w:t>
      </w:r>
      <w:r>
        <w:t xml:space="preserve"> </w:t>
      </w:r>
      <w:r>
        <w:t xml:space="preserve">commit is credited to Huan.</w:t>
      </w:r>
      <w:r>
        <w:t xml:space="preserve"> </w:t>
      </w:r>
      <w:r>
        <w:rPr>
          <w:rStyle w:val="VerbatimChar"/>
        </w:rPr>
        <w:t xml:space="preserve">baezarciel</w:t>
      </w:r>
      <w:r>
        <w:t xml:space="preserve"> </w:t>
      </w:r>
      <w:r>
        <w:t xml:space="preserve">plus the initial</w:t>
      </w:r>
      <w:r>
        <w:t xml:space="preserve"> </w:t>
      </w:r>
      <w:r>
        <w:rPr>
          <w:rStyle w:val="VerbatimChar"/>
        </w:rPr>
        <w:t xml:space="preserve">ArcielB</w:t>
      </w:r>
      <w:r>
        <w:t xml:space="preserve"> </w:t>
      </w:r>
      <w:r>
        <w:t xml:space="preserve">repository commit are credited to Arciel. The</w:t>
      </w:r>
      <w:r>
        <w:t xml:space="preserve"> </w:t>
      </w:r>
      <w:r>
        <w:rPr>
          <w:rStyle w:val="VerbatimChar"/>
        </w:rPr>
        <w:t xml:space="preserve">ayseguldogan2706-cpu</w:t>
      </w:r>
      <w:r>
        <w:t xml:space="preserve"> </w:t>
      </w:r>
      <w:r>
        <w:t xml:space="preserve">identity has seven all-ref commits: five original MVP/frontend commits on</w:t>
      </w:r>
      <w:r>
        <w:t xml:space="preserve"> </w:t>
      </w:r>
      <w:r>
        <w:rPr>
          <w:rStyle w:val="VerbatimChar"/>
        </w:rPr>
        <w:t xml:space="preserve">origin/master</w:t>
      </w:r>
      <w:r>
        <w:t xml:space="preserve"> </w:t>
      </w:r>
      <w:r>
        <w:t xml:space="preserve">plus two push-test commits on the current mainline.</w:t>
      </w:r>
    </w:p>
    <w:p>
      <w:pPr>
        <w:numPr>
          <w:ilvl w:val="0"/>
          <w:numId w:val="1002"/>
        </w:numPr>
        <w:pStyle w:val="Compact"/>
      </w:pPr>
      <w:r>
        <w:rPr>
          <w:b/>
        </w:rPr>
        <w:t xml:space="preserve">Subsystem attribution:</w:t>
      </w:r>
      <w:r>
        <w:t xml:space="preserve"> </w:t>
      </w:r>
      <w:r>
        <w:t xml:space="preserve">the team’s stated ownership split used for assessment. Ayşegül owns the core user-facing annotator frontend: annotation UI, PDF viewing/highlighting UX, autocomplete surfaces, and workflow views. Arciel owns database/schema/RLS/RPCs, crawler, AI pipeline, daily ops, deployment infrastructure, backend-driven cockpit integrations, documentation, and project management.</w:t>
      </w:r>
    </w:p>
    <w:p>
      <w:pPr>
        <w:pStyle w:val="FirstParagraph"/>
      </w:pPr>
      <w:r>
        <w:t xml:space="preserve">That distinction matters. A report that only uses current-mainline git author lines would under-credit Ayşegül because her original MVP/frontend branch was later imported/reorganized through integration commits. A report that ignores git author evidence would overstate what commit history directly proves. This package uses both, and labels them explicitly.</w:t>
      </w:r>
    </w:p>
    <w:p>
      <w:pPr>
        <w:pStyle w:val="Heading2"/>
      </w:pPr>
      <w:bookmarkStart w:id="22" w:name="reproducible-metrics"/>
      <w:r>
        <w:t xml:space="preserve">2. Reproducible Metrics</w:t>
      </w:r>
      <w:bookmarkEnd w:id="22"/>
    </w:p>
    <w:p>
      <w:pPr>
        <w:pStyle w:val="Heading3"/>
      </w:pPr>
      <w:bookmarkStart w:id="23" w:name="repository-activity"/>
      <w:r>
        <w:t xml:space="preserve">Repository activity</w:t>
      </w:r>
      <w:bookmarkEnd w:id="23"/>
    </w:p>
    <w:p>
      <w:pPr>
        <w:pStyle w:val="FirstParagraph"/>
      </w:pPr>
      <w:r>
        <w:rPr>
          <w:rStyle w:val="VerbatimChar"/>
        </w:rPr>
        <w:t xml:space="preserve">git shortlog -sne --all</w:t>
      </w:r>
      <w:r>
        <w:t xml:space="preserve"> </w:t>
      </w:r>
      <w:r>
        <w:t xml:space="preserve">at the current snapshot:</w:t>
      </w:r>
    </w:p>
    <w:tbl>
      <w:tblPr>
        <w:tblStyle w:val="Table"/>
        <w:tblW w:type="pct" w:w="0.0"/>
        <w:tblLook w:firstRow="1"/>
      </w:tblPr>
      <w:tblGrid/>
      <w:tr>
        <w:trPr>
          <w:cnfStyle w:firstRow="1"/>
        </w:trPr>
        <w:tc>
          <w:tcPr>
            <w:tcBorders>
              <w:bottom w:val="single"/>
            </w:tcBorders>
            <w:vAlign w:val="bottom"/>
          </w:tcPr>
          <w:p>
            <w:pPr>
              <w:pStyle w:val="Compact"/>
              <w:jc w:val="left"/>
            </w:pPr>
            <w:r>
              <w:t xml:space="preserve">Git author</w:t>
            </w:r>
          </w:p>
        </w:tc>
        <w:tc>
          <w:tcPr>
            <w:tcBorders>
              <w:bottom w:val="single"/>
            </w:tcBorders>
            <w:vAlign w:val="bottom"/>
          </w:tcPr>
          <w:p>
            <w:pPr>
              <w:pStyle w:val="Compact"/>
              <w:jc w:val="right"/>
            </w:pPr>
            <w:r>
              <w:t xml:space="preserve">Commits</w:t>
            </w:r>
          </w:p>
        </w:tc>
      </w:tr>
      <w:tr>
        <w:tc>
          <w:p>
            <w:pPr>
              <w:pStyle w:val="Compact"/>
              <w:jc w:val="left"/>
            </w:pPr>
            <w:r>
              <w:rPr>
                <w:rStyle w:val="VerbatimChar"/>
              </w:rPr>
              <w:t xml:space="preserve">baezarciel &lt;baezarciel@gmail.com&gt;</w:t>
            </w:r>
          </w:p>
        </w:tc>
        <w:tc>
          <w:p>
            <w:pPr>
              <w:pStyle w:val="Compact"/>
              <w:jc w:val="right"/>
            </w:pPr>
            <w:r>
              <w:t xml:space="preserve">211</w:t>
            </w:r>
          </w:p>
        </w:tc>
      </w:tr>
      <w:tr>
        <w:tc>
          <w:p>
            <w:pPr>
              <w:pStyle w:val="Compact"/>
              <w:jc w:val="left"/>
            </w:pPr>
            <w:r>
              <w:rPr>
                <w:rStyle w:val="VerbatimChar"/>
              </w:rPr>
              <w:t xml:space="preserve">landeryt &lt;mcraft160105@gmail.com&gt;</w:t>
            </w:r>
          </w:p>
        </w:tc>
        <w:tc>
          <w:p>
            <w:pPr>
              <w:pStyle w:val="Compact"/>
              <w:jc w:val="right"/>
            </w:pPr>
            <w:r>
              <w:t xml:space="preserve">24</w:t>
            </w:r>
          </w:p>
        </w:tc>
      </w:tr>
      <w:tr>
        <w:tc>
          <w:p>
            <w:pPr>
              <w:pStyle w:val="Compact"/>
              <w:jc w:val="left"/>
            </w:pPr>
            <w:r>
              <w:rPr>
                <w:rStyle w:val="VerbatimChar"/>
              </w:rPr>
              <w:t xml:space="preserve">ayseguldogan2706-cpu &lt;ayseguldogan2706@example.com&gt;</w:t>
            </w:r>
          </w:p>
        </w:tc>
        <w:tc>
          <w:p>
            <w:pPr>
              <w:pStyle w:val="Compact"/>
              <w:jc w:val="right"/>
            </w:pPr>
            <w:r>
              <w:t xml:space="preserve">7</w:t>
            </w:r>
          </w:p>
        </w:tc>
      </w:tr>
      <w:tr>
        <w:tc>
          <w:p>
            <w:pPr>
              <w:pStyle w:val="Compact"/>
              <w:jc w:val="left"/>
            </w:pPr>
            <w:r>
              <w:rPr>
                <w:rStyle w:val="VerbatimChar"/>
              </w:rPr>
              <w:t xml:space="preserve">ArcielB &lt;106127166+ArcielB@users.noreply.github.com&gt;</w:t>
            </w:r>
          </w:p>
        </w:tc>
        <w:tc>
          <w:p>
            <w:pPr>
              <w:pStyle w:val="Compact"/>
              <w:jc w:val="right"/>
            </w:pPr>
            <w:r>
              <w:t xml:space="preserve">1</w:t>
            </w:r>
          </w:p>
        </w:tc>
      </w:tr>
    </w:tbl>
    <w:p>
      <w:pPr>
        <w:pStyle w:val="BodyText"/>
      </w:pPr>
      <w:r>
        <w:t xml:space="preserve">Filtered all-ref git-author churn, excluding</w:t>
      </w:r>
      <w:r>
        <w:t xml:space="preserve"> </w:t>
      </w:r>
      <w:r>
        <w:rPr>
          <w:rStyle w:val="VerbatimChar"/>
        </w:rPr>
        <w:t xml:space="preserve">FoodData_Central_*</w:t>
      </w:r>
      <w:r>
        <w:t xml:space="preserve">,</w:t>
      </w:r>
      <w:r>
        <w:t xml:space="preserve"> </w:t>
      </w:r>
      <w:r>
        <w:rPr>
          <w:rStyle w:val="VerbatimChar"/>
        </w:rPr>
        <w:t xml:space="preserve">legacy/**</w:t>
      </w:r>
      <w:r>
        <w:t xml:space="preserve">,</w:t>
      </w:r>
      <w:r>
        <w:t xml:space="preserve"> </w:t>
      </w:r>
      <w:r>
        <w:rPr>
          <w:rStyle w:val="VerbatimChar"/>
        </w:rPr>
        <w:t xml:space="preserve">apps/expert-annotator/package-lock.json</w:t>
      </w:r>
      <w:r>
        <w:t xml:space="preserve">, and</w:t>
      </w:r>
      <w:r>
        <w:t xml:space="preserve"> </w:t>
      </w:r>
      <w:r>
        <w:rPr>
          <w:rStyle w:val="VerbatimChar"/>
        </w:rPr>
        <w:t xml:space="preserve">docs/proposal-sections/**</w:t>
      </w:r>
      <w:r>
        <w:t xml:space="preserve">:</w:t>
      </w:r>
    </w:p>
    <w:tbl>
      <w:tblPr>
        <w:tblStyle w:val="Table"/>
        <w:tblW w:type="pct" w:w="5000.0"/>
        <w:tblLook w:firstRow="1"/>
      </w:tblPr>
      <w:tblGrid>
        <w:gridCol w:w="1697"/>
        <w:gridCol w:w="2262"/>
        <w:gridCol w:w="2262"/>
        <w:gridCol w:w="1697"/>
      </w:tblGrid>
      <w:tr>
        <w:trPr>
          <w:cnfStyle w:firstRow="1"/>
        </w:trPr>
        <w:tc>
          <w:tcPr>
            <w:tcBorders>
              <w:bottom w:val="single"/>
            </w:tcBorders>
            <w:vAlign w:val="bottom"/>
          </w:tcPr>
          <w:p>
            <w:pPr>
              <w:pStyle w:val="Compact"/>
              <w:jc w:val="left"/>
            </w:pPr>
            <w:r>
              <w:t xml:space="preserve">Git author</w:t>
            </w:r>
          </w:p>
        </w:tc>
        <w:tc>
          <w:tcPr>
            <w:tcBorders>
              <w:bottom w:val="single"/>
            </w:tcBorders>
            <w:vAlign w:val="bottom"/>
          </w:tcPr>
          <w:p>
            <w:pPr>
              <w:pStyle w:val="Compact"/>
              <w:jc w:val="right"/>
            </w:pPr>
            <w:r>
              <w:t xml:space="preserve">Added</w:t>
            </w:r>
          </w:p>
        </w:tc>
        <w:tc>
          <w:tcPr>
            <w:tcBorders>
              <w:bottom w:val="single"/>
            </w:tcBorders>
            <w:vAlign w:val="bottom"/>
          </w:tcPr>
          <w:p>
            <w:pPr>
              <w:pStyle w:val="Compact"/>
              <w:jc w:val="right"/>
            </w:pPr>
            <w:r>
              <w:t xml:space="preserve">Deleted</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baezarciel</w:t>
            </w:r>
          </w:p>
        </w:tc>
        <w:tc>
          <w:p>
            <w:pPr>
              <w:pStyle w:val="Compact"/>
              <w:jc w:val="right"/>
            </w:pPr>
            <w:r>
              <w:t xml:space="preserve">67,971</w:t>
            </w:r>
          </w:p>
        </w:tc>
        <w:tc>
          <w:p>
            <w:pPr>
              <w:pStyle w:val="Compact"/>
              <w:jc w:val="right"/>
            </w:pPr>
            <w:r>
              <w:t xml:space="preserve">17,639</w:t>
            </w:r>
          </w:p>
        </w:tc>
        <w:tc>
          <w:p>
            <w:pPr>
              <w:pStyle w:val="Compact"/>
              <w:jc w:val="left"/>
            </w:pPr>
            <w:r>
              <w:t xml:space="preserve">Current integration, backend, ops, schema, docs, and many frontend integration commits.</w:t>
            </w:r>
          </w:p>
        </w:tc>
      </w:tr>
      <w:tr>
        <w:tc>
          <w:p>
            <w:pPr>
              <w:pStyle w:val="Compact"/>
              <w:jc w:val="left"/>
            </w:pPr>
            <w:r>
              <w:rPr>
                <w:rStyle w:val="VerbatimChar"/>
              </w:rPr>
              <w:t xml:space="preserve">landeryt</w:t>
            </w:r>
          </w:p>
        </w:tc>
        <w:tc>
          <w:p>
            <w:pPr>
              <w:pStyle w:val="Compact"/>
              <w:jc w:val="right"/>
            </w:pPr>
            <w:r>
              <w:t xml:space="preserve">2,188</w:t>
            </w:r>
          </w:p>
        </w:tc>
        <w:tc>
          <w:p>
            <w:pPr>
              <w:pStyle w:val="Compact"/>
              <w:jc w:val="right"/>
            </w:pPr>
            <w:r>
              <w:t xml:space="preserve">582</w:t>
            </w:r>
          </w:p>
        </w:tc>
        <w:tc>
          <w:p>
            <w:pPr>
              <w:pStyle w:val="Compact"/>
              <w:jc w:val="left"/>
            </w:pPr>
            <w:r>
              <w:t xml:space="preserve">Huan’s directly authored commits.</w:t>
            </w:r>
          </w:p>
        </w:tc>
      </w:tr>
      <w:tr>
        <w:tc>
          <w:p>
            <w:pPr>
              <w:pStyle w:val="Compact"/>
              <w:jc w:val="left"/>
            </w:pPr>
            <w:r>
              <w:rPr>
                <w:rStyle w:val="VerbatimChar"/>
              </w:rPr>
              <w:t xml:space="preserve">ayseguldogan2706-cpu</w:t>
            </w:r>
          </w:p>
        </w:tc>
        <w:tc>
          <w:p>
            <w:pPr>
              <w:pStyle w:val="Compact"/>
              <w:jc w:val="right"/>
            </w:pPr>
            <w:r>
              <w:t xml:space="preserve">6,624</w:t>
            </w:r>
          </w:p>
        </w:tc>
        <w:tc>
          <w:p>
            <w:pPr>
              <w:pStyle w:val="Compact"/>
              <w:jc w:val="right"/>
            </w:pPr>
            <w:r>
              <w:t xml:space="preserve">88</w:t>
            </w:r>
          </w:p>
        </w:tc>
        <w:tc>
          <w:p>
            <w:pPr>
              <w:pStyle w:val="Compact"/>
              <w:jc w:val="left"/>
            </w:pPr>
            <w:r>
              <w:t xml:space="preserve">Original MVP/frontend commits on</w:t>
            </w:r>
            <w:r>
              <w:t xml:space="preserve"> </w:t>
            </w:r>
            <w:r>
              <w:rPr>
                <w:rStyle w:val="VerbatimChar"/>
              </w:rPr>
              <w:t xml:space="preserve">origin/master</w:t>
            </w:r>
            <w:r>
              <w:t xml:space="preserve"> </w:t>
            </w:r>
            <w:r>
              <w:t xml:space="preserve">plus push-access test commits.</w:t>
            </w:r>
          </w:p>
        </w:tc>
      </w:tr>
      <w:tr>
        <w:tc>
          <w:p>
            <w:pPr>
              <w:pStyle w:val="Compact"/>
              <w:jc w:val="left"/>
            </w:pPr>
            <w:r>
              <w:rPr>
                <w:rStyle w:val="VerbatimChar"/>
              </w:rPr>
              <w:t xml:space="preserve">ArcielB</w:t>
            </w:r>
          </w:p>
        </w:tc>
        <w:tc>
          <w:p>
            <w:pPr>
              <w:pStyle w:val="Compact"/>
              <w:jc w:val="right"/>
            </w:pPr>
            <w:r>
              <w:t xml:space="preserve">1</w:t>
            </w:r>
          </w:p>
        </w:tc>
        <w:tc>
          <w:p>
            <w:pPr>
              <w:pStyle w:val="Compact"/>
              <w:jc w:val="right"/>
            </w:pPr>
            <w:r>
              <w:t xml:space="preserve">0</w:t>
            </w:r>
          </w:p>
        </w:tc>
        <w:tc>
          <w:p>
            <w:pPr>
              <w:pStyle w:val="Compact"/>
              <w:jc w:val="left"/>
            </w:pPr>
            <w:r>
              <w:t xml:space="preserve">Initial repository README commit; treated as Arciel.</w:t>
            </w:r>
          </w:p>
        </w:tc>
      </w:tr>
    </w:tbl>
    <w:p>
      <w:pPr>
        <w:pStyle w:val="BodyText"/>
      </w:pPr>
      <w:r>
        <w:t xml:space="preserve">Tracked source/documentation line count with the report package excluded from the metric:</w:t>
      </w:r>
      <w:r>
        <w:t xml:space="preserve"> </w:t>
      </w:r>
      <w:r>
        <w:rPr>
          <w:b/>
        </w:rPr>
        <w:t xml:space="preserve">52,856 lines</w:t>
      </w:r>
      <w:r>
        <w:t xml:space="preserve">. This excludes USDA CSV/XLSX dumps, generated binaries, the legacy archive,</w:t>
      </w:r>
      <w:r>
        <w:t xml:space="preserve"> </w:t>
      </w:r>
      <w:r>
        <w:rPr>
          <w:rStyle w:val="VerbatimChar"/>
        </w:rPr>
        <w:t xml:space="preserve">node_modules</w:t>
      </w:r>
      <w:r>
        <w:t xml:space="preserve">,</w:t>
      </w:r>
      <w:r>
        <w:t xml:space="preserve"> </w:t>
      </w:r>
      <w:r>
        <w:rPr>
          <w:rStyle w:val="VerbatimChar"/>
        </w:rPr>
        <w:t xml:space="preserve">dist</w:t>
      </w:r>
      <w:r>
        <w:t xml:space="preserve">, local pipeline data, generated</w:t>
      </w:r>
      <w:r>
        <w:t xml:space="preserve"> </w:t>
      </w:r>
      <w:r>
        <w:rPr>
          <w:rStyle w:val="VerbatimChar"/>
        </w:rPr>
        <w:t xml:space="preserve">feedback/latest.json</w:t>
      </w:r>
      <w:r>
        <w:t xml:space="preserve">, and</w:t>
      </w:r>
      <w:r>
        <w:t xml:space="preserve"> </w:t>
      </w:r>
      <w:r>
        <w:rPr>
          <w:rStyle w:val="VerbatimChar"/>
        </w:rPr>
        <w:t xml:space="preserve">package-lock.json</w:t>
      </w:r>
      <w:r>
        <w:t xml:space="preserve">.</w:t>
      </w:r>
    </w:p>
    <w:p>
      <w:pPr>
        <w:pStyle w:val="BodyText"/>
      </w:pPr>
      <w:r>
        <w:t xml:space="preserve">Active bucket split, excluding proposal appendix drafts and generated artifacts:</w:t>
      </w:r>
    </w:p>
    <w:tbl>
      <w:tblPr>
        <w:tblStyle w:val="Table"/>
        <w:tblW w:type="pct" w:w="5000.0"/>
        <w:tblLook w:firstRow="1"/>
      </w:tblPr>
      <w:tblGrid>
        <w:gridCol w:w="2376"/>
        <w:gridCol w:w="3168"/>
        <w:gridCol w:w="2376"/>
      </w:tblGrid>
      <w:tr>
        <w:trPr>
          <w:cnfStyle w:firstRow="1"/>
        </w:trPr>
        <w:tc>
          <w:tcPr>
            <w:tcBorders>
              <w:bottom w:val="single"/>
            </w:tcBorders>
            <w:vAlign w:val="bottom"/>
          </w:tcPr>
          <w:p>
            <w:pPr>
              <w:pStyle w:val="Compact"/>
              <w:jc w:val="left"/>
            </w:pPr>
            <w:r>
              <w:t xml:space="preserve">Bucket</w:t>
            </w:r>
          </w:p>
        </w:tc>
        <w:tc>
          <w:tcPr>
            <w:tcBorders>
              <w:bottom w:val="single"/>
            </w:tcBorders>
            <w:vAlign w:val="bottom"/>
          </w:tcPr>
          <w:p>
            <w:pPr>
              <w:pStyle w:val="Compact"/>
              <w:jc w:val="right"/>
            </w:pPr>
            <w:r>
              <w:t xml:space="preserve">Current tracked lines</w:t>
            </w:r>
          </w:p>
        </w:tc>
        <w:tc>
          <w:tcPr>
            <w:tcBorders>
              <w:bottom w:val="single"/>
            </w:tcBorders>
            <w:vAlign w:val="bottom"/>
          </w:tcPr>
          <w:p>
            <w:pPr>
              <w:pStyle w:val="Compact"/>
              <w:jc w:val="left"/>
            </w:pPr>
            <w:r>
              <w:t xml:space="preserve">Main evidence</w:t>
            </w:r>
          </w:p>
        </w:tc>
      </w:tr>
      <w:tr>
        <w:tc>
          <w:p>
            <w:pPr>
              <w:pStyle w:val="Compact"/>
              <w:jc w:val="left"/>
            </w:pPr>
            <w:r>
              <w:t xml:space="preserve">Backend, ops, schema</w:t>
            </w:r>
          </w:p>
        </w:tc>
        <w:tc>
          <w:p>
            <w:pPr>
              <w:pStyle w:val="Compact"/>
              <w:jc w:val="right"/>
            </w:pPr>
            <w:r>
              <w:t xml:space="preserve">31,796</w:t>
            </w:r>
          </w:p>
        </w:tc>
        <w:tc>
          <w:p>
            <w:pPr>
              <w:pStyle w:val="Compact"/>
              <w:jc w:val="left"/>
            </w:pPr>
            <w:r>
              <w:rPr>
                <w:rStyle w:val="VerbatimChar"/>
              </w:rPr>
              <w:t xml:space="preserve">services/data-pipeline/**</w:t>
            </w:r>
            <w:r>
              <w:t xml:space="preserve">, SQL schema/RPCs, GitHub Actions workflow.</w:t>
            </w:r>
          </w:p>
        </w:tc>
      </w:tr>
      <w:tr>
        <w:tc>
          <w:p>
            <w:pPr>
              <w:pStyle w:val="Compact"/>
              <w:jc w:val="left"/>
            </w:pPr>
            <w:r>
              <w:t xml:space="preserve">Frontend</w:t>
            </w:r>
          </w:p>
        </w:tc>
        <w:tc>
          <w:p>
            <w:pPr>
              <w:pStyle w:val="Compact"/>
              <w:jc w:val="right"/>
            </w:pPr>
            <w:r>
              <w:t xml:space="preserve">13,788</w:t>
            </w:r>
          </w:p>
        </w:tc>
        <w:tc>
          <w:p>
            <w:pPr>
              <w:pStyle w:val="Compact"/>
              <w:jc w:val="left"/>
            </w:pPr>
            <w:r>
              <w:rPr>
                <w:rStyle w:val="VerbatimChar"/>
              </w:rPr>
              <w:t xml:space="preserve">apps/expert-annotator/src/**</w:t>
            </w:r>
            <w:r>
              <w:t xml:space="preserve">, Vite app shell, API proxy, frontend config.</w:t>
            </w:r>
          </w:p>
        </w:tc>
      </w:tr>
      <w:tr>
        <w:tc>
          <w:p>
            <w:pPr>
              <w:pStyle w:val="Compact"/>
              <w:jc w:val="left"/>
            </w:pPr>
            <w:r>
              <w:t xml:space="preserve">Active docs</w:t>
            </w:r>
          </w:p>
        </w:tc>
        <w:tc>
          <w:p>
            <w:pPr>
              <w:pStyle w:val="Compact"/>
              <w:jc w:val="right"/>
            </w:pPr>
            <w:r>
              <w:t xml:space="preserve">6,301</w:t>
            </w:r>
          </w:p>
        </w:tc>
        <w:tc>
          <w:p>
            <w:pPr>
              <w:pStyle w:val="Compact"/>
              <w:jc w:val="left"/>
            </w:pPr>
            <w:r>
              <w:t xml:space="preserve">README, AGENTS, reviewer workflow, handoff, defense docs.</w:t>
            </w:r>
          </w:p>
        </w:tc>
      </w:tr>
      <w:tr>
        <w:tc>
          <w:p>
            <w:pPr>
              <w:pStyle w:val="Compact"/>
              <w:jc w:val="left"/>
            </w:pPr>
            <w:r>
              <w:t xml:space="preserve">Proposal appendix docs</w:t>
            </w:r>
          </w:p>
        </w:tc>
        <w:tc>
          <w:p>
            <w:pPr>
              <w:pStyle w:val="Compact"/>
              <w:jc w:val="right"/>
            </w:pPr>
            <w:r>
              <w:t xml:space="preserve">971</w:t>
            </w:r>
          </w:p>
        </w:tc>
        <w:tc>
          <w:p>
            <w:pPr>
              <w:pStyle w:val="Compact"/>
              <w:jc w:val="left"/>
            </w:pPr>
            <w:r>
              <w:rPr>
                <w:rStyle w:val="VerbatimChar"/>
              </w:rPr>
              <w:t xml:space="preserve">docs/proposal-sections/**</w:t>
            </w:r>
            <w:r>
              <w:t xml:space="preserve">, counted in the 52,856 total but excluded from active bucket discussion.</w:t>
            </w:r>
          </w:p>
        </w:tc>
      </w:tr>
    </w:tbl>
    <w:p>
      <w:pPr>
        <w:pStyle w:val="BodyText"/>
      </w:pPr>
      <w:r>
        <w:t xml:space="preserve">Key implementation file sizes at this snapshot:</w:t>
      </w:r>
    </w:p>
    <w:tbl>
      <w:tblPr>
        <w:tblStyle w:val="Table"/>
        <w:tblW w:type="pct" w:w="5000.0"/>
        <w:tblLook w:firstRow="1"/>
      </w:tblPr>
      <w:tblGrid>
        <w:gridCol w:w="2376"/>
        <w:gridCol w:w="3168"/>
        <w:gridCol w:w="2376"/>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right"/>
            </w:pPr>
            <w:r>
              <w:t xml:space="preserve">Lines</w:t>
            </w:r>
          </w:p>
        </w:tc>
        <w:tc>
          <w:tcPr>
            <w:tcBorders>
              <w:bottom w:val="single"/>
            </w:tcBorders>
            <w:vAlign w:val="bottom"/>
          </w:tcPr>
          <w:p>
            <w:pPr>
              <w:pStyle w:val="Compact"/>
              <w:jc w:val="left"/>
            </w:pPr>
            <w:r>
              <w:t xml:space="preserve">Role</w:t>
            </w:r>
          </w:p>
        </w:tc>
      </w:tr>
      <w:tr>
        <w:tc>
          <w:p>
            <w:pPr>
              <w:pStyle w:val="Compact"/>
              <w:jc w:val="left"/>
            </w:pPr>
            <w:r>
              <w:rPr>
                <w:rStyle w:val="VerbatimChar"/>
              </w:rPr>
              <w:t xml:space="preserve">apps/expert-annotator/migration.sql</w:t>
            </w:r>
          </w:p>
        </w:tc>
        <w:tc>
          <w:p>
            <w:pPr>
              <w:pStyle w:val="Compact"/>
              <w:jc w:val="right"/>
            </w:pPr>
            <w:r>
              <w:t xml:space="preserve">5,396</w:t>
            </w:r>
          </w:p>
        </w:tc>
        <w:tc>
          <w:p>
            <w:pPr>
              <w:pStyle w:val="Compact"/>
              <w:jc w:val="left"/>
            </w:pPr>
            <w:r>
              <w:t xml:space="preserve">Database schema, RLS, RPCs, workflow engine.</w:t>
            </w:r>
          </w:p>
        </w:tc>
      </w:tr>
      <w:tr>
        <w:tc>
          <w:p>
            <w:pPr>
              <w:pStyle w:val="Compact"/>
              <w:jc w:val="left"/>
            </w:pPr>
            <w:r>
              <w:rPr>
                <w:rStyle w:val="VerbatimChar"/>
              </w:rPr>
              <w:t xml:space="preserve">services/data-pipeline/food_paper_crawler/crawler_v2.py</w:t>
            </w:r>
          </w:p>
        </w:tc>
        <w:tc>
          <w:p>
            <w:pPr>
              <w:pStyle w:val="Compact"/>
              <w:jc w:val="right"/>
            </w:pPr>
            <w:r>
              <w:t xml:space="preserve">2,215</w:t>
            </w:r>
          </w:p>
        </w:tc>
        <w:tc>
          <w:p>
            <w:pPr>
              <w:pStyle w:val="Compact"/>
              <w:jc w:val="left"/>
            </w:pPr>
            <w:r>
              <w:t xml:space="preserve">Multi-source paper crawler.</w:t>
            </w:r>
          </w:p>
        </w:tc>
      </w:tr>
      <w:tr>
        <w:tc>
          <w:p>
            <w:pPr>
              <w:pStyle w:val="Compact"/>
              <w:jc w:val="left"/>
            </w:pPr>
            <w:r>
              <w:rPr>
                <w:rStyle w:val="VerbatimChar"/>
              </w:rPr>
              <w:t xml:space="preserve">apps/expert-annotator/src/utils/PdfTextScanner.js</w:t>
            </w:r>
          </w:p>
        </w:tc>
        <w:tc>
          <w:p>
            <w:pPr>
              <w:pStyle w:val="Compact"/>
              <w:jc w:val="right"/>
            </w:pPr>
            <w:r>
              <w:t xml:space="preserve">2,323</w:t>
            </w:r>
          </w:p>
        </w:tc>
        <w:tc>
          <w:p>
            <w:pPr>
              <w:pStyle w:val="Compact"/>
              <w:jc w:val="left"/>
            </w:pPr>
            <w:r>
              <w:t xml:space="preserve">Browser PDF text/layout/evidence scanner.</w:t>
            </w:r>
          </w:p>
        </w:tc>
      </w:tr>
      <w:tr>
        <w:tc>
          <w:p>
            <w:pPr>
              <w:pStyle w:val="Compact"/>
              <w:jc w:val="left"/>
            </w:pPr>
            <w:r>
              <w:rPr>
                <w:rStyle w:val="VerbatimChar"/>
              </w:rPr>
              <w:t xml:space="preserve">services/data-pipeline/scripts/process_stage_queue.py</w:t>
            </w:r>
          </w:p>
        </w:tc>
        <w:tc>
          <w:p>
            <w:pPr>
              <w:pStyle w:val="Compact"/>
              <w:jc w:val="right"/>
            </w:pPr>
            <w:r>
              <w:t xml:space="preserve">1,560</w:t>
            </w:r>
          </w:p>
        </w:tc>
        <w:tc>
          <w:p>
            <w:pPr>
              <w:pStyle w:val="Compact"/>
              <w:jc w:val="left"/>
            </w:pPr>
            <w:r>
              <w:t xml:space="preserve">AI-stage queue worker, retry/fallback/routing.</w:t>
            </w:r>
          </w:p>
        </w:tc>
      </w:tr>
      <w:tr>
        <w:tc>
          <w:p>
            <w:pPr>
              <w:pStyle w:val="Compact"/>
              <w:jc w:val="left"/>
            </w:pPr>
            <w:r>
              <w:rPr>
                <w:rStyle w:val="VerbatimChar"/>
              </w:rPr>
              <w:t xml:space="preserve">services/data-pipeline/food_paper_crawler/feedback/update_terms.py</w:t>
            </w:r>
          </w:p>
        </w:tc>
        <w:tc>
          <w:p>
            <w:pPr>
              <w:pStyle w:val="Compact"/>
              <w:jc w:val="right"/>
            </w:pPr>
            <w:r>
              <w:t xml:space="preserve">1,219</w:t>
            </w:r>
          </w:p>
        </w:tc>
        <w:tc>
          <w:p>
            <w:pPr>
              <w:pStyle w:val="Compact"/>
              <w:jc w:val="left"/>
            </w:pPr>
            <w:r>
              <w:t xml:space="preserve">Label-feedback learning export.</w:t>
            </w:r>
          </w:p>
        </w:tc>
      </w:tr>
      <w:tr>
        <w:tc>
          <w:p>
            <w:pPr>
              <w:pStyle w:val="Compact"/>
              <w:jc w:val="left"/>
            </w:pPr>
            <w:r>
              <w:rPr>
                <w:rStyle w:val="VerbatimChar"/>
              </w:rPr>
              <w:t xml:space="preserve">apps/expert-annotator/src/pages/Annotate.jsx</w:t>
            </w:r>
          </w:p>
        </w:tc>
        <w:tc>
          <w:p>
            <w:pPr>
              <w:pStyle w:val="Compact"/>
              <w:jc w:val="right"/>
            </w:pPr>
            <w:r>
              <w:t xml:space="preserve">1,163</w:t>
            </w:r>
          </w:p>
        </w:tc>
        <w:tc>
          <w:p>
            <w:pPr>
              <w:pStyle w:val="Compact"/>
              <w:jc w:val="left"/>
            </w:pPr>
            <w:r>
              <w:t xml:space="preserve">Main annotator orchestration.</w:t>
            </w:r>
          </w:p>
        </w:tc>
      </w:tr>
      <w:tr>
        <w:tc>
          <w:p>
            <w:pPr>
              <w:pStyle w:val="Compact"/>
              <w:jc w:val="left"/>
            </w:pPr>
            <w:r>
              <w:rPr>
                <w:rStyle w:val="VerbatimChar"/>
              </w:rPr>
              <w:t xml:space="preserve">apps/expert-annotator/src/components/PdfViewer.jsx</w:t>
            </w:r>
          </w:p>
        </w:tc>
        <w:tc>
          <w:p>
            <w:pPr>
              <w:pStyle w:val="Compact"/>
              <w:jc w:val="right"/>
            </w:pPr>
            <w:r>
              <w:t xml:space="preserve">939</w:t>
            </w:r>
          </w:p>
        </w:tc>
        <w:tc>
          <w:p>
            <w:pPr>
              <w:pStyle w:val="Compact"/>
              <w:jc w:val="left"/>
            </w:pPr>
            <w:r>
              <w:t xml:space="preserve">PDF rendering, overlay, page navigation.</w:t>
            </w:r>
          </w:p>
        </w:tc>
      </w:tr>
      <w:tr>
        <w:tc>
          <w:p>
            <w:pPr>
              <w:pStyle w:val="Compact"/>
              <w:jc w:val="left"/>
            </w:pPr>
            <w:r>
              <w:rPr>
                <w:rStyle w:val="VerbatimChar"/>
              </w:rPr>
              <w:t xml:space="preserve">services/data-pipeline/ai_routing.py</w:t>
            </w:r>
          </w:p>
        </w:tc>
        <w:tc>
          <w:p>
            <w:pPr>
              <w:pStyle w:val="Compact"/>
              <w:jc w:val="right"/>
            </w:pPr>
            <w:r>
              <w:t xml:space="preserve">842</w:t>
            </w:r>
          </w:p>
        </w:tc>
        <w:tc>
          <w:p>
            <w:pPr>
              <w:pStyle w:val="Compact"/>
              <w:jc w:val="left"/>
            </w:pPr>
            <w:r>
              <w:t xml:space="preserve">Routing buckets and deterministic AI payload normalization.</w:t>
            </w:r>
          </w:p>
        </w:tc>
      </w:tr>
      <w:tr>
        <w:tc>
          <w:p>
            <w:pPr>
              <w:pStyle w:val="Compact"/>
              <w:jc w:val="left"/>
            </w:pPr>
            <w:r>
              <w:rPr>
                <w:rStyle w:val="VerbatimChar"/>
              </w:rPr>
              <w:t xml:space="preserve">services/data-pipeline/evaluator/unified_evaluator.py</w:t>
            </w:r>
          </w:p>
        </w:tc>
        <w:tc>
          <w:p>
            <w:pPr>
              <w:pStyle w:val="Compact"/>
              <w:jc w:val="right"/>
            </w:pPr>
            <w:r>
              <w:t xml:space="preserve">687</w:t>
            </w:r>
          </w:p>
        </w:tc>
        <w:tc>
          <w:p>
            <w:pPr>
              <w:pStyle w:val="Compact"/>
              <w:jc w:val="left"/>
            </w:pPr>
            <w:r>
              <w:t xml:space="preserve">Shared model prompt/contract and JSON parser.</w:t>
            </w:r>
          </w:p>
        </w:tc>
      </w:tr>
      <w:tr>
        <w:tc>
          <w:p>
            <w:pPr>
              <w:pStyle w:val="Compact"/>
              <w:jc w:val="left"/>
            </w:pPr>
            <w:r>
              <w:rPr>
                <w:rStyle w:val="VerbatimChar"/>
              </w:rPr>
              <w:t xml:space="preserve">.github/workflows/daily-ops.yml</w:t>
            </w:r>
          </w:p>
        </w:tc>
        <w:tc>
          <w:p>
            <w:pPr>
              <w:pStyle w:val="Compact"/>
              <w:jc w:val="right"/>
            </w:pPr>
            <w:r>
              <w:t xml:space="preserve">148</w:t>
            </w:r>
          </w:p>
        </w:tc>
        <w:tc>
          <w:p>
            <w:pPr>
              <w:pStyle w:val="Compact"/>
              <w:jc w:val="left"/>
            </w:pPr>
            <w:r>
              <w:t xml:space="preserve">Scheduled controller plus 5 drain-worker matrix.</w:t>
            </w:r>
          </w:p>
        </w:tc>
      </w:tr>
    </w:tbl>
    <w:p>
      <w:pPr>
        <w:pStyle w:val="BodyText"/>
      </w:pPr>
      <w:r>
        <w:t xml:space="preserve">Schema object counts from</w:t>
      </w:r>
      <w:r>
        <w:t xml:space="preserve"> </w:t>
      </w:r>
      <w:r>
        <w:rPr>
          <w:rStyle w:val="VerbatimChar"/>
        </w:rPr>
        <w:t xml:space="preserve">migration.sql</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Object type</w:t>
            </w:r>
          </w:p>
        </w:tc>
        <w:tc>
          <w:tcPr>
            <w:tcBorders>
              <w:bottom w:val="single"/>
            </w:tcBorders>
            <w:vAlign w:val="bottom"/>
          </w:tcPr>
          <w:p>
            <w:pPr>
              <w:pStyle w:val="Compact"/>
              <w:jc w:val="right"/>
            </w:pPr>
            <w:r>
              <w:t xml:space="preserve">Count</w:t>
            </w:r>
          </w:p>
        </w:tc>
      </w:tr>
      <w:tr>
        <w:tc>
          <w:p>
            <w:pPr>
              <w:pStyle w:val="Compact"/>
              <w:jc w:val="left"/>
            </w:pPr>
            <w:r>
              <w:t xml:space="preserve">Tables</w:t>
            </w:r>
          </w:p>
        </w:tc>
        <w:tc>
          <w:p>
            <w:pPr>
              <w:pStyle w:val="Compact"/>
              <w:jc w:val="right"/>
            </w:pPr>
            <w:r>
              <w:t xml:space="preserve">31</w:t>
            </w:r>
          </w:p>
        </w:tc>
      </w:tr>
      <w:tr>
        <w:tc>
          <w:p>
            <w:pPr>
              <w:pStyle w:val="Compact"/>
              <w:jc w:val="left"/>
            </w:pPr>
            <w:r>
              <w:t xml:space="preserve">Functions/RPCs</w:t>
            </w:r>
          </w:p>
        </w:tc>
        <w:tc>
          <w:p>
            <w:pPr>
              <w:pStyle w:val="Compact"/>
              <w:jc w:val="right"/>
            </w:pPr>
            <w:r>
              <w:t xml:space="preserve">26</w:t>
            </w:r>
          </w:p>
        </w:tc>
      </w:tr>
      <w:tr>
        <w:tc>
          <w:p>
            <w:pPr>
              <w:pStyle w:val="Compact"/>
              <w:jc w:val="left"/>
            </w:pPr>
            <w:r>
              <w:t xml:space="preserve">RLS policies</w:t>
            </w:r>
          </w:p>
        </w:tc>
        <w:tc>
          <w:p>
            <w:pPr>
              <w:pStyle w:val="Compact"/>
              <w:jc w:val="right"/>
            </w:pPr>
            <w:r>
              <w:t xml:space="preserve">75</w:t>
            </w:r>
          </w:p>
        </w:tc>
      </w:tr>
      <w:tr>
        <w:tc>
          <w:p>
            <w:pPr>
              <w:pStyle w:val="Compact"/>
              <w:jc w:val="left"/>
            </w:pPr>
            <w:r>
              <w:t xml:space="preserve">RLS-enabled tables</w:t>
            </w:r>
          </w:p>
        </w:tc>
        <w:tc>
          <w:p>
            <w:pPr>
              <w:pStyle w:val="Compact"/>
              <w:jc w:val="right"/>
            </w:pPr>
            <w:r>
              <w:t xml:space="preserve">32</w:t>
            </w:r>
          </w:p>
        </w:tc>
      </w:tr>
      <w:tr>
        <w:tc>
          <w:p>
            <w:pPr>
              <w:pStyle w:val="Compact"/>
              <w:jc w:val="left"/>
            </w:pPr>
            <w:r>
              <w:t xml:space="preserve">Indexes</w:t>
            </w:r>
          </w:p>
        </w:tc>
        <w:tc>
          <w:p>
            <w:pPr>
              <w:pStyle w:val="Compact"/>
              <w:jc w:val="right"/>
            </w:pPr>
            <w:r>
              <w:t xml:space="preserve">69</w:t>
            </w:r>
          </w:p>
        </w:tc>
      </w:tr>
      <w:tr>
        <w:tc>
          <w:p>
            <w:pPr>
              <w:pStyle w:val="Compact"/>
              <w:jc w:val="left"/>
            </w:pPr>
            <w:r>
              <w:t xml:space="preserve">Triggers</w:t>
            </w:r>
          </w:p>
        </w:tc>
        <w:tc>
          <w:p>
            <w:pPr>
              <w:pStyle w:val="Compact"/>
              <w:jc w:val="right"/>
            </w:pPr>
            <w:r>
              <w:t xml:space="preserve">2</w:t>
            </w:r>
          </w:p>
        </w:tc>
      </w:tr>
      <w:tr>
        <w:tc>
          <w:p>
            <w:pPr>
              <w:pStyle w:val="Compact"/>
              <w:jc w:val="left"/>
            </w:pPr>
            <w:r>
              <w:rPr>
                <w:rStyle w:val="VerbatimChar"/>
              </w:rPr>
              <w:t xml:space="preserve">SECURITY DEFINER</w:t>
            </w:r>
            <w:r>
              <w:t xml:space="preserve"> </w:t>
            </w:r>
            <w:r>
              <w:t xml:space="preserve">functions</w:t>
            </w:r>
          </w:p>
        </w:tc>
        <w:tc>
          <w:p>
            <w:pPr>
              <w:pStyle w:val="Compact"/>
              <w:jc w:val="right"/>
            </w:pPr>
            <w:r>
              <w:t xml:space="preserve">22</w:t>
            </w:r>
          </w:p>
        </w:tc>
      </w:tr>
    </w:tbl>
    <w:p>
      <w:pPr>
        <w:pStyle w:val="Heading2"/>
      </w:pPr>
      <w:bookmarkStart w:id="24" w:name="what-opennutri-is"/>
      <w:r>
        <w:t xml:space="preserve">3. What OpenNutri Is</w:t>
      </w:r>
      <w:bookmarkEnd w:id="24"/>
    </w:p>
    <w:p>
      <w:pPr>
        <w:pStyle w:val="FirstParagraph"/>
      </w:pPr>
      <w:r>
        <w:t xml:space="preserve">OpenNutri is a food-composition paper discovery and human-verification system. It is not a generic nutrition chatbot and not a general literature search tool. Its target is narrow: direct, real-food or food-product composition values that can become useful nutrition facts for datasets, diet tracking, food exporters, inspection, or related real-world use.</w:t>
      </w:r>
    </w:p>
    <w:p>
      <w:pPr>
        <w:pStyle w:val="BodyText"/>
      </w:pPr>
      <w:r>
        <w:t xml:space="preserve">The current system has two production surfaces over one Supabase Postgres database:</w:t>
      </w:r>
    </w:p>
    <w:p>
      <w:pPr>
        <w:numPr>
          <w:ilvl w:val="0"/>
          <w:numId w:val="1003"/>
        </w:numPr>
        <w:pStyle w:val="Compact"/>
      </w:pPr>
      <w:r>
        <w:rPr>
          <w:b/>
        </w:rPr>
        <w:t xml:space="preserve">Expert annotator frontend:</w:t>
      </w:r>
      <w:r>
        <w:t xml:space="preserve"> </w:t>
      </w:r>
      <w:r>
        <w:rPr>
          <w:rStyle w:val="VerbatimChar"/>
        </w:rPr>
        <w:t xml:space="preserve">apps/expert-annotator/</w:t>
      </w:r>
      <w:r>
        <w:t xml:space="preserve">, React 19 + Vite, deployed on Vercel. It provides login, the general labeling queue, AI-prefilled editable food/nutrient rows, a PDF viewer with evidence overlays, approval workflow, dashboard, reviewer admin, useful-paper cockpit, pipeline cockpit, and suggestion review surfaces.</w:t>
      </w:r>
    </w:p>
    <w:p>
      <w:pPr>
        <w:numPr>
          <w:ilvl w:val="0"/>
          <w:numId w:val="1003"/>
        </w:numPr>
        <w:pStyle w:val="Compact"/>
      </w:pPr>
      <w:r>
        <w:rPr>
          <w:b/>
        </w:rPr>
        <w:t xml:space="preserve">Data pipeline:</w:t>
      </w:r>
      <w:r>
        <w:t xml:space="preserve"> </w:t>
      </w:r>
      <w:r>
        <w:rPr>
          <w:rStyle w:val="VerbatimChar"/>
        </w:rPr>
        <w:t xml:space="preserve">services/data-pipeline/</w:t>
      </w:r>
      <w:r>
        <w:t xml:space="preserve">, Python. It handles USDA ETL, multi-source scientific-paper crawling, feedback term learning, staged AI screening/extraction, paper upload/routing, and daily unattended operations.</w:t>
      </w:r>
    </w:p>
    <w:p>
      <w:pPr>
        <w:pStyle w:val="FirstParagraph"/>
      </w:pPr>
      <w:r>
        <w:t xml:space="preserve">The current end-to-end workflow is:</w:t>
      </w:r>
    </w:p>
    <w:p>
      <w:pPr>
        <w:pStyle w:val="SourceCode"/>
      </w:pPr>
      <w:r>
        <w:rPr>
          <w:rStyle w:val="VerbatimChar"/>
        </w:rPr>
        <w:t xml:space="preserve">USDA reference data</w:t>
      </w:r>
      <w:r>
        <w:br/>
      </w:r>
      <w:r>
        <w:rPr>
          <w:rStyle w:val="VerbatimChar"/>
        </w:rPr>
        <w:t xml:space="preserve">  -&gt; entities / aliases / master_nutrients / sources / claims</w:t>
      </w:r>
      <w:r>
        <w:br/>
      </w:r>
      <w:r>
        <w:br/>
      </w:r>
      <w:r>
        <w:rPr>
          <w:rStyle w:val="VerbatimChar"/>
        </w:rPr>
        <w:t xml:space="preserve">Europe PMC / OpenAlex / Semantic Scholar crawler</w:t>
      </w:r>
      <w:r>
        <w:br/>
      </w:r>
      <w:r>
        <w:rPr>
          <w:rStyle w:val="VerbatimChar"/>
        </w:rPr>
        <w:t xml:space="preserve">  -&gt; metadata search</w:t>
      </w:r>
      <w:r>
        <w:br/>
      </w:r>
      <w:r>
        <w:rPr>
          <w:rStyle w:val="VerbatimChar"/>
        </w:rPr>
        <w:t xml:space="preserve">  -&gt; additive relevance filter</w:t>
      </w:r>
      <w:r>
        <w:br/>
      </w:r>
      <w:r>
        <w:rPr>
          <w:rStyle w:val="VerbatimChar"/>
        </w:rPr>
        <w:t xml:space="preserve">  -&gt; PDF acquisition and full-text validation</w:t>
      </w:r>
      <w:r>
        <w:br/>
      </w:r>
      <w:r>
        <w:rPr>
          <w:rStyle w:val="VerbatimChar"/>
        </w:rPr>
        <w:t xml:space="preserve">  -&gt; Supabase paper + search-hit registration</w:t>
      </w:r>
      <w:r>
        <w:br/>
      </w:r>
      <w:r>
        <w:rPr>
          <w:rStyle w:val="VerbatimChar"/>
        </w:rPr>
        <w:t xml:space="preserve">  -&gt; Small model screening: Gemma 31B, 26B fallback, text mode</w:t>
      </w:r>
      <w:r>
        <w:br/>
      </w:r>
      <w:r>
        <w:rPr>
          <w:rStyle w:val="VerbatimChar"/>
        </w:rPr>
        <w:t xml:space="preserve">  -&gt; Medium model triage: Gemini 3.1 Flash-Lite</w:t>
      </w:r>
      <w:r>
        <w:br/>
      </w:r>
      <w:r>
        <w:rPr>
          <w:rStyle w:val="VerbatimChar"/>
        </w:rPr>
        <w:t xml:space="preserve">  -&gt; Strong model extraction: Gemini 3.5 Flash, PDF mode</w:t>
      </w:r>
      <w:r>
        <w:br/>
      </w:r>
      <w:r>
        <w:rPr>
          <w:rStyle w:val="VerbatimChar"/>
        </w:rPr>
        <w:t xml:space="preserve">  -&gt; human_review_ready general queue</w:t>
      </w:r>
      <w:r>
        <w:br/>
      </w:r>
      <w:r>
        <w:rPr>
          <w:rStyle w:val="VerbatimChar"/>
        </w:rPr>
        <w:t xml:space="preserve">  -&gt; labeler submission</w:t>
      </w:r>
      <w:r>
        <w:br/>
      </w:r>
      <w:r>
        <w:rPr>
          <w:rStyle w:val="VerbatimChar"/>
        </w:rPr>
        <w:t xml:space="preserve">  -&gt; Arciel approval / correction</w:t>
      </w:r>
      <w:r>
        <w:br/>
      </w:r>
      <w:r>
        <w:rPr>
          <w:rStyle w:val="VerbatimChar"/>
        </w:rPr>
        <w:t xml:space="preserve">  -&gt; paper_review_outcomes</w:t>
      </w:r>
      <w:r>
        <w:br/>
      </w:r>
      <w:r>
        <w:rPr>
          <w:rStyle w:val="VerbatimChar"/>
        </w:rPr>
        <w:t xml:space="preserve">  -&gt; feedback-learning export for later crawler scoring</w:t>
      </w:r>
    </w:p>
    <w:p>
      <w:pPr>
        <w:pStyle w:val="Heading2"/>
      </w:pPr>
      <w:bookmarkStart w:id="25" w:name="repository-structure"/>
      <w:r>
        <w:t xml:space="preserve">4. Repository Structure</w:t>
      </w:r>
      <w:bookmarkEnd w:id="25"/>
    </w:p>
    <w:p>
      <w:pPr>
        <w:pStyle w:val="Heading3"/>
      </w:pPr>
      <w:bookmarkStart w:id="26" w:name="frontend"/>
      <w:r>
        <w:t xml:space="preserve">Frontend</w:t>
      </w:r>
      <w:bookmarkEnd w:id="26"/>
    </w:p>
    <w:p>
      <w:pPr>
        <w:pStyle w:val="FirstParagraph"/>
      </w:pPr>
      <w:r>
        <w:rPr>
          <w:rStyle w:val="VerbatimChar"/>
        </w:rPr>
        <w:t xml:space="preserve">apps/expert-annotator/src/</w:t>
      </w:r>
      <w:r>
        <w:t xml:space="preserve"> </w:t>
      </w:r>
      <w:r>
        <w:t xml:space="preserve">is the user-facing annotator. Important files:</w:t>
      </w:r>
    </w:p>
    <w:p>
      <w:pPr>
        <w:numPr>
          <w:ilvl w:val="0"/>
          <w:numId w:val="1004"/>
        </w:numPr>
        <w:pStyle w:val="Compact"/>
      </w:pPr>
      <w:r>
        <w:rPr>
          <w:rStyle w:val="VerbatimChar"/>
        </w:rPr>
        <w:t xml:space="preserve">pages/Annotate.jsx</w:t>
      </w:r>
      <w:r>
        <w:t xml:space="preserve">: state orchestration, queue refresh, cockpit lazy loading, annotation save/submit, approval actions, help/suggestion routing.</w:t>
      </w:r>
    </w:p>
    <w:p>
      <w:pPr>
        <w:numPr>
          <w:ilvl w:val="0"/>
          <w:numId w:val="1004"/>
        </w:numPr>
        <w:pStyle w:val="Compact"/>
      </w:pPr>
      <w:r>
        <w:rPr>
          <w:rStyle w:val="VerbatimChar"/>
        </w:rPr>
        <w:t xml:space="preserve">views/*.jsx</w:t>
      </w:r>
      <w:r>
        <w:t xml:space="preserve">: extracted queue, approval, dashboard, paper overview, pipeline, suggestion, reviewer-admin views.</w:t>
      </w:r>
    </w:p>
    <w:p>
      <w:pPr>
        <w:numPr>
          <w:ilvl w:val="0"/>
          <w:numId w:val="1004"/>
        </w:numPr>
        <w:pStyle w:val="Compact"/>
      </w:pPr>
      <w:r>
        <w:rPr>
          <w:rStyle w:val="VerbatimChar"/>
        </w:rPr>
        <w:t xml:space="preserve">components/PdfViewer.jsx</w:t>
      </w:r>
      <w:r>
        <w:t xml:space="preserve"> </w:t>
      </w:r>
      <w:r>
        <w:t xml:space="preserve">and</w:t>
      </w:r>
      <w:r>
        <w:t xml:space="preserve"> </w:t>
      </w:r>
      <w:r>
        <w:rPr>
          <w:rStyle w:val="VerbatimChar"/>
        </w:rPr>
        <w:t xml:space="preserve">utils/PdfTextScanner.js</w:t>
      </w:r>
      <w:r>
        <w:t xml:space="preserve">: PDF rendering and evidence layout analysis.</w:t>
      </w:r>
    </w:p>
    <w:p>
      <w:pPr>
        <w:numPr>
          <w:ilvl w:val="0"/>
          <w:numId w:val="1004"/>
        </w:numPr>
        <w:pStyle w:val="Compact"/>
      </w:pPr>
      <w:r>
        <w:rPr>
          <w:rStyle w:val="VerbatimChar"/>
        </w:rPr>
        <w:t xml:space="preserve">components/FoodAutocomplete.jsx</w:t>
      </w:r>
      <w:r>
        <w:t xml:space="preserve">,</w:t>
      </w:r>
      <w:r>
        <w:t xml:space="preserve"> </w:t>
      </w:r>
      <w:r>
        <w:rPr>
          <w:rStyle w:val="VerbatimChar"/>
        </w:rPr>
        <w:t xml:space="preserve">components/NutrientAutocomplete.jsx</w:t>
      </w:r>
      <w:r>
        <w:t xml:space="preserve">,</w:t>
      </w:r>
      <w:r>
        <w:t xml:space="preserve"> </w:t>
      </w:r>
      <w:r>
        <w:rPr>
          <w:rStyle w:val="VerbatimChar"/>
        </w:rPr>
        <w:t xml:space="preserve">utils/fuzzyMatch.js</w:t>
      </w:r>
      <w:r>
        <w:t xml:space="preserve">: catalog search and approximate matching.</w:t>
      </w:r>
    </w:p>
    <w:p>
      <w:pPr>
        <w:numPr>
          <w:ilvl w:val="0"/>
          <w:numId w:val="1004"/>
        </w:numPr>
        <w:pStyle w:val="Compact"/>
      </w:pPr>
      <w:r>
        <w:rPr>
          <w:rStyle w:val="VerbatimChar"/>
        </w:rPr>
        <w:t xml:space="preserve">components/SuggestionModal.jsx</w:t>
      </w:r>
      <w:r>
        <w:t xml:space="preserve">,</w:t>
      </w:r>
      <w:r>
        <w:t xml:space="preserve"> </w:t>
      </w:r>
      <w:r>
        <w:rPr>
          <w:rStyle w:val="VerbatimChar"/>
        </w:rPr>
        <w:t xml:space="preserve">views/SuggestionsReviewView.jsx</w:t>
      </w:r>
      <w:r>
        <w:t xml:space="preserve">,</w:t>
      </w:r>
      <w:r>
        <w:t xml:space="preserve"> </w:t>
      </w:r>
      <w:r>
        <w:rPr>
          <w:rStyle w:val="VerbatimChar"/>
        </w:rPr>
        <w:t xml:space="preserve">views/MySuggestionsView.jsx</w:t>
      </w:r>
      <w:r>
        <w:t xml:space="preserve">: user/cockpit suggestion flow.</w:t>
      </w:r>
    </w:p>
    <w:p>
      <w:pPr>
        <w:numPr>
          <w:ilvl w:val="0"/>
          <w:numId w:val="1004"/>
        </w:numPr>
        <w:pStyle w:val="Compact"/>
      </w:pPr>
      <w:r>
        <w:rPr>
          <w:rStyle w:val="VerbatimChar"/>
        </w:rPr>
        <w:t xml:space="preserve">utils/annotateHelpers.js</w:t>
      </w:r>
      <w:r>
        <w:t xml:space="preserve">: payload normalization, model-stage labels, cockpit funnel helpers, AI extraction summaries.</w:t>
      </w:r>
    </w:p>
    <w:p>
      <w:pPr>
        <w:pStyle w:val="Heading3"/>
      </w:pPr>
      <w:bookmarkStart w:id="27" w:name="backend-and-data-pipeline"/>
      <w:r>
        <w:t xml:space="preserve">Backend and Data Pipeline</w:t>
      </w:r>
      <w:bookmarkEnd w:id="27"/>
    </w:p>
    <w:p>
      <w:pPr>
        <w:pStyle w:val="FirstParagraph"/>
      </w:pPr>
      <w:r>
        <w:rPr>
          <w:rStyle w:val="VerbatimChar"/>
        </w:rPr>
        <w:t xml:space="preserve">services/data-pipeline/</w:t>
      </w:r>
      <w:r>
        <w:t xml:space="preserve"> </w:t>
      </w:r>
      <w:r>
        <w:t xml:space="preserve">includes:</w:t>
      </w:r>
    </w:p>
    <w:p>
      <w:pPr>
        <w:numPr>
          <w:ilvl w:val="0"/>
          <w:numId w:val="1005"/>
        </w:numPr>
        <w:pStyle w:val="Compact"/>
      </w:pPr>
      <w:r>
        <w:rPr>
          <w:rStyle w:val="VerbatimChar"/>
        </w:rPr>
        <w:t xml:space="preserve">food_paper_crawler/crawler_v2.py</w:t>
      </w:r>
      <w:r>
        <w:t xml:space="preserve">,</w:t>
      </w:r>
      <w:r>
        <w:t xml:space="preserve"> </w:t>
      </w:r>
      <w:r>
        <w:rPr>
          <w:rStyle w:val="VerbatimChar"/>
        </w:rPr>
        <w:t xml:space="preserve">ranking.py</w:t>
      </w:r>
      <w:r>
        <w:t xml:space="preserve">, source adapters: paper discovery and relevance scoring.</w:t>
      </w:r>
    </w:p>
    <w:p>
      <w:pPr>
        <w:numPr>
          <w:ilvl w:val="0"/>
          <w:numId w:val="1005"/>
        </w:numPr>
        <w:pStyle w:val="Compact"/>
      </w:pPr>
      <w:r>
        <w:rPr>
          <w:rStyle w:val="VerbatimChar"/>
        </w:rPr>
        <w:t xml:space="preserve">food_paper_crawler/feedback/update_terms.py</w:t>
      </w:r>
      <w:r>
        <w:t xml:space="preserve">: human-truth feedback learning.</w:t>
      </w:r>
    </w:p>
    <w:p>
      <w:pPr>
        <w:numPr>
          <w:ilvl w:val="0"/>
          <w:numId w:val="1005"/>
        </w:numPr>
        <w:pStyle w:val="Compact"/>
      </w:pPr>
      <w:r>
        <w:rPr>
          <w:rStyle w:val="VerbatimChar"/>
        </w:rPr>
        <w:t xml:space="preserve">ai_routing.py</w:t>
      </w:r>
      <w:r>
        <w:t xml:space="preserve">,</w:t>
      </w:r>
      <w:r>
        <w:t xml:space="preserve"> </w:t>
      </w:r>
      <w:r>
        <w:rPr>
          <w:rStyle w:val="VerbatimChar"/>
        </w:rPr>
        <w:t xml:space="preserve">evaluator/unified_evaluator.py</w:t>
      </w:r>
      <w:r>
        <w:t xml:space="preserve">,</w:t>
      </w:r>
      <w:r>
        <w:t xml:space="preserve"> </w:t>
      </w:r>
      <w:r>
        <w:rPr>
          <w:rStyle w:val="VerbatimChar"/>
        </w:rPr>
        <w:t xml:space="preserve">scripts/process_stage_queue.py</w:t>
      </w:r>
      <w:r>
        <w:t xml:space="preserve">: AI decision contract, deterministic normalization, queue processing, retry/fallback logic.</w:t>
      </w:r>
    </w:p>
    <w:p>
      <w:pPr>
        <w:numPr>
          <w:ilvl w:val="0"/>
          <w:numId w:val="1005"/>
        </w:numPr>
        <w:pStyle w:val="Compact"/>
      </w:pPr>
      <w:r>
        <w:rPr>
          <w:rStyle w:val="VerbatimChar"/>
        </w:rPr>
        <w:t xml:space="preserve">scripts/daily_ops_orchestrator.py</w:t>
      </w:r>
      <w:r>
        <w:t xml:space="preserve">,</w:t>
      </w:r>
      <w:r>
        <w:t xml:space="preserve"> </w:t>
      </w:r>
      <w:r>
        <w:rPr>
          <w:rStyle w:val="VerbatimChar"/>
        </w:rPr>
        <w:t xml:space="preserve">scripts/ensure_paper_stock.py</w:t>
      </w:r>
      <w:r>
        <w:t xml:space="preserve">,</w:t>
      </w:r>
      <w:r>
        <w:t xml:space="preserve"> </w:t>
      </w:r>
      <w:r>
        <w:rPr>
          <w:rStyle w:val="VerbatimChar"/>
        </w:rPr>
        <w:t xml:space="preserve">scripts/upload_to_supabase.py</w:t>
      </w:r>
      <w:r>
        <w:t xml:space="preserve">: unattended ops, queue refill, upload/routing.</w:t>
      </w:r>
    </w:p>
    <w:p>
      <w:pPr>
        <w:numPr>
          <w:ilvl w:val="0"/>
          <w:numId w:val="1005"/>
        </w:numPr>
        <w:pStyle w:val="Compact"/>
      </w:pPr>
      <w:r>
        <w:t xml:space="preserve">USDA ETL scripts and harvester utilities retained as reference/data-ingest support.</w:t>
      </w:r>
    </w:p>
    <w:p>
      <w:pPr>
        <w:pStyle w:val="Heading3"/>
      </w:pPr>
      <w:bookmarkStart w:id="28" w:name="database-and-security"/>
      <w:r>
        <w:t xml:space="preserve">Database and Security</w:t>
      </w:r>
      <w:bookmarkEnd w:id="28"/>
    </w:p>
    <w:p>
      <w:pPr>
        <w:pStyle w:val="FirstParagraph"/>
      </w:pPr>
      <w:r>
        <w:rPr>
          <w:rStyle w:val="VerbatimChar"/>
        </w:rPr>
        <w:t xml:space="preserve">apps/expert-annotator/migration.sql</w:t>
      </w:r>
      <w:r>
        <w:t xml:space="preserve"> </w:t>
      </w:r>
      <w:r>
        <w:t xml:space="preserve">is the current schema/RLS/RPC source of truth. It defines the canonical food/nutrient/reference layer, paper discovery tables, annotation tables, general queue and approval tables, AI extraction/routing tables, reviewer profiles, suggestion review tables, RLS policies, and service-role RPCs.</w:t>
      </w:r>
    </w:p>
    <w:p>
      <w:pPr>
        <w:pStyle w:val="BodyText"/>
      </w:pPr>
      <w:r>
        <w:t xml:space="preserve">Important RPCs:</w:t>
      </w:r>
    </w:p>
    <w:p>
      <w:pPr>
        <w:numPr>
          <w:ilvl w:val="0"/>
          <w:numId w:val="1006"/>
        </w:numPr>
        <w:pStyle w:val="Compact"/>
      </w:pPr>
      <w:r>
        <w:rPr>
          <w:rStyle w:val="VerbatimChar"/>
        </w:rPr>
        <w:t xml:space="preserve">claim_paper_stage_tasks</w:t>
      </w:r>
      <w:r>
        <w:t xml:space="preserve">: atomic</w:t>
      </w:r>
      <w:r>
        <w:t xml:space="preserve"> </w:t>
      </w:r>
      <w:r>
        <w:rPr>
          <w:rStyle w:val="VerbatimChar"/>
        </w:rPr>
        <w:t xml:space="preserve">FOR UPDATE SKIP LOCKED</w:t>
      </w:r>
      <w:r>
        <w:t xml:space="preserve"> </w:t>
      </w:r>
      <w:r>
        <w:t xml:space="preserve">claim primitive for parallel workers.</w:t>
      </w:r>
    </w:p>
    <w:p>
      <w:pPr>
        <w:numPr>
          <w:ilvl w:val="0"/>
          <w:numId w:val="1006"/>
        </w:numPr>
        <w:pStyle w:val="Compact"/>
      </w:pPr>
      <w:r>
        <w:rPr>
          <w:rStyle w:val="VerbatimChar"/>
        </w:rPr>
        <w:t xml:space="preserve">get_general_queue_cards</w:t>
      </w:r>
      <w:r>
        <w:t xml:space="preserve">: lean queue card projection with latest AI prefill and this user’s annotation status.</w:t>
      </w:r>
    </w:p>
    <w:p>
      <w:pPr>
        <w:numPr>
          <w:ilvl w:val="0"/>
          <w:numId w:val="1006"/>
        </w:numPr>
        <w:pStyle w:val="Compact"/>
      </w:pPr>
      <w:r>
        <w:rPr>
          <w:rStyle w:val="VerbatimChar"/>
        </w:rPr>
        <w:t xml:space="preserve">submit_general_label</w:t>
      </w:r>
      <w:r>
        <w:t xml:space="preserve">: freezes a labeler payload into</w:t>
      </w:r>
      <w:r>
        <w:t xml:space="preserve"> </w:t>
      </w:r>
      <w:r>
        <w:rPr>
          <w:rStyle w:val="VerbatimChar"/>
        </w:rPr>
        <w:t xml:space="preserve">paper_label_submissions</w:t>
      </w:r>
      <w:r>
        <w:t xml:space="preserve">.</w:t>
      </w:r>
    </w:p>
    <w:p>
      <w:pPr>
        <w:numPr>
          <w:ilvl w:val="0"/>
          <w:numId w:val="1006"/>
        </w:numPr>
        <w:pStyle w:val="Compact"/>
      </w:pPr>
      <w:r>
        <w:rPr>
          <w:rStyle w:val="VerbatimChar"/>
        </w:rPr>
        <w:t xml:space="preserve">approve_label_submission</w:t>
      </w:r>
      <w:r>
        <w:t xml:space="preserve">: writes reviewer truth, correction diffs, and final</w:t>
      </w:r>
      <w:r>
        <w:t xml:space="preserve"> </w:t>
      </w:r>
      <w:r>
        <w:rPr>
          <w:rStyle w:val="VerbatimChar"/>
        </w:rPr>
        <w:t xml:space="preserve">paper_review_outcomes</w:t>
      </w:r>
      <w:r>
        <w:t xml:space="preserve">.</w:t>
      </w:r>
    </w:p>
    <w:p>
      <w:pPr>
        <w:numPr>
          <w:ilvl w:val="0"/>
          <w:numId w:val="1006"/>
        </w:numPr>
        <w:pStyle w:val="Compact"/>
      </w:pPr>
      <w:r>
        <w:rPr>
          <w:rStyle w:val="VerbatimChar"/>
        </w:rPr>
        <w:t xml:space="preserve">get_cockpit_ai_extractions</w:t>
      </w:r>
      <w:r>
        <w:t xml:space="preserve">: egress-slim AI details for Useful Papers.</w:t>
      </w:r>
    </w:p>
    <w:p>
      <w:pPr>
        <w:numPr>
          <w:ilvl w:val="0"/>
          <w:numId w:val="1006"/>
        </w:numPr>
        <w:pStyle w:val="Compact"/>
      </w:pPr>
      <w:r>
        <w:rPr>
          <w:rStyle w:val="VerbatimChar"/>
        </w:rPr>
        <w:t xml:space="preserve">get_pipeline_ops_snapshot</w:t>
      </w:r>
      <w:r>
        <w:t xml:space="preserve">: cockpit aggregate endpoint for crawler/model/human funnel state.</w:t>
      </w:r>
    </w:p>
    <w:p>
      <w:pPr>
        <w:pStyle w:val="Heading3"/>
      </w:pPr>
      <w:bookmarkStart w:id="29" w:name="deployment-and-operations"/>
      <w:r>
        <w:t xml:space="preserve">Deployment and Operations</w:t>
      </w:r>
      <w:bookmarkEnd w:id="29"/>
    </w:p>
    <w:p>
      <w:pPr>
        <w:pStyle w:val="FirstParagraph"/>
      </w:pPr>
      <w:r>
        <w:rPr>
          <w:rStyle w:val="VerbatimChar"/>
        </w:rPr>
        <w:t xml:space="preserve">.github/workflows/daily-ops.yml</w:t>
      </w:r>
      <w:r>
        <w:t xml:space="preserve"> </w:t>
      </w:r>
      <w:r>
        <w:t xml:space="preserve">schedules daily ops every 5 minutes. Each scheduled run starts:</w:t>
      </w:r>
    </w:p>
    <w:p>
      <w:pPr>
        <w:numPr>
          <w:ilvl w:val="0"/>
          <w:numId w:val="1007"/>
        </w:numPr>
        <w:pStyle w:val="Compact"/>
      </w:pPr>
      <w:r>
        <w:t xml:space="preserve">One serialized</w:t>
      </w:r>
      <w:r>
        <w:t xml:space="preserve"> </w:t>
      </w:r>
      <w:r>
        <w:rPr>
          <w:rStyle w:val="VerbatimChar"/>
        </w:rPr>
        <w:t xml:space="preserve">refill-controller</w:t>
      </w:r>
      <w:r>
        <w:t xml:space="preserve"> </w:t>
      </w:r>
      <w:r>
        <w:t xml:space="preserve">job under</w:t>
      </w:r>
      <w:r>
        <w:t xml:space="preserve"> </w:t>
      </w:r>
      <w:r>
        <w:rPr>
          <w:rStyle w:val="VerbatimChar"/>
        </w:rPr>
        <w:t xml:space="preserve">daily-ops-refill-controller</w:t>
      </w:r>
      <w:r>
        <w:t xml:space="preserve">, allowed to crawl/upload/refill.</w:t>
      </w:r>
    </w:p>
    <w:p>
      <w:pPr>
        <w:numPr>
          <w:ilvl w:val="0"/>
          <w:numId w:val="1007"/>
        </w:numPr>
        <w:pStyle w:val="Compact"/>
      </w:pPr>
      <w:r>
        <w:t xml:space="preserve">A 5-worker</w:t>
      </w:r>
      <w:r>
        <w:t xml:space="preserve"> </w:t>
      </w:r>
      <w:r>
        <w:rPr>
          <w:rStyle w:val="VerbatimChar"/>
        </w:rPr>
        <w:t xml:space="preserve">drain-workers</w:t>
      </w:r>
      <w:r>
        <w:t xml:space="preserve"> </w:t>
      </w:r>
      <w:r>
        <w:t xml:space="preserve">matrix, running in parallel with the controller and allowed only to drain already-created AI tasks.</w:t>
      </w:r>
    </w:p>
    <w:p>
      <w:pPr>
        <w:pStyle w:val="FirstParagraph"/>
      </w:pPr>
      <w:r>
        <w:t xml:space="preserve">The frontend deployable app is Vercel-hosted. Supabase stores auth/application data. Paper PDFs are source-URL/on-demand by default; suggestion attachments remain in the private</w:t>
      </w:r>
      <w:r>
        <w:t xml:space="preserve"> </w:t>
      </w:r>
      <w:r>
        <w:rPr>
          <w:rStyle w:val="VerbatimChar"/>
        </w:rPr>
        <w:t xml:space="preserve">suggestion-attachments</w:t>
      </w:r>
      <w:r>
        <w:t xml:space="preserve"> </w:t>
      </w:r>
      <w:r>
        <w:t xml:space="preserve">bucket.</w:t>
      </w:r>
    </w:p>
    <w:p>
      <w:pPr>
        <w:pStyle w:val="Heading2"/>
      </w:pPr>
      <w:bookmarkStart w:id="30" w:name="timeline"/>
      <w:r>
        <w:t xml:space="preserve">5. Timeline</w:t>
      </w:r>
      <w:bookmarkEnd w:id="3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Dates</w:t>
            </w:r>
          </w:p>
        </w:tc>
        <w:tc>
          <w:tcPr>
            <w:tcBorders>
              <w:bottom w:val="single"/>
            </w:tcBorders>
            <w:vAlign w:val="bottom"/>
          </w:tcPr>
          <w:p>
            <w:pPr>
              <w:pStyle w:val="Compact"/>
              <w:jc w:val="left"/>
            </w:pPr>
            <w:r>
              <w:t xml:space="preserve">Main work</w:t>
            </w:r>
          </w:p>
        </w:tc>
      </w:tr>
      <w:tr>
        <w:tc>
          <w:p>
            <w:pPr>
              <w:pStyle w:val="Compact"/>
              <w:jc w:val="left"/>
            </w:pPr>
            <w:r>
              <w:t xml:space="preserve">Bootstrap</w:t>
            </w:r>
          </w:p>
        </w:tc>
        <w:tc>
          <w:p>
            <w:pPr>
              <w:pStyle w:val="Compact"/>
              <w:jc w:val="left"/>
            </w:pPr>
            <w:r>
              <w:t xml:space="preserve">2025-12-19</w:t>
            </w:r>
          </w:p>
        </w:tc>
        <w:tc>
          <w:p>
            <w:pPr>
              <w:pStyle w:val="Compact"/>
              <w:jc w:val="left"/>
            </w:pPr>
            <w:r>
              <w:t xml:space="preserve">Repository created, access verified.</w:t>
            </w:r>
          </w:p>
        </w:tc>
      </w:tr>
      <w:tr>
        <w:tc>
          <w:p>
            <w:pPr>
              <w:pStyle w:val="Compact"/>
              <w:jc w:val="left"/>
            </w:pPr>
            <w:r>
              <w:t xml:space="preserve">MVP and snapshot</w:t>
            </w:r>
          </w:p>
        </w:tc>
        <w:tc>
          <w:p>
            <w:pPr>
              <w:pStyle w:val="Compact"/>
              <w:jc w:val="left"/>
            </w:pPr>
            <w:r>
              <w:t xml:space="preserve">2026-03-09 to 2026-03-16</w:t>
            </w:r>
          </w:p>
        </w:tc>
        <w:tc>
          <w:p>
            <w:pPr>
              <w:pStyle w:val="Compact"/>
              <w:jc w:val="left"/>
            </w:pPr>
            <w:r>
              <w:t xml:space="preserve">Earlier codebase imported, README/reorganization, baseline frontend and crawler brought into</w:t>
            </w:r>
            <w:r>
              <w:t xml:space="preserve"> </w:t>
            </w:r>
            <w:r>
              <w:rPr>
                <w:rStyle w:val="VerbatimChar"/>
              </w:rPr>
              <w:t xml:space="preserve">apps/</w:t>
            </w:r>
            <w:r>
              <w:t xml:space="preserve"> </w:t>
            </w:r>
            <w:r>
              <w:t xml:space="preserve">and</w:t>
            </w:r>
            <w:r>
              <w:t xml:space="preserve"> </w:t>
            </w:r>
            <w:r>
              <w:rPr>
                <w:rStyle w:val="VerbatimChar"/>
              </w:rPr>
              <w:t xml:space="preserve">services/</w:t>
            </w:r>
            <w:r>
              <w:t xml:space="preserve">. Huan centralized theme state.</w:t>
            </w:r>
          </w:p>
        </w:tc>
      </w:tr>
      <w:tr>
        <w:tc>
          <w:p>
            <w:pPr>
              <w:pStyle w:val="Compact"/>
              <w:jc w:val="left"/>
            </w:pPr>
            <w:r>
              <w:t xml:space="preserve">Feedback and crawler hardening</w:t>
            </w:r>
          </w:p>
        </w:tc>
        <w:tc>
          <w:p>
            <w:pPr>
              <w:pStyle w:val="Compact"/>
              <w:jc w:val="left"/>
            </w:pPr>
            <w:r>
              <w:t xml:space="preserve">2026-03-19 to 2026-03-30</w:t>
            </w:r>
          </w:p>
        </w:tc>
        <w:tc>
          <w:p>
            <w:pPr>
              <w:pStyle w:val="Compact"/>
              <w:jc w:val="left"/>
            </w:pPr>
            <w:r>
              <w:t xml:space="preserve">Reset password, label events/test mode, feedback terms, auto-crawl, bilingual crawler split, DergiPark index, no-hard-veto crawler scoring.</w:t>
            </w:r>
          </w:p>
        </w:tc>
      </w:tr>
      <w:tr>
        <w:tc>
          <w:p>
            <w:pPr>
              <w:pStyle w:val="Compact"/>
              <w:jc w:val="left"/>
            </w:pPr>
            <w:r>
              <w:t xml:space="preserve">Reviewer workflow and AI routing</w:t>
            </w:r>
          </w:p>
        </w:tc>
        <w:tc>
          <w:p>
            <w:pPr>
              <w:pStyle w:val="Compact"/>
              <w:jc w:val="left"/>
            </w:pPr>
            <w:r>
              <w:t xml:space="preserve">2026-04-13 to 2026-04-29</w:t>
            </w:r>
          </w:p>
        </w:tc>
        <w:tc>
          <w:p>
            <w:pPr>
              <w:pStyle w:val="Compact"/>
              <w:jc w:val="left"/>
            </w:pPr>
            <w:r>
              <w:t xml:space="preserve">Assignment workflow, reviewer admin, Gemini triage/extraction, read-only queues, suggestion review, image attachments, conflict system, AI prefill.</w:t>
            </w:r>
          </w:p>
        </w:tc>
      </w:tr>
      <w:tr>
        <w:tc>
          <w:p>
            <w:pPr>
              <w:pStyle w:val="Compact"/>
              <w:jc w:val="left"/>
            </w:pPr>
            <w:r>
              <w:t xml:space="preserve">General approval queue</w:t>
            </w:r>
          </w:p>
        </w:tc>
        <w:tc>
          <w:p>
            <w:pPr>
              <w:pStyle w:val="Compact"/>
              <w:jc w:val="left"/>
            </w:pPr>
            <w:r>
              <w:t xml:space="preserve">2026-05-02 to 2026-05-09</w:t>
            </w:r>
          </w:p>
        </w:tc>
        <w:tc>
          <w:p>
            <w:pPr>
              <w:pStyle w:val="Compact"/>
              <w:jc w:val="left"/>
            </w:pPr>
            <w:r>
              <w:t xml:space="preserve">Slot workflow replaced by general queue plus approval, useful AI details restored, queue limited to normalized AI</w:t>
            </w:r>
            <w:r>
              <w:t xml:space="preserve"> </w:t>
            </w:r>
            <w:r>
              <w:rPr>
                <w:rStyle w:val="VerbatimChar"/>
              </w:rPr>
              <w:t xml:space="preserve">has_data</w:t>
            </w:r>
            <w:r>
              <w:t xml:space="preserve">, Gemma cascade added, suggestion status changes, fuzzy matching.</w:t>
            </w:r>
          </w:p>
        </w:tc>
      </w:tr>
      <w:tr>
        <w:tc>
          <w:p>
            <w:pPr>
              <w:pStyle w:val="Compact"/>
              <w:jc w:val="left"/>
            </w:pPr>
            <w:r>
              <w:t xml:space="preserve">Daily ops and cockpit</w:t>
            </w:r>
          </w:p>
        </w:tc>
        <w:tc>
          <w:p>
            <w:pPr>
              <w:pStyle w:val="Compact"/>
              <w:jc w:val="left"/>
            </w:pPr>
            <w:r>
              <w:t xml:space="preserve">2026-05-11 to 2026-05-20</w:t>
            </w:r>
          </w:p>
        </w:tc>
        <w:tc>
          <w:p>
            <w:pPr>
              <w:pStyle w:val="Compact"/>
              <w:jc w:val="left"/>
            </w:pPr>
            <w:r>
              <w:t xml:space="preserve">Retry-fair AI queue, daily quota draining, pipeline cockpit, reviewer UI polish, evidence highlighting, Annotate refactor to helpers/views, tester/developer access.</w:t>
            </w:r>
          </w:p>
        </w:tc>
      </w:tr>
      <w:tr>
        <w:tc>
          <w:p>
            <w:pPr>
              <w:pStyle w:val="Compact"/>
              <w:jc w:val="left"/>
            </w:pPr>
            <w:r>
              <w:t xml:space="preserve">Three-stage cascade and PDF storage hardening</w:t>
            </w:r>
          </w:p>
        </w:tc>
        <w:tc>
          <w:p>
            <w:pPr>
              <w:pStyle w:val="Compact"/>
              <w:jc w:val="left"/>
            </w:pPr>
            <w:r>
              <w:t xml:space="preserve">2026-05-27 to 2026-05-31</w:t>
            </w:r>
          </w:p>
        </w:tc>
        <w:tc>
          <w:p>
            <w:pPr>
              <w:pStyle w:val="Compact"/>
              <w:jc w:val="left"/>
            </w:pPr>
            <w:r>
              <w:t xml:space="preserve">Auth allowlist hardening, controller/drain worker fan-out, Flash-Lite middle stage, source-URL PDFs, CORS proxy, browser cache, true PDF page numbers for Gemini.</w:t>
            </w:r>
          </w:p>
        </w:tc>
      </w:tr>
      <w:tr>
        <w:tc>
          <w:p>
            <w:pPr>
              <w:pStyle w:val="Compact"/>
              <w:jc w:val="left"/>
            </w:pPr>
            <w:r>
              <w:t xml:space="preserve">Performance and report package</w:t>
            </w:r>
          </w:p>
        </w:tc>
        <w:tc>
          <w:p>
            <w:pPr>
              <w:pStyle w:val="Compact"/>
              <w:jc w:val="left"/>
            </w:pPr>
            <w:r>
              <w:t xml:space="preserve">2026-06-04 to 2026-06-05</w:t>
            </w:r>
          </w:p>
        </w:tc>
        <w:tc>
          <w:p>
            <w:pPr>
              <w:pStyle w:val="Compact"/>
              <w:jc w:val="left"/>
            </w:pPr>
            <w:r>
              <w:t xml:space="preserve">Lean queue RPC, lazy cockpit, self-hosted PDF worker, durable Cache Storage PDFs, evidence-first PDF rendering, v1/v2 work reports.</w:t>
            </w:r>
          </w:p>
        </w:tc>
      </w:tr>
    </w:tbl>
    <w:p>
      <w:pPr>
        <w:pStyle w:val="Heading2"/>
      </w:pPr>
      <w:bookmarkStart w:id="31" w:name="detailed-subsystem-work-ledger"/>
      <w:r>
        <w:t xml:space="preserve">6. Detailed Subsystem Work Ledger</w:t>
      </w:r>
      <w:bookmarkEnd w:id="31"/>
    </w:p>
    <w:p>
      <w:pPr>
        <w:pStyle w:val="Heading3"/>
      </w:pPr>
      <w:bookmarkStart w:id="32" w:name="X250f990552e9ac71e2517d125f508a74af4481f"/>
      <w:r>
        <w:t xml:space="preserve">6.1 Annotator Frontend and User Workflow - Ayşegül, with backend integration by Arciel</w:t>
      </w:r>
      <w:bookmarkEnd w:id="32"/>
    </w:p>
    <w:p>
      <w:pPr>
        <w:pStyle w:val="FirstParagraph"/>
      </w:pPr>
      <w:r>
        <w:t xml:space="preserve">Evidence files:</w:t>
      </w:r>
      <w:r>
        <w:t xml:space="preserve"> </w:t>
      </w:r>
      <w:r>
        <w:rPr>
          <w:rStyle w:val="VerbatimChar"/>
        </w:rPr>
        <w:t xml:space="preserve">Annotate.jsx</w:t>
      </w:r>
      <w:r>
        <w:t xml:space="preserve"> </w:t>
      </w:r>
      <w:r>
        <w:t xml:space="preserve">(1,163),</w:t>
      </w:r>
      <w:r>
        <w:t xml:space="preserve"> </w:t>
      </w:r>
      <w:r>
        <w:rPr>
          <w:rStyle w:val="VerbatimChar"/>
        </w:rPr>
        <w:t xml:space="preserve">QueueView.jsx</w:t>
      </w:r>
      <w:r>
        <w:t xml:space="preserve">,</w:t>
      </w:r>
      <w:r>
        <w:t xml:space="preserve"> </w:t>
      </w:r>
      <w:r>
        <w:rPr>
          <w:rStyle w:val="VerbatimChar"/>
        </w:rPr>
        <w:t xml:space="preserve">ApprovalView.jsx</w:t>
      </w:r>
      <w:r>
        <w:t xml:space="preserve">,</w:t>
      </w:r>
      <w:r>
        <w:t xml:space="preserve"> </w:t>
      </w:r>
      <w:r>
        <w:rPr>
          <w:rStyle w:val="VerbatimChar"/>
        </w:rPr>
        <w:t xml:space="preserve">DashboardView.jsx</w:t>
      </w:r>
      <w:r>
        <w:t xml:space="preserve">,</w:t>
      </w:r>
      <w:r>
        <w:t xml:space="preserve"> </w:t>
      </w:r>
      <w:r>
        <w:rPr>
          <w:rStyle w:val="VerbatimChar"/>
        </w:rPr>
        <w:t xml:space="preserve">AllPapersView.jsx</w:t>
      </w:r>
      <w:r>
        <w:t xml:space="preserve">,</w:t>
      </w:r>
      <w:r>
        <w:t xml:space="preserve"> </w:t>
      </w:r>
      <w:r>
        <w:rPr>
          <w:rStyle w:val="VerbatimChar"/>
        </w:rPr>
        <w:t xml:space="preserve">PipelineOpsView.jsx</w:t>
      </w:r>
      <w:r>
        <w:t xml:space="preserve">,</w:t>
      </w:r>
      <w:r>
        <w:t xml:space="preserve"> </w:t>
      </w:r>
      <w:r>
        <w:rPr>
          <w:rStyle w:val="VerbatimChar"/>
        </w:rPr>
        <w:t xml:space="preserve">annotateHelpers.js</w:t>
      </w:r>
      <w:r>
        <w:t xml:space="preserve"> </w:t>
      </w:r>
      <w:r>
        <w:t xml:space="preserve">(574),</w:t>
      </w:r>
      <w:r>
        <w:t xml:space="preserve"> </w:t>
      </w:r>
      <w:r>
        <w:rPr>
          <w:rStyle w:val="VerbatimChar"/>
        </w:rPr>
        <w:t xml:space="preserve">FoodItemForm.jsx</w:t>
      </w:r>
      <w:r>
        <w:t xml:space="preserve">,</w:t>
      </w:r>
      <w:r>
        <w:t xml:space="preserve"> </w:t>
      </w:r>
      <w:r>
        <w:rPr>
          <w:rStyle w:val="VerbatimChar"/>
        </w:rPr>
        <w:t xml:space="preserve">FoodAutocomplete.jsx</w:t>
      </w:r>
      <w:r>
        <w:t xml:space="preserve"> </w:t>
      </w:r>
      <w:r>
        <w:t xml:space="preserve">(664),</w:t>
      </w:r>
      <w:r>
        <w:t xml:space="preserve"> </w:t>
      </w:r>
      <w:r>
        <w:rPr>
          <w:rStyle w:val="VerbatimChar"/>
        </w:rPr>
        <w:t xml:space="preserve">NutrientAutocomplete.jsx</w:t>
      </w:r>
      <w:r>
        <w:t xml:space="preserve"> </w:t>
      </w:r>
      <w:r>
        <w:t xml:space="preserve">(334),</w:t>
      </w:r>
      <w:r>
        <w:t xml:space="preserve"> </w:t>
      </w:r>
      <w:r>
        <w:rPr>
          <w:rStyle w:val="VerbatimChar"/>
        </w:rPr>
        <w:t xml:space="preserve">NutrientPopover.jsx</w:t>
      </w:r>
      <w:r>
        <w:t xml:space="preserve">,</w:t>
      </w:r>
      <w:r>
        <w:t xml:space="preserve"> </w:t>
      </w:r>
      <w:r>
        <w:rPr>
          <w:rStyle w:val="VerbatimChar"/>
        </w:rPr>
        <w:t xml:space="preserve">index.css</w:t>
      </w:r>
      <w:r>
        <w:t xml:space="preserve">.</w:t>
      </w:r>
    </w:p>
    <w:p>
      <w:pPr>
        <w:pStyle w:val="BodyText"/>
      </w:pPr>
      <w:r>
        <w:t xml:space="preserve">What was built:</w:t>
      </w:r>
    </w:p>
    <w:p>
      <w:pPr>
        <w:numPr>
          <w:ilvl w:val="0"/>
          <w:numId w:val="1008"/>
        </w:numPr>
        <w:pStyle w:val="Compact"/>
      </w:pPr>
      <w:r>
        <w:t xml:space="preserve">Authenticated annotator shell, queue workspace, editor, and reviewer/cockpit tabs.</w:t>
      </w:r>
    </w:p>
    <w:p>
      <w:pPr>
        <w:numPr>
          <w:ilvl w:val="0"/>
          <w:numId w:val="1008"/>
        </w:numPr>
        <w:pStyle w:val="Compact"/>
      </w:pPr>
      <w:r>
        <w:t xml:space="preserve">Editable food items and nutrient rows with custom-food/custom-nutrient support.</w:t>
      </w:r>
    </w:p>
    <w:p>
      <w:pPr>
        <w:numPr>
          <w:ilvl w:val="0"/>
          <w:numId w:val="1008"/>
        </w:numPr>
        <w:pStyle w:val="Compact"/>
      </w:pPr>
      <w:r>
        <w:t xml:space="preserve">AI prefill: latest normalized Gemini payload becomes editable rows for queue papers without an existing draft.</w:t>
      </w:r>
    </w:p>
    <w:p>
      <w:pPr>
        <w:numPr>
          <w:ilvl w:val="0"/>
          <w:numId w:val="1008"/>
        </w:numPr>
        <w:pStyle w:val="Compact"/>
      </w:pPr>
      <w:r>
        <w:t xml:space="preserve">Save draft, submit reviewed data, mark no usable data, ask for help, and approver correction flows.</w:t>
      </w:r>
    </w:p>
    <w:p>
      <w:pPr>
        <w:numPr>
          <w:ilvl w:val="0"/>
          <w:numId w:val="1008"/>
        </w:numPr>
        <w:pStyle w:val="Compact"/>
      </w:pPr>
      <w:r>
        <w:t xml:space="preserve">Dashboard metrics built from submissions, approvals, correction diffs, and outcomes.</w:t>
      </w:r>
    </w:p>
    <w:p>
      <w:pPr>
        <w:numPr>
          <w:ilvl w:val="0"/>
          <w:numId w:val="1008"/>
        </w:numPr>
        <w:pStyle w:val="Compact"/>
      </w:pPr>
      <w:r>
        <w:t xml:space="preserve">Useful Papers view with normalized AI details, not raw reasoning.</w:t>
      </w:r>
    </w:p>
    <w:p>
      <w:pPr>
        <w:numPr>
          <w:ilvl w:val="0"/>
          <w:numId w:val="1008"/>
        </w:numPr>
        <w:pStyle w:val="Compact"/>
      </w:pPr>
      <w:r>
        <w:t xml:space="preserve">Pipeline cockpit funnel with stable stage labels: Small, Medium, Strong model roles.</w:t>
      </w:r>
    </w:p>
    <w:p>
      <w:pPr>
        <w:numPr>
          <w:ilvl w:val="0"/>
          <w:numId w:val="1008"/>
        </w:numPr>
        <w:pStyle w:val="Compact"/>
      </w:pPr>
      <w:r>
        <w:t xml:space="preserve">Test mode/read-only behavior that prevents DB writes.</w:t>
      </w:r>
    </w:p>
    <w:p>
      <w:pPr>
        <w:pStyle w:val="FirstParagraph"/>
      </w:pPr>
      <w:r>
        <w:t xml:space="preserve">Hard parts:</w:t>
      </w:r>
    </w:p>
    <w:p>
      <w:pPr>
        <w:numPr>
          <w:ilvl w:val="0"/>
          <w:numId w:val="1009"/>
        </w:numPr>
        <w:pStyle w:val="Compact"/>
      </w:pPr>
      <w:r>
        <w:t xml:space="preserve">Keeping JS, SQL, and Python payload shapes aligned so AI rows, human drafts, and approved truth are comparable.</w:t>
      </w:r>
    </w:p>
    <w:p>
      <w:pPr>
        <w:numPr>
          <w:ilvl w:val="0"/>
          <w:numId w:val="1009"/>
        </w:numPr>
        <w:pStyle w:val="Compact"/>
      </w:pPr>
      <w:r>
        <w:t xml:space="preserve">Avoiding Supabase egress blowups by using</w:t>
      </w:r>
      <w:r>
        <w:t xml:space="preserve"> </w:t>
      </w:r>
      <w:r>
        <w:rPr>
          <w:rStyle w:val="VerbatimChar"/>
        </w:rPr>
        <w:t xml:space="preserve">get_general_queue_cards</w:t>
      </w:r>
      <w:r>
        <w:t xml:space="preserve">, lazy cockpit loading, and</w:t>
      </w:r>
      <w:r>
        <w:t xml:space="preserve"> </w:t>
      </w:r>
      <w:r>
        <w:rPr>
          <w:rStyle w:val="VerbatimChar"/>
        </w:rPr>
        <w:t xml:space="preserve">get_cockpit_ai_extractions</w:t>
      </w:r>
      <w:r>
        <w:t xml:space="preserve"> </w:t>
      </w:r>
      <w:r>
        <w:t xml:space="preserve">instead of raw</w:t>
      </w:r>
      <w:r>
        <w:t xml:space="preserve"> </w:t>
      </w:r>
      <w:r>
        <w:rPr>
          <w:rStyle w:val="VerbatimChar"/>
        </w:rPr>
        <w:t xml:space="preserve">select('*')</w:t>
      </w:r>
      <w:r>
        <w:t xml:space="preserve"> </w:t>
      </w:r>
      <w:r>
        <w:t xml:space="preserve">extraction lists.</w:t>
      </w:r>
    </w:p>
    <w:p>
      <w:pPr>
        <w:numPr>
          <w:ilvl w:val="0"/>
          <w:numId w:val="1009"/>
        </w:numPr>
        <w:pStyle w:val="Compact"/>
      </w:pPr>
      <w:r>
        <w:t xml:space="preserve">Preserving the workflow truth that queue drafts are not claims, while submissions remove papers from the general visible queue.</w:t>
      </w:r>
    </w:p>
    <w:p>
      <w:pPr>
        <w:pStyle w:val="FirstParagraph"/>
      </w:pPr>
      <w:r>
        <w:t xml:space="preserve">Validation evidence:</w:t>
      </w:r>
    </w:p>
    <w:p>
      <w:pPr>
        <w:numPr>
          <w:ilvl w:val="0"/>
          <w:numId w:val="1010"/>
        </w:numPr>
        <w:pStyle w:val="Compact"/>
      </w:pPr>
      <w:r>
        <w:t xml:space="preserve">Current code paths call</w:t>
      </w:r>
      <w:r>
        <w:t xml:space="preserve"> </w:t>
      </w:r>
      <w:r>
        <w:rPr>
          <w:rStyle w:val="VerbatimChar"/>
        </w:rPr>
        <w:t xml:space="preserve">get_general_queue_cards</w:t>
      </w:r>
      <w:r>
        <w:t xml:space="preserve">,</w:t>
      </w:r>
      <w:r>
        <w:t xml:space="preserve"> </w:t>
      </w:r>
      <w:r>
        <w:rPr>
          <w:rStyle w:val="VerbatimChar"/>
        </w:rPr>
        <w:t xml:space="preserve">submit_general_label</w:t>
      </w:r>
      <w:r>
        <w:t xml:space="preserve">,</w:t>
      </w:r>
      <w:r>
        <w:t xml:space="preserve"> </w:t>
      </w:r>
      <w:r>
        <w:rPr>
          <w:rStyle w:val="VerbatimChar"/>
        </w:rPr>
        <w:t xml:space="preserve">approve_label_submission</w:t>
      </w:r>
      <w:r>
        <w:t xml:space="preserve">, and</w:t>
      </w:r>
      <w:r>
        <w:t xml:space="preserve"> </w:t>
      </w:r>
      <w:r>
        <w:rPr>
          <w:rStyle w:val="VerbatimChar"/>
        </w:rPr>
        <w:t xml:space="preserve">get_pipeline_ops_snapshot</w:t>
      </w:r>
      <w:r>
        <w:t xml:space="preserve">.</w:t>
      </w:r>
    </w:p>
    <w:p>
      <w:pPr>
        <w:numPr>
          <w:ilvl w:val="0"/>
          <w:numId w:val="1010"/>
        </w:numPr>
        <w:pStyle w:val="Compact"/>
      </w:pPr>
      <w:r>
        <w:t xml:space="preserve">README and reviewer workflow docs describe the same general queue -&gt; approval -&gt;</w:t>
      </w:r>
      <w:r>
        <w:t xml:space="preserve"> </w:t>
      </w:r>
      <w:r>
        <w:rPr>
          <w:rStyle w:val="VerbatimChar"/>
        </w:rPr>
        <w:t xml:space="preserve">paper_review_outcomes</w:t>
      </w:r>
      <w:r>
        <w:t xml:space="preserve"> </w:t>
      </w:r>
      <w:r>
        <w:t xml:space="preserve">truth model.</w:t>
      </w:r>
    </w:p>
    <w:p>
      <w:pPr>
        <w:numPr>
          <w:ilvl w:val="0"/>
          <w:numId w:val="1010"/>
        </w:numPr>
        <w:pStyle w:val="Compact"/>
      </w:pPr>
      <w:r>
        <w:t xml:space="preserve">Frontend source is 13,788 tracked lines; the core frontend source churn excluding Huan-specific files is</w:t>
      </w:r>
      <w:r>
        <w:t xml:space="preserve"> </w:t>
      </w:r>
      <w:r>
        <w:rPr>
          <w:rStyle w:val="VerbatimChar"/>
        </w:rPr>
        <w:t xml:space="preserve">+20,820/-7,891</w:t>
      </w:r>
      <w:r>
        <w:t xml:space="preserve">.</w:t>
      </w:r>
    </w:p>
    <w:p>
      <w:pPr>
        <w:pStyle w:val="Heading3"/>
      </w:pPr>
      <w:bookmarkStart w:id="33" w:name="Xe69bf673a321e086b7878dba8784e9942cd7aa9"/>
      <w:r>
        <w:t xml:space="preserve">6.2 PDF Evidence Highlighting and PDF Delivery - Ayşegül frontend, Arciel integration/hardening</w:t>
      </w:r>
      <w:bookmarkEnd w:id="33"/>
    </w:p>
    <w:p>
      <w:pPr>
        <w:pStyle w:val="FirstParagraph"/>
      </w:pPr>
      <w:r>
        <w:t xml:space="preserve">Evidence files:</w:t>
      </w:r>
      <w:r>
        <w:t xml:space="preserve"> </w:t>
      </w:r>
      <w:r>
        <w:rPr>
          <w:rStyle w:val="VerbatimChar"/>
        </w:rPr>
        <w:t xml:space="preserve">PdfTextScanner.js</w:t>
      </w:r>
      <w:r>
        <w:t xml:space="preserve"> </w:t>
      </w:r>
      <w:r>
        <w:t xml:space="preserve">(2,323),</w:t>
      </w:r>
      <w:r>
        <w:t xml:space="preserve"> </w:t>
      </w:r>
      <w:r>
        <w:rPr>
          <w:rStyle w:val="VerbatimChar"/>
        </w:rPr>
        <w:t xml:space="preserve">PdfViewer.jsx</w:t>
      </w:r>
      <w:r>
        <w:t xml:space="preserve"> </w:t>
      </w:r>
      <w:r>
        <w:t xml:space="preserve">(939),</w:t>
      </w:r>
      <w:r>
        <w:t xml:space="preserve"> </w:t>
      </w:r>
      <w:r>
        <w:rPr>
          <w:rStyle w:val="VerbatimChar"/>
        </w:rPr>
        <w:t xml:space="preserve">EvidenceLocations.js</w:t>
      </w:r>
      <w:r>
        <w:t xml:space="preserve"> </w:t>
      </w:r>
      <w:r>
        <w:t xml:space="preserve">(439),</w:t>
      </w:r>
      <w:r>
        <w:t xml:space="preserve"> </w:t>
      </w:r>
      <w:r>
        <w:rPr>
          <w:rStyle w:val="VerbatimChar"/>
        </w:rPr>
        <w:t xml:space="preserve">pdfCache.js</w:t>
      </w:r>
      <w:r>
        <w:t xml:space="preserve">, evidence status cache utilities,</w:t>
      </w:r>
      <w:r>
        <w:t xml:space="preserve"> </w:t>
      </w:r>
      <w:r>
        <w:rPr>
          <w:rStyle w:val="VerbatimChar"/>
        </w:rPr>
        <w:t xml:space="preserve">/api/pdf</w:t>
      </w:r>
      <w:r>
        <w:t xml:space="preserve">.</w:t>
      </w:r>
    </w:p>
    <w:p>
      <w:pPr>
        <w:pStyle w:val="BodyText"/>
      </w:pPr>
      <w:r>
        <w:t xml:space="preserve">What was built:</w:t>
      </w:r>
    </w:p>
    <w:p>
      <w:pPr>
        <w:numPr>
          <w:ilvl w:val="0"/>
          <w:numId w:val="1011"/>
        </w:numPr>
        <w:pStyle w:val="Compact"/>
      </w:pPr>
      <w:r>
        <w:t xml:space="preserve">Browser-side PDF.js viewer with continuous document navigation, page scaling, evidence overlays, nutrient click marks, and popover insertion into nutrient rows.</w:t>
      </w:r>
    </w:p>
    <w:p>
      <w:pPr>
        <w:numPr>
          <w:ilvl w:val="0"/>
          <w:numId w:val="1011"/>
        </w:numPr>
        <w:pStyle w:val="Compact"/>
      </w:pPr>
      <w:r>
        <w:t xml:space="preserve">Scanner that reconstructs tables, captions, paragraphs, columns, and evidence regions from PDF text glyph positions.</w:t>
      </w:r>
    </w:p>
    <w:p>
      <w:pPr>
        <w:numPr>
          <w:ilvl w:val="0"/>
          <w:numId w:val="1011"/>
        </w:numPr>
        <w:pStyle w:val="Compact"/>
      </w:pPr>
      <w:r>
        <w:t xml:space="preserve">Source strip and overlay deduplication so multiple rows citing the same table or paragraph share one evidence chip/region.</w:t>
      </w:r>
    </w:p>
    <w:p>
      <w:pPr>
        <w:numPr>
          <w:ilvl w:val="0"/>
          <w:numId w:val="1011"/>
        </w:numPr>
        <w:pStyle w:val="Compact"/>
      </w:pPr>
      <w:r>
        <w:t xml:space="preserve">Handling for unreliable AI page hints: over-range printed journal pages are treated as non-gating, and detected printed page numbers can be mapped to actual PDF pages.</w:t>
      </w:r>
    </w:p>
    <w:p>
      <w:pPr>
        <w:numPr>
          <w:ilvl w:val="0"/>
          <w:numId w:val="1011"/>
        </w:numPr>
        <w:pStyle w:val="Compact"/>
      </w:pPr>
      <w:r>
        <w:t xml:space="preserve">Durable PDF browser cache via Cache Storage and idle prefetch of next queue papers.</w:t>
      </w:r>
    </w:p>
    <w:p>
      <w:pPr>
        <w:numPr>
          <w:ilvl w:val="0"/>
          <w:numId w:val="1011"/>
        </w:numPr>
        <w:pStyle w:val="Compact"/>
      </w:pPr>
      <w:r>
        <w:t xml:space="preserve">Source-URL PDF delivery and same-origin proxy for publisher PDFs that fail direct browser CORS loads.</w:t>
      </w:r>
    </w:p>
    <w:p>
      <w:pPr>
        <w:pStyle w:val="FirstParagraph"/>
      </w:pPr>
      <w:r>
        <w:t xml:space="preserve">Hard parts:</w:t>
      </w:r>
    </w:p>
    <w:p>
      <w:pPr>
        <w:numPr>
          <w:ilvl w:val="0"/>
          <w:numId w:val="1012"/>
        </w:numPr>
        <w:pStyle w:val="Compact"/>
      </w:pPr>
      <w:r>
        <w:t xml:space="preserve">PDF text extraction has no table model.</w:t>
      </w:r>
      <w:r>
        <w:t xml:space="preserve"> </w:t>
      </w:r>
      <w:r>
        <w:rPr>
          <w:rStyle w:val="VerbatimChar"/>
        </w:rPr>
        <w:t xml:space="preserve">PdfTextScanner.js</w:t>
      </w:r>
      <w:r>
        <w:t xml:space="preserve"> </w:t>
      </w:r>
      <w:r>
        <w:t xml:space="preserve">derives row gaps, column gutters, paragraph blocks, table/caption regions, quote matches, and stable region keys from geometry.</w:t>
      </w:r>
    </w:p>
    <w:p>
      <w:pPr>
        <w:numPr>
          <w:ilvl w:val="0"/>
          <w:numId w:val="1012"/>
        </w:numPr>
        <w:pStyle w:val="Compact"/>
      </w:pPr>
      <w:r>
        <w:t xml:space="preserve">Evidence matching must prefer precision. The viewer suppresses random nutrient words in prose and highlights table/paragraph blocks only when source evidence resolves.</w:t>
      </w:r>
    </w:p>
    <w:p>
      <w:pPr>
        <w:numPr>
          <w:ilvl w:val="0"/>
          <w:numId w:val="1012"/>
        </w:numPr>
        <w:pStyle w:val="Compact"/>
      </w:pPr>
      <w:r>
        <w:t xml:space="preserve">Offprint page numbering required separating printed page numbers from PDF page indexes.</w:t>
      </w:r>
    </w:p>
    <w:p>
      <w:pPr>
        <w:pStyle w:val="FirstParagraph"/>
      </w:pPr>
      <w:r>
        <w:t xml:space="preserve">Validation evidence:</w:t>
      </w:r>
    </w:p>
    <w:p>
      <w:pPr>
        <w:numPr>
          <w:ilvl w:val="0"/>
          <w:numId w:val="1013"/>
        </w:numPr>
        <w:pStyle w:val="Compact"/>
      </w:pPr>
      <w:r>
        <w:t xml:space="preserve">27-plus commits touch PDF viewer/scanner/highlighting behavior from 2026-04-22 through 2026-06-05.</w:t>
      </w:r>
    </w:p>
    <w:p>
      <w:pPr>
        <w:numPr>
          <w:ilvl w:val="0"/>
          <w:numId w:val="1013"/>
        </w:numPr>
        <w:pStyle w:val="Compact"/>
      </w:pPr>
      <w:r>
        <w:t xml:space="preserve">Current docs and AGENTS explicitly preserve content-driven highlighting, whole-block overlays, source-chip deduplication, and over-range</w:t>
      </w:r>
      <w:r>
        <w:t xml:space="preserve"> </w:t>
      </w:r>
      <w:r>
        <w:rPr>
          <w:rStyle w:val="VerbatimChar"/>
        </w:rPr>
        <w:t xml:space="preserve">page_hint</w:t>
      </w:r>
      <w:r>
        <w:t xml:space="preserve"> </w:t>
      </w:r>
      <w:r>
        <w:t xml:space="preserve">handling.</w:t>
      </w:r>
    </w:p>
    <w:p>
      <w:pPr>
        <w:pStyle w:val="Heading3"/>
      </w:pPr>
      <w:bookmarkStart w:id="34" w:name="huans-full-stack-user-features"/>
      <w:r>
        <w:t xml:space="preserve">6.3 Huan’s Full-Stack User Features</w:t>
      </w:r>
      <w:bookmarkEnd w:id="34"/>
    </w:p>
    <w:p>
      <w:pPr>
        <w:pStyle w:val="FirstParagraph"/>
      </w:pPr>
      <w:r>
        <w:t xml:space="preserve">Evidence files:</w:t>
      </w:r>
      <w:r>
        <w:t xml:space="preserve"> </w:t>
      </w:r>
      <w:r>
        <w:rPr>
          <w:rStyle w:val="VerbatimChar"/>
        </w:rPr>
        <w:t xml:space="preserve">SuggestionModal.jsx</w:t>
      </w:r>
      <w:r>
        <w:t xml:space="preserve"> </w:t>
      </w:r>
      <w:r>
        <w:t xml:space="preserve">(279),</w:t>
      </w:r>
      <w:r>
        <w:t xml:space="preserve"> </w:t>
      </w:r>
      <w:r>
        <w:rPr>
          <w:rStyle w:val="VerbatimChar"/>
        </w:rPr>
        <w:t xml:space="preserve">fuzzyMatch.js</w:t>
      </w:r>
      <w:r>
        <w:t xml:space="preserve"> </w:t>
      </w:r>
      <w:r>
        <w:t xml:space="preserve">(162),</w:t>
      </w:r>
      <w:r>
        <w:t xml:space="preserve"> </w:t>
      </w:r>
      <w:r>
        <w:rPr>
          <w:rStyle w:val="VerbatimChar"/>
        </w:rPr>
        <w:t xml:space="preserve">ResetPassword.jsx</w:t>
      </w:r>
      <w:r>
        <w:t xml:space="preserve"> </w:t>
      </w:r>
      <w:r>
        <w:t xml:space="preserve">(145),</w:t>
      </w:r>
      <w:r>
        <w:t xml:space="preserve"> </w:t>
      </w:r>
      <w:r>
        <w:rPr>
          <w:rStyle w:val="VerbatimChar"/>
        </w:rPr>
        <w:t xml:space="preserve">migration.sql</w:t>
      </w:r>
      <w:r>
        <w:t xml:space="preserve"> </w:t>
      </w:r>
      <w:r>
        <w:t xml:space="preserve">sections for</w:t>
      </w:r>
      <w:r>
        <w:t xml:space="preserve"> </w:t>
      </w:r>
      <w:r>
        <w:rPr>
          <w:rStyle w:val="VerbatimChar"/>
        </w:rPr>
        <w:t xml:space="preserve">backlog_review_items</w:t>
      </w:r>
      <w:r>
        <w:t xml:space="preserve">,</w:t>
      </w:r>
      <w:r>
        <w:t xml:space="preserve"> </w:t>
      </w:r>
      <w:r>
        <w:rPr>
          <w:rStyle w:val="VerbatimChar"/>
        </w:rPr>
        <w:t xml:space="preserve">suggestion-attachments</w:t>
      </w:r>
      <w:r>
        <w:t xml:space="preserve">, conflict tables/view, and landeryt commit history.</w:t>
      </w:r>
    </w:p>
    <w:p>
      <w:pPr>
        <w:pStyle w:val="BodyText"/>
      </w:pPr>
      <w:r>
        <w:t xml:space="preserve">What was built:</w:t>
      </w:r>
    </w:p>
    <w:p>
      <w:pPr>
        <w:numPr>
          <w:ilvl w:val="0"/>
          <w:numId w:val="1014"/>
        </w:numPr>
        <w:pStyle w:val="Compact"/>
      </w:pPr>
      <w:r>
        <w:t xml:space="preserve">Suggestion submission modal with image attachments.</w:t>
      </w:r>
    </w:p>
    <w:p>
      <w:pPr>
        <w:numPr>
          <w:ilvl w:val="0"/>
          <w:numId w:val="1014"/>
        </w:numPr>
        <w:pStyle w:val="Compact"/>
      </w:pPr>
      <w:r>
        <w:t xml:space="preserve">Cockpit suggestion review flow and user</w:t>
      </w:r>
      <w:r>
        <w:t xml:space="preserve"> </w:t>
      </w:r>
      <w:r>
        <w:t xml:space="preserve">“</w:t>
      </w:r>
      <w:r>
        <w:t xml:space="preserve">My Suggestions</w:t>
      </w:r>
      <w:r>
        <w:t xml:space="preserve">”</w:t>
      </w:r>
      <w:r>
        <w:t xml:space="preserve"> </w:t>
      </w:r>
      <w:r>
        <w:t xml:space="preserve">status visibility.</w:t>
      </w:r>
    </w:p>
    <w:p>
      <w:pPr>
        <w:numPr>
          <w:ilvl w:val="0"/>
          <w:numId w:val="1014"/>
        </w:numPr>
        <w:pStyle w:val="Compact"/>
      </w:pPr>
      <w:r>
        <w:t xml:space="preserve">Private Supabase Storage attachment bucket with user-folder path containment and image-only limits.</w:t>
      </w:r>
    </w:p>
    <w:p>
      <w:pPr>
        <w:numPr>
          <w:ilvl w:val="0"/>
          <w:numId w:val="1014"/>
        </w:numPr>
        <w:pStyle w:val="Compact"/>
      </w:pPr>
      <w:r>
        <w:t xml:space="preserve">Reset password route that consumes Supabase recovery tokens and updates the user password instead of silently logging in.</w:t>
      </w:r>
    </w:p>
    <w:p>
      <w:pPr>
        <w:numPr>
          <w:ilvl w:val="0"/>
          <w:numId w:val="1014"/>
        </w:numPr>
        <w:pStyle w:val="Compact"/>
      </w:pPr>
      <w:r>
        <w:t xml:space="preserve">Theme centralization and system-theme handling.</w:t>
      </w:r>
    </w:p>
    <w:p>
      <w:pPr>
        <w:numPr>
          <w:ilvl w:val="0"/>
          <w:numId w:val="1014"/>
        </w:numPr>
        <w:pStyle w:val="Compact"/>
      </w:pPr>
      <w:r>
        <w:t xml:space="preserve">Infinite PDF scroll contribution.</w:t>
      </w:r>
    </w:p>
    <w:p>
      <w:pPr>
        <w:numPr>
          <w:ilvl w:val="0"/>
          <w:numId w:val="1014"/>
        </w:numPr>
        <w:pStyle w:val="Compact"/>
      </w:pPr>
      <w:r>
        <w:t xml:space="preserve">Legacy conflict table/view/UI for multiple reviewer submissions under the earlier assignment model.</w:t>
      </w:r>
    </w:p>
    <w:p>
      <w:pPr>
        <w:numPr>
          <w:ilvl w:val="0"/>
          <w:numId w:val="1014"/>
        </w:numPr>
        <w:pStyle w:val="Compact"/>
      </w:pPr>
      <w:r>
        <w:t xml:space="preserve">Fuzzy-match utility used by both food and nutrient autocomplete components.</w:t>
      </w:r>
    </w:p>
    <w:p>
      <w:pPr>
        <w:numPr>
          <w:ilvl w:val="0"/>
          <w:numId w:val="1014"/>
        </w:numPr>
        <w:pStyle w:val="Compact"/>
      </w:pPr>
      <w:r>
        <w:t xml:space="preserve">Developer/tester read visibility without write capability.</w:t>
      </w:r>
    </w:p>
    <w:p>
      <w:pPr>
        <w:pStyle w:val="FirstParagraph"/>
      </w:pPr>
      <w:r>
        <w:t xml:space="preserve">Hard parts:</w:t>
      </w:r>
    </w:p>
    <w:p>
      <w:pPr>
        <w:numPr>
          <w:ilvl w:val="0"/>
          <w:numId w:val="1015"/>
        </w:numPr>
        <w:pStyle w:val="Compact"/>
      </w:pPr>
      <w:r>
        <w:t xml:space="preserve">The suggestion feature is a vertical slice: frontend validation, storage upload, DB insert, RLS/storage policy alignment, and rollback of uploaded objects if DB insert fails.</w:t>
      </w:r>
    </w:p>
    <w:p>
      <w:pPr>
        <w:numPr>
          <w:ilvl w:val="0"/>
          <w:numId w:val="1015"/>
        </w:numPr>
        <w:pStyle w:val="Compact"/>
      </w:pPr>
      <w:r>
        <w:t xml:space="preserve">The fuzzy engine is compact but algorithmic: token normalization, inflection handling, bounded edit distance, adjacent transposition, and relation scoring.</w:t>
      </w:r>
    </w:p>
    <w:p>
      <w:pPr>
        <w:numPr>
          <w:ilvl w:val="0"/>
          <w:numId w:val="1015"/>
        </w:numPr>
        <w:pStyle w:val="Compact"/>
      </w:pPr>
      <w:r>
        <w:t xml:space="preserve">Tester visibility had to broaden read access without weakening mutation guards.</w:t>
      </w:r>
    </w:p>
    <w:p>
      <w:pPr>
        <w:pStyle w:val="FirstParagraph"/>
      </w:pPr>
      <w:r>
        <w:t xml:space="preserve">Validation evidence:</w:t>
      </w:r>
    </w:p>
    <w:p>
      <w:pPr>
        <w:numPr>
          <w:ilvl w:val="0"/>
          <w:numId w:val="1016"/>
        </w:numPr>
        <w:pStyle w:val="Compact"/>
      </w:pPr>
      <w:r>
        <w:t xml:space="preserve">24</w:t>
      </w:r>
      <w:r>
        <w:t xml:space="preserve"> </w:t>
      </w:r>
      <w:r>
        <w:rPr>
          <w:rStyle w:val="VerbatimChar"/>
        </w:rPr>
        <w:t xml:space="preserve">landeryt</w:t>
      </w:r>
      <w:r>
        <w:t xml:space="preserve"> </w:t>
      </w:r>
      <w:r>
        <w:t xml:space="preserve">commits from 2026-03-16 to 2026-05-20.</w:t>
      </w:r>
    </w:p>
    <w:p>
      <w:pPr>
        <w:numPr>
          <w:ilvl w:val="0"/>
          <w:numId w:val="1016"/>
        </w:numPr>
        <w:pStyle w:val="Compact"/>
      </w:pPr>
      <w:r>
        <w:t xml:space="preserve">Filtered direct churn:</w:t>
      </w:r>
      <w:r>
        <w:t xml:space="preserve"> </w:t>
      </w:r>
      <w:r>
        <w:rPr>
          <w:rStyle w:val="VerbatimChar"/>
        </w:rPr>
        <w:t xml:space="preserve">+2,188/-582</w:t>
      </w:r>
      <w:r>
        <w:t xml:space="preserve">.</w:t>
      </w:r>
    </w:p>
    <w:p>
      <w:pPr>
        <w:numPr>
          <w:ilvl w:val="0"/>
          <w:numId w:val="1016"/>
        </w:numPr>
        <w:pStyle w:val="Compact"/>
      </w:pPr>
      <w:r>
        <w:t xml:space="preserve">README and migration file both describe/use</w:t>
      </w:r>
      <w:r>
        <w:t xml:space="preserve"> </w:t>
      </w:r>
      <w:r>
        <w:rPr>
          <w:rStyle w:val="VerbatimChar"/>
        </w:rPr>
        <w:t xml:space="preserve">backlog_review_items</w:t>
      </w:r>
      <w:r>
        <w:t xml:space="preserve"> </w:t>
      </w:r>
      <w:r>
        <w:t xml:space="preserve">and</w:t>
      </w:r>
      <w:r>
        <w:t xml:space="preserve"> </w:t>
      </w:r>
      <w:r>
        <w:rPr>
          <w:rStyle w:val="VerbatimChar"/>
        </w:rPr>
        <w:t xml:space="preserve">suggestion-attachments</w:t>
      </w:r>
      <w:r>
        <w:t xml:space="preserve">.</w:t>
      </w:r>
    </w:p>
    <w:p>
      <w:pPr>
        <w:pStyle w:val="Heading3"/>
      </w:pPr>
      <w:bookmarkStart w:id="35" w:name="X8552e50e470737eaf852acfd3320a8e32b0edba"/>
      <w:r>
        <w:t xml:space="preserve">6.4 Supabase Schema, Security, and Reviewer Truth - Arciel</w:t>
      </w:r>
      <w:bookmarkEnd w:id="35"/>
    </w:p>
    <w:p>
      <w:pPr>
        <w:pStyle w:val="FirstParagraph"/>
      </w:pPr>
      <w:r>
        <w:t xml:space="preserve">Evidence file:</w:t>
      </w:r>
      <w:r>
        <w:t xml:space="preserve"> </w:t>
      </w:r>
      <w:r>
        <w:rPr>
          <w:rStyle w:val="VerbatimChar"/>
        </w:rPr>
        <w:t xml:space="preserve">apps/expert-annotator/migration.sql</w:t>
      </w:r>
      <w:r>
        <w:t xml:space="preserve"> </w:t>
      </w:r>
      <w:r>
        <w:t xml:space="preserve">(5,396 lines).</w:t>
      </w:r>
    </w:p>
    <w:p>
      <w:pPr>
        <w:pStyle w:val="BodyText"/>
      </w:pPr>
      <w:r>
        <w:t xml:space="preserve">What was built:</w:t>
      </w:r>
    </w:p>
    <w:p>
      <w:pPr>
        <w:numPr>
          <w:ilvl w:val="0"/>
          <w:numId w:val="1017"/>
        </w:numPr>
        <w:pStyle w:val="Compact"/>
      </w:pPr>
      <w:r>
        <w:t xml:space="preserve">Canonical reference layer:</w:t>
      </w:r>
      <w:r>
        <w:t xml:space="preserve"> </w:t>
      </w:r>
      <w:r>
        <w:rPr>
          <w:rStyle w:val="VerbatimChar"/>
        </w:rPr>
        <w:t xml:space="preserve">entities</w:t>
      </w:r>
      <w:r>
        <w:t xml:space="preserve">,</w:t>
      </w:r>
      <w:r>
        <w:t xml:space="preserve"> </w:t>
      </w:r>
      <w:r>
        <w:rPr>
          <w:rStyle w:val="VerbatimChar"/>
        </w:rPr>
        <w:t xml:space="preserve">entity_aliases</w:t>
      </w:r>
      <w:r>
        <w:t xml:space="preserve">,</w:t>
      </w:r>
      <w:r>
        <w:t xml:space="preserve"> </w:t>
      </w:r>
      <w:r>
        <w:rPr>
          <w:rStyle w:val="VerbatimChar"/>
        </w:rPr>
        <w:t xml:space="preserve">master_nutrients</w:t>
      </w:r>
      <w:r>
        <w:t xml:space="preserve">,</w:t>
      </w:r>
      <w:r>
        <w:t xml:space="preserve"> </w:t>
      </w:r>
      <w:r>
        <w:rPr>
          <w:rStyle w:val="VerbatimChar"/>
        </w:rPr>
        <w:t xml:space="preserve">sources</w:t>
      </w:r>
      <w:r>
        <w:t xml:space="preserve">,</w:t>
      </w:r>
      <w:r>
        <w:t xml:space="preserve"> </w:t>
      </w:r>
      <w:r>
        <w:rPr>
          <w:rStyle w:val="VerbatimChar"/>
        </w:rPr>
        <w:t xml:space="preserve">claims</w:t>
      </w:r>
      <w:r>
        <w:t xml:space="preserve">.</w:t>
      </w:r>
    </w:p>
    <w:p>
      <w:pPr>
        <w:numPr>
          <w:ilvl w:val="0"/>
          <w:numId w:val="1017"/>
        </w:numPr>
        <w:pStyle w:val="Compact"/>
      </w:pPr>
      <w:r>
        <w:t xml:space="preserve">Paper discovery layer:</w:t>
      </w:r>
      <w:r>
        <w:t xml:space="preserve"> </w:t>
      </w:r>
      <w:r>
        <w:rPr>
          <w:rStyle w:val="VerbatimChar"/>
        </w:rPr>
        <w:t xml:space="preserve">papers</w:t>
      </w:r>
      <w:r>
        <w:t xml:space="preserve">,</w:t>
      </w:r>
      <w:r>
        <w:t xml:space="preserve"> </w:t>
      </w:r>
      <w:r>
        <w:rPr>
          <w:rStyle w:val="VerbatimChar"/>
        </w:rPr>
        <w:t xml:space="preserve">paper_search_hits</w:t>
      </w:r>
      <w:r>
        <w:t xml:space="preserve">,</w:t>
      </w:r>
      <w:r>
        <w:t xml:space="preserve"> </w:t>
      </w:r>
      <w:r>
        <w:rPr>
          <w:rStyle w:val="VerbatimChar"/>
        </w:rPr>
        <w:t xml:space="preserve">paper_search_batches</w:t>
      </w:r>
      <w:r>
        <w:t xml:space="preserve">,</w:t>
      </w:r>
      <w:r>
        <w:t xml:space="preserve"> </w:t>
      </w:r>
      <w:r>
        <w:rPr>
          <w:rStyle w:val="VerbatimChar"/>
        </w:rPr>
        <w:t xml:space="preserve">paper_search_batch_hits</w:t>
      </w:r>
      <w:r>
        <w:t xml:space="preserve">.</w:t>
      </w:r>
    </w:p>
    <w:p>
      <w:pPr>
        <w:numPr>
          <w:ilvl w:val="0"/>
          <w:numId w:val="1017"/>
        </w:numPr>
        <w:pStyle w:val="Compact"/>
      </w:pPr>
      <w:r>
        <w:t xml:space="preserve">Annotation layer:</w:t>
      </w:r>
      <w:r>
        <w:t xml:space="preserve"> </w:t>
      </w:r>
      <w:r>
        <w:rPr>
          <w:rStyle w:val="VerbatimChar"/>
        </w:rPr>
        <w:t xml:space="preserve">annotations</w:t>
      </w:r>
      <w:r>
        <w:t xml:space="preserve">,</w:t>
      </w:r>
      <w:r>
        <w:t xml:space="preserve"> </w:t>
      </w:r>
      <w:r>
        <w:rPr>
          <w:rStyle w:val="VerbatimChar"/>
        </w:rPr>
        <w:t xml:space="preserve">food_items</w:t>
      </w:r>
      <w:r>
        <w:t xml:space="preserve">,</w:t>
      </w:r>
      <w:r>
        <w:t xml:space="preserve"> </w:t>
      </w:r>
      <w:r>
        <w:rPr>
          <w:rStyle w:val="VerbatimChar"/>
        </w:rPr>
        <w:t xml:space="preserve">annotation_nutrient_values</w:t>
      </w:r>
      <w:r>
        <w:t xml:space="preserve">, events and global labels.</w:t>
      </w:r>
    </w:p>
    <w:p>
      <w:pPr>
        <w:numPr>
          <w:ilvl w:val="0"/>
          <w:numId w:val="1017"/>
        </w:numPr>
        <w:pStyle w:val="Compact"/>
      </w:pPr>
      <w:r>
        <w:t xml:space="preserve">Workflow generations preserved for audit: legacy slot assignments, Huan’s conflict model, and current general approval queue.</w:t>
      </w:r>
    </w:p>
    <w:p>
      <w:pPr>
        <w:numPr>
          <w:ilvl w:val="0"/>
          <w:numId w:val="1017"/>
        </w:numPr>
        <w:pStyle w:val="Compact"/>
      </w:pPr>
      <w:r>
        <w:t xml:space="preserve">AI routing tables:</w:t>
      </w:r>
      <w:r>
        <w:t xml:space="preserve"> </w:t>
      </w:r>
      <w:r>
        <w:rPr>
          <w:rStyle w:val="VerbatimChar"/>
        </w:rPr>
        <w:t xml:space="preserve">routing_stage_configs</w:t>
      </w:r>
      <w:r>
        <w:t xml:space="preserve">,</w:t>
      </w:r>
      <w:r>
        <w:t xml:space="preserve"> </w:t>
      </w:r>
      <w:r>
        <w:rPr>
          <w:rStyle w:val="VerbatimChar"/>
        </w:rPr>
        <w:t xml:space="preserve">paper_stage_tasks</w:t>
      </w:r>
      <w:r>
        <w:t xml:space="preserve">,</w:t>
      </w:r>
      <w:r>
        <w:t xml:space="preserve"> </w:t>
      </w:r>
      <w:r>
        <w:rPr>
          <w:rStyle w:val="VerbatimChar"/>
        </w:rPr>
        <w:t xml:space="preserve">ai_extractions</w:t>
      </w:r>
      <w:r>
        <w:t xml:space="preserve">.</w:t>
      </w:r>
    </w:p>
    <w:p>
      <w:pPr>
        <w:numPr>
          <w:ilvl w:val="0"/>
          <w:numId w:val="1017"/>
        </w:numPr>
        <w:pStyle w:val="Compact"/>
      </w:pPr>
      <w:r>
        <w:t xml:space="preserve">Reviewer profiles and access flags, including cockpit, tester, approver, and signup allowlist controls.</w:t>
      </w:r>
    </w:p>
    <w:p>
      <w:pPr>
        <w:numPr>
          <w:ilvl w:val="0"/>
          <w:numId w:val="1017"/>
        </w:numPr>
        <w:pStyle w:val="Compact"/>
      </w:pPr>
      <w:r>
        <w:t xml:space="preserve">RLS and</w:t>
      </w:r>
      <w:r>
        <w:t xml:space="preserve"> </w:t>
      </w:r>
      <w:r>
        <w:rPr>
          <w:rStyle w:val="VerbatimChar"/>
        </w:rPr>
        <w:t xml:space="preserve">SECURITY DEFINER</w:t>
      </w:r>
      <w:r>
        <w:t xml:space="preserve"> </w:t>
      </w:r>
      <w:r>
        <w:t xml:space="preserve">RPCs for queue, approval, cockpit, pipeline, and service-role automation.</w:t>
      </w:r>
    </w:p>
    <w:p>
      <w:pPr>
        <w:pStyle w:val="FirstParagraph"/>
      </w:pPr>
      <w:r>
        <w:t xml:space="preserve">Hard parts:</w:t>
      </w:r>
    </w:p>
    <w:p>
      <w:pPr>
        <w:numPr>
          <w:ilvl w:val="0"/>
          <w:numId w:val="1018"/>
        </w:numPr>
        <w:pStyle w:val="Compact"/>
      </w:pPr>
      <w:r>
        <w:t xml:space="preserve">Keeping one convergent, idempotent migration file safe to re-run against a live Supabase project.</w:t>
      </w:r>
    </w:p>
    <w:p>
      <w:pPr>
        <w:numPr>
          <w:ilvl w:val="0"/>
          <w:numId w:val="1018"/>
        </w:numPr>
        <w:pStyle w:val="Compact"/>
      </w:pPr>
      <w:r>
        <w:t xml:space="preserve">Protecting private tables while still exposing queue/cockpit aggregates through controlled RPCs.</w:t>
      </w:r>
    </w:p>
    <w:p>
      <w:pPr>
        <w:numPr>
          <w:ilvl w:val="0"/>
          <w:numId w:val="1018"/>
        </w:numPr>
        <w:pStyle w:val="Compact"/>
      </w:pPr>
      <w:r>
        <w:t xml:space="preserve">Making AI output and human output comparable by deterministic payload building and hashing.</w:t>
      </w:r>
    </w:p>
    <w:p>
      <w:pPr>
        <w:numPr>
          <w:ilvl w:val="0"/>
          <w:numId w:val="1018"/>
        </w:numPr>
        <w:pStyle w:val="Compact"/>
      </w:pPr>
      <w:r>
        <w:t xml:space="preserve">Maintaining audit history while migrating from slot workflows to the current general approval queue.</w:t>
      </w:r>
    </w:p>
    <w:p>
      <w:pPr>
        <w:pStyle w:val="FirstParagraph"/>
      </w:pPr>
      <w:r>
        <w:t xml:space="preserve">Validation evidence:</w:t>
      </w:r>
    </w:p>
    <w:p>
      <w:pPr>
        <w:numPr>
          <w:ilvl w:val="0"/>
          <w:numId w:val="1019"/>
        </w:numPr>
        <w:pStyle w:val="Compact"/>
      </w:pPr>
      <w:r>
        <w:t xml:space="preserve">31 tables, 26 functions/RPCs, 75 RLS policies, 32 RLS-enabled tables, 69 indexes, 2 triggers, 22</w:t>
      </w:r>
      <w:r>
        <w:t xml:space="preserve"> </w:t>
      </w:r>
      <w:r>
        <w:rPr>
          <w:rStyle w:val="VerbatimChar"/>
        </w:rPr>
        <w:t xml:space="preserve">SECURITY DEFINER</w:t>
      </w:r>
      <w:r>
        <w:t xml:space="preserve"> </w:t>
      </w:r>
      <w:r>
        <w:t xml:space="preserve">functions.</w:t>
      </w:r>
    </w:p>
    <w:p>
      <w:pPr>
        <w:numPr>
          <w:ilvl w:val="0"/>
          <w:numId w:val="1019"/>
        </w:numPr>
        <w:pStyle w:val="Compact"/>
      </w:pPr>
      <w:r>
        <w:rPr>
          <w:rStyle w:val="VerbatimChar"/>
        </w:rPr>
        <w:t xml:space="preserve">claim_paper_stage_tasks</w:t>
      </w:r>
      <w:r>
        <w:t xml:space="preserve"> </w:t>
      </w:r>
      <w:r>
        <w:t xml:space="preserve">uses</w:t>
      </w:r>
      <w:r>
        <w:t xml:space="preserve"> </w:t>
      </w:r>
      <w:r>
        <w:rPr>
          <w:rStyle w:val="VerbatimChar"/>
        </w:rPr>
        <w:t xml:space="preserve">FOR UPDATE SKIP LOCKED</w:t>
      </w:r>
      <w:r>
        <w:t xml:space="preserve">, enabling safe parallel drain workers.</w:t>
      </w:r>
    </w:p>
    <w:p>
      <w:pPr>
        <w:numPr>
          <w:ilvl w:val="0"/>
          <w:numId w:val="1019"/>
        </w:numPr>
        <w:pStyle w:val="Compact"/>
      </w:pPr>
      <w:r>
        <w:rPr>
          <w:rStyle w:val="VerbatimChar"/>
        </w:rPr>
        <w:t xml:space="preserve">paper_review_outcomes</w:t>
      </w:r>
      <w:r>
        <w:t xml:space="preserve"> </w:t>
      </w:r>
      <w:r>
        <w:t xml:space="preserve">is the final human-truth table used by feedback learning.</w:t>
      </w:r>
    </w:p>
    <w:p>
      <w:pPr>
        <w:pStyle w:val="Heading3"/>
      </w:pPr>
      <w:bookmarkStart w:id="36" w:name="ai-extraction-cascade---arciel"/>
      <w:r>
        <w:t xml:space="preserve">6.5 AI Extraction Cascade - Arciel</w:t>
      </w:r>
      <w:bookmarkEnd w:id="36"/>
    </w:p>
    <w:p>
      <w:pPr>
        <w:pStyle w:val="FirstParagraph"/>
      </w:pPr>
      <w:r>
        <w:t xml:space="preserve">Evidence files:</w:t>
      </w:r>
      <w:r>
        <w:t xml:space="preserve"> </w:t>
      </w:r>
      <w:r>
        <w:rPr>
          <w:rStyle w:val="VerbatimChar"/>
        </w:rPr>
        <w:t xml:space="preserve">unified_evaluator.py</w:t>
      </w:r>
      <w:r>
        <w:t xml:space="preserve"> </w:t>
      </w:r>
      <w:r>
        <w:t xml:space="preserve">(687),</w:t>
      </w:r>
      <w:r>
        <w:t xml:space="preserve"> </w:t>
      </w:r>
      <w:r>
        <w:rPr>
          <w:rStyle w:val="VerbatimChar"/>
        </w:rPr>
        <w:t xml:space="preserve">ai_routing.py</w:t>
      </w:r>
      <w:r>
        <w:t xml:space="preserve"> </w:t>
      </w:r>
      <w:r>
        <w:t xml:space="preserve">(842),</w:t>
      </w:r>
      <w:r>
        <w:t xml:space="preserve"> </w:t>
      </w:r>
      <w:r>
        <w:rPr>
          <w:rStyle w:val="VerbatimChar"/>
        </w:rPr>
        <w:t xml:space="preserve">process_stage_queue.py</w:t>
      </w:r>
      <w:r>
        <w:t xml:space="preserve"> </w:t>
      </w:r>
      <w:r>
        <w:t xml:space="preserve">(1,560),</w:t>
      </w:r>
      <w:r>
        <w:t xml:space="preserve"> </w:t>
      </w:r>
      <w:r>
        <w:rPr>
          <w:rStyle w:val="VerbatimChar"/>
        </w:rPr>
        <w:t xml:space="preserve">recover_gemini_candidates.py</w:t>
      </w:r>
      <w:r>
        <w:t xml:space="preserve">,</w:t>
      </w:r>
      <w:r>
        <w:t xml:space="preserve"> </w:t>
      </w:r>
      <w:r>
        <w:rPr>
          <w:rStyle w:val="VerbatimChar"/>
        </w:rPr>
        <w:t xml:space="preserve">flash_lite_triage_experiment.py</w:t>
      </w:r>
      <w:r>
        <w:t xml:space="preserve">.</w:t>
      </w:r>
    </w:p>
    <w:p>
      <w:pPr>
        <w:pStyle w:val="BodyText"/>
      </w:pPr>
      <w:r>
        <w:t xml:space="preserve">What was built:</w:t>
      </w:r>
    </w:p>
    <w:p>
      <w:pPr>
        <w:numPr>
          <w:ilvl w:val="0"/>
          <w:numId w:val="1020"/>
        </w:numPr>
        <w:pStyle w:val="Compact"/>
      </w:pPr>
      <w:r>
        <w:t xml:space="preserve">Shared</w:t>
      </w:r>
      <w:r>
        <w:t xml:space="preserve"> </w:t>
      </w:r>
      <w:r>
        <w:rPr>
          <w:rStyle w:val="VerbatimChar"/>
        </w:rPr>
        <w:t xml:space="preserve">UnifiedEvaluator</w:t>
      </w:r>
      <w:r>
        <w:t xml:space="preserve"> </w:t>
      </w:r>
      <w:r>
        <w:t xml:space="preserve">contract for all model stages.</w:t>
      </w:r>
    </w:p>
    <w:p>
      <w:pPr>
        <w:numPr>
          <w:ilvl w:val="0"/>
          <w:numId w:val="1020"/>
        </w:numPr>
        <w:pStyle w:val="Compact"/>
      </w:pPr>
      <w:r>
        <w:t xml:space="preserve">Three-stage cascade: Gemma proof extraction -&gt; Gemini Flash-Lite triage -&gt; Gemini Flash final extraction.</w:t>
      </w:r>
    </w:p>
    <w:p>
      <w:pPr>
        <w:numPr>
          <w:ilvl w:val="0"/>
          <w:numId w:val="1020"/>
        </w:numPr>
        <w:pStyle w:val="Compact"/>
      </w:pPr>
      <w:r>
        <w:t xml:space="preserve">Deterministic AI payload normalization into the same shape as human labels.</w:t>
      </w:r>
    </w:p>
    <w:p>
      <w:pPr>
        <w:numPr>
          <w:ilvl w:val="0"/>
          <w:numId w:val="1020"/>
        </w:numPr>
        <w:pStyle w:val="Compact"/>
      </w:pPr>
      <w:r>
        <w:t xml:space="preserve">Stage configuration in</w:t>
      </w:r>
      <w:r>
        <w:t xml:space="preserve"> </w:t>
      </w:r>
      <w:r>
        <w:rPr>
          <w:rStyle w:val="VerbatimChar"/>
        </w:rPr>
        <w:t xml:space="preserve">routing_stage_configs</w:t>
      </w:r>
      <w:r>
        <w:t xml:space="preserve">, including thresholds, fallback models, next stages, and model input mode (</w:t>
      </w:r>
      <w:r>
        <w:rPr>
          <w:rStyle w:val="VerbatimChar"/>
        </w:rPr>
        <w:t xml:space="preserve">text</w:t>
      </w:r>
      <w:r>
        <w:t xml:space="preserve">/</w:t>
      </w:r>
      <w:r>
        <w:rPr>
          <w:rStyle w:val="VerbatimChar"/>
        </w:rPr>
        <w:t xml:space="preserve">pdf</w:t>
      </w:r>
      <w:r>
        <w:t xml:space="preserve">).</w:t>
      </w:r>
    </w:p>
    <w:p>
      <w:pPr>
        <w:numPr>
          <w:ilvl w:val="0"/>
          <w:numId w:val="1020"/>
        </w:numPr>
        <w:pStyle w:val="Compact"/>
      </w:pPr>
      <w:r>
        <w:t xml:space="preserve">Retry-fair task claiming, stale processing requeue, quota-safe requeue, retry ceiling, non-retryable model error handling, and same-attempt Gemma fallback.</w:t>
      </w:r>
    </w:p>
    <w:p>
      <w:pPr>
        <w:numPr>
          <w:ilvl w:val="0"/>
          <w:numId w:val="1020"/>
        </w:numPr>
        <w:pStyle w:val="Compact"/>
      </w:pPr>
      <w:r>
        <w:t xml:space="preserve">Native PDF input for Gemini stages and page-marked text for Gemma.</w:t>
      </w:r>
    </w:p>
    <w:p>
      <w:pPr>
        <w:numPr>
          <w:ilvl w:val="0"/>
          <w:numId w:val="1020"/>
        </w:numPr>
        <w:pStyle w:val="Compact"/>
      </w:pPr>
      <w:r>
        <w:t xml:space="preserve">Follow-up priority scoring so downstream models process the highest-value candidates first.</w:t>
      </w:r>
    </w:p>
    <w:p>
      <w:pPr>
        <w:numPr>
          <w:ilvl w:val="0"/>
          <w:numId w:val="1020"/>
        </w:numPr>
        <w:pStyle w:val="Compact"/>
      </w:pPr>
      <w:r>
        <w:t xml:space="preserve">Provisional AI no-data skips that stay out of the default human queue.</w:t>
      </w:r>
    </w:p>
    <w:p>
      <w:pPr>
        <w:pStyle w:val="FirstParagraph"/>
      </w:pPr>
      <w:r>
        <w:t xml:space="preserve">Hard parts:</w:t>
      </w:r>
    </w:p>
    <w:p>
      <w:pPr>
        <w:numPr>
          <w:ilvl w:val="0"/>
          <w:numId w:val="1021"/>
        </w:numPr>
        <w:pStyle w:val="Compact"/>
      </w:pPr>
      <w:r>
        <w:t xml:space="preserve">LLM JSON shape drift is handled by fence stripping, balanced JSON candidate scanning, root coercion, top-level array support, and nested food/nutrient row flattening.</w:t>
      </w:r>
    </w:p>
    <w:p>
      <w:pPr>
        <w:numPr>
          <w:ilvl w:val="0"/>
          <w:numId w:val="1021"/>
        </w:numPr>
        <w:pStyle w:val="Compact"/>
      </w:pPr>
      <w:r>
        <w:t xml:space="preserve">Normalization rejects unsupported units/bases while preserving useful custom food/nutrient rows.</w:t>
      </w:r>
    </w:p>
    <w:p>
      <w:pPr>
        <w:numPr>
          <w:ilvl w:val="0"/>
          <w:numId w:val="1021"/>
        </w:numPr>
        <w:pStyle w:val="Compact"/>
      </w:pPr>
      <w:r>
        <w:t xml:space="preserve">Quota and timeout behavior must not make a paper look retry-failing or strand rows in</w:t>
      </w:r>
      <w:r>
        <w:t xml:space="preserve"> </w:t>
      </w:r>
      <w:r>
        <w:rPr>
          <w:rStyle w:val="VerbatimChar"/>
        </w:rPr>
        <w:t xml:space="preserve">processing</w:t>
      </w:r>
      <w:r>
        <w:t xml:space="preserve">.</w:t>
      </w:r>
    </w:p>
    <w:p>
      <w:pPr>
        <w:numPr>
          <w:ilvl w:val="0"/>
          <w:numId w:val="1021"/>
        </w:numPr>
        <w:pStyle w:val="Compact"/>
      </w:pPr>
      <w:r>
        <w:t xml:space="preserve">The final Gemini quota is low, so the cascade must rank and drain the top-N rather than process oldest-first.</w:t>
      </w:r>
    </w:p>
    <w:p>
      <w:pPr>
        <w:pStyle w:val="FirstParagraph"/>
      </w:pPr>
      <w:r>
        <w:t xml:space="preserve">Validation evidence:</w:t>
      </w:r>
    </w:p>
    <w:p>
      <w:pPr>
        <w:numPr>
          <w:ilvl w:val="0"/>
          <w:numId w:val="1022"/>
        </w:numPr>
        <w:pStyle w:val="Compact"/>
      </w:pPr>
      <w:r>
        <w:t xml:space="preserve">AGENTS and README describe the same stage roles, model specs, quotas, and failure policy.</w:t>
      </w:r>
    </w:p>
    <w:p>
      <w:pPr>
        <w:numPr>
          <w:ilvl w:val="0"/>
          <w:numId w:val="1022"/>
        </w:numPr>
        <w:pStyle w:val="Compact"/>
      </w:pPr>
      <w:r>
        <w:rPr>
          <w:rStyle w:val="VerbatimChar"/>
        </w:rPr>
        <w:t xml:space="preserve">process_stage_queue.py</w:t>
      </w:r>
      <w:r>
        <w:t xml:space="preserve"> </w:t>
      </w:r>
      <w:r>
        <w:t xml:space="preserve">validates model runtime before claiming rows and requeues stale tasks before queue decisions.</w:t>
      </w:r>
    </w:p>
    <w:p>
      <w:pPr>
        <w:numPr>
          <w:ilvl w:val="0"/>
          <w:numId w:val="1022"/>
        </w:numPr>
        <w:pStyle w:val="Compact"/>
      </w:pPr>
      <w:r>
        <w:rPr>
          <w:rStyle w:val="VerbatimChar"/>
        </w:rPr>
        <w:t xml:space="preserve">flash_lite_triage_experiment.py</w:t>
      </w:r>
      <w:r>
        <w:t xml:space="preserve"> </w:t>
      </w:r>
      <w:r>
        <w:t xml:space="preserve">remains as the regression harness before future triage changes.</w:t>
      </w:r>
    </w:p>
    <w:p>
      <w:pPr>
        <w:pStyle w:val="Heading3"/>
      </w:pPr>
      <w:bookmarkStart w:id="37" w:name="X2dbf80b4945e4d3cf41ee68eb4fd376814cb2de"/>
      <w:r>
        <w:t xml:space="preserve">6.6 Paper Crawler and Feedback Learning - Arciel</w:t>
      </w:r>
      <w:bookmarkEnd w:id="37"/>
    </w:p>
    <w:p>
      <w:pPr>
        <w:pStyle w:val="FirstParagraph"/>
      </w:pPr>
      <w:r>
        <w:t xml:space="preserve">Evidence files:</w:t>
      </w:r>
      <w:r>
        <w:t xml:space="preserve"> </w:t>
      </w:r>
      <w:r>
        <w:rPr>
          <w:rStyle w:val="VerbatimChar"/>
        </w:rPr>
        <w:t xml:space="preserve">crawler_v2.py</w:t>
      </w:r>
      <w:r>
        <w:t xml:space="preserve"> </w:t>
      </w:r>
      <w:r>
        <w:t xml:space="preserve">(2,215),</w:t>
      </w:r>
      <w:r>
        <w:t xml:space="preserve"> </w:t>
      </w:r>
      <w:r>
        <w:rPr>
          <w:rStyle w:val="VerbatimChar"/>
        </w:rPr>
        <w:t xml:space="preserve">ranking.py</w:t>
      </w:r>
      <w:r>
        <w:t xml:space="preserve"> </w:t>
      </w:r>
      <w:r>
        <w:t xml:space="preserve">(486), source adapters,</w:t>
      </w:r>
      <w:r>
        <w:t xml:space="preserve"> </w:t>
      </w:r>
      <w:r>
        <w:rPr>
          <w:rStyle w:val="VerbatimChar"/>
        </w:rPr>
        <w:t xml:space="preserve">feedback/update_terms.py</w:t>
      </w:r>
      <w:r>
        <w:t xml:space="preserve"> </w:t>
      </w:r>
      <w:r>
        <w:t xml:space="preserve">(1,219), feedback config/terms modules.</w:t>
      </w:r>
    </w:p>
    <w:p>
      <w:pPr>
        <w:pStyle w:val="BodyText"/>
      </w:pPr>
      <w:r>
        <w:t xml:space="preserve">What was built:</w:t>
      </w:r>
    </w:p>
    <w:p>
      <w:pPr>
        <w:numPr>
          <w:ilvl w:val="0"/>
          <w:numId w:val="1023"/>
        </w:numPr>
        <w:pStyle w:val="Compact"/>
      </w:pPr>
      <w:r>
        <w:t xml:space="preserve">Multi-source crawler for Europe PMC, OpenAlex, Semantic Scholar, and retained Turkish/DergiPark support.</w:t>
      </w:r>
    </w:p>
    <w:p>
      <w:pPr>
        <w:numPr>
          <w:ilvl w:val="0"/>
          <w:numId w:val="1023"/>
        </w:numPr>
        <w:pStyle w:val="Compact"/>
      </w:pPr>
      <w:r>
        <w:t xml:space="preserve">Search -&gt; metadata filter -&gt; PDF acquisition -&gt; full-text validation pipeline.</w:t>
      </w:r>
    </w:p>
    <w:p>
      <w:pPr>
        <w:numPr>
          <w:ilvl w:val="0"/>
          <w:numId w:val="1023"/>
        </w:numPr>
        <w:pStyle w:val="Compact"/>
      </w:pPr>
      <w:r>
        <w:t xml:space="preserve">Additive relevance scoring with lexical, unit, method, food/nutrient, embedding, source-prior, batch, concept, and learned n-gram signals.</w:t>
      </w:r>
    </w:p>
    <w:p>
      <w:pPr>
        <w:numPr>
          <w:ilvl w:val="0"/>
          <w:numId w:val="1023"/>
        </w:numPr>
        <w:pStyle w:val="Compact"/>
      </w:pPr>
      <w:r>
        <w:t xml:space="preserve">Explicit no-hard-negative-veto policy: negative phrases are penalties, not immediate rejects.</w:t>
      </w:r>
    </w:p>
    <w:p>
      <w:pPr>
        <w:numPr>
          <w:ilvl w:val="0"/>
          <w:numId w:val="1023"/>
        </w:numPr>
        <w:pStyle w:val="Compact"/>
      </w:pPr>
      <w:r>
        <w:t xml:space="preserve">Live and local dedup through canonical keys and terminal paper state.</w:t>
      </w:r>
    </w:p>
    <w:p>
      <w:pPr>
        <w:numPr>
          <w:ilvl w:val="0"/>
          <w:numId w:val="1023"/>
        </w:numPr>
        <w:pStyle w:val="Compact"/>
      </w:pPr>
      <w:r>
        <w:t xml:space="preserve">PDF acquisition fallback ladder: open-access package parsing, direct fetch, curl/browser user-agent fallback, PDF validation, oversized-PDF rejection, and accepted manifest writing.</w:t>
      </w:r>
    </w:p>
    <w:p>
      <w:pPr>
        <w:numPr>
          <w:ilvl w:val="0"/>
          <w:numId w:val="1023"/>
        </w:numPr>
        <w:pStyle w:val="Compact"/>
      </w:pPr>
      <w:r>
        <w:t xml:space="preserve">Feedback loop from accepted human</w:t>
      </w:r>
      <w:r>
        <w:t xml:space="preserve"> </w:t>
      </w:r>
      <w:r>
        <w:rPr>
          <w:rStyle w:val="VerbatimChar"/>
        </w:rPr>
        <w:t xml:space="preserve">paper_review_outcomes</w:t>
      </w:r>
      <w:r>
        <w:t xml:space="preserve"> </w:t>
      </w:r>
      <w:r>
        <w:t xml:space="preserve">to log-odds n-gram weights, source priors, pair scores, and concept scores.</w:t>
      </w:r>
    </w:p>
    <w:p>
      <w:pPr>
        <w:pStyle w:val="FirstParagraph"/>
      </w:pPr>
      <w:r>
        <w:t xml:space="preserve">Hard parts:</w:t>
      </w:r>
    </w:p>
    <w:p>
      <w:pPr>
        <w:numPr>
          <w:ilvl w:val="0"/>
          <w:numId w:val="1024"/>
        </w:numPr>
        <w:pStyle w:val="Compact"/>
      </w:pPr>
      <w:r>
        <w:t xml:space="preserve">The crawler must be recall-friendly at metadata time but precision-heavy at PDF/full-text time.</w:t>
      </w:r>
    </w:p>
    <w:p>
      <w:pPr>
        <w:numPr>
          <w:ilvl w:val="0"/>
          <w:numId w:val="1024"/>
        </w:numPr>
        <w:pStyle w:val="Compact"/>
      </w:pPr>
      <w:r>
        <w:t xml:space="preserve">Feedback learning must not train on pending, superseded, conflicted, or AI-only truth.</w:t>
      </w:r>
    </w:p>
    <w:p>
      <w:pPr>
        <w:numPr>
          <w:ilvl w:val="0"/>
          <w:numId w:val="1024"/>
        </w:numPr>
        <w:pStyle w:val="Compact"/>
      </w:pPr>
      <w:r>
        <w:t xml:space="preserve">Scheduled runs must respect target sizes and wall-clock limits rather than over-downloading.</w:t>
      </w:r>
    </w:p>
    <w:p>
      <w:pPr>
        <w:numPr>
          <w:ilvl w:val="0"/>
          <w:numId w:val="1024"/>
        </w:numPr>
        <w:pStyle w:val="Compact"/>
      </w:pPr>
      <w:r>
        <w:t xml:space="preserve">Partial accepted crawler results must be written and uploaded when the wall-clock limit is reached.</w:t>
      </w:r>
    </w:p>
    <w:p>
      <w:pPr>
        <w:pStyle w:val="FirstParagraph"/>
      </w:pPr>
      <w:r>
        <w:t xml:space="preserve">Validation evidence:</w:t>
      </w:r>
    </w:p>
    <w:p>
      <w:pPr>
        <w:numPr>
          <w:ilvl w:val="0"/>
          <w:numId w:val="1025"/>
        </w:numPr>
        <w:pStyle w:val="Compact"/>
      </w:pPr>
      <w:r>
        <w:t xml:space="preserve">README records English-only current ops (</w:t>
      </w:r>
      <w:r>
        <w:rPr>
          <w:rStyle w:val="VerbatimChar"/>
        </w:rPr>
        <w:t xml:space="preserve">tr=0</w:t>
      </w:r>
      <w:r>
        <w:t xml:space="preserve">) while retaining Turkish support.</w:t>
      </w:r>
    </w:p>
    <w:p>
      <w:pPr>
        <w:numPr>
          <w:ilvl w:val="0"/>
          <w:numId w:val="1025"/>
        </w:numPr>
        <w:pStyle w:val="Compact"/>
      </w:pPr>
      <w:r>
        <w:rPr>
          <w:rStyle w:val="VerbatimChar"/>
        </w:rPr>
        <w:t xml:space="preserve">update_terms.py</w:t>
      </w:r>
      <w:r>
        <w:t xml:space="preserve"> </w:t>
      </w:r>
      <w:r>
        <w:t xml:space="preserve">builds labels from</w:t>
      </w:r>
      <w:r>
        <w:t xml:space="preserve"> </w:t>
      </w:r>
      <w:r>
        <w:rPr>
          <w:rStyle w:val="VerbatimChar"/>
        </w:rPr>
        <w:t xml:space="preserve">paper_review_outcomes</w:t>
      </w:r>
      <w:r>
        <w:t xml:space="preserve"> </w:t>
      </w:r>
      <w:r>
        <w:t xml:space="preserve">first and excludes</w:t>
      </w:r>
      <w:r>
        <w:t xml:space="preserve"> </w:t>
      </w:r>
      <w:r>
        <w:rPr>
          <w:rStyle w:val="VerbatimChar"/>
        </w:rPr>
        <w:t xml:space="preserve">truth_source_kind='ai_model'</w:t>
      </w:r>
      <w:r>
        <w:t xml:space="preserve">.</w:t>
      </w:r>
    </w:p>
    <w:p>
      <w:pPr>
        <w:numPr>
          <w:ilvl w:val="0"/>
          <w:numId w:val="1025"/>
        </w:numPr>
        <w:pStyle w:val="Compact"/>
      </w:pPr>
      <w:r>
        <w:t xml:space="preserve">Crawler summary manifests include stage/funnel/reason evidence for audit.</w:t>
      </w:r>
    </w:p>
    <w:p>
      <w:pPr>
        <w:pStyle w:val="Heading3"/>
      </w:pPr>
      <w:bookmarkStart w:id="38" w:name="X3a78da4798ce802c7719ffd84c51916997b30f3"/>
      <w:r>
        <w:t xml:space="preserve">6.7 Daily Ops and Deployment Infrastructure - Arciel</w:t>
      </w:r>
      <w:bookmarkEnd w:id="38"/>
    </w:p>
    <w:p>
      <w:pPr>
        <w:pStyle w:val="FirstParagraph"/>
      </w:pPr>
      <w:r>
        <w:t xml:space="preserve">Evidence files:</w:t>
      </w:r>
      <w:r>
        <w:t xml:space="preserve"> </w:t>
      </w:r>
      <w:r>
        <w:rPr>
          <w:rStyle w:val="VerbatimChar"/>
        </w:rPr>
        <w:t xml:space="preserve">.github/workflows/daily-ops.yml</w:t>
      </w:r>
      <w:r>
        <w:t xml:space="preserve"> </w:t>
      </w:r>
      <w:r>
        <w:t xml:space="preserve">(148),</w:t>
      </w:r>
      <w:r>
        <w:t xml:space="preserve"> </w:t>
      </w:r>
      <w:r>
        <w:rPr>
          <w:rStyle w:val="VerbatimChar"/>
        </w:rPr>
        <w:t xml:space="preserve">daily_ops_orchestrator.py</w:t>
      </w:r>
      <w:r>
        <w:t xml:space="preserve">,</w:t>
      </w:r>
      <w:r>
        <w:t xml:space="preserve"> </w:t>
      </w:r>
      <w:r>
        <w:rPr>
          <w:rStyle w:val="VerbatimChar"/>
        </w:rPr>
        <w:t xml:space="preserve">ensure_paper_stock.py</w:t>
      </w:r>
      <w:r>
        <w:t xml:space="preserve">,</w:t>
      </w:r>
      <w:r>
        <w:t xml:space="preserve"> </w:t>
      </w:r>
      <w:r>
        <w:rPr>
          <w:rStyle w:val="VerbatimChar"/>
        </w:rPr>
        <w:t xml:space="preserve">upload_to_supabase.py</w:t>
      </w:r>
      <w:r>
        <w:t xml:space="preserve">, README/STATE ops sections.</w:t>
      </w:r>
    </w:p>
    <w:p>
      <w:pPr>
        <w:pStyle w:val="BodyText"/>
      </w:pPr>
      <w:r>
        <w:t xml:space="preserve">What was built:</w:t>
      </w:r>
    </w:p>
    <w:p>
      <w:pPr>
        <w:numPr>
          <w:ilvl w:val="0"/>
          <w:numId w:val="1026"/>
        </w:numPr>
        <w:pStyle w:val="Compact"/>
      </w:pPr>
      <w:r>
        <w:t xml:space="preserve">GitHub Actions scheduled tick every 5 minutes.</w:t>
      </w:r>
    </w:p>
    <w:p>
      <w:pPr>
        <w:numPr>
          <w:ilvl w:val="0"/>
          <w:numId w:val="1026"/>
        </w:numPr>
        <w:pStyle w:val="Compact"/>
      </w:pPr>
      <w:r>
        <w:t xml:space="preserve">One serialized controller job that can crawl/upload/refill.</w:t>
      </w:r>
    </w:p>
    <w:p>
      <w:pPr>
        <w:numPr>
          <w:ilvl w:val="0"/>
          <w:numId w:val="1026"/>
        </w:numPr>
        <w:pStyle w:val="Compact"/>
      </w:pPr>
      <w:r>
        <w:t xml:space="preserve">Five parallel drain workers that only process existing AI tasks.</w:t>
      </w:r>
    </w:p>
    <w:p>
      <w:pPr>
        <w:numPr>
          <w:ilvl w:val="0"/>
          <w:numId w:val="1026"/>
        </w:numPr>
        <w:pStyle w:val="Compact"/>
      </w:pPr>
      <w:r>
        <w:t xml:space="preserve">Manual dispatch</w:t>
      </w:r>
      <w:r>
        <w:t xml:space="preserve"> </w:t>
      </w:r>
      <w:r>
        <w:rPr>
          <w:rStyle w:val="VerbatimChar"/>
        </w:rPr>
        <w:t xml:space="preserve">workers</w:t>
      </w:r>
      <w:r>
        <w:t xml:space="preserve"> </w:t>
      </w:r>
      <w:r>
        <w:t xml:space="preserve">input for controlled bursts.</w:t>
      </w:r>
    </w:p>
    <w:p>
      <w:pPr>
        <w:numPr>
          <w:ilvl w:val="0"/>
          <w:numId w:val="1026"/>
        </w:numPr>
        <w:pStyle w:val="Compact"/>
      </w:pPr>
      <w:r>
        <w:t xml:space="preserve">Environment-driven secrets (</w:t>
      </w:r>
      <w:r>
        <w:rPr>
          <w:rStyle w:val="VerbatimChar"/>
        </w:rPr>
        <w:t xml:space="preserve">SUPABASE_URL</w:t>
      </w:r>
      <w:r>
        <w:t xml:space="preserve">,</w:t>
      </w:r>
      <w:r>
        <w:t xml:space="preserve"> </w:t>
      </w:r>
      <w:r>
        <w:rPr>
          <w:rStyle w:val="VerbatimChar"/>
        </w:rPr>
        <w:t xml:space="preserve">SUPABASE_SERVICE_ROLE_KEY</w:t>
      </w:r>
      <w:r>
        <w:t xml:space="preserve">,</w:t>
      </w:r>
      <w:r>
        <w:t xml:space="preserve"> </w:t>
      </w:r>
      <w:r>
        <w:rPr>
          <w:rStyle w:val="VerbatimChar"/>
        </w:rPr>
        <w:t xml:space="preserve">GEMINI_API_KEY</w:t>
      </w:r>
      <w:r>
        <w:t xml:space="preserve">) and no committed secret values.</w:t>
      </w:r>
    </w:p>
    <w:p>
      <w:pPr>
        <w:numPr>
          <w:ilvl w:val="0"/>
          <w:numId w:val="1026"/>
        </w:numPr>
        <w:pStyle w:val="Compact"/>
      </w:pPr>
      <w:r>
        <w:t xml:space="preserve">Source-URL paper PDF strategy to avoid Supabase Storage/egress pressure.</w:t>
      </w:r>
    </w:p>
    <w:p>
      <w:pPr>
        <w:numPr>
          <w:ilvl w:val="0"/>
          <w:numId w:val="1026"/>
        </w:numPr>
        <w:pStyle w:val="Compact"/>
      </w:pPr>
      <w:r>
        <w:t xml:space="preserve">Lean cockpit/queue RPC strategy to reduce Supabase egress.</w:t>
      </w:r>
    </w:p>
    <w:p>
      <w:pPr>
        <w:pStyle w:val="FirstParagraph"/>
      </w:pPr>
      <w:r>
        <w:t xml:space="preserve">Hard parts:</w:t>
      </w:r>
    </w:p>
    <w:p>
      <w:pPr>
        <w:numPr>
          <w:ilvl w:val="0"/>
          <w:numId w:val="1027"/>
        </w:numPr>
        <w:pStyle w:val="Compact"/>
      </w:pPr>
      <w:r>
        <w:t xml:space="preserve">The controller must not be a bottleneck for model draining, so workers run in parallel and rely on DB-atomic claims.</w:t>
      </w:r>
    </w:p>
    <w:p>
      <w:pPr>
        <w:numPr>
          <w:ilvl w:val="0"/>
          <w:numId w:val="1027"/>
        </w:numPr>
        <w:pStyle w:val="Compact"/>
      </w:pPr>
      <w:r>
        <w:t xml:space="preserve">Model task processing must recover from killed runners and GitHub job timeouts.</w:t>
      </w:r>
    </w:p>
    <w:p>
      <w:pPr>
        <w:numPr>
          <w:ilvl w:val="0"/>
          <w:numId w:val="1027"/>
        </w:numPr>
        <w:pStyle w:val="Compact"/>
      </w:pPr>
      <w:r>
        <w:t xml:space="preserve">Supabase free-tier storage/egress limits influenced both backend and frontend design.</w:t>
      </w:r>
    </w:p>
    <w:p>
      <w:pPr>
        <w:pStyle w:val="FirstParagraph"/>
      </w:pPr>
      <w:r>
        <w:t xml:space="preserve">Validation evidence:</w:t>
      </w:r>
    </w:p>
    <w:p>
      <w:pPr>
        <w:numPr>
          <w:ilvl w:val="0"/>
          <w:numId w:val="1028"/>
        </w:numPr>
        <w:pStyle w:val="Compact"/>
      </w:pPr>
      <w:r>
        <w:t xml:space="preserve">Workflow uses</w:t>
      </w:r>
      <w:r>
        <w:t xml:space="preserve"> </w:t>
      </w:r>
      <w:r>
        <w:rPr>
          <w:rStyle w:val="VerbatimChar"/>
        </w:rPr>
        <w:t xml:space="preserve">OPENNUTRI_STORE_PDFS_IN_SUPABASE=0</w:t>
      </w:r>
      <w:r>
        <w:t xml:space="preserve">, stage RPMs, 75-minute controller wall-clock, 2,400-second crawler wall-clock, 1,500/500/20 daily stage targets, and a five-worker matrix.</w:t>
      </w:r>
    </w:p>
    <w:p>
      <w:pPr>
        <w:numPr>
          <w:ilvl w:val="0"/>
          <w:numId w:val="1028"/>
        </w:numPr>
        <w:pStyle w:val="Compact"/>
      </w:pPr>
      <w:r>
        <w:t xml:space="preserve">README documents the same controller/drain split, queue counting, and worker limitations.</w:t>
      </w:r>
    </w:p>
    <w:p>
      <w:pPr>
        <w:pStyle w:val="Heading2"/>
      </w:pPr>
      <w:bookmarkStart w:id="39" w:name="contributor-assessment-summary"/>
      <w:r>
        <w:t xml:space="preserve">7. Contributor Assessment Summary</w:t>
      </w:r>
      <w:bookmarkEnd w:id="39"/>
    </w:p>
    <w:p>
      <w:pPr>
        <w:pStyle w:val="Heading3"/>
      </w:pPr>
      <w:bookmarkStart w:id="40" w:name="duc-huan-ngo"/>
      <w:r>
        <w:t xml:space="preserve">Duc Huan Ngo</w:t>
      </w:r>
      <w:bookmarkEnd w:id="40"/>
    </w:p>
    <w:p>
      <w:pPr>
        <w:pStyle w:val="FirstParagraph"/>
      </w:pPr>
      <w:r>
        <w:t xml:space="preserve">Primary evidence:</w:t>
      </w:r>
      <w:r>
        <w:t xml:space="preserve"> </w:t>
      </w:r>
      <w:r>
        <w:rPr>
          <w:rStyle w:val="VerbatimChar"/>
        </w:rPr>
        <w:t xml:space="preserve">landeryt</w:t>
      </w:r>
      <w:r>
        <w:t xml:space="preserve"> </w:t>
      </w:r>
      <w:r>
        <w:t xml:space="preserve">commits and files.</w:t>
      </w:r>
    </w:p>
    <w:p>
      <w:pPr>
        <w:pStyle w:val="BodyText"/>
      </w:pPr>
      <w:r>
        <w:t xml:space="preserve">Assessment-facing achievements:</w:t>
      </w:r>
    </w:p>
    <w:p>
      <w:pPr>
        <w:numPr>
          <w:ilvl w:val="0"/>
          <w:numId w:val="1029"/>
        </w:numPr>
        <w:pStyle w:val="Compact"/>
      </w:pPr>
      <w:r>
        <w:t xml:space="preserve">Built a full-stack suggestion feature with attachments, storage policies, rollback behavior, user/cockpit views, and status tracking.</w:t>
      </w:r>
    </w:p>
    <w:p>
      <w:pPr>
        <w:numPr>
          <w:ilvl w:val="0"/>
          <w:numId w:val="1029"/>
        </w:numPr>
        <w:pStyle w:val="Compact"/>
      </w:pPr>
      <w:r>
        <w:t xml:space="preserve">Implemented a reusable fuzzy-match engine used by food/nutrient autocomplete.</w:t>
      </w:r>
    </w:p>
    <w:p>
      <w:pPr>
        <w:numPr>
          <w:ilvl w:val="0"/>
          <w:numId w:val="1029"/>
        </w:numPr>
        <w:pStyle w:val="Compact"/>
      </w:pPr>
      <w:r>
        <w:t xml:space="preserve">Fixed reset-password behavior by handling Supabase recovery sessions correctly.</w:t>
      </w:r>
    </w:p>
    <w:p>
      <w:pPr>
        <w:numPr>
          <w:ilvl w:val="0"/>
          <w:numId w:val="1029"/>
        </w:numPr>
        <w:pStyle w:val="Compact"/>
      </w:pPr>
      <w:r>
        <w:t xml:space="preserve">Added legacy conflict resolution infrastructure before the workflow was superseded.</w:t>
      </w:r>
    </w:p>
    <w:p>
      <w:pPr>
        <w:numPr>
          <w:ilvl w:val="0"/>
          <w:numId w:val="1029"/>
        </w:numPr>
        <w:pStyle w:val="Compact"/>
      </w:pPr>
      <w:r>
        <w:t xml:space="preserve">Contributed theme handling, infinite PDF scroll, tester/developer read visibility, and UI polish.</w:t>
      </w:r>
    </w:p>
    <w:p>
      <w:pPr>
        <w:pStyle w:val="FirstParagraph"/>
      </w:pPr>
      <w:r>
        <w:t xml:space="preserve">Most defensible metrics: 24 commits,</w:t>
      </w:r>
      <w:r>
        <w:t xml:space="preserve"> </w:t>
      </w:r>
      <w:r>
        <w:rPr>
          <w:rStyle w:val="VerbatimChar"/>
        </w:rPr>
        <w:t xml:space="preserve">+2,188/-582</w:t>
      </w:r>
      <w:r>
        <w:t xml:space="preserve"> </w:t>
      </w:r>
      <w:r>
        <w:t xml:space="preserve">filtered churn, direct ownership of the files and schema pieces above.</w:t>
      </w:r>
    </w:p>
    <w:p>
      <w:pPr>
        <w:pStyle w:val="Heading3"/>
      </w:pPr>
      <w:bookmarkStart w:id="41" w:name="ayşegül-doğan"/>
      <w:r>
        <w:t xml:space="preserve">Ayşegül Doğan</w:t>
      </w:r>
      <w:bookmarkEnd w:id="41"/>
    </w:p>
    <w:p>
      <w:pPr>
        <w:pStyle w:val="FirstParagraph"/>
      </w:pPr>
      <w:r>
        <w:t xml:space="preserve">Primary evidence: frontend subsystem ownership and current source.</w:t>
      </w:r>
    </w:p>
    <w:p>
      <w:pPr>
        <w:pStyle w:val="BodyText"/>
      </w:pPr>
      <w:r>
        <w:t xml:space="preserve">Assessment-facing achievements:</w:t>
      </w:r>
    </w:p>
    <w:p>
      <w:pPr>
        <w:numPr>
          <w:ilvl w:val="0"/>
          <w:numId w:val="1030"/>
        </w:numPr>
        <w:pStyle w:val="Compact"/>
      </w:pPr>
      <w:r>
        <w:t xml:space="preserve">Owned the annotator frontend that labelers actually use: queue, editor, PDF viewing, autocomplete, source/evidence UI, and workflow surfaces.</w:t>
      </w:r>
    </w:p>
    <w:p>
      <w:pPr>
        <w:numPr>
          <w:ilvl w:val="0"/>
          <w:numId w:val="1030"/>
        </w:numPr>
        <w:pStyle w:val="Compact"/>
      </w:pPr>
      <w:r>
        <w:t xml:space="preserve">Built or owned the core user-facing PDF/evidence experience: table-scoped highlighting, evidence navigation, overlays, source strips, and nutrient insertion.</w:t>
      </w:r>
    </w:p>
    <w:p>
      <w:pPr>
        <w:numPr>
          <w:ilvl w:val="0"/>
          <w:numId w:val="1030"/>
        </w:numPr>
        <w:pStyle w:val="Compact"/>
      </w:pPr>
      <w:r>
        <w:t xml:space="preserve">Owned catalog-entry UX: food/nutrient forms, autocomplete interactions, custom rows, and reviewer-facing editing.</w:t>
      </w:r>
    </w:p>
    <w:p>
      <w:pPr>
        <w:numPr>
          <w:ilvl w:val="0"/>
          <w:numId w:val="1030"/>
        </w:numPr>
        <w:pStyle w:val="Compact"/>
      </w:pPr>
      <w:r>
        <w:t xml:space="preserve">Helped make the frontend production-suitable through responsive state management, read-only/test behavior, and user-facing cockpit surfaces.</w:t>
      </w:r>
    </w:p>
    <w:p>
      <w:pPr>
        <w:pStyle w:val="FirstParagraph"/>
      </w:pPr>
      <w:r>
        <w:t xml:space="preserve">Most defensible metrics: 7 all-ref commits; all-ref filtered git-author churn</w:t>
      </w:r>
      <w:r>
        <w:t xml:space="preserve"> </w:t>
      </w:r>
      <w:r>
        <w:rPr>
          <w:rStyle w:val="VerbatimChar"/>
        </w:rPr>
        <w:t xml:space="preserve">+6,624/-88</w:t>
      </w:r>
      <w:r>
        <w:t xml:space="preserve">; 13,788 current frontend lines; 10,334 lines in the principal queue/PDF/autocomplete/view files listed above. Current-mainline path churn is larger because later frontend evolution and integration were committed through shared/integration commits.</w:t>
      </w:r>
    </w:p>
    <w:p>
      <w:pPr>
        <w:pStyle w:val="Heading3"/>
      </w:pPr>
      <w:bookmarkStart w:id="42" w:name="arciel-aliognis-baez-zamora"/>
      <w:r>
        <w:t xml:space="preserve">Arciel Aliognis Baez Zamora</w:t>
      </w:r>
      <w:bookmarkEnd w:id="42"/>
    </w:p>
    <w:p>
      <w:pPr>
        <w:pStyle w:val="FirstParagraph"/>
      </w:pPr>
      <w:r>
        <w:t xml:space="preserve">Primary evidence:</w:t>
      </w:r>
      <w:r>
        <w:t xml:space="preserve"> </w:t>
      </w:r>
      <w:r>
        <w:rPr>
          <w:rStyle w:val="VerbatimChar"/>
        </w:rPr>
        <w:t xml:space="preserve">baezarciel</w:t>
      </w:r>
      <w:r>
        <w:t xml:space="preserve"> </w:t>
      </w:r>
      <w:r>
        <w:t xml:space="preserve">and</w:t>
      </w:r>
      <w:r>
        <w:t xml:space="preserve"> </w:t>
      </w:r>
      <w:r>
        <w:rPr>
          <w:rStyle w:val="VerbatimChar"/>
        </w:rPr>
        <w:t xml:space="preserve">ArcielB</w:t>
      </w:r>
      <w:r>
        <w:t xml:space="preserve"> </w:t>
      </w:r>
      <w:r>
        <w:t xml:space="preserve">commits, backend/ops/schema/docs ownership.</w:t>
      </w:r>
    </w:p>
    <w:p>
      <w:pPr>
        <w:pStyle w:val="BodyText"/>
      </w:pPr>
      <w:r>
        <w:t xml:space="preserve">Assessment-facing achievements:</w:t>
      </w:r>
    </w:p>
    <w:p>
      <w:pPr>
        <w:numPr>
          <w:ilvl w:val="0"/>
          <w:numId w:val="1031"/>
        </w:numPr>
        <w:pStyle w:val="Compact"/>
      </w:pPr>
      <w:r>
        <w:t xml:space="preserve">Built the Supabase database contract, RLS model, reviewer truth workflow, and queue/approval/cockpit RPCs.</w:t>
      </w:r>
    </w:p>
    <w:p>
      <w:pPr>
        <w:numPr>
          <w:ilvl w:val="0"/>
          <w:numId w:val="1031"/>
        </w:numPr>
        <w:pStyle w:val="Compact"/>
      </w:pPr>
      <w:r>
        <w:t xml:space="preserve">Built the crawler, additive relevance scoring, feedback learning, and paper upload/routing pipeline.</w:t>
      </w:r>
    </w:p>
    <w:p>
      <w:pPr>
        <w:numPr>
          <w:ilvl w:val="0"/>
          <w:numId w:val="1031"/>
        </w:numPr>
        <w:pStyle w:val="Compact"/>
      </w:pPr>
      <w:r>
        <w:t xml:space="preserve">Built the three-stage AI cascade with normalization, retry fairness, quota safety, PDF/text model input modes, and follow-up prioritization.</w:t>
      </w:r>
    </w:p>
    <w:p>
      <w:pPr>
        <w:numPr>
          <w:ilvl w:val="0"/>
          <w:numId w:val="1031"/>
        </w:numPr>
        <w:pStyle w:val="Compact"/>
      </w:pPr>
      <w:r>
        <w:t xml:space="preserve">Built unattended daily ops on GitHub Actions with controller/drain worker split and source-URL PDF strategy.</w:t>
      </w:r>
    </w:p>
    <w:p>
      <w:pPr>
        <w:numPr>
          <w:ilvl w:val="0"/>
          <w:numId w:val="1031"/>
        </w:numPr>
        <w:pStyle w:val="Compact"/>
      </w:pPr>
      <w:r>
        <w:t xml:space="preserve">Performed integration, documentation, project management, and live ops hardening.</w:t>
      </w:r>
    </w:p>
    <w:p>
      <w:pPr>
        <w:pStyle w:val="FirstParagraph"/>
      </w:pPr>
      <w:r>
        <w:t xml:space="preserve">Most defensible metrics: 211</w:t>
      </w:r>
      <w:r>
        <w:t xml:space="preserve"> </w:t>
      </w:r>
      <w:r>
        <w:rPr>
          <w:rStyle w:val="VerbatimChar"/>
        </w:rPr>
        <w:t xml:space="preserve">baezarciel</w:t>
      </w:r>
      <w:r>
        <w:t xml:space="preserve"> </w:t>
      </w:r>
      <w:r>
        <w:t xml:space="preserve">commits plus the initial</w:t>
      </w:r>
      <w:r>
        <w:t xml:space="preserve"> </w:t>
      </w:r>
      <w:r>
        <w:rPr>
          <w:rStyle w:val="VerbatimChar"/>
        </w:rPr>
        <w:t xml:space="preserve">ArcielB</w:t>
      </w:r>
      <w:r>
        <w:t xml:space="preserve"> </w:t>
      </w:r>
      <w:r>
        <w:t xml:space="preserve">commit; filtered</w:t>
      </w:r>
      <w:r>
        <w:t xml:space="preserve"> </w:t>
      </w:r>
      <w:r>
        <w:rPr>
          <w:rStyle w:val="VerbatimChar"/>
        </w:rPr>
        <w:t xml:space="preserve">baezarciel</w:t>
      </w:r>
      <w:r>
        <w:t xml:space="preserve"> </w:t>
      </w:r>
      <w:r>
        <w:t xml:space="preserve">churn</w:t>
      </w:r>
      <w:r>
        <w:t xml:space="preserve"> </w:t>
      </w:r>
      <w:r>
        <w:rPr>
          <w:rStyle w:val="VerbatimChar"/>
        </w:rPr>
        <w:t xml:space="preserve">+67,971/-17,639</w:t>
      </w:r>
      <w:r>
        <w:t xml:space="preserve">; backend/ops/schema bucket 31,796 lines.</w:t>
      </w:r>
    </w:p>
    <w:p>
      <w:pPr>
        <w:pStyle w:val="Heading2"/>
      </w:pPr>
      <w:bookmarkStart w:id="43" w:name="what-did-not-change-in-this-v2-package"/>
      <w:r>
        <w:t xml:space="preserve">8. What Did Not Change in This v2 Package</w:t>
      </w:r>
      <w:bookmarkEnd w:id="43"/>
    </w:p>
    <w:p>
      <w:pPr>
        <w:numPr>
          <w:ilvl w:val="0"/>
          <w:numId w:val="1032"/>
        </w:numPr>
        <w:pStyle w:val="Compact"/>
      </w:pPr>
      <w:r>
        <w:t xml:space="preserve">No schema migration was edited or applied.</w:t>
      </w:r>
    </w:p>
    <w:p>
      <w:pPr>
        <w:numPr>
          <w:ilvl w:val="0"/>
          <w:numId w:val="1032"/>
        </w:numPr>
        <w:pStyle w:val="Compact"/>
      </w:pPr>
      <w:r>
        <w:t xml:space="preserve">No frontend source, backend source, workflow YAML, README, AGENTS, or live services were changed.</w:t>
      </w:r>
    </w:p>
    <w:p>
      <w:pPr>
        <w:numPr>
          <w:ilvl w:val="0"/>
          <w:numId w:val="1032"/>
        </w:numPr>
        <w:pStyle w:val="Compact"/>
      </w:pPr>
      <w:r>
        <w:t xml:space="preserve">No Vercel deploy is required.</w:t>
      </w:r>
    </w:p>
    <w:p>
      <w:pPr>
        <w:numPr>
          <w:ilvl w:val="0"/>
          <w:numId w:val="1032"/>
        </w:numPr>
        <w:pStyle w:val="Compact"/>
      </w:pPr>
      <w:r>
        <w:t xml:space="preserve">No Supabase database migration or data write is required.</w:t>
      </w:r>
    </w:p>
    <w:p>
      <w:pPr>
        <w:numPr>
          <w:ilvl w:val="0"/>
          <w:numId w:val="1032"/>
        </w:numPr>
        <w:pStyle w:val="Compact"/>
      </w:pPr>
      <w:r>
        <w:t xml:space="preserve">No secret values are copied into this report; only environment variable names are referenced.</w:t>
      </w:r>
    </w:p>
    <w:p>
      <w:pPr>
        <w:pStyle w:val="Heading2"/>
      </w:pPr>
      <w:bookmarkStart w:id="44" w:name="expanded-assessment-ledger"/>
      <w:r>
        <w:t xml:space="preserve">9. Expanded Assessment Ledger</w:t>
      </w:r>
      <w:bookmarkEnd w:id="44"/>
    </w:p>
    <w:p>
      <w:pPr>
        <w:pStyle w:val="FirstParagraph"/>
      </w:pPr>
      <w:r>
        <w:t xml:space="preserve">This section is the detailed ledger requested for defense/evaluation. It is organized by workstream rather than by raw commit order because the project repeatedly replaced earlier architecture with better production versions. For each item, the ledger records:</w:t>
      </w:r>
    </w:p>
    <w:p>
      <w:pPr>
        <w:numPr>
          <w:ilvl w:val="0"/>
          <w:numId w:val="1033"/>
        </w:numPr>
        <w:pStyle w:val="Compact"/>
      </w:pPr>
      <w:r>
        <w:t xml:space="preserve">What was done.</w:t>
      </w:r>
    </w:p>
    <w:p>
      <w:pPr>
        <w:numPr>
          <w:ilvl w:val="0"/>
          <w:numId w:val="1033"/>
        </w:numPr>
        <w:pStyle w:val="Compact"/>
      </w:pPr>
      <w:r>
        <w:t xml:space="preserve">Why it was needed.</w:t>
      </w:r>
    </w:p>
    <w:p>
      <w:pPr>
        <w:numPr>
          <w:ilvl w:val="0"/>
          <w:numId w:val="1033"/>
        </w:numPr>
        <w:pStyle w:val="Compact"/>
      </w:pPr>
      <w:r>
        <w:t xml:space="preserve">How it was implemented.</w:t>
      </w:r>
    </w:p>
    <w:p>
      <w:pPr>
        <w:numPr>
          <w:ilvl w:val="0"/>
          <w:numId w:val="1033"/>
        </w:numPr>
        <w:pStyle w:val="Compact"/>
      </w:pPr>
      <w:r>
        <w:t xml:space="preserve">Which technologies were used.</w:t>
      </w:r>
    </w:p>
    <w:p>
      <w:pPr>
        <w:numPr>
          <w:ilvl w:val="0"/>
          <w:numId w:val="1033"/>
        </w:numPr>
        <w:pStyle w:val="Compact"/>
      </w:pPr>
      <w:r>
        <w:t xml:space="preserve">Who should be credited under the stated attribution rules.</w:t>
      </w:r>
    </w:p>
    <w:p>
      <w:pPr>
        <w:numPr>
          <w:ilvl w:val="0"/>
          <w:numId w:val="1033"/>
        </w:numPr>
        <w:pStyle w:val="Compact"/>
      </w:pPr>
      <w:r>
        <w:t xml:space="preserve">When the work occurred.</w:t>
      </w:r>
    </w:p>
    <w:p>
      <w:pPr>
        <w:numPr>
          <w:ilvl w:val="0"/>
          <w:numId w:val="1033"/>
        </w:numPr>
        <w:pStyle w:val="Compact"/>
      </w:pPr>
      <w:r>
        <w:t xml:space="preserve">Where the source evidence lives.</w:t>
      </w:r>
    </w:p>
    <w:p>
      <w:pPr>
        <w:pStyle w:val="Heading3"/>
      </w:pPr>
      <w:bookmarkStart w:id="45" w:name="project-bootstrap-and-mvp-annotator"/>
      <w:r>
        <w:t xml:space="preserve">9.1 Project Bootstrap and MVP Annotator</w:t>
      </w:r>
      <w:bookmarkEnd w:id="45"/>
    </w:p>
    <w:p>
      <w:pPr>
        <w:pStyle w:val="FirstParagraph"/>
      </w:pPr>
      <w:r>
        <w:rPr>
          <w:b/>
        </w:rPr>
        <w:t xml:space="preserve">When:</w:t>
      </w:r>
      <w:r>
        <w:t xml:space="preserve"> </w:t>
      </w:r>
      <w:r>
        <w:t xml:space="preserve">2025-12-19, then 2026-03-02 to 2026-03-09.</w:t>
      </w:r>
      <w:r>
        <w:t xml:space="preserve"> </w:t>
      </w:r>
      <w:r>
        <w:rPr>
          <w:b/>
        </w:rPr>
        <w:t xml:space="preserve">Credit:</w:t>
      </w:r>
      <w:r>
        <w:t xml:space="preserve"> </w:t>
      </w:r>
      <w:r>
        <w:t xml:space="preserve">Ayşegül for the original annotator MVP commits on</w:t>
      </w:r>
      <w:r>
        <w:t xml:space="preserve"> </w:t>
      </w:r>
      <w:r>
        <w:rPr>
          <w:rStyle w:val="VerbatimChar"/>
        </w:rPr>
        <w:t xml:space="preserve">origin/master</w:t>
      </w:r>
      <w:r>
        <w:t xml:space="preserve">; Arciel for importing/reorganizing the codebase into the current repository structure; Huan for later theme refinement.</w:t>
      </w:r>
      <w:r>
        <w:t xml:space="preserve"> </w:t>
      </w:r>
      <w:r>
        <w:rPr>
          <w:b/>
        </w:rPr>
        <w:t xml:space="preserve">Technology:</w:t>
      </w:r>
      <w:r>
        <w:t xml:space="preserve"> </w:t>
      </w:r>
      <w:r>
        <w:t xml:space="preserve">React, Vite, Supabase Auth, Supabase Storage, plain CSS, PDF.js/react-pdf.</w:t>
      </w:r>
    </w:p>
    <w:p>
      <w:pPr>
        <w:pStyle w:val="BodyText"/>
      </w:pPr>
      <w:r>
        <w:t xml:space="preserve">What was built:</w:t>
      </w:r>
    </w:p>
    <w:p>
      <w:pPr>
        <w:numPr>
          <w:ilvl w:val="0"/>
          <w:numId w:val="1034"/>
        </w:numPr>
        <w:pStyle w:val="Compact"/>
      </w:pPr>
      <w:r>
        <w:t xml:space="preserve">Initial React annotator application.</w:t>
      </w:r>
    </w:p>
    <w:p>
      <w:pPr>
        <w:numPr>
          <w:ilvl w:val="0"/>
          <w:numId w:val="1034"/>
        </w:numPr>
        <w:pStyle w:val="Compact"/>
      </w:pPr>
      <w:r>
        <w:t xml:space="preserve">Login screen and session-aware app shell.</w:t>
      </w:r>
    </w:p>
    <w:p>
      <w:pPr>
        <w:numPr>
          <w:ilvl w:val="0"/>
          <w:numId w:val="1034"/>
        </w:numPr>
        <w:pStyle w:val="Compact"/>
      </w:pPr>
      <w:r>
        <w:t xml:space="preserve">Google OAuth login.</w:t>
      </w:r>
    </w:p>
    <w:p>
      <w:pPr>
        <w:numPr>
          <w:ilvl w:val="0"/>
          <w:numId w:val="1034"/>
        </w:numPr>
        <w:pStyle w:val="Compact"/>
      </w:pPr>
      <w:r>
        <w:t xml:space="preserve">Light/dark theme toggle.</w:t>
      </w:r>
    </w:p>
    <w:p>
      <w:pPr>
        <w:numPr>
          <w:ilvl w:val="0"/>
          <w:numId w:val="1034"/>
        </w:numPr>
        <w:pStyle w:val="Compact"/>
      </w:pPr>
      <w:r>
        <w:t xml:space="preserve">Forgot-password/reset affordance at the frontend level.</w:t>
      </w:r>
    </w:p>
    <w:p>
      <w:pPr>
        <w:numPr>
          <w:ilvl w:val="0"/>
          <w:numId w:val="1034"/>
        </w:numPr>
        <w:pStyle w:val="Compact"/>
      </w:pPr>
      <w:r>
        <w:t xml:space="preserve">First paper/PDF annotation workspace.</w:t>
      </w:r>
    </w:p>
    <w:p>
      <w:pPr>
        <w:numPr>
          <w:ilvl w:val="0"/>
          <w:numId w:val="1034"/>
        </w:numPr>
        <w:pStyle w:val="Compact"/>
      </w:pPr>
      <w:r>
        <w:t xml:space="preserve">Basic food item form.</w:t>
      </w:r>
    </w:p>
    <w:p>
      <w:pPr>
        <w:numPr>
          <w:ilvl w:val="0"/>
          <w:numId w:val="1034"/>
        </w:numPr>
        <w:pStyle w:val="Compact"/>
      </w:pPr>
      <w:r>
        <w:t xml:space="preserve">First PDF viewer and nutrient highlight behavior.</w:t>
      </w:r>
    </w:p>
    <w:p>
      <w:pPr>
        <w:numPr>
          <w:ilvl w:val="0"/>
          <w:numId w:val="1034"/>
        </w:numPr>
        <w:pStyle w:val="Compact"/>
      </w:pPr>
      <w:r>
        <w:t xml:space="preserve">Initial SQL schema fragments for annotator data.</w:t>
      </w:r>
    </w:p>
    <w:p>
      <w:pPr>
        <w:pStyle w:val="FirstParagraph"/>
      </w:pPr>
      <w:r>
        <w:t xml:space="preserve">Why it was needed:</w:t>
      </w:r>
    </w:p>
    <w:p>
      <w:pPr>
        <w:pStyle w:val="BodyText"/>
      </w:pPr>
      <w:r>
        <w:t xml:space="preserve">The project needed a human labeling tool before any advanced crawler or AI cascade mattered. OpenNutri’s final truth is human-reviewed food composition data; therefore the earliest useful deliverable was a working interface where a labeler could open a paper, inspect its PDF, and enter food/nutrient rows.</w:t>
      </w:r>
    </w:p>
    <w:p>
      <w:pPr>
        <w:pStyle w:val="BodyText"/>
      </w:pPr>
      <w:r>
        <w:t xml:space="preserve">How it was implemented:</w:t>
      </w:r>
    </w:p>
    <w:p>
      <w:pPr>
        <w:numPr>
          <w:ilvl w:val="0"/>
          <w:numId w:val="1035"/>
        </w:numPr>
        <w:pStyle w:val="Compact"/>
      </w:pPr>
      <w:r>
        <w:t xml:space="preserve">Ayşegül’s</w:t>
      </w:r>
      <w:r>
        <w:t xml:space="preserve"> </w:t>
      </w:r>
      <w:r>
        <w:rPr>
          <w:rStyle w:val="VerbatimChar"/>
        </w:rPr>
        <w:t xml:space="preserve">origin/master</w:t>
      </w:r>
      <w:r>
        <w:t xml:space="preserve"> </w:t>
      </w:r>
      <w:r>
        <w:t xml:space="preserve">commits introduced the initial Vite app, components, CSS, Supabase client, auth pages, and PDF viewer.</w:t>
      </w:r>
    </w:p>
    <w:p>
      <w:pPr>
        <w:numPr>
          <w:ilvl w:val="0"/>
          <w:numId w:val="1035"/>
        </w:numPr>
        <w:pStyle w:val="Compact"/>
      </w:pPr>
      <w:r>
        <w:t xml:space="preserve">Commit</w:t>
      </w:r>
      <w:r>
        <w:t xml:space="preserve"> </w:t>
      </w:r>
      <w:r>
        <w:rPr>
          <w:rStyle w:val="VerbatimChar"/>
        </w:rPr>
        <w:t xml:space="preserve">00fd645</w:t>
      </w:r>
      <w:r>
        <w:t xml:space="preserve"> </w:t>
      </w:r>
      <w:r>
        <w:t xml:space="preserve">specifically added a flexible nutrients model, food autocomplete, and PDF highlight redesign.</w:t>
      </w:r>
    </w:p>
    <w:p>
      <w:pPr>
        <w:numPr>
          <w:ilvl w:val="0"/>
          <w:numId w:val="1035"/>
        </w:numPr>
        <w:pStyle w:val="Compact"/>
      </w:pPr>
      <w:r>
        <w:t xml:space="preserve">The March</w:t>
      </w:r>
      <w:r>
        <w:t xml:space="preserve"> </w:t>
      </w:r>
      <w:r>
        <w:rPr>
          <w:rStyle w:val="VerbatimChar"/>
        </w:rPr>
        <w:t xml:space="preserve">main</w:t>
      </w:r>
      <w:r>
        <w:t xml:space="preserve"> </w:t>
      </w:r>
      <w:r>
        <w:t xml:space="preserve">snapshot/reorganization imported this application into the current</w:t>
      </w:r>
      <w:r>
        <w:t xml:space="preserve"> </w:t>
      </w:r>
      <w:r>
        <w:rPr>
          <w:rStyle w:val="VerbatimChar"/>
        </w:rPr>
        <w:t xml:space="preserve">apps/expert-annotator/</w:t>
      </w:r>
      <w:r>
        <w:t xml:space="preserve"> </w:t>
      </w:r>
      <w:r>
        <w:t xml:space="preserve">tree.</w:t>
      </w:r>
    </w:p>
    <w:p>
      <w:pPr>
        <w:numPr>
          <w:ilvl w:val="0"/>
          <w:numId w:val="1035"/>
        </w:numPr>
        <w:pStyle w:val="Compact"/>
      </w:pPr>
      <w:r>
        <w:t xml:space="preserve">Later work split the app into smaller view/components but retained the same core role: a browser-based expert labeling interface.</w:t>
      </w:r>
    </w:p>
    <w:p>
      <w:pPr>
        <w:pStyle w:val="FirstParagraph"/>
      </w:pPr>
      <w:r>
        <w:t xml:space="preserve">Evidence:</w:t>
      </w:r>
    </w:p>
    <w:p>
      <w:pPr>
        <w:numPr>
          <w:ilvl w:val="0"/>
          <w:numId w:val="1036"/>
        </w:numPr>
        <w:pStyle w:val="Compact"/>
      </w:pPr>
      <w:r>
        <w:t xml:space="preserve">Direct all-ref Ayşegül commits:</w:t>
      </w:r>
      <w:r>
        <w:t xml:space="preserve"> </w:t>
      </w:r>
      <w:r>
        <w:rPr>
          <w:rStyle w:val="VerbatimChar"/>
        </w:rPr>
        <w:t xml:space="preserve">7c2d372</w:t>
      </w:r>
      <w:r>
        <w:t xml:space="preserve">,</w:t>
      </w:r>
      <w:r>
        <w:t xml:space="preserve"> </w:t>
      </w:r>
      <w:r>
        <w:rPr>
          <w:rStyle w:val="VerbatimChar"/>
        </w:rPr>
        <w:t xml:space="preserve">614a82c</w:t>
      </w:r>
      <w:r>
        <w:t xml:space="preserve">,</w:t>
      </w:r>
      <w:r>
        <w:t xml:space="preserve"> </w:t>
      </w:r>
      <w:r>
        <w:rPr>
          <w:rStyle w:val="VerbatimChar"/>
        </w:rPr>
        <w:t xml:space="preserve">6245a17</w:t>
      </w:r>
      <w:r>
        <w:t xml:space="preserve">,</w:t>
      </w:r>
      <w:r>
        <w:t xml:space="preserve"> </w:t>
      </w:r>
      <w:r>
        <w:rPr>
          <w:rStyle w:val="VerbatimChar"/>
        </w:rPr>
        <w:t xml:space="preserve">00fd645</w:t>
      </w:r>
      <w:r>
        <w:t xml:space="preserve">,</w:t>
      </w:r>
      <w:r>
        <w:t xml:space="preserve"> </w:t>
      </w:r>
      <w:r>
        <w:rPr>
          <w:rStyle w:val="VerbatimChar"/>
        </w:rPr>
        <w:t xml:space="preserve">8a29dcb</w:t>
      </w:r>
      <w:r>
        <w:t xml:space="preserve">.</w:t>
      </w:r>
    </w:p>
    <w:p>
      <w:pPr>
        <w:numPr>
          <w:ilvl w:val="0"/>
          <w:numId w:val="1036"/>
        </w:numPr>
        <w:pStyle w:val="Compact"/>
      </w:pPr>
      <w:r>
        <w:t xml:space="preserve">Current frontend tracked lines: 13,788.</w:t>
      </w:r>
    </w:p>
    <w:p>
      <w:pPr>
        <w:numPr>
          <w:ilvl w:val="0"/>
          <w:numId w:val="1036"/>
        </w:numPr>
        <w:pStyle w:val="Compact"/>
      </w:pPr>
      <w:r>
        <w:t xml:space="preserve">Principal frontend files listed in the Ayşegül report: 10,334 current lines.</w:t>
      </w:r>
    </w:p>
    <w:p>
      <w:pPr>
        <w:pStyle w:val="Heading3"/>
      </w:pPr>
      <w:bookmarkStart w:id="46" w:name="X2d41353a8d5d8fbefeca29943a71d5f4e04d2f8"/>
      <w:r>
        <w:t xml:space="preserve">9.2 Authentication, Roles, Theme, and Read-Only Training Access</w:t>
      </w:r>
      <w:bookmarkEnd w:id="46"/>
    </w:p>
    <w:p>
      <w:pPr>
        <w:pStyle w:val="FirstParagraph"/>
      </w:pPr>
      <w:r>
        <w:rPr>
          <w:b/>
        </w:rPr>
        <w:t xml:space="preserve">When:</w:t>
      </w:r>
      <w:r>
        <w:t xml:space="preserve"> </w:t>
      </w:r>
      <w:r>
        <w:t xml:space="preserve">March to May 2026.</w:t>
      </w:r>
      <w:r>
        <w:t xml:space="preserve"> </w:t>
      </w:r>
      <w:r>
        <w:rPr>
          <w:b/>
        </w:rPr>
        <w:t xml:space="preserve">Credit:</w:t>
      </w:r>
      <w:r>
        <w:t xml:space="preserve"> </w:t>
      </w:r>
      <w:r>
        <w:t xml:space="preserve">Ayşegül for initial auth/frontend shell, Huan for theme centralization/reset-password/tester visibility changes, Arciel for role/RLS/RPC backing and reviewer profile workflow.</w:t>
      </w:r>
      <w:r>
        <w:t xml:space="preserve"> </w:t>
      </w:r>
      <w:r>
        <w:rPr>
          <w:b/>
        </w:rPr>
        <w:t xml:space="preserve">Technology:</w:t>
      </w:r>
      <w:r>
        <w:t xml:space="preserve"> </w:t>
      </w:r>
      <w:r>
        <w:t xml:space="preserve">Supabase Auth, React state, browser</w:t>
      </w:r>
      <w:r>
        <w:t xml:space="preserve"> </w:t>
      </w:r>
      <w:r>
        <w:rPr>
          <w:rStyle w:val="VerbatimChar"/>
        </w:rPr>
        <w:t xml:space="preserve">matchMedia</w:t>
      </w:r>
      <w:r>
        <w:t xml:space="preserve">, session storage, Postgres RLS,</w:t>
      </w:r>
      <w:r>
        <w:t xml:space="preserve"> </w:t>
      </w:r>
      <w:r>
        <w:rPr>
          <w:rStyle w:val="VerbatimChar"/>
        </w:rPr>
        <w:t xml:space="preserve">SECURITY DEFINER</w:t>
      </w:r>
      <w:r>
        <w:t xml:space="preserve"> </w:t>
      </w:r>
      <w:r>
        <w:t xml:space="preserve">role predicates.</w:t>
      </w:r>
    </w:p>
    <w:p>
      <w:pPr>
        <w:pStyle w:val="BodyText"/>
      </w:pPr>
      <w:r>
        <w:t xml:space="preserve">What was built:</w:t>
      </w:r>
    </w:p>
    <w:p>
      <w:pPr>
        <w:numPr>
          <w:ilvl w:val="0"/>
          <w:numId w:val="1037"/>
        </w:numPr>
        <w:pStyle w:val="Compact"/>
      </w:pPr>
      <w:r>
        <w:t xml:space="preserve">Email/password login.</w:t>
      </w:r>
    </w:p>
    <w:p>
      <w:pPr>
        <w:numPr>
          <w:ilvl w:val="0"/>
          <w:numId w:val="1037"/>
        </w:numPr>
        <w:pStyle w:val="Compact"/>
      </w:pPr>
      <w:r>
        <w:t xml:space="preserve">Google OAuth login.</w:t>
      </w:r>
    </w:p>
    <w:p>
      <w:pPr>
        <w:numPr>
          <w:ilvl w:val="0"/>
          <w:numId w:val="1037"/>
        </w:numPr>
        <w:pStyle w:val="Compact"/>
      </w:pPr>
      <w:r>
        <w:t xml:space="preserve">Password recovery route that handles Supabase recovery sessions.</w:t>
      </w:r>
    </w:p>
    <w:p>
      <w:pPr>
        <w:numPr>
          <w:ilvl w:val="0"/>
          <w:numId w:val="1037"/>
        </w:numPr>
        <w:pStyle w:val="Compact"/>
      </w:pPr>
      <w:r>
        <w:t xml:space="preserve">Theme state shared between login and app chrome.</w:t>
      </w:r>
    </w:p>
    <w:p>
      <w:pPr>
        <w:numPr>
          <w:ilvl w:val="0"/>
          <w:numId w:val="1037"/>
        </w:numPr>
        <w:pStyle w:val="Compact"/>
      </w:pPr>
      <w:r>
        <w:t xml:space="preserve">System-theme preference support.</w:t>
      </w:r>
    </w:p>
    <w:p>
      <w:pPr>
        <w:numPr>
          <w:ilvl w:val="0"/>
          <w:numId w:val="1037"/>
        </w:numPr>
        <w:pStyle w:val="Compact"/>
      </w:pPr>
      <w:r>
        <w:t xml:space="preserve">Reviewer profile sync (</w:t>
      </w:r>
      <w:r>
        <w:rPr>
          <w:rStyle w:val="VerbatimChar"/>
        </w:rPr>
        <w:t xml:space="preserve">sync_reviewer_profile</w:t>
      </w:r>
      <w:r>
        <w:t xml:space="preserve">).</w:t>
      </w:r>
    </w:p>
    <w:p>
      <w:pPr>
        <w:numPr>
          <w:ilvl w:val="0"/>
          <w:numId w:val="1037"/>
        </w:numPr>
        <w:pStyle w:val="Compact"/>
      </w:pPr>
      <w:r>
        <w:t xml:space="preserve">Role model: labeler, cockpit, tester, approver, service role.</w:t>
      </w:r>
    </w:p>
    <w:p>
      <w:pPr>
        <w:numPr>
          <w:ilvl w:val="0"/>
          <w:numId w:val="1037"/>
        </w:numPr>
        <w:pStyle w:val="Compact"/>
      </w:pPr>
      <w:r>
        <w:t xml:space="preserve">Tester/developer read-only visibility for training/review.</w:t>
      </w:r>
    </w:p>
    <w:p>
      <w:pPr>
        <w:numPr>
          <w:ilvl w:val="0"/>
          <w:numId w:val="1037"/>
        </w:numPr>
        <w:pStyle w:val="Compact"/>
      </w:pPr>
      <w:r>
        <w:t xml:space="preserve">Signup allowlist controlled through a private Supabase auth hook.</w:t>
      </w:r>
    </w:p>
    <w:p>
      <w:pPr>
        <w:pStyle w:val="FirstParagraph"/>
      </w:pPr>
      <w:r>
        <w:t xml:space="preserve">Why it was needed:</w:t>
      </w:r>
    </w:p>
    <w:p>
      <w:pPr>
        <w:pStyle w:val="BodyText"/>
      </w:pPr>
      <w:r>
        <w:t xml:space="preserve">The project had multiple user types. Labelers needed normal queue access; Arciel needed approval permissions; testers needed to inspect the workflow without accidentally writing data; cockpit users needed dashboards; service-role automation needed privileged task/crawler operations. A simple</w:t>
      </w:r>
      <w:r>
        <w:t xml:space="preserve"> </w:t>
      </w:r>
      <w:r>
        <w:t xml:space="preserve">“</w:t>
      </w:r>
      <w:r>
        <w:t xml:space="preserve">authenticated user can do everything</w:t>
      </w:r>
      <w:r>
        <w:t xml:space="preserve">”</w:t>
      </w:r>
      <w:r>
        <w:t xml:space="preserve"> </w:t>
      </w:r>
      <w:r>
        <w:t xml:space="preserve">model would have leaked private rows and allowed unsafe writes.</w:t>
      </w:r>
    </w:p>
    <w:p>
      <w:pPr>
        <w:pStyle w:val="BodyText"/>
      </w:pPr>
      <w:r>
        <w:t xml:space="preserve">How it was implemented:</w:t>
      </w:r>
    </w:p>
    <w:p>
      <w:pPr>
        <w:numPr>
          <w:ilvl w:val="0"/>
          <w:numId w:val="1038"/>
        </w:numPr>
        <w:pStyle w:val="Compact"/>
      </w:pPr>
      <w:r>
        <w:rPr>
          <w:rStyle w:val="VerbatimChar"/>
        </w:rPr>
        <w:t xml:space="preserve">App.jsx</w:t>
      </w:r>
      <w:r>
        <w:t xml:space="preserve"> </w:t>
      </w:r>
      <w:r>
        <w:t xml:space="preserve">routes normal users to</w:t>
      </w:r>
      <w:r>
        <w:t xml:space="preserve"> </w:t>
      </w:r>
      <w:r>
        <w:rPr>
          <w:rStyle w:val="VerbatimChar"/>
        </w:rPr>
        <w:t xml:space="preserve">Annotate</w:t>
      </w:r>
      <w:r>
        <w:t xml:space="preserve">, recovery URLs to</w:t>
      </w:r>
      <w:r>
        <w:t xml:space="preserve"> </w:t>
      </w:r>
      <w:r>
        <w:rPr>
          <w:rStyle w:val="VerbatimChar"/>
        </w:rPr>
        <w:t xml:space="preserve">ResetPassword</w:t>
      </w:r>
      <w:r>
        <w:t xml:space="preserve">, and unauthenticated users to</w:t>
      </w:r>
      <w:r>
        <w:t xml:space="preserve"> </w:t>
      </w:r>
      <w:r>
        <w:rPr>
          <w:rStyle w:val="VerbatimChar"/>
        </w:rPr>
        <w:t xml:space="preserve">Login</w:t>
      </w:r>
      <w:r>
        <w:t xml:space="preserve">.</w:t>
      </w:r>
    </w:p>
    <w:p>
      <w:pPr>
        <w:numPr>
          <w:ilvl w:val="0"/>
          <w:numId w:val="1038"/>
        </w:numPr>
        <w:pStyle w:val="Compact"/>
      </w:pPr>
      <w:r>
        <w:t xml:space="preserve">Huan’s reset page parses recovery tokens, establishes the recovery session, validates passwords, updates the user, and cleans tokens from the URL.</w:t>
      </w:r>
    </w:p>
    <w:p>
      <w:pPr>
        <w:numPr>
          <w:ilvl w:val="0"/>
          <w:numId w:val="1038"/>
        </w:numPr>
        <w:pStyle w:val="Compact"/>
      </w:pPr>
      <w:r>
        <w:rPr>
          <w:rStyle w:val="VerbatimChar"/>
        </w:rPr>
        <w:t xml:space="preserve">useTheme.js</w:t>
      </w:r>
      <w:r>
        <w:t xml:space="preserve"> </w:t>
      </w:r>
      <w:r>
        <w:t xml:space="preserve">follows system theme when no override exists and persists an explicit override only when needed.</w:t>
      </w:r>
    </w:p>
    <w:p>
      <w:pPr>
        <w:numPr>
          <w:ilvl w:val="0"/>
          <w:numId w:val="1038"/>
        </w:numPr>
        <w:pStyle w:val="Compact"/>
      </w:pPr>
      <w:r>
        <w:rPr>
          <w:rStyle w:val="VerbatimChar"/>
        </w:rPr>
        <w:t xml:space="preserve">migration.sql</w:t>
      </w:r>
      <w:r>
        <w:t xml:space="preserve"> </w:t>
      </w:r>
      <w:r>
        <w:t xml:space="preserve">defines</w:t>
      </w:r>
      <w:r>
        <w:t xml:space="preserve"> </w:t>
      </w:r>
      <w:r>
        <w:rPr>
          <w:rStyle w:val="VerbatimChar"/>
        </w:rPr>
        <w:t xml:space="preserve">reviewer_profiles</w:t>
      </w:r>
      <w:r>
        <w:t xml:space="preserve"> </w:t>
      </w:r>
      <w:r>
        <w:t xml:space="preserve">flags and the predicate functions</w:t>
      </w:r>
      <w:r>
        <w:t xml:space="preserve"> </w:t>
      </w:r>
      <w:r>
        <w:rPr>
          <w:rStyle w:val="VerbatimChar"/>
        </w:rPr>
        <w:t xml:space="preserve">current_user_has_cockpit_access</w:t>
      </w:r>
      <w:r>
        <w:t xml:space="preserve">,</w:t>
      </w:r>
      <w:r>
        <w:t xml:space="preserve"> </w:t>
      </w:r>
      <w:r>
        <w:rPr>
          <w:rStyle w:val="VerbatimChar"/>
        </w:rPr>
        <w:t xml:space="preserve">current_user_is_tester</w:t>
      </w:r>
      <w:r>
        <w:t xml:space="preserve">,</w:t>
      </w:r>
      <w:r>
        <w:t xml:space="preserve"> </w:t>
      </w:r>
      <w:r>
        <w:rPr>
          <w:rStyle w:val="VerbatimChar"/>
        </w:rPr>
        <w:t xml:space="preserve">current_user_can_write</w:t>
      </w:r>
      <w:r>
        <w:t xml:space="preserve">,</w:t>
      </w:r>
      <w:r>
        <w:t xml:space="preserve"> </w:t>
      </w:r>
      <w:r>
        <w:rPr>
          <w:rStyle w:val="VerbatimChar"/>
        </w:rPr>
        <w:t xml:space="preserve">current_user_can_approve_labels</w:t>
      </w:r>
      <w:r>
        <w:t xml:space="preserve">, and cockpit write predicates.</w:t>
      </w:r>
    </w:p>
    <w:p>
      <w:pPr>
        <w:numPr>
          <w:ilvl w:val="0"/>
          <w:numId w:val="1038"/>
        </w:numPr>
        <w:pStyle w:val="Compact"/>
      </w:pPr>
      <w:r>
        <w:t xml:space="preserve">RLS policies and mutation RPCs use those predicates rather than trusting frontend-only checks.</w:t>
      </w:r>
    </w:p>
    <w:p>
      <w:pPr>
        <w:numPr>
          <w:ilvl w:val="0"/>
          <w:numId w:val="1038"/>
        </w:numPr>
        <w:pStyle w:val="Compact"/>
      </w:pPr>
      <w:r>
        <w:rPr>
          <w:rStyle w:val="VerbatimChar"/>
        </w:rPr>
        <w:t xml:space="preserve">allowed_auth_emails</w:t>
      </w:r>
      <w:r>
        <w:t xml:space="preserve"> </w:t>
      </w:r>
      <w:r>
        <w:t xml:space="preserve">is private; the signup allowlist uses a</w:t>
      </w:r>
      <w:r>
        <w:t xml:space="preserve"> </w:t>
      </w:r>
      <w:r>
        <w:rPr>
          <w:rStyle w:val="VerbatimChar"/>
        </w:rPr>
        <w:t xml:space="preserve">SECURITY DEFINER</w:t>
      </w:r>
      <w:r>
        <w:t xml:space="preserve"> </w:t>
      </w:r>
      <w:r>
        <w:t xml:space="preserve">auth hook with direct client table privileges revoked.</w:t>
      </w:r>
    </w:p>
    <w:p>
      <w:pPr>
        <w:pStyle w:val="FirstParagraph"/>
      </w:pPr>
      <w:r>
        <w:t xml:space="preserve">Evidence:</w:t>
      </w:r>
    </w:p>
    <w:p>
      <w:pPr>
        <w:numPr>
          <w:ilvl w:val="0"/>
          <w:numId w:val="1039"/>
        </w:numPr>
        <w:pStyle w:val="Compact"/>
      </w:pPr>
      <w:r>
        <w:t xml:space="preserve">Huan commits:</w:t>
      </w:r>
      <w:r>
        <w:t xml:space="preserve"> </w:t>
      </w:r>
      <w:r>
        <w:rPr>
          <w:rStyle w:val="VerbatimChar"/>
        </w:rPr>
        <w:t xml:space="preserve">cbf61ad</w:t>
      </w:r>
      <w:r>
        <w:t xml:space="preserve">,</w:t>
      </w:r>
      <w:r>
        <w:t xml:space="preserve"> </w:t>
      </w:r>
      <w:r>
        <w:rPr>
          <w:rStyle w:val="VerbatimChar"/>
        </w:rPr>
        <w:t xml:space="preserve">341b40e</w:t>
      </w:r>
      <w:r>
        <w:t xml:space="preserve">,</w:t>
      </w:r>
      <w:r>
        <w:t xml:space="preserve"> </w:t>
      </w:r>
      <w:r>
        <w:rPr>
          <w:rStyle w:val="VerbatimChar"/>
        </w:rPr>
        <w:t xml:space="preserve">4e208a5</w:t>
      </w:r>
      <w:r>
        <w:t xml:space="preserve">,</w:t>
      </w:r>
      <w:r>
        <w:t xml:space="preserve"> </w:t>
      </w:r>
      <w:r>
        <w:rPr>
          <w:rStyle w:val="VerbatimChar"/>
        </w:rPr>
        <w:t xml:space="preserve">9f18a56</w:t>
      </w:r>
      <w:r>
        <w:t xml:space="preserve">.</w:t>
      </w:r>
    </w:p>
    <w:p>
      <w:pPr>
        <w:numPr>
          <w:ilvl w:val="0"/>
          <w:numId w:val="1039"/>
        </w:numPr>
        <w:pStyle w:val="Compact"/>
      </w:pPr>
      <w:r>
        <w:t xml:space="preserve">Arciel schema evidence: 75 RLS policies, 32 RLS-enabled tables, 22</w:t>
      </w:r>
      <w:r>
        <w:t xml:space="preserve"> </w:t>
      </w:r>
      <w:r>
        <w:rPr>
          <w:rStyle w:val="VerbatimChar"/>
        </w:rPr>
        <w:t xml:space="preserve">SECURITY DEFINER</w:t>
      </w:r>
      <w:r>
        <w:t xml:space="preserve"> </w:t>
      </w:r>
      <w:r>
        <w:t xml:space="preserve">functions.</w:t>
      </w:r>
    </w:p>
    <w:p>
      <w:pPr>
        <w:numPr>
          <w:ilvl w:val="0"/>
          <w:numId w:val="1039"/>
        </w:numPr>
        <w:pStyle w:val="Compact"/>
      </w:pPr>
      <w:r>
        <w:t xml:space="preserve">Current files:</w:t>
      </w:r>
      <w:r>
        <w:t xml:space="preserve"> </w:t>
      </w:r>
      <w:r>
        <w:rPr>
          <w:rStyle w:val="VerbatimChar"/>
        </w:rPr>
        <w:t xml:space="preserve">App.jsx</w:t>
      </w:r>
      <w:r>
        <w:t xml:space="preserve">,</w:t>
      </w:r>
      <w:r>
        <w:t xml:space="preserve"> </w:t>
      </w:r>
      <w:r>
        <w:rPr>
          <w:rStyle w:val="VerbatimChar"/>
        </w:rPr>
        <w:t xml:space="preserve">Login.jsx</w:t>
      </w:r>
      <w:r>
        <w:t xml:space="preserve">,</w:t>
      </w:r>
      <w:r>
        <w:t xml:space="preserve"> </w:t>
      </w:r>
      <w:r>
        <w:rPr>
          <w:rStyle w:val="VerbatimChar"/>
        </w:rPr>
        <w:t xml:space="preserve">ResetPassword.jsx</w:t>
      </w:r>
      <w:r>
        <w:t xml:space="preserve">,</w:t>
      </w:r>
      <w:r>
        <w:t xml:space="preserve"> </w:t>
      </w:r>
      <w:r>
        <w:rPr>
          <w:rStyle w:val="VerbatimChar"/>
        </w:rPr>
        <w:t xml:space="preserve">useTheme.js</w:t>
      </w:r>
      <w:r>
        <w:t xml:space="preserve">,</w:t>
      </w:r>
      <w:r>
        <w:t xml:space="preserve"> </w:t>
      </w:r>
      <w:r>
        <w:rPr>
          <w:rStyle w:val="VerbatimChar"/>
        </w:rPr>
        <w:t xml:space="preserve">migration.sql</w:t>
      </w:r>
      <w:r>
        <w:t xml:space="preserve">.</w:t>
      </w:r>
    </w:p>
    <w:p>
      <w:pPr>
        <w:pStyle w:val="Heading3"/>
      </w:pPr>
      <w:bookmarkStart w:id="47" w:name="X455a77713a50fd2c17e3162365f304d3341e074"/>
      <w:r>
        <w:t xml:space="preserve">9.3 Annotation Editor, AI Prefill, and Payload Contract</w:t>
      </w:r>
      <w:bookmarkEnd w:id="47"/>
    </w:p>
    <w:p>
      <w:pPr>
        <w:pStyle w:val="FirstParagraph"/>
      </w:pPr>
      <w:r>
        <w:rPr>
          <w:b/>
        </w:rPr>
        <w:t xml:space="preserve">When:</w:t>
      </w:r>
      <w:r>
        <w:t xml:space="preserve"> </w:t>
      </w:r>
      <w:r>
        <w:t xml:space="preserve">March to June 2026, with major workflow changes on 2026-04-13, 2026-05-02, and 2026-06-04.</w:t>
      </w:r>
      <w:r>
        <w:t xml:space="preserve"> </w:t>
      </w:r>
      <w:r>
        <w:rPr>
          <w:b/>
        </w:rPr>
        <w:t xml:space="preserve">Credit:</w:t>
      </w:r>
      <w:r>
        <w:t xml:space="preserve"> </w:t>
      </w:r>
      <w:r>
        <w:t xml:space="preserve">Ayşegül for the core editor/workflow frontend; Arciel for backend contract/RPCs, AI prefill integration, general queue redesign, and performance hardening.</w:t>
      </w:r>
      <w:r>
        <w:t xml:space="preserve"> </w:t>
      </w:r>
      <w:r>
        <w:rPr>
          <w:b/>
        </w:rPr>
        <w:t xml:space="preserve">Technology:</w:t>
      </w:r>
      <w:r>
        <w:t xml:space="preserve"> </w:t>
      </w:r>
      <w:r>
        <w:t xml:space="preserve">React 19, Supabase JS client, Postgres RPCs, JSONB payloads, deterministic hashing, Vite.</w:t>
      </w:r>
    </w:p>
    <w:p>
      <w:pPr>
        <w:pStyle w:val="BodyText"/>
      </w:pPr>
      <w:r>
        <w:t xml:space="preserve">What was built:</w:t>
      </w:r>
    </w:p>
    <w:p>
      <w:pPr>
        <w:numPr>
          <w:ilvl w:val="0"/>
          <w:numId w:val="1040"/>
        </w:numPr>
        <w:pStyle w:val="Compact"/>
      </w:pPr>
      <w:r>
        <w:t xml:space="preserve">Queue paper selection and editable food/nutrient form.</w:t>
      </w:r>
    </w:p>
    <w:p>
      <w:pPr>
        <w:numPr>
          <w:ilvl w:val="0"/>
          <w:numId w:val="1040"/>
        </w:numPr>
        <w:pStyle w:val="Compact"/>
      </w:pPr>
      <w:r>
        <w:t xml:space="preserve">Draft saving.</w:t>
      </w:r>
    </w:p>
    <w:p>
      <w:pPr>
        <w:numPr>
          <w:ilvl w:val="0"/>
          <w:numId w:val="1040"/>
        </w:numPr>
        <w:pStyle w:val="Compact"/>
      </w:pPr>
      <w:r>
        <w:t xml:space="preserve">Final submission with validation.</w:t>
      </w:r>
    </w:p>
    <w:p>
      <w:pPr>
        <w:numPr>
          <w:ilvl w:val="0"/>
          <w:numId w:val="1040"/>
        </w:numPr>
        <w:pStyle w:val="Compact"/>
      </w:pPr>
      <w:r>
        <w:t xml:space="preserve">No usable data action.</w:t>
      </w:r>
    </w:p>
    <w:p>
      <w:pPr>
        <w:numPr>
          <w:ilvl w:val="0"/>
          <w:numId w:val="1040"/>
        </w:numPr>
        <w:pStyle w:val="Compact"/>
      </w:pPr>
      <w:r>
        <w:t xml:space="preserve">AI prefill from latest normalized Gemini output.</w:t>
      </w:r>
    </w:p>
    <w:p>
      <w:pPr>
        <w:numPr>
          <w:ilvl w:val="0"/>
          <w:numId w:val="1040"/>
        </w:numPr>
        <w:pStyle w:val="Compact"/>
      </w:pPr>
      <w:r>
        <w:t xml:space="preserve">Approval editor with original labeler payload and final reviewer payload.</w:t>
      </w:r>
    </w:p>
    <w:p>
      <w:pPr>
        <w:numPr>
          <w:ilvl w:val="0"/>
          <w:numId w:val="1040"/>
        </w:numPr>
        <w:pStyle w:val="Compact"/>
      </w:pPr>
      <w:r>
        <w:t xml:space="preserve">Exact payload snapshots in</w:t>
      </w:r>
      <w:r>
        <w:t xml:space="preserve"> </w:t>
      </w:r>
      <w:r>
        <w:rPr>
          <w:rStyle w:val="VerbatimChar"/>
        </w:rPr>
        <w:t xml:space="preserve">paper_label_submissions</w:t>
      </w:r>
      <w:r>
        <w:t xml:space="preserve">.</w:t>
      </w:r>
    </w:p>
    <w:p>
      <w:pPr>
        <w:numPr>
          <w:ilvl w:val="0"/>
          <w:numId w:val="1040"/>
        </w:numPr>
        <w:pStyle w:val="Compact"/>
      </w:pPr>
      <w:r>
        <w:t xml:space="preserve">Correction diffs in</w:t>
      </w:r>
      <w:r>
        <w:t xml:space="preserve"> </w:t>
      </w:r>
      <w:r>
        <w:rPr>
          <w:rStyle w:val="VerbatimChar"/>
        </w:rPr>
        <w:t xml:space="preserve">paper_label_approvals.correction_diff_json</w:t>
      </w:r>
      <w:r>
        <w:t xml:space="preserve">.</w:t>
      </w:r>
    </w:p>
    <w:p>
      <w:pPr>
        <w:numPr>
          <w:ilvl w:val="0"/>
          <w:numId w:val="1040"/>
        </w:numPr>
        <w:pStyle w:val="Compact"/>
      </w:pPr>
      <w:r>
        <w:t xml:space="preserve">Final truth rows in</w:t>
      </w:r>
      <w:r>
        <w:t xml:space="preserve"> </w:t>
      </w:r>
      <w:r>
        <w:rPr>
          <w:rStyle w:val="VerbatimChar"/>
        </w:rPr>
        <w:t xml:space="preserve">paper_review_outcomes</w:t>
      </w:r>
      <w:r>
        <w:t xml:space="preserve">.</w:t>
      </w:r>
    </w:p>
    <w:p>
      <w:pPr>
        <w:pStyle w:val="FirstParagraph"/>
      </w:pPr>
      <w:r>
        <w:t xml:space="preserve">Why it was needed:</w:t>
      </w:r>
    </w:p>
    <w:p>
      <w:pPr>
        <w:pStyle w:val="BodyText"/>
      </w:pPr>
      <w:r>
        <w:t xml:space="preserve">The AI cascade is intentionally not final human truth for most useful papers. Human reviewers must correct the DB-compliant AI extraction into trustworthy food-composition data. That requires the frontend editor, SQL payload builders, and Python AI normalizer to speak the same payload language. Without one stable payload contract, the project could not compare AI rows to human rows or track reviewer corrections.</w:t>
      </w:r>
    </w:p>
    <w:p>
      <w:pPr>
        <w:pStyle w:val="BodyText"/>
      </w:pPr>
      <w:r>
        <w:t xml:space="preserve">How it was implemented:</w:t>
      </w:r>
    </w:p>
    <w:p>
      <w:pPr>
        <w:numPr>
          <w:ilvl w:val="0"/>
          <w:numId w:val="1041"/>
        </w:numPr>
        <w:pStyle w:val="Compact"/>
      </w:pPr>
      <w:r>
        <w:rPr>
          <w:rStyle w:val="VerbatimChar"/>
        </w:rPr>
        <w:t xml:space="preserve">Annotate.jsx</w:t>
      </w:r>
      <w:r>
        <w:t xml:space="preserve"> </w:t>
      </w:r>
      <w:r>
        <w:t xml:space="preserve">owns queue/profile/cockpit state, loads the selected paper, initializes rows from</w:t>
      </w:r>
      <w:r>
        <w:t xml:space="preserve"> </w:t>
      </w:r>
      <w:r>
        <w:rPr>
          <w:rStyle w:val="VerbatimChar"/>
        </w:rPr>
        <w:t xml:space="preserve">normalized_payload_json</w:t>
      </w:r>
      <w:r>
        <w:t xml:space="preserve"> </w:t>
      </w:r>
      <w:r>
        <w:t xml:space="preserve">only when no saved annotation exists, saves annotation rows, and calls</w:t>
      </w:r>
      <w:r>
        <w:t xml:space="preserve"> </w:t>
      </w:r>
      <w:r>
        <w:rPr>
          <w:rStyle w:val="VerbatimChar"/>
        </w:rPr>
        <w:t xml:space="preserve">submit_general_label</w:t>
      </w:r>
      <w:r>
        <w:t xml:space="preserve">.</w:t>
      </w:r>
    </w:p>
    <w:p>
      <w:pPr>
        <w:numPr>
          <w:ilvl w:val="0"/>
          <w:numId w:val="1041"/>
        </w:numPr>
        <w:pStyle w:val="Compact"/>
      </w:pPr>
      <w:r>
        <w:rPr>
          <w:rStyle w:val="VerbatimChar"/>
        </w:rPr>
        <w:t xml:space="preserve">annotateHelpers.js</w:t>
      </w:r>
      <w:r>
        <w:t xml:space="preserve"> </w:t>
      </w:r>
      <w:r>
        <w:t xml:space="preserve">converts normalized payload food/nutrient entries into editable UI rows and formats summaries.</w:t>
      </w:r>
    </w:p>
    <w:p>
      <w:pPr>
        <w:numPr>
          <w:ilvl w:val="0"/>
          <w:numId w:val="1041"/>
        </w:numPr>
        <w:pStyle w:val="Compact"/>
      </w:pPr>
      <w:r>
        <w:rPr>
          <w:rStyle w:val="VerbatimChar"/>
        </w:rPr>
        <w:t xml:space="preserve">build_annotation_submission_payload</w:t>
      </w:r>
      <w:r>
        <w:t xml:space="preserve"> </w:t>
      </w:r>
      <w:r>
        <w:t xml:space="preserve">in SQL creates canonical JSON from saved annotation rows.</w:t>
      </w:r>
    </w:p>
    <w:p>
      <w:pPr>
        <w:numPr>
          <w:ilvl w:val="0"/>
          <w:numId w:val="1041"/>
        </w:numPr>
        <w:pStyle w:val="Compact"/>
      </w:pPr>
      <w:r>
        <w:rPr>
          <w:rStyle w:val="VerbatimChar"/>
        </w:rPr>
        <w:t xml:space="preserve">normalize_ai_payload_with_summary</w:t>
      </w:r>
      <w:r>
        <w:t xml:space="preserve"> </w:t>
      </w:r>
      <w:r>
        <w:t xml:space="preserve">in Python creates the same logical JSON structure from model output.</w:t>
      </w:r>
    </w:p>
    <w:p>
      <w:pPr>
        <w:numPr>
          <w:ilvl w:val="0"/>
          <w:numId w:val="1041"/>
        </w:numPr>
        <w:pStyle w:val="Compact"/>
      </w:pPr>
      <w:r>
        <w:rPr>
          <w:rStyle w:val="VerbatimChar"/>
        </w:rPr>
        <w:t xml:space="preserve">payload_text_and_hash</w:t>
      </w:r>
      <w:r>
        <w:t xml:space="preserve"> </w:t>
      </w:r>
      <w:r>
        <w:t xml:space="preserve">creates deterministic hashes so identical AI/human payloads can be compared.</w:t>
      </w:r>
    </w:p>
    <w:p>
      <w:pPr>
        <w:numPr>
          <w:ilvl w:val="0"/>
          <w:numId w:val="1041"/>
        </w:numPr>
        <w:pStyle w:val="Compact"/>
      </w:pPr>
      <w:r>
        <w:rPr>
          <w:rStyle w:val="VerbatimChar"/>
        </w:rPr>
        <w:t xml:space="preserve">approve_label_submission</w:t>
      </w:r>
      <w:r>
        <w:t xml:space="preserve"> </w:t>
      </w:r>
      <w:r>
        <w:t xml:space="preserve">stores both the original labeler submission and the accepted reviewer payload.</w:t>
      </w:r>
    </w:p>
    <w:p>
      <w:pPr>
        <w:pStyle w:val="FirstParagraph"/>
      </w:pPr>
      <w:r>
        <w:t xml:space="preserve">Evidence:</w:t>
      </w:r>
    </w:p>
    <w:p>
      <w:pPr>
        <w:numPr>
          <w:ilvl w:val="0"/>
          <w:numId w:val="1042"/>
        </w:numPr>
        <w:pStyle w:val="Compact"/>
      </w:pPr>
      <w:r>
        <w:rPr>
          <w:rStyle w:val="VerbatimChar"/>
        </w:rPr>
        <w:t xml:space="preserve">Annotate.jsx</w:t>
      </w:r>
      <w:r>
        <w:t xml:space="preserve">: 1,163 lines.</w:t>
      </w:r>
    </w:p>
    <w:p>
      <w:pPr>
        <w:numPr>
          <w:ilvl w:val="0"/>
          <w:numId w:val="1042"/>
        </w:numPr>
        <w:pStyle w:val="Compact"/>
      </w:pPr>
      <w:r>
        <w:rPr>
          <w:rStyle w:val="VerbatimChar"/>
        </w:rPr>
        <w:t xml:space="preserve">annotateHelpers.js</w:t>
      </w:r>
      <w:r>
        <w:t xml:space="preserve">: 574 lines.</w:t>
      </w:r>
    </w:p>
    <w:p>
      <w:pPr>
        <w:numPr>
          <w:ilvl w:val="0"/>
          <w:numId w:val="1042"/>
        </w:numPr>
        <w:pStyle w:val="Compact"/>
      </w:pPr>
      <w:r>
        <w:t xml:space="preserve">SQL RPCs:</w:t>
      </w:r>
      <w:r>
        <w:t xml:space="preserve"> </w:t>
      </w:r>
      <w:r>
        <w:rPr>
          <w:rStyle w:val="VerbatimChar"/>
        </w:rPr>
        <w:t xml:space="preserve">submit_general_label</w:t>
      </w:r>
      <w:r>
        <w:t xml:space="preserve">,</w:t>
      </w:r>
      <w:r>
        <w:t xml:space="preserve"> </w:t>
      </w:r>
      <w:r>
        <w:rPr>
          <w:rStyle w:val="VerbatimChar"/>
        </w:rPr>
        <w:t xml:space="preserve">approve_label_submission</w:t>
      </w:r>
      <w:r>
        <w:t xml:space="preserve">,</w:t>
      </w:r>
      <w:r>
        <w:t xml:space="preserve"> </w:t>
      </w:r>
      <w:r>
        <w:rPr>
          <w:rStyle w:val="VerbatimChar"/>
        </w:rPr>
        <w:t xml:space="preserve">build_annotation_submission_payload</w:t>
      </w:r>
      <w:r>
        <w:t xml:space="preserve">,</w:t>
      </w:r>
      <w:r>
        <w:t xml:space="preserve"> </w:t>
      </w:r>
      <w:r>
        <w:rPr>
          <w:rStyle w:val="VerbatimChar"/>
        </w:rPr>
        <w:t xml:space="preserve">build_label_payload_diff</w:t>
      </w:r>
      <w:r>
        <w:t xml:space="preserve">.</w:t>
      </w:r>
    </w:p>
    <w:p>
      <w:pPr>
        <w:numPr>
          <w:ilvl w:val="0"/>
          <w:numId w:val="1042"/>
        </w:numPr>
        <w:pStyle w:val="Compact"/>
      </w:pPr>
      <w:r>
        <w:t xml:space="preserve">Python normalizer:</w:t>
      </w:r>
      <w:r>
        <w:t xml:space="preserve"> </w:t>
      </w:r>
      <w:r>
        <w:rPr>
          <w:rStyle w:val="VerbatimChar"/>
        </w:rPr>
        <w:t xml:space="preserve">ai_routing.py</w:t>
      </w:r>
      <w:r>
        <w:t xml:space="preserve">, 842 lines.</w:t>
      </w:r>
    </w:p>
    <w:p>
      <w:pPr>
        <w:pStyle w:val="Heading3"/>
      </w:pPr>
      <w:bookmarkStart w:id="48" w:name="general-queue-and-approval-workflow"/>
      <w:r>
        <w:t xml:space="preserve">9.4 General Queue and Approval Workflow</w:t>
      </w:r>
      <w:bookmarkEnd w:id="48"/>
    </w:p>
    <w:p>
      <w:pPr>
        <w:pStyle w:val="FirstParagraph"/>
      </w:pPr>
      <w:r>
        <w:rPr>
          <w:b/>
        </w:rPr>
        <w:t xml:space="preserve">When:</w:t>
      </w:r>
      <w:r>
        <w:t xml:space="preserve"> </w:t>
      </w:r>
      <w:r>
        <w:t xml:space="preserve">Slot workflow in April 2026; general queue replacement on 2026-05-02; refinements through June.</w:t>
      </w:r>
      <w:r>
        <w:t xml:space="preserve"> </w:t>
      </w:r>
      <w:r>
        <w:rPr>
          <w:b/>
        </w:rPr>
        <w:t xml:space="preserve">Credit:</w:t>
      </w:r>
      <w:r>
        <w:t xml:space="preserve"> </w:t>
      </w:r>
      <w:r>
        <w:t xml:space="preserve">Arciel for schema/RPC/workflow redesign and final approval model; Ayşegül for frontend queue/approval surfaces; Huan for the earlier conflict system that was later superseded.</w:t>
      </w:r>
      <w:r>
        <w:t xml:space="preserve"> </w:t>
      </w:r>
      <w:r>
        <w:rPr>
          <w:b/>
        </w:rPr>
        <w:t xml:space="preserve">Technology:</w:t>
      </w:r>
      <w:r>
        <w:t xml:space="preserve"> </w:t>
      </w:r>
      <w:r>
        <w:t xml:space="preserve">Supabase Postgres, RLS, RPCs, React views, immutable JSON payloads.</w:t>
      </w:r>
    </w:p>
    <w:p>
      <w:pPr>
        <w:pStyle w:val="BodyText"/>
      </w:pPr>
      <w:r>
        <w:t xml:space="preserve">What was built:</w:t>
      </w:r>
    </w:p>
    <w:p>
      <w:pPr>
        <w:numPr>
          <w:ilvl w:val="0"/>
          <w:numId w:val="1043"/>
        </w:numPr>
        <w:pStyle w:val="Compact"/>
      </w:pPr>
      <w:r>
        <w:t xml:space="preserve">Earlier assignment/slot workflow with official and shadow reviewers.</w:t>
      </w:r>
    </w:p>
    <w:p>
      <w:pPr>
        <w:numPr>
          <w:ilvl w:val="0"/>
          <w:numId w:val="1043"/>
        </w:numPr>
        <w:pStyle w:val="Compact"/>
      </w:pPr>
      <w:r>
        <w:t xml:space="preserve">Huan’s conflict-detection workflow for multiple disagreeing submissions.</w:t>
      </w:r>
    </w:p>
    <w:p>
      <w:pPr>
        <w:numPr>
          <w:ilvl w:val="0"/>
          <w:numId w:val="1043"/>
        </w:numPr>
        <w:pStyle w:val="Compact"/>
      </w:pPr>
      <w:r>
        <w:t xml:space="preserve">Current general queue where active labelers see the same</w:t>
      </w:r>
      <w:r>
        <w:t xml:space="preserve"> </w:t>
      </w:r>
      <w:r>
        <w:rPr>
          <w:rStyle w:val="VerbatimChar"/>
        </w:rPr>
        <w:t xml:space="preserve">human_review_ready</w:t>
      </w:r>
      <w:r>
        <w:t xml:space="preserve"> </w:t>
      </w:r>
      <w:r>
        <w:t xml:space="preserve">papers.</w:t>
      </w:r>
    </w:p>
    <w:p>
      <w:pPr>
        <w:numPr>
          <w:ilvl w:val="0"/>
          <w:numId w:val="1043"/>
        </w:numPr>
        <w:pStyle w:val="Compact"/>
      </w:pPr>
      <w:r>
        <w:t xml:space="preserve">Immutable</w:t>
      </w:r>
      <w:r>
        <w:t xml:space="preserve"> </w:t>
      </w:r>
      <w:r>
        <w:rPr>
          <w:rStyle w:val="VerbatimChar"/>
        </w:rPr>
        <w:t xml:space="preserve">paper_label_submissions</w:t>
      </w:r>
      <w:r>
        <w:t xml:space="preserve">.</w:t>
      </w:r>
    </w:p>
    <w:p>
      <w:pPr>
        <w:numPr>
          <w:ilvl w:val="0"/>
          <w:numId w:val="1043"/>
        </w:numPr>
        <w:pStyle w:val="Compact"/>
      </w:pPr>
      <w:r>
        <w:t xml:space="preserve">Reviewer approval into</w:t>
      </w:r>
      <w:r>
        <w:t xml:space="preserve"> </w:t>
      </w:r>
      <w:r>
        <w:rPr>
          <w:rStyle w:val="VerbatimChar"/>
        </w:rPr>
        <w:t xml:space="preserve">paper_label_approvals</w:t>
      </w:r>
      <w:r>
        <w:t xml:space="preserve">.</w:t>
      </w:r>
    </w:p>
    <w:p>
      <w:pPr>
        <w:numPr>
          <w:ilvl w:val="0"/>
          <w:numId w:val="1043"/>
        </w:numPr>
        <w:pStyle w:val="Compact"/>
      </w:pPr>
      <w:r>
        <w:t xml:space="preserve">Final truth in</w:t>
      </w:r>
      <w:r>
        <w:t xml:space="preserve"> </w:t>
      </w:r>
      <w:r>
        <w:rPr>
          <w:rStyle w:val="VerbatimChar"/>
        </w:rPr>
        <w:t xml:space="preserve">paper_review_outcomes</w:t>
      </w:r>
      <w:r>
        <w:t xml:space="preserve">.</w:t>
      </w:r>
    </w:p>
    <w:p>
      <w:pPr>
        <w:numPr>
          <w:ilvl w:val="0"/>
          <w:numId w:val="1043"/>
        </w:numPr>
        <w:pStyle w:val="Compact"/>
      </w:pPr>
      <w:r>
        <w:t xml:space="preserve">Dashboard metrics based on submissions/approvals/outcomes.</w:t>
      </w:r>
    </w:p>
    <w:p>
      <w:pPr>
        <w:pStyle w:val="FirstParagraph"/>
      </w:pPr>
      <w:r>
        <w:t xml:space="preserve">Why it changed:</w:t>
      </w:r>
    </w:p>
    <w:p>
      <w:pPr>
        <w:pStyle w:val="BodyText"/>
      </w:pPr>
      <w:r>
        <w:t xml:space="preserve">The slot workflow was too heavy for the team’s operational reality. The project needed faster throughput: every active labeler should see available useful papers, and a paper should leave the visible queue as soon as a real submission exists. However, final truth still needed reviewer control, so Arciel approval remained the final gate.</w:t>
      </w:r>
    </w:p>
    <w:p>
      <w:pPr>
        <w:pStyle w:val="BodyText"/>
      </w:pPr>
      <w:r>
        <w:t xml:space="preserve">How it was implemented:</w:t>
      </w:r>
    </w:p>
    <w:p>
      <w:pPr>
        <w:numPr>
          <w:ilvl w:val="0"/>
          <w:numId w:val="1044"/>
        </w:numPr>
        <w:pStyle w:val="Compact"/>
      </w:pPr>
      <w:r>
        <w:t xml:space="preserve">Legacy slot tables are preserved for audit:</w:t>
      </w:r>
      <w:r>
        <w:t xml:space="preserve"> </w:t>
      </w:r>
      <w:r>
        <w:rPr>
          <w:rStyle w:val="VerbatimChar"/>
        </w:rPr>
        <w:t xml:space="preserve">reviewer_slots</w:t>
      </w:r>
      <w:r>
        <w:t xml:space="preserve">,</w:t>
      </w:r>
      <w:r>
        <w:t xml:space="preserve"> </w:t>
      </w:r>
      <w:r>
        <w:rPr>
          <w:rStyle w:val="VerbatimChar"/>
        </w:rPr>
        <w:t xml:space="preserve">paper_slot_assignments</w:t>
      </w:r>
      <w:r>
        <w:t xml:space="preserve">,</w:t>
      </w:r>
      <w:r>
        <w:t xml:space="preserve"> </w:t>
      </w:r>
      <w:r>
        <w:rPr>
          <w:rStyle w:val="VerbatimChar"/>
        </w:rPr>
        <w:t xml:space="preserve">paper_user_assignments</w:t>
      </w:r>
      <w:r>
        <w:t xml:space="preserve">,</w:t>
      </w:r>
      <w:r>
        <w:t xml:space="preserve"> </w:t>
      </w:r>
      <w:r>
        <w:rPr>
          <w:rStyle w:val="VerbatimChar"/>
        </w:rPr>
        <w:t xml:space="preserve">paper_assignment_submissions</w:t>
      </w:r>
      <w:r>
        <w:t xml:space="preserve">.</w:t>
      </w:r>
    </w:p>
    <w:p>
      <w:pPr>
        <w:numPr>
          <w:ilvl w:val="0"/>
          <w:numId w:val="1044"/>
        </w:numPr>
        <w:pStyle w:val="Compact"/>
      </w:pPr>
      <w:r>
        <w:t xml:space="preserve">Conflict tables/view are preserved for the old model:</w:t>
      </w:r>
      <w:r>
        <w:t xml:space="preserve"> </w:t>
      </w:r>
      <w:r>
        <w:rPr>
          <w:rStyle w:val="VerbatimChar"/>
        </w:rPr>
        <w:t xml:space="preserve">paper_conflicts</w:t>
      </w:r>
      <w:r>
        <w:t xml:space="preserve">,</w:t>
      </w:r>
      <w:r>
        <w:t xml:space="preserve"> </w:t>
      </w:r>
      <w:r>
        <w:rPr>
          <w:rStyle w:val="VerbatimChar"/>
        </w:rPr>
        <w:t xml:space="preserve">paper_conflict_resolutions</w:t>
      </w:r>
      <w:r>
        <w:t xml:space="preserve">,</w:t>
      </w:r>
      <w:r>
        <w:t xml:space="preserve"> </w:t>
      </w:r>
      <w:r>
        <w:rPr>
          <w:rStyle w:val="VerbatimChar"/>
        </w:rPr>
        <w:t xml:space="preserve">paper_conflict_candidates</w:t>
      </w:r>
      <w:r>
        <w:t xml:space="preserve">.</w:t>
      </w:r>
    </w:p>
    <w:p>
      <w:pPr>
        <w:numPr>
          <w:ilvl w:val="0"/>
          <w:numId w:val="1044"/>
        </w:numPr>
        <w:pStyle w:val="Compact"/>
      </w:pPr>
      <w:r>
        <w:t xml:space="preserve">Current workflow uses</w:t>
      </w:r>
      <w:r>
        <w:t xml:space="preserve"> </w:t>
      </w:r>
      <w:r>
        <w:rPr>
          <w:rStyle w:val="VerbatimChar"/>
        </w:rPr>
        <w:t xml:space="preserve">paper_label_submissions</w:t>
      </w:r>
      <w:r>
        <w:t xml:space="preserve">,</w:t>
      </w:r>
      <w:r>
        <w:t xml:space="preserve"> </w:t>
      </w:r>
      <w:r>
        <w:rPr>
          <w:rStyle w:val="VerbatimChar"/>
        </w:rPr>
        <w:t xml:space="preserve">paper_label_approvals</w:t>
      </w:r>
      <w:r>
        <w:t xml:space="preserve">, and</w:t>
      </w:r>
      <w:r>
        <w:t xml:space="preserve"> </w:t>
      </w:r>
      <w:r>
        <w:rPr>
          <w:rStyle w:val="VerbatimChar"/>
        </w:rPr>
        <w:t xml:space="preserve">paper_review_outcomes</w:t>
      </w:r>
      <w:r>
        <w:t xml:space="preserve">.</w:t>
      </w:r>
    </w:p>
    <w:p>
      <w:pPr>
        <w:numPr>
          <w:ilvl w:val="0"/>
          <w:numId w:val="1044"/>
        </w:numPr>
        <w:pStyle w:val="Compact"/>
      </w:pPr>
      <w:r>
        <w:rPr>
          <w:rStyle w:val="VerbatimChar"/>
        </w:rPr>
        <w:t xml:space="preserve">get_general_queue_cards</w:t>
      </w:r>
      <w:r>
        <w:t xml:space="preserve"> </w:t>
      </w:r>
      <w:r>
        <w:t xml:space="preserve">excludes papers with final outcomes, pending/accepted submissions, open legacy assignments, or global no-data labels.</w:t>
      </w:r>
    </w:p>
    <w:p>
      <w:pPr>
        <w:numPr>
          <w:ilvl w:val="0"/>
          <w:numId w:val="1044"/>
        </w:numPr>
        <w:pStyle w:val="Compact"/>
      </w:pPr>
      <w:r>
        <w:t xml:space="preserve">Arciel’s own submissions can auto-accept because Arciel has approver rights; non-Arciel submissions stay</w:t>
      </w:r>
      <w:r>
        <w:t xml:space="preserve"> </w:t>
      </w:r>
      <w:r>
        <w:rPr>
          <w:rStyle w:val="VerbatimChar"/>
        </w:rPr>
        <w:t xml:space="preserve">pending_approval</w:t>
      </w:r>
      <w:r>
        <w:t xml:space="preserve">.</w:t>
      </w:r>
    </w:p>
    <w:p>
      <w:pPr>
        <w:numPr>
          <w:ilvl w:val="0"/>
          <w:numId w:val="1044"/>
        </w:numPr>
        <w:pStyle w:val="Compact"/>
      </w:pPr>
      <w:r>
        <w:t xml:space="preserve">Approval view allows editing the final reviewer payload before approval while preserving the original submission.</w:t>
      </w:r>
    </w:p>
    <w:p>
      <w:pPr>
        <w:pStyle w:val="FirstParagraph"/>
      </w:pPr>
      <w:r>
        <w:t xml:space="preserve">Evidence:</w:t>
      </w:r>
    </w:p>
    <w:p>
      <w:pPr>
        <w:numPr>
          <w:ilvl w:val="0"/>
          <w:numId w:val="1045"/>
        </w:numPr>
        <w:pStyle w:val="Compact"/>
      </w:pPr>
      <w:r>
        <w:t xml:space="preserve">Reviewer workflow map:</w:t>
      </w:r>
      <w:r>
        <w:t xml:space="preserve"> </w:t>
      </w:r>
      <w:r>
        <w:rPr>
          <w:rStyle w:val="VerbatimChar"/>
        </w:rPr>
        <w:t xml:space="preserve">crawl -&gt; upload -&gt; Small model -&gt; Medium model -&gt; Strong model -&gt; human_review_ready -&gt; paper_label_submissions -&gt; Arciel approval -&gt; paper_label_approvals -&gt; paper_review_outcomes -&gt; feedback learning</w:t>
      </w:r>
      <w:r>
        <w:t xml:space="preserve">.</w:t>
      </w:r>
    </w:p>
    <w:p>
      <w:pPr>
        <w:numPr>
          <w:ilvl w:val="0"/>
          <w:numId w:val="1045"/>
        </w:numPr>
        <w:pStyle w:val="Compact"/>
      </w:pPr>
      <w:r>
        <w:t xml:space="preserve">Current schema/RPC file:</w:t>
      </w:r>
      <w:r>
        <w:t xml:space="preserve"> </w:t>
      </w:r>
      <w:r>
        <w:rPr>
          <w:rStyle w:val="VerbatimChar"/>
        </w:rPr>
        <w:t xml:space="preserve">migration.sql</w:t>
      </w:r>
      <w:r>
        <w:t xml:space="preserve">.</w:t>
      </w:r>
    </w:p>
    <w:p>
      <w:pPr>
        <w:numPr>
          <w:ilvl w:val="0"/>
          <w:numId w:val="1045"/>
        </w:numPr>
        <w:pStyle w:val="Compact"/>
      </w:pPr>
      <w:r>
        <w:t xml:space="preserve">Current views:</w:t>
      </w:r>
      <w:r>
        <w:t xml:space="preserve"> </w:t>
      </w:r>
      <w:r>
        <w:rPr>
          <w:rStyle w:val="VerbatimChar"/>
        </w:rPr>
        <w:t xml:space="preserve">QueueView.jsx</w:t>
      </w:r>
      <w:r>
        <w:t xml:space="preserve">,</w:t>
      </w:r>
      <w:r>
        <w:t xml:space="preserve"> </w:t>
      </w:r>
      <w:r>
        <w:rPr>
          <w:rStyle w:val="VerbatimChar"/>
        </w:rPr>
        <w:t xml:space="preserve">ApprovalView.jsx</w:t>
      </w:r>
      <w:r>
        <w:t xml:space="preserve">,</w:t>
      </w:r>
      <w:r>
        <w:t xml:space="preserve"> </w:t>
      </w:r>
      <w:r>
        <w:rPr>
          <w:rStyle w:val="VerbatimChar"/>
        </w:rPr>
        <w:t xml:space="preserve">DashboardView.jsx</w:t>
      </w:r>
      <w:r>
        <w:t xml:space="preserve">.</w:t>
      </w:r>
    </w:p>
    <w:p>
      <w:pPr>
        <w:pStyle w:val="Heading3"/>
      </w:pPr>
      <w:bookmarkStart w:id="49" w:name="Xe3267f7e3e20772bf81d47ba5234bfb71ea5d09"/>
      <w:r>
        <w:t xml:space="preserve">9.5 PDF Evidence Viewer, Highlighting, and Source Navigation</w:t>
      </w:r>
      <w:bookmarkEnd w:id="49"/>
    </w:p>
    <w:p>
      <w:pPr>
        <w:pStyle w:val="FirstParagraph"/>
      </w:pPr>
      <w:r>
        <w:rPr>
          <w:b/>
        </w:rPr>
        <w:t xml:space="preserve">When:</w:t>
      </w:r>
      <w:r>
        <w:t xml:space="preserve"> </w:t>
      </w:r>
      <w:r>
        <w:t xml:space="preserve">Initial PDF viewer in March; intensive highlighting work from 2026-04-22 through 2026-06-05.</w:t>
      </w:r>
      <w:r>
        <w:t xml:space="preserve"> </w:t>
      </w:r>
      <w:r>
        <w:rPr>
          <w:b/>
        </w:rPr>
        <w:t xml:space="preserve">Credit:</w:t>
      </w:r>
      <w:r>
        <w:t xml:space="preserve"> </w:t>
      </w:r>
      <w:r>
        <w:t xml:space="preserve">Ayşegül for frontend PDF/highlight UX ownership; Arciel for later evidence-source integration, caching, page-hint fixes, and source-URL delivery; Huan for continuous scroll contribution.</w:t>
      </w:r>
      <w:r>
        <w:t xml:space="preserve"> </w:t>
      </w:r>
      <w:r>
        <w:rPr>
          <w:b/>
        </w:rPr>
        <w:t xml:space="preserve">Technology:</w:t>
      </w:r>
      <w:r>
        <w:t xml:space="preserve"> </w:t>
      </w:r>
      <w:r>
        <w:t xml:space="preserve">PDF.js/react-pdf, browser text-layer rendering, geometry heuristics, Cache Storage API, localStorage LRU, Supabase dedup cache, Vercel serverless PDF proxy.</w:t>
      </w:r>
    </w:p>
    <w:p>
      <w:pPr>
        <w:pStyle w:val="BodyText"/>
      </w:pPr>
      <w:r>
        <w:t xml:space="preserve">What was built:</w:t>
      </w:r>
    </w:p>
    <w:p>
      <w:pPr>
        <w:numPr>
          <w:ilvl w:val="0"/>
          <w:numId w:val="1046"/>
        </w:numPr>
        <w:pStyle w:val="Compact"/>
      </w:pPr>
      <w:r>
        <w:t xml:space="preserve">Browser PDF viewer.</w:t>
      </w:r>
    </w:p>
    <w:p>
      <w:pPr>
        <w:numPr>
          <w:ilvl w:val="0"/>
          <w:numId w:val="1046"/>
        </w:numPr>
        <w:pStyle w:val="Compact"/>
      </w:pPr>
      <w:r>
        <w:t xml:space="preserve">Continuous scrolling.</w:t>
      </w:r>
    </w:p>
    <w:p>
      <w:pPr>
        <w:numPr>
          <w:ilvl w:val="0"/>
          <w:numId w:val="1046"/>
        </w:numPr>
        <w:pStyle w:val="Compact"/>
      </w:pPr>
      <w:r>
        <w:t xml:space="preserve">Clickable nutrient marks.</w:t>
      </w:r>
    </w:p>
    <w:p>
      <w:pPr>
        <w:numPr>
          <w:ilvl w:val="0"/>
          <w:numId w:val="1046"/>
        </w:numPr>
        <w:pStyle w:val="Compact"/>
      </w:pPr>
      <w:r>
        <w:t xml:space="preserve">Nutrient popover insertion into food item rows.</w:t>
      </w:r>
    </w:p>
    <w:p>
      <w:pPr>
        <w:numPr>
          <w:ilvl w:val="0"/>
          <w:numId w:val="1046"/>
        </w:numPr>
        <w:pStyle w:val="Compact"/>
      </w:pPr>
      <w:r>
        <w:t xml:space="preserve">Evidence strip showing AI/source locations.</w:t>
      </w:r>
    </w:p>
    <w:p>
      <w:pPr>
        <w:numPr>
          <w:ilvl w:val="0"/>
          <w:numId w:val="1046"/>
        </w:numPr>
        <w:pStyle w:val="Compact"/>
      </w:pPr>
      <w:r>
        <w:t xml:space="preserve">Whole-table and whole-paragraph overlays.</w:t>
      </w:r>
    </w:p>
    <w:p>
      <w:pPr>
        <w:numPr>
          <w:ilvl w:val="0"/>
          <w:numId w:val="1046"/>
        </w:numPr>
        <w:pStyle w:val="Compact"/>
      </w:pPr>
      <w:r>
        <w:t xml:space="preserve">Deduped source chips for sources resolving to the same block.</w:t>
      </w:r>
    </w:p>
    <w:p>
      <w:pPr>
        <w:numPr>
          <w:ilvl w:val="0"/>
          <w:numId w:val="1046"/>
        </w:numPr>
        <w:pStyle w:val="Compact"/>
      </w:pPr>
      <w:r>
        <w:t xml:space="preserve">Coordinate-based overlay rendering.</w:t>
      </w:r>
    </w:p>
    <w:p>
      <w:pPr>
        <w:numPr>
          <w:ilvl w:val="0"/>
          <w:numId w:val="1046"/>
        </w:numPr>
        <w:pStyle w:val="Compact"/>
      </w:pPr>
      <w:r>
        <w:t xml:space="preserve">Printed-page to PDF-page mapping.</w:t>
      </w:r>
    </w:p>
    <w:p>
      <w:pPr>
        <w:numPr>
          <w:ilvl w:val="0"/>
          <w:numId w:val="1046"/>
        </w:numPr>
        <w:pStyle w:val="Compact"/>
      </w:pPr>
      <w:r>
        <w:t xml:space="preserve">Handling for over-range</w:t>
      </w:r>
      <w:r>
        <w:t xml:space="preserve"> </w:t>
      </w:r>
      <w:r>
        <w:rPr>
          <w:rStyle w:val="VerbatimChar"/>
        </w:rPr>
        <w:t xml:space="preserve">page_hint</w:t>
      </w:r>
      <w:r>
        <w:t xml:space="preserve">.</w:t>
      </w:r>
    </w:p>
    <w:p>
      <w:pPr>
        <w:numPr>
          <w:ilvl w:val="0"/>
          <w:numId w:val="1046"/>
        </w:numPr>
        <w:pStyle w:val="Compact"/>
      </w:pPr>
      <w:r>
        <w:t xml:space="preserve">Headless evidence scan and evidence-page-first rendering.</w:t>
      </w:r>
    </w:p>
    <w:p>
      <w:pPr>
        <w:numPr>
          <w:ilvl w:val="0"/>
          <w:numId w:val="1046"/>
        </w:numPr>
        <w:pStyle w:val="Compact"/>
      </w:pPr>
      <w:r>
        <w:t xml:space="preserve">Durable PDF byte cache and next-paper prefetch.</w:t>
      </w:r>
    </w:p>
    <w:p>
      <w:pPr>
        <w:pStyle w:val="FirstParagraph"/>
      </w:pPr>
      <w:r>
        <w:t xml:space="preserve">Why it was needed:</w:t>
      </w:r>
    </w:p>
    <w:p>
      <w:pPr>
        <w:pStyle w:val="BodyText"/>
      </w:pPr>
      <w:r>
        <w:t xml:space="preserve">Reviewers cannot trust an AI-extracted nutrient value unless they can inspect the exact source evidence in the paper. Scientific PDFs do not expose semantic tables to the browser. The UI had to turn AI metadata like</w:t>
      </w:r>
      <w:r>
        <w:t xml:space="preserve"> </w:t>
      </w:r>
      <w:r>
        <w:rPr>
          <w:rStyle w:val="VerbatimChar"/>
        </w:rPr>
        <w:t xml:space="preserve">table_label</w:t>
      </w:r>
      <w:r>
        <w:t xml:space="preserve">,</w:t>
      </w:r>
      <w:r>
        <w:t xml:space="preserve"> </w:t>
      </w:r>
      <w:r>
        <w:rPr>
          <w:rStyle w:val="VerbatimChar"/>
        </w:rPr>
        <w:t xml:space="preserve">page_hint</w:t>
      </w:r>
      <w:r>
        <w:t xml:space="preserve">, and</w:t>
      </w:r>
      <w:r>
        <w:t xml:space="preserve"> </w:t>
      </w:r>
      <w:r>
        <w:rPr>
          <w:rStyle w:val="VerbatimChar"/>
        </w:rPr>
        <w:t xml:space="preserve">source_quote</w:t>
      </w:r>
      <w:r>
        <w:t xml:space="preserve"> </w:t>
      </w:r>
      <w:r>
        <w:t xml:space="preserve">into visible, inspectable evidence.</w:t>
      </w:r>
    </w:p>
    <w:p>
      <w:pPr>
        <w:pStyle w:val="BodyText"/>
      </w:pPr>
      <w:r>
        <w:t xml:space="preserve">How it was implemented:</w:t>
      </w:r>
    </w:p>
    <w:p>
      <w:pPr>
        <w:numPr>
          <w:ilvl w:val="0"/>
          <w:numId w:val="1047"/>
        </w:numPr>
        <w:pStyle w:val="Compact"/>
      </w:pPr>
      <w:r>
        <w:rPr>
          <w:rStyle w:val="VerbatimChar"/>
        </w:rPr>
        <w:t xml:space="preserve">PdfTextScanner.js</w:t>
      </w:r>
      <w:r>
        <w:t xml:space="preserve"> </w:t>
      </w:r>
      <w:r>
        <w:t xml:space="preserve">reconstructs document structure from positioned PDF.js text items. It groups rows, detects column gutters, classifies fragments, grows caption-anchored table regions, builds paragraph blocks, clips to dominant columns, and matches source quotes.</w:t>
      </w:r>
    </w:p>
    <w:p>
      <w:pPr>
        <w:numPr>
          <w:ilvl w:val="0"/>
          <w:numId w:val="1047"/>
        </w:numPr>
        <w:pStyle w:val="Compact"/>
      </w:pPr>
      <w:r>
        <w:rPr>
          <w:rStyle w:val="VerbatimChar"/>
        </w:rPr>
        <w:t xml:space="preserve">PdfViewer.jsx</w:t>
      </w:r>
      <w:r>
        <w:t xml:space="preserve"> </w:t>
      </w:r>
      <w:r>
        <w:t xml:space="preserve">renders pages, collects text contents, builds page highlight plans, transforms PDF coordinates into screen coordinates, and scrolls evidence into view.</w:t>
      </w:r>
    </w:p>
    <w:p>
      <w:pPr>
        <w:numPr>
          <w:ilvl w:val="0"/>
          <w:numId w:val="1047"/>
        </w:numPr>
        <w:pStyle w:val="Compact"/>
      </w:pPr>
      <w:r>
        <w:rPr>
          <w:rStyle w:val="VerbatimChar"/>
        </w:rPr>
        <w:t xml:space="preserve">EvidenceLocations.js</w:t>
      </w:r>
      <w:r>
        <w:t xml:space="preserve"> </w:t>
      </w:r>
      <w:r>
        <w:t xml:space="preserve">merges overlapping/duplicate source locations.</w:t>
      </w:r>
    </w:p>
    <w:p>
      <w:pPr>
        <w:numPr>
          <w:ilvl w:val="0"/>
          <w:numId w:val="1047"/>
        </w:numPr>
        <w:pStyle w:val="Compact"/>
      </w:pPr>
      <w:r>
        <w:t xml:space="preserve">Cached evidence status can be stored locally/remotely to avoid rescanning the same paper every time.</w:t>
      </w:r>
    </w:p>
    <w:p>
      <w:pPr>
        <w:numPr>
          <w:ilvl w:val="0"/>
          <w:numId w:val="1047"/>
        </w:numPr>
        <w:pStyle w:val="Compact"/>
      </w:pPr>
      <w:r>
        <w:rPr>
          <w:rStyle w:val="VerbatimChar"/>
        </w:rPr>
        <w:t xml:space="preserve">pdfCache.js</w:t>
      </w:r>
      <w:r>
        <w:t xml:space="preserve"> </w:t>
      </w:r>
      <w:r>
        <w:t xml:space="preserve">stores PDF bytes in browser Cache Storage and keeps an LRU index in localStorage.</w:t>
      </w:r>
    </w:p>
    <w:p>
      <w:pPr>
        <w:numPr>
          <w:ilvl w:val="0"/>
          <w:numId w:val="1047"/>
        </w:numPr>
        <w:pStyle w:val="Compact"/>
      </w:pPr>
      <w:r>
        <w:rPr>
          <w:rStyle w:val="VerbatimChar"/>
        </w:rPr>
        <w:t xml:space="preserve">/api/pdf</w:t>
      </w:r>
      <w:r>
        <w:t xml:space="preserve"> </w:t>
      </w:r>
      <w:r>
        <w:t xml:space="preserve">proxies source PDFs through same-origin Vercel when publisher CORS would block browser loading.</w:t>
      </w:r>
    </w:p>
    <w:p>
      <w:pPr>
        <w:pStyle w:val="FirstParagraph"/>
      </w:pPr>
      <w:r>
        <w:t xml:space="preserve">Why these technologies:</w:t>
      </w:r>
    </w:p>
    <w:p>
      <w:pPr>
        <w:numPr>
          <w:ilvl w:val="0"/>
          <w:numId w:val="1048"/>
        </w:numPr>
        <w:pStyle w:val="Compact"/>
      </w:pPr>
      <w:r>
        <w:t xml:space="preserve">PDF.js/react-pdf was already the practical browser standard for rendering PDFs.</w:t>
      </w:r>
    </w:p>
    <w:p>
      <w:pPr>
        <w:numPr>
          <w:ilvl w:val="0"/>
          <w:numId w:val="1048"/>
        </w:numPr>
        <w:pStyle w:val="Compact"/>
      </w:pPr>
      <w:r>
        <w:t xml:space="preserve">Client-side geometry avoided building a separate server-side layout extraction service.</w:t>
      </w:r>
    </w:p>
    <w:p>
      <w:pPr>
        <w:numPr>
          <w:ilvl w:val="0"/>
          <w:numId w:val="1048"/>
        </w:numPr>
        <w:pStyle w:val="Compact"/>
      </w:pPr>
      <w:r>
        <w:t xml:space="preserve">Cache Storage was chosen over normal HTTP cache because large PDFs and no-cache headers are unreliable for repeated reviewer loads.</w:t>
      </w:r>
    </w:p>
    <w:p>
      <w:pPr>
        <w:numPr>
          <w:ilvl w:val="0"/>
          <w:numId w:val="1048"/>
        </w:numPr>
        <w:pStyle w:val="Compact"/>
      </w:pPr>
      <w:r>
        <w:t xml:space="preserve">Source-URL PDFs were chosen over Supabase Storage to avoid free-tier storage and egress pressure.</w:t>
      </w:r>
    </w:p>
    <w:p>
      <w:pPr>
        <w:pStyle w:val="FirstParagraph"/>
      </w:pPr>
      <w:r>
        <w:t xml:space="preserve">Evidence:</w:t>
      </w:r>
    </w:p>
    <w:p>
      <w:pPr>
        <w:numPr>
          <w:ilvl w:val="0"/>
          <w:numId w:val="1049"/>
        </w:numPr>
        <w:pStyle w:val="Compact"/>
      </w:pPr>
      <w:r>
        <w:rPr>
          <w:rStyle w:val="VerbatimChar"/>
        </w:rPr>
        <w:t xml:space="preserve">PdfTextScanner.js</w:t>
      </w:r>
      <w:r>
        <w:t xml:space="preserve">: 2,323 lines.</w:t>
      </w:r>
    </w:p>
    <w:p>
      <w:pPr>
        <w:numPr>
          <w:ilvl w:val="0"/>
          <w:numId w:val="1049"/>
        </w:numPr>
        <w:pStyle w:val="Compact"/>
      </w:pPr>
      <w:r>
        <w:rPr>
          <w:rStyle w:val="VerbatimChar"/>
        </w:rPr>
        <w:t xml:space="preserve">PdfViewer.jsx</w:t>
      </w:r>
      <w:r>
        <w:t xml:space="preserve">: 939 lines.</w:t>
      </w:r>
    </w:p>
    <w:p>
      <w:pPr>
        <w:numPr>
          <w:ilvl w:val="0"/>
          <w:numId w:val="1049"/>
        </w:numPr>
        <w:pStyle w:val="Compact"/>
      </w:pPr>
      <w:r>
        <w:rPr>
          <w:rStyle w:val="VerbatimChar"/>
        </w:rPr>
        <w:t xml:space="preserve">EvidenceLocations.js</w:t>
      </w:r>
      <w:r>
        <w:t xml:space="preserve">: 439 lines.</w:t>
      </w:r>
    </w:p>
    <w:p>
      <w:pPr>
        <w:numPr>
          <w:ilvl w:val="0"/>
          <w:numId w:val="1049"/>
        </w:numPr>
        <w:pStyle w:val="Compact"/>
      </w:pPr>
      <w:r>
        <w:t xml:space="preserve">PDF/evidence tests:</w:t>
      </w:r>
      <w:r>
        <w:t xml:space="preserve"> </w:t>
      </w:r>
      <w:r>
        <w:rPr>
          <w:rStyle w:val="VerbatimChar"/>
        </w:rPr>
        <w:t xml:space="preserve">EvidenceLocations.test.js</w:t>
      </w:r>
      <w:r>
        <w:t xml:space="preserve"> </w:t>
      </w:r>
      <w:r>
        <w:t xml:space="preserve">(225),</w:t>
      </w:r>
      <w:r>
        <w:t xml:space="preserve"> </w:t>
      </w:r>
      <w:r>
        <w:rPr>
          <w:rStyle w:val="VerbatimChar"/>
        </w:rPr>
        <w:t xml:space="preserve">PdfTextScanner.test.js</w:t>
      </w:r>
      <w:r>
        <w:t xml:space="preserve"> </w:t>
      </w:r>
      <w:r>
        <w:t xml:space="preserve">(655),</w:t>
      </w:r>
      <w:r>
        <w:t xml:space="preserve"> </w:t>
      </w:r>
      <w:r>
        <w:rPr>
          <w:rStyle w:val="VerbatimChar"/>
        </w:rPr>
        <w:t xml:space="preserve">evidenceStatusCache.test.js</w:t>
      </w:r>
      <w:r>
        <w:t xml:space="preserve"> </w:t>
      </w:r>
      <w:r>
        <w:t xml:space="preserve">(92).</w:t>
      </w:r>
    </w:p>
    <w:p>
      <w:pPr>
        <w:numPr>
          <w:ilvl w:val="0"/>
          <w:numId w:val="1049"/>
        </w:numPr>
        <w:pStyle w:val="Compact"/>
      </w:pPr>
      <w:r>
        <w:t xml:space="preserve">Related commits:</w:t>
      </w:r>
      <w:r>
        <w:t xml:space="preserve"> </w:t>
      </w:r>
      <w:r>
        <w:rPr>
          <w:rStyle w:val="VerbatimChar"/>
        </w:rPr>
        <w:t xml:space="preserve">6aba2f2</w:t>
      </w:r>
      <w:r>
        <w:t xml:space="preserve">,</w:t>
      </w:r>
      <w:r>
        <w:t xml:space="preserve"> </w:t>
      </w:r>
      <w:r>
        <w:rPr>
          <w:rStyle w:val="VerbatimChar"/>
        </w:rPr>
        <w:t xml:space="preserve">f383732</w:t>
      </w:r>
      <w:r>
        <w:t xml:space="preserve">,</w:t>
      </w:r>
      <w:r>
        <w:t xml:space="preserve"> </w:t>
      </w:r>
      <w:r>
        <w:rPr>
          <w:rStyle w:val="VerbatimChar"/>
        </w:rPr>
        <w:t xml:space="preserve">cce6945</w:t>
      </w:r>
      <w:r>
        <w:t xml:space="preserve">,</w:t>
      </w:r>
      <w:r>
        <w:t xml:space="preserve"> </w:t>
      </w:r>
      <w:r>
        <w:rPr>
          <w:rStyle w:val="VerbatimChar"/>
        </w:rPr>
        <w:t xml:space="preserve">63ac650</w:t>
      </w:r>
      <w:r>
        <w:t xml:space="preserve">,</w:t>
      </w:r>
      <w:r>
        <w:t xml:space="preserve"> </w:t>
      </w:r>
      <w:r>
        <w:rPr>
          <w:rStyle w:val="VerbatimChar"/>
        </w:rPr>
        <w:t xml:space="preserve">a683c49</w:t>
      </w:r>
      <w:r>
        <w:t xml:space="preserve">,</w:t>
      </w:r>
      <w:r>
        <w:t xml:space="preserve"> </w:t>
      </w:r>
      <w:r>
        <w:rPr>
          <w:rStyle w:val="VerbatimChar"/>
        </w:rPr>
        <w:t xml:space="preserve">8fb77f5</w:t>
      </w:r>
      <w:r>
        <w:t xml:space="preserve">,</w:t>
      </w:r>
      <w:r>
        <w:t xml:space="preserve"> </w:t>
      </w:r>
      <w:r>
        <w:rPr>
          <w:rStyle w:val="VerbatimChar"/>
        </w:rPr>
        <w:t xml:space="preserve">ad1b38b</w:t>
      </w:r>
      <w:r>
        <w:t xml:space="preserve">,</w:t>
      </w:r>
      <w:r>
        <w:t xml:space="preserve"> </w:t>
      </w:r>
      <w:r>
        <w:rPr>
          <w:rStyle w:val="VerbatimChar"/>
        </w:rPr>
        <w:t xml:space="preserve">398cc46</w:t>
      </w:r>
      <w:r>
        <w:t xml:space="preserve">,</w:t>
      </w:r>
      <w:r>
        <w:t xml:space="preserve"> </w:t>
      </w:r>
      <w:r>
        <w:rPr>
          <w:rStyle w:val="VerbatimChar"/>
        </w:rPr>
        <w:t xml:space="preserve">b1ab87b</w:t>
      </w:r>
      <w:r>
        <w:t xml:space="preserve">,</w:t>
      </w:r>
      <w:r>
        <w:t xml:space="preserve"> </w:t>
      </w:r>
      <w:r>
        <w:rPr>
          <w:rStyle w:val="VerbatimChar"/>
        </w:rPr>
        <w:t xml:space="preserve">662a5f8</w:t>
      </w:r>
      <w:r>
        <w:t xml:space="preserve">,</w:t>
      </w:r>
      <w:r>
        <w:t xml:space="preserve"> </w:t>
      </w:r>
      <w:r>
        <w:rPr>
          <w:rStyle w:val="VerbatimChar"/>
        </w:rPr>
        <w:t xml:space="preserve">faf5341</w:t>
      </w:r>
      <w:r>
        <w:t xml:space="preserve">,</w:t>
      </w:r>
      <w:r>
        <w:t xml:space="preserve"> </w:t>
      </w:r>
      <w:r>
        <w:rPr>
          <w:rStyle w:val="VerbatimChar"/>
        </w:rPr>
        <w:t xml:space="preserve">82b09b0</w:t>
      </w:r>
      <w:r>
        <w:t xml:space="preserve">,</w:t>
      </w:r>
      <w:r>
        <w:t xml:space="preserve"> </w:t>
      </w:r>
      <w:r>
        <w:rPr>
          <w:rStyle w:val="VerbatimChar"/>
        </w:rPr>
        <w:t xml:space="preserve">c875853</w:t>
      </w:r>
      <w:r>
        <w:t xml:space="preserve">,</w:t>
      </w:r>
      <w:r>
        <w:t xml:space="preserve"> </w:t>
      </w:r>
      <w:r>
        <w:rPr>
          <w:rStyle w:val="VerbatimChar"/>
        </w:rPr>
        <w:t xml:space="preserve">5a23ac3</w:t>
      </w:r>
      <w:r>
        <w:t xml:space="preserve">,</w:t>
      </w:r>
      <w:r>
        <w:t xml:space="preserve"> </w:t>
      </w:r>
      <w:r>
        <w:rPr>
          <w:rStyle w:val="VerbatimChar"/>
        </w:rPr>
        <w:t xml:space="preserve">3564c57</w:t>
      </w:r>
      <w:r>
        <w:t xml:space="preserve">,</w:t>
      </w:r>
      <w:r>
        <w:t xml:space="preserve"> </w:t>
      </w:r>
      <w:r>
        <w:rPr>
          <w:rStyle w:val="VerbatimChar"/>
        </w:rPr>
        <w:t xml:space="preserve">8e89198</w:t>
      </w:r>
      <w:r>
        <w:t xml:space="preserve">,</w:t>
      </w:r>
      <w:r>
        <w:t xml:space="preserve"> </w:t>
      </w:r>
      <w:r>
        <w:rPr>
          <w:rStyle w:val="VerbatimChar"/>
        </w:rPr>
        <w:t xml:space="preserve">dc855e4</w:t>
      </w:r>
      <w:r>
        <w:t xml:space="preserve">,</w:t>
      </w:r>
      <w:r>
        <w:t xml:space="preserve"> </w:t>
      </w:r>
      <w:r>
        <w:rPr>
          <w:rStyle w:val="VerbatimChar"/>
        </w:rPr>
        <w:t xml:space="preserve">7733205</w:t>
      </w:r>
      <w:r>
        <w:t xml:space="preserve">,</w:t>
      </w:r>
      <w:r>
        <w:t xml:space="preserve"> </w:t>
      </w:r>
      <w:r>
        <w:rPr>
          <w:rStyle w:val="VerbatimChar"/>
        </w:rPr>
        <w:t xml:space="preserve">27c44ae</w:t>
      </w:r>
      <w:r>
        <w:t xml:space="preserve">,</w:t>
      </w:r>
      <w:r>
        <w:t xml:space="preserve"> </w:t>
      </w:r>
      <w:r>
        <w:rPr>
          <w:rStyle w:val="VerbatimChar"/>
        </w:rPr>
        <w:t xml:space="preserve">ac8bf72</w:t>
      </w:r>
      <w:r>
        <w:t xml:space="preserve">.</w:t>
      </w:r>
    </w:p>
    <w:p>
      <w:pPr>
        <w:pStyle w:val="Heading3"/>
      </w:pPr>
      <w:bookmarkStart w:id="50" w:name="X4666c6337eb6e2b5e1439bc69f62319aa459076"/>
      <w:r>
        <w:t xml:space="preserve">9.6 Autocomplete, Fuzzy Matching, and Search Telemetry</w:t>
      </w:r>
      <w:bookmarkEnd w:id="50"/>
    </w:p>
    <w:p>
      <w:pPr>
        <w:pStyle w:val="FirstParagraph"/>
      </w:pPr>
      <w:r>
        <w:rPr>
          <w:b/>
        </w:rPr>
        <w:t xml:space="preserve">When:</w:t>
      </w:r>
      <w:r>
        <w:t xml:space="preserve"> </w:t>
      </w:r>
      <w:r>
        <w:t xml:space="preserve">Initial autocomplete on 2026-03-03; fuzzy-match upgrade on 2026-05-09; telemetry and refinements through May.</w:t>
      </w:r>
      <w:r>
        <w:t xml:space="preserve"> </w:t>
      </w:r>
      <w:r>
        <w:rPr>
          <w:b/>
        </w:rPr>
        <w:t xml:space="preserve">Credit:</w:t>
      </w:r>
      <w:r>
        <w:t xml:space="preserve"> </w:t>
      </w:r>
      <w:r>
        <w:t xml:space="preserve">Ayşegül for autocomplete UX/components; Huan for the reusable fuzzy-match engine; Arciel for catalog loading and telemetry integration.</w:t>
      </w:r>
      <w:r>
        <w:t xml:space="preserve"> </w:t>
      </w:r>
      <w:r>
        <w:rPr>
          <w:b/>
        </w:rPr>
        <w:t xml:space="preserve">Technology:</w:t>
      </w:r>
      <w:r>
        <w:t xml:space="preserve"> </w:t>
      </w:r>
      <w:r>
        <w:t xml:space="preserve">React components, Supabase catalog queries, local in-memory ranking, debouncing, fuzzy token matching, search session logging.</w:t>
      </w:r>
    </w:p>
    <w:p>
      <w:pPr>
        <w:pStyle w:val="BodyText"/>
      </w:pPr>
      <w:r>
        <w:t xml:space="preserve">What was built:</w:t>
      </w:r>
    </w:p>
    <w:p>
      <w:pPr>
        <w:numPr>
          <w:ilvl w:val="0"/>
          <w:numId w:val="1050"/>
        </w:numPr>
        <w:pStyle w:val="Compact"/>
      </w:pPr>
      <w:r>
        <w:t xml:space="preserve">Food autocomplete over canonical foods, aliases, base names, and custom input.</w:t>
      </w:r>
    </w:p>
    <w:p>
      <w:pPr>
        <w:numPr>
          <w:ilvl w:val="0"/>
          <w:numId w:val="1050"/>
        </w:numPr>
        <w:pStyle w:val="Compact"/>
      </w:pPr>
      <w:r>
        <w:t xml:space="preserve">Nutrient autocomplete with aliases, category filtering, units, and custom nutrient input.</w:t>
      </w:r>
    </w:p>
    <w:p>
      <w:pPr>
        <w:numPr>
          <w:ilvl w:val="0"/>
          <w:numId w:val="1050"/>
        </w:numPr>
        <w:pStyle w:val="Compact"/>
      </w:pPr>
      <w:r>
        <w:t xml:space="preserve">Fuzzy token utility for exact/derived/fuzzy/prefix matches.</w:t>
      </w:r>
    </w:p>
    <w:p>
      <w:pPr>
        <w:numPr>
          <w:ilvl w:val="0"/>
          <w:numId w:val="1050"/>
        </w:numPr>
        <w:pStyle w:val="Compact"/>
      </w:pPr>
      <w:r>
        <w:t xml:space="preserve">Whole-food preference heuristics.</w:t>
      </w:r>
    </w:p>
    <w:p>
      <w:pPr>
        <w:numPr>
          <w:ilvl w:val="0"/>
          <w:numId w:val="1050"/>
        </w:numPr>
        <w:pStyle w:val="Compact"/>
      </w:pPr>
      <w:r>
        <w:t xml:space="preserve">Local ranking when full catalog is loaded.</w:t>
      </w:r>
    </w:p>
    <w:p>
      <w:pPr>
        <w:numPr>
          <w:ilvl w:val="0"/>
          <w:numId w:val="1050"/>
        </w:numPr>
        <w:pStyle w:val="Compact"/>
      </w:pPr>
      <w:r>
        <w:t xml:space="preserve">Supabase fallback queries before catalog load completes.</w:t>
      </w:r>
    </w:p>
    <w:p>
      <w:pPr>
        <w:numPr>
          <w:ilvl w:val="0"/>
          <w:numId w:val="1050"/>
        </w:numPr>
        <w:pStyle w:val="Compact"/>
      </w:pPr>
      <w:r>
        <w:t xml:space="preserve">Search session logging for query/result/resolution telemetry.</w:t>
      </w:r>
    </w:p>
    <w:p>
      <w:pPr>
        <w:pStyle w:val="FirstParagraph"/>
      </w:pPr>
      <w:r>
        <w:t xml:space="preserve">Why it was needed:</w:t>
      </w:r>
    </w:p>
    <w:p>
      <w:pPr>
        <w:pStyle w:val="BodyText"/>
      </w:pPr>
      <w:r>
        <w:t xml:space="preserve">Food and nutrient names are not simple strings. Reviewers must resolve</w:t>
      </w:r>
      <w:r>
        <w:t xml:space="preserve"> </w:t>
      </w:r>
      <w:r>
        <w:t xml:space="preserve">“</w:t>
      </w:r>
      <w:r>
        <w:t xml:space="preserve">apple</w:t>
      </w:r>
      <w:r>
        <w:t xml:space="preserve">”</w:t>
      </w:r>
      <w:r>
        <w:t xml:space="preserve">,</w:t>
      </w:r>
      <w:r>
        <w:t xml:space="preserve"> </w:t>
      </w:r>
      <w:r>
        <w:t xml:space="preserve">“</w:t>
      </w:r>
      <w:r>
        <w:t xml:space="preserve">ash</w:t>
      </w:r>
      <w:r>
        <w:t xml:space="preserve">”</w:t>
      </w:r>
      <w:r>
        <w:t xml:space="preserve">,</w:t>
      </w:r>
      <w:r>
        <w:t xml:space="preserve"> </w:t>
      </w:r>
      <w:r>
        <w:t xml:space="preserve">“</w:t>
      </w:r>
      <w:r>
        <w:t xml:space="preserve">protein</w:t>
      </w:r>
      <w:r>
        <w:t xml:space="preserve">”</w:t>
      </w:r>
      <w:r>
        <w:t xml:space="preserve">,</w:t>
      </w:r>
      <w:r>
        <w:t xml:space="preserve"> </w:t>
      </w:r>
      <w:r>
        <w:t xml:space="preserve">“</w:t>
      </w:r>
      <w:r>
        <w:t xml:space="preserve">vitamin c</w:t>
      </w:r>
      <w:r>
        <w:t xml:space="preserve">”</w:t>
      </w:r>
      <w:r>
        <w:t xml:space="preserve">, or paper-specific food names quickly without accidentally selecting a processed variant or wrong nutrient. The UI needed forgiving search but not unsafe overmatching.</w:t>
      </w:r>
    </w:p>
    <w:p>
      <w:pPr>
        <w:pStyle w:val="BodyText"/>
      </w:pPr>
      <w:r>
        <w:t xml:space="preserve">How it was implemented:</w:t>
      </w:r>
    </w:p>
    <w:p>
      <w:pPr>
        <w:numPr>
          <w:ilvl w:val="0"/>
          <w:numId w:val="1051"/>
        </w:numPr>
        <w:pStyle w:val="Compact"/>
      </w:pPr>
      <w:r>
        <w:t xml:space="preserve">Huan’s</w:t>
      </w:r>
      <w:r>
        <w:t xml:space="preserve"> </w:t>
      </w:r>
      <w:r>
        <w:rPr>
          <w:rStyle w:val="VerbatimChar"/>
        </w:rPr>
        <w:t xml:space="preserve">fuzzyMatch.js</w:t>
      </w:r>
      <w:r>
        <w:t xml:space="preserve"> </w:t>
      </w:r>
      <w:r>
        <w:t xml:space="preserve">normalizes tokens, handles inflections, allows bounded edit distance, detects adjacent transpositions, and returns relation tiers.</w:t>
      </w:r>
    </w:p>
    <w:p>
      <w:pPr>
        <w:numPr>
          <w:ilvl w:val="0"/>
          <w:numId w:val="1051"/>
        </w:numPr>
        <w:pStyle w:val="Compact"/>
      </w:pPr>
      <w:r>
        <w:rPr>
          <w:rStyle w:val="VerbatimChar"/>
        </w:rPr>
        <w:t xml:space="preserve">FoodAutocomplete.jsx</w:t>
      </w:r>
      <w:r>
        <w:t xml:space="preserve"> </w:t>
      </w:r>
      <w:r>
        <w:t xml:space="preserve">layers domain scoring on top: exact/prefix/base/alias matches, penalties for processed variants, whole-food boosts, and custom entry fallback.</w:t>
      </w:r>
    </w:p>
    <w:p>
      <w:pPr>
        <w:numPr>
          <w:ilvl w:val="0"/>
          <w:numId w:val="1051"/>
        </w:numPr>
        <w:pStyle w:val="Compact"/>
      </w:pPr>
      <w:r>
        <w:rPr>
          <w:rStyle w:val="VerbatimChar"/>
        </w:rPr>
        <w:t xml:space="preserve">NutrientAutocomplete.jsx</w:t>
      </w:r>
      <w:r>
        <w:t xml:space="preserve"> </w:t>
      </w:r>
      <w:r>
        <w:t xml:space="preserve">mirrors nutrient-specific matching and unit display.</w:t>
      </w:r>
    </w:p>
    <w:p>
      <w:pPr>
        <w:numPr>
          <w:ilvl w:val="0"/>
          <w:numId w:val="1051"/>
        </w:numPr>
        <w:pStyle w:val="Compact"/>
      </w:pPr>
      <w:r>
        <w:rPr>
          <w:rStyle w:val="VerbatimChar"/>
        </w:rPr>
        <w:t xml:space="preserve">searchSessionLogger.js</w:t>
      </w:r>
      <w:r>
        <w:t xml:space="preserve"> </w:t>
      </w:r>
      <w:r>
        <w:t xml:space="preserve">records interaction telemetry and disables itself if the optional table is missing.</w:t>
      </w:r>
    </w:p>
    <w:p>
      <w:pPr>
        <w:pStyle w:val="FirstParagraph"/>
      </w:pPr>
      <w:r>
        <w:t xml:space="preserve">Evidence:</w:t>
      </w:r>
    </w:p>
    <w:p>
      <w:pPr>
        <w:numPr>
          <w:ilvl w:val="0"/>
          <w:numId w:val="1052"/>
        </w:numPr>
        <w:pStyle w:val="Compact"/>
      </w:pPr>
      <w:r>
        <w:rPr>
          <w:rStyle w:val="VerbatimChar"/>
        </w:rPr>
        <w:t xml:space="preserve">FoodAutocomplete.jsx</w:t>
      </w:r>
      <w:r>
        <w:t xml:space="preserve">: 664 lines.</w:t>
      </w:r>
    </w:p>
    <w:p>
      <w:pPr>
        <w:numPr>
          <w:ilvl w:val="0"/>
          <w:numId w:val="1052"/>
        </w:numPr>
        <w:pStyle w:val="Compact"/>
      </w:pPr>
      <w:r>
        <w:rPr>
          <w:rStyle w:val="VerbatimChar"/>
        </w:rPr>
        <w:t xml:space="preserve">NutrientAutocomplete.jsx</w:t>
      </w:r>
      <w:r>
        <w:t xml:space="preserve">: 334 lines.</w:t>
      </w:r>
    </w:p>
    <w:p>
      <w:pPr>
        <w:numPr>
          <w:ilvl w:val="0"/>
          <w:numId w:val="1052"/>
        </w:numPr>
        <w:pStyle w:val="Compact"/>
      </w:pPr>
      <w:r>
        <w:rPr>
          <w:rStyle w:val="VerbatimChar"/>
        </w:rPr>
        <w:t xml:space="preserve">fuzzyMatch.js</w:t>
      </w:r>
      <w:r>
        <w:t xml:space="preserve">: 162 lines.</w:t>
      </w:r>
    </w:p>
    <w:p>
      <w:pPr>
        <w:numPr>
          <w:ilvl w:val="0"/>
          <w:numId w:val="1052"/>
        </w:numPr>
        <w:pStyle w:val="Compact"/>
      </w:pPr>
      <w:r>
        <w:rPr>
          <w:rStyle w:val="VerbatimChar"/>
        </w:rPr>
        <w:t xml:space="preserve">searchSessionLogger.js</w:t>
      </w:r>
      <w:r>
        <w:t xml:space="preserve">: 110 lines.</w:t>
      </w:r>
    </w:p>
    <w:p>
      <w:pPr>
        <w:numPr>
          <w:ilvl w:val="0"/>
          <w:numId w:val="1052"/>
        </w:numPr>
        <w:pStyle w:val="Compact"/>
      </w:pPr>
      <w:r>
        <w:t xml:space="preserve">Huan commit:</w:t>
      </w:r>
      <w:r>
        <w:t xml:space="preserve"> </w:t>
      </w:r>
      <w:r>
        <w:rPr>
          <w:rStyle w:val="VerbatimChar"/>
        </w:rPr>
        <w:t xml:space="preserve">e3971b2</w:t>
      </w:r>
      <w:r>
        <w:t xml:space="preserve">.</w:t>
      </w:r>
    </w:p>
    <w:p>
      <w:pPr>
        <w:pStyle w:val="Heading3"/>
      </w:pPr>
      <w:bookmarkStart w:id="51" w:name="Xe95a3a884276c511d4fcc5fe5029c066e47bd6c"/>
      <w:r>
        <w:t xml:space="preserve">9.7 Suggestions, Help Requests, Attachments, and Cockpit Review</w:t>
      </w:r>
      <w:bookmarkEnd w:id="51"/>
    </w:p>
    <w:p>
      <w:pPr>
        <w:pStyle w:val="FirstParagraph"/>
      </w:pPr>
      <w:r>
        <w:rPr>
          <w:b/>
        </w:rPr>
        <w:t xml:space="preserve">When:</w:t>
      </w:r>
      <w:r>
        <w:t xml:space="preserve"> </w:t>
      </w:r>
      <w:r>
        <w:t xml:space="preserve">Initial suggestion modal on 2026-03-02; Huan’s full suggestion system 2026-04-21 to 2026-05-12; help/context integration later.</w:t>
      </w:r>
      <w:r>
        <w:t xml:space="preserve"> </w:t>
      </w:r>
      <w:r>
        <w:rPr>
          <w:b/>
        </w:rPr>
        <w:t xml:space="preserve">Credit:</w:t>
      </w:r>
      <w:r>
        <w:t xml:space="preserve"> </w:t>
      </w:r>
      <w:r>
        <w:t xml:space="preserve">Huan for suggestion/review/attachment vertical; Ayşegül for frontend suggestion surface continuity; Arciel for integration with current workflow/help context.</w:t>
      </w:r>
      <w:r>
        <w:t xml:space="preserve"> </w:t>
      </w:r>
      <w:r>
        <w:rPr>
          <w:b/>
        </w:rPr>
        <w:t xml:space="preserve">Technology:</w:t>
      </w:r>
      <w:r>
        <w:t xml:space="preserve"> </w:t>
      </w:r>
      <w:r>
        <w:t xml:space="preserve">React modal/view components, Supabase table, Supabase Storage, RLS/storage policies, signed URLs.</w:t>
      </w:r>
    </w:p>
    <w:p>
      <w:pPr>
        <w:pStyle w:val="BodyText"/>
      </w:pPr>
      <w:r>
        <w:t xml:space="preserve">What was built:</w:t>
      </w:r>
    </w:p>
    <w:p>
      <w:pPr>
        <w:numPr>
          <w:ilvl w:val="0"/>
          <w:numId w:val="1053"/>
        </w:numPr>
        <w:pStyle w:val="Compact"/>
      </w:pPr>
      <w:r>
        <w:t xml:space="preserve">Suggestion modal for regular users.</w:t>
      </w:r>
    </w:p>
    <w:p>
      <w:pPr>
        <w:numPr>
          <w:ilvl w:val="0"/>
          <w:numId w:val="1053"/>
        </w:numPr>
        <w:pStyle w:val="Compact"/>
      </w:pPr>
      <w:r>
        <w:t xml:space="preserve">Suggestion review list for cockpit users.</w:t>
      </w:r>
    </w:p>
    <w:p>
      <w:pPr>
        <w:numPr>
          <w:ilvl w:val="0"/>
          <w:numId w:val="1053"/>
        </w:numPr>
        <w:pStyle w:val="Compact"/>
      </w:pPr>
      <w:r>
        <w:t xml:space="preserve">“</w:t>
      </w:r>
      <w:r>
        <w:t xml:space="preserve">My Suggestions</w:t>
      </w:r>
      <w:r>
        <w:t xml:space="preserve">”</w:t>
      </w:r>
      <w:r>
        <w:t xml:space="preserve"> </w:t>
      </w:r>
      <w:r>
        <w:t xml:space="preserve">list for users to track status.</w:t>
      </w:r>
    </w:p>
    <w:p>
      <w:pPr>
        <w:numPr>
          <w:ilvl w:val="0"/>
          <w:numId w:val="1053"/>
        </w:numPr>
        <w:pStyle w:val="Compact"/>
      </w:pPr>
      <w:r>
        <w:rPr>
          <w:rStyle w:val="VerbatimChar"/>
        </w:rPr>
        <w:t xml:space="preserve">backlog_review_items</w:t>
      </w:r>
      <w:r>
        <w:t xml:space="preserve"> </w:t>
      </w:r>
      <w:r>
        <w:t xml:space="preserve">table.</w:t>
      </w:r>
    </w:p>
    <w:p>
      <w:pPr>
        <w:numPr>
          <w:ilvl w:val="0"/>
          <w:numId w:val="1053"/>
        </w:numPr>
        <w:pStyle w:val="Compact"/>
      </w:pPr>
      <w:r>
        <w:t xml:space="preserve">Private</w:t>
      </w:r>
      <w:r>
        <w:t xml:space="preserve"> </w:t>
      </w:r>
      <w:r>
        <w:rPr>
          <w:rStyle w:val="VerbatimChar"/>
        </w:rPr>
        <w:t xml:space="preserve">suggestion-attachments</w:t>
      </w:r>
      <w:r>
        <w:t xml:space="preserve"> </w:t>
      </w:r>
      <w:r>
        <w:t xml:space="preserve">Storage bucket.</w:t>
      </w:r>
    </w:p>
    <w:p>
      <w:pPr>
        <w:numPr>
          <w:ilvl w:val="0"/>
          <w:numId w:val="1053"/>
        </w:numPr>
        <w:pStyle w:val="Compact"/>
      </w:pPr>
      <w:r>
        <w:t xml:space="preserve">Image attachment validation and upload.</w:t>
      </w:r>
    </w:p>
    <w:p>
      <w:pPr>
        <w:numPr>
          <w:ilvl w:val="0"/>
          <w:numId w:val="1053"/>
        </w:numPr>
        <w:pStyle w:val="Compact"/>
      </w:pPr>
      <w:r>
        <w:t xml:space="preserve">Signed URL retrieval for viewing private images.</w:t>
      </w:r>
    </w:p>
    <w:p>
      <w:pPr>
        <w:numPr>
          <w:ilvl w:val="0"/>
          <w:numId w:val="1053"/>
        </w:numPr>
        <w:pStyle w:val="Compact"/>
      </w:pPr>
      <w:r>
        <w:t xml:space="preserve">Help request path that stores paper/reviewer/AI/draft context for later review.</w:t>
      </w:r>
    </w:p>
    <w:p>
      <w:pPr>
        <w:pStyle w:val="FirstParagraph"/>
      </w:pPr>
      <w:r>
        <w:t xml:space="preserve">Why it was needed:</w:t>
      </w:r>
    </w:p>
    <w:p>
      <w:pPr>
        <w:pStyle w:val="BodyText"/>
      </w:pPr>
      <w:r>
        <w:t xml:space="preserve">Labelers and stakeholders needed a way to report UI problems, suggest feature changes, or ask for help without interrupting the annotation workflow. Image attachments were needed because many issues are visual: PDF display, evidence highlighting, UI state, or confusing paper content.</w:t>
      </w:r>
    </w:p>
    <w:p>
      <w:pPr>
        <w:pStyle w:val="BodyText"/>
      </w:pPr>
      <w:r>
        <w:t xml:space="preserve">How it was implemented:</w:t>
      </w:r>
    </w:p>
    <w:p>
      <w:pPr>
        <w:numPr>
          <w:ilvl w:val="0"/>
          <w:numId w:val="1054"/>
        </w:numPr>
        <w:pStyle w:val="Compact"/>
      </w:pPr>
      <w:r>
        <w:rPr>
          <w:rStyle w:val="VerbatimChar"/>
        </w:rPr>
        <w:t xml:space="preserve">SuggestionModal.jsx</w:t>
      </w:r>
      <w:r>
        <w:t xml:space="preserve"> </w:t>
      </w:r>
      <w:r>
        <w:t xml:space="preserve">validates files by MIME/type/size/count, sanitizes names, uploads to a user-scoped path, records metadata in</w:t>
      </w:r>
      <w:r>
        <w:t xml:space="preserve"> </w:t>
      </w:r>
      <w:r>
        <w:rPr>
          <w:rStyle w:val="VerbatimChar"/>
        </w:rPr>
        <w:t xml:space="preserve">backlog_review_items.attachments</w:t>
      </w:r>
      <w:r>
        <w:t xml:space="preserve">, and rolls back uploaded objects if the DB insert fails.</w:t>
      </w:r>
    </w:p>
    <w:p>
      <w:pPr>
        <w:numPr>
          <w:ilvl w:val="0"/>
          <w:numId w:val="1054"/>
        </w:numPr>
        <w:pStyle w:val="Compact"/>
      </w:pPr>
      <w:r>
        <w:t xml:space="preserve">RLS policies allow users to insert/read their own items while cockpit users can review/update.</w:t>
      </w:r>
    </w:p>
    <w:p>
      <w:pPr>
        <w:numPr>
          <w:ilvl w:val="0"/>
          <w:numId w:val="1054"/>
        </w:numPr>
        <w:pStyle w:val="Compact"/>
      </w:pPr>
      <w:r>
        <w:t xml:space="preserve">Storage policies constrain user access to their folder and keep the bucket private.</w:t>
      </w:r>
    </w:p>
    <w:p>
      <w:pPr>
        <w:numPr>
          <w:ilvl w:val="0"/>
          <w:numId w:val="1054"/>
        </w:numPr>
        <w:pStyle w:val="Compact"/>
      </w:pPr>
      <w:r>
        <w:t xml:space="preserve">Review views show status and image links through signed URLs rather than public bucket exposure.</w:t>
      </w:r>
    </w:p>
    <w:p>
      <w:pPr>
        <w:pStyle w:val="FirstParagraph"/>
      </w:pPr>
      <w:r>
        <w:t xml:space="preserve">Evidence:</w:t>
      </w:r>
    </w:p>
    <w:p>
      <w:pPr>
        <w:numPr>
          <w:ilvl w:val="0"/>
          <w:numId w:val="1055"/>
        </w:numPr>
        <w:pStyle w:val="Compact"/>
      </w:pPr>
      <w:r>
        <w:t xml:space="preserve">Huan commits:</w:t>
      </w:r>
      <w:r>
        <w:t xml:space="preserve"> </w:t>
      </w:r>
      <w:r>
        <w:rPr>
          <w:rStyle w:val="VerbatimChar"/>
        </w:rPr>
        <w:t xml:space="preserve">2fcdc55</w:t>
      </w:r>
      <w:r>
        <w:t xml:space="preserve">,</w:t>
      </w:r>
      <w:r>
        <w:t xml:space="preserve"> </w:t>
      </w:r>
      <w:r>
        <w:rPr>
          <w:rStyle w:val="VerbatimChar"/>
        </w:rPr>
        <w:t xml:space="preserve">4db6334</w:t>
      </w:r>
      <w:r>
        <w:t xml:space="preserve">,</w:t>
      </w:r>
      <w:r>
        <w:t xml:space="preserve"> </w:t>
      </w:r>
      <w:r>
        <w:rPr>
          <w:rStyle w:val="VerbatimChar"/>
        </w:rPr>
        <w:t xml:space="preserve">ebe2a3d</w:t>
      </w:r>
      <w:r>
        <w:t xml:space="preserve">,</w:t>
      </w:r>
      <w:r>
        <w:t xml:space="preserve"> </w:t>
      </w:r>
      <w:r>
        <w:rPr>
          <w:rStyle w:val="VerbatimChar"/>
        </w:rPr>
        <w:t xml:space="preserve">bd29ab5</w:t>
      </w:r>
      <w:r>
        <w:t xml:space="preserve">,</w:t>
      </w:r>
      <w:r>
        <w:t xml:space="preserve"> </w:t>
      </w:r>
      <w:r>
        <w:rPr>
          <w:rStyle w:val="VerbatimChar"/>
        </w:rPr>
        <w:t xml:space="preserve">0a5fdd6</w:t>
      </w:r>
      <w:r>
        <w:t xml:space="preserve">,</w:t>
      </w:r>
      <w:r>
        <w:t xml:space="preserve"> </w:t>
      </w:r>
      <w:r>
        <w:rPr>
          <w:rStyle w:val="VerbatimChar"/>
        </w:rPr>
        <w:t xml:space="preserve">967c927</w:t>
      </w:r>
      <w:r>
        <w:t xml:space="preserve">,</w:t>
      </w:r>
      <w:r>
        <w:t xml:space="preserve"> </w:t>
      </w:r>
      <w:r>
        <w:rPr>
          <w:rStyle w:val="VerbatimChar"/>
        </w:rPr>
        <w:t xml:space="preserve">8dc6771</w:t>
      </w:r>
      <w:r>
        <w:t xml:space="preserve">,</w:t>
      </w:r>
      <w:r>
        <w:t xml:space="preserve"> </w:t>
      </w:r>
      <w:r>
        <w:rPr>
          <w:rStyle w:val="VerbatimChar"/>
        </w:rPr>
        <w:t xml:space="preserve">528848c</w:t>
      </w:r>
      <w:r>
        <w:t xml:space="preserve">.</w:t>
      </w:r>
    </w:p>
    <w:p>
      <w:pPr>
        <w:numPr>
          <w:ilvl w:val="0"/>
          <w:numId w:val="1055"/>
        </w:numPr>
        <w:pStyle w:val="Compact"/>
      </w:pPr>
      <w:r>
        <w:rPr>
          <w:rStyle w:val="VerbatimChar"/>
        </w:rPr>
        <w:t xml:space="preserve">SuggestionModal.jsx</w:t>
      </w:r>
      <w:r>
        <w:t xml:space="preserve">: 279 lines.</w:t>
      </w:r>
    </w:p>
    <w:p>
      <w:pPr>
        <w:numPr>
          <w:ilvl w:val="0"/>
          <w:numId w:val="1055"/>
        </w:numPr>
        <w:pStyle w:val="Compact"/>
      </w:pPr>
      <w:r>
        <w:rPr>
          <w:rStyle w:val="VerbatimChar"/>
        </w:rPr>
        <w:t xml:space="preserve">migration.sql</w:t>
      </w:r>
      <w:r>
        <w:t xml:space="preserve">:</w:t>
      </w:r>
      <w:r>
        <w:t xml:space="preserve"> </w:t>
      </w:r>
      <w:r>
        <w:rPr>
          <w:rStyle w:val="VerbatimChar"/>
        </w:rPr>
        <w:t xml:space="preserve">backlog_review_items</w:t>
      </w:r>
      <w:r>
        <w:t xml:space="preserve">,</w:t>
      </w:r>
      <w:r>
        <w:t xml:space="preserve"> </w:t>
      </w:r>
      <w:r>
        <w:rPr>
          <w:rStyle w:val="VerbatimChar"/>
        </w:rPr>
        <w:t xml:space="preserve">suggestion-attachments</w:t>
      </w:r>
      <w:r>
        <w:t xml:space="preserve">, attachment RLS/storage policies.</w:t>
      </w:r>
    </w:p>
    <w:p>
      <w:pPr>
        <w:pStyle w:val="Heading3"/>
      </w:pPr>
      <w:bookmarkStart w:id="52" w:name="database-schema-rpcs-and-security"/>
      <w:r>
        <w:t xml:space="preserve">9.8 Database Schema, RPCs, and Security</w:t>
      </w:r>
      <w:bookmarkEnd w:id="52"/>
    </w:p>
    <w:p>
      <w:pPr>
        <w:pStyle w:val="FirstParagraph"/>
      </w:pPr>
      <w:r>
        <w:rPr>
          <w:b/>
        </w:rPr>
        <w:t xml:space="preserve">When:</w:t>
      </w:r>
      <w:r>
        <w:t xml:space="preserve"> </w:t>
      </w:r>
      <w:r>
        <w:t xml:space="preserve">March to June 2026, with major workflow migrations in April/May.</w:t>
      </w:r>
      <w:r>
        <w:t xml:space="preserve"> </w:t>
      </w:r>
      <w:r>
        <w:rPr>
          <w:b/>
        </w:rPr>
        <w:t xml:space="preserve">Credit:</w:t>
      </w:r>
      <w:r>
        <w:t xml:space="preserve"> </w:t>
      </w:r>
      <w:r>
        <w:t xml:space="preserve">Arciel.</w:t>
      </w:r>
      <w:r>
        <w:t xml:space="preserve"> </w:t>
      </w:r>
      <w:r>
        <w:rPr>
          <w:b/>
        </w:rPr>
        <w:t xml:space="preserve">Technology:</w:t>
      </w:r>
      <w:r>
        <w:t xml:space="preserve"> </w:t>
      </w:r>
      <w:r>
        <w:t xml:space="preserve">Supabase Postgres, SQL, PL/pgSQL, JSONB, Row Level Security,</w:t>
      </w:r>
      <w:r>
        <w:t xml:space="preserve"> </w:t>
      </w:r>
      <w:r>
        <w:rPr>
          <w:rStyle w:val="VerbatimChar"/>
        </w:rPr>
        <w:t xml:space="preserve">SECURITY DEFINER</w:t>
      </w:r>
      <w:r>
        <w:t xml:space="preserve"> </w:t>
      </w:r>
      <w:r>
        <w:t xml:space="preserve">functions, triggers, indexes.</w:t>
      </w:r>
    </w:p>
    <w:p>
      <w:pPr>
        <w:pStyle w:val="BodyText"/>
      </w:pPr>
      <w:r>
        <w:t xml:space="preserve">What was built:</w:t>
      </w:r>
    </w:p>
    <w:p>
      <w:pPr>
        <w:numPr>
          <w:ilvl w:val="0"/>
          <w:numId w:val="1056"/>
        </w:numPr>
        <w:pStyle w:val="Compact"/>
      </w:pPr>
      <w:r>
        <w:t xml:space="preserve">Food/nutrient reference schema.</w:t>
      </w:r>
    </w:p>
    <w:p>
      <w:pPr>
        <w:numPr>
          <w:ilvl w:val="0"/>
          <w:numId w:val="1056"/>
        </w:numPr>
        <w:pStyle w:val="Compact"/>
      </w:pPr>
      <w:r>
        <w:t xml:space="preserve">Paper discovery and search audit schema.</w:t>
      </w:r>
    </w:p>
    <w:p>
      <w:pPr>
        <w:numPr>
          <w:ilvl w:val="0"/>
          <w:numId w:val="1056"/>
        </w:numPr>
        <w:pStyle w:val="Compact"/>
      </w:pPr>
      <w:r>
        <w:t xml:space="preserve">Human annotation schema.</w:t>
      </w:r>
    </w:p>
    <w:p>
      <w:pPr>
        <w:numPr>
          <w:ilvl w:val="0"/>
          <w:numId w:val="1056"/>
        </w:numPr>
        <w:pStyle w:val="Compact"/>
      </w:pPr>
      <w:r>
        <w:t xml:space="preserve">Reviewer/admin/profile schema.</w:t>
      </w:r>
    </w:p>
    <w:p>
      <w:pPr>
        <w:numPr>
          <w:ilvl w:val="0"/>
          <w:numId w:val="1056"/>
        </w:numPr>
        <w:pStyle w:val="Compact"/>
      </w:pPr>
      <w:r>
        <w:t xml:space="preserve">Legacy slot and conflict schemas.</w:t>
      </w:r>
    </w:p>
    <w:p>
      <w:pPr>
        <w:numPr>
          <w:ilvl w:val="0"/>
          <w:numId w:val="1056"/>
        </w:numPr>
        <w:pStyle w:val="Compact"/>
      </w:pPr>
      <w:r>
        <w:t xml:space="preserve">Current general submission/approval/outcome schema.</w:t>
      </w:r>
    </w:p>
    <w:p>
      <w:pPr>
        <w:numPr>
          <w:ilvl w:val="0"/>
          <w:numId w:val="1056"/>
        </w:numPr>
        <w:pStyle w:val="Compact"/>
      </w:pPr>
      <w:r>
        <w:t xml:space="preserve">AI extraction and stage-task schema.</w:t>
      </w:r>
    </w:p>
    <w:p>
      <w:pPr>
        <w:numPr>
          <w:ilvl w:val="0"/>
          <w:numId w:val="1056"/>
        </w:numPr>
        <w:pStyle w:val="Compact"/>
      </w:pPr>
      <w:r>
        <w:t xml:space="preserve">Pipeline/cockpit aggregate RPCs.</w:t>
      </w:r>
    </w:p>
    <w:p>
      <w:pPr>
        <w:numPr>
          <w:ilvl w:val="0"/>
          <w:numId w:val="1056"/>
        </w:numPr>
        <w:pStyle w:val="Compact"/>
      </w:pPr>
      <w:r>
        <w:t xml:space="preserve">Queue/card RPCs.</w:t>
      </w:r>
    </w:p>
    <w:p>
      <w:pPr>
        <w:numPr>
          <w:ilvl w:val="0"/>
          <w:numId w:val="1056"/>
        </w:numPr>
        <w:pStyle w:val="Compact"/>
      </w:pPr>
      <w:r>
        <w:t xml:space="preserve">RLS model for client roles and service role.</w:t>
      </w:r>
    </w:p>
    <w:p>
      <w:pPr>
        <w:pStyle w:val="FirstParagraph"/>
      </w:pPr>
      <w:r>
        <w:t xml:space="preserve">Why it was needed:</w:t>
      </w:r>
    </w:p>
    <w:p>
      <w:pPr>
        <w:pStyle w:val="BodyText"/>
      </w:pPr>
      <w:r>
        <w:t xml:space="preserve">Every surface depends on a shared truth store. The database needed to protect private operational tables while exposing just enough data to labelers and cockpit users. It also needed to store immutable evidence: who submitted what, who approved/corrected it, how the AI routed the paper, and what crawler/search path found it.</w:t>
      </w:r>
    </w:p>
    <w:p>
      <w:pPr>
        <w:pStyle w:val="BodyText"/>
      </w:pPr>
      <w:r>
        <w:t xml:space="preserve">How it was implemented:</w:t>
      </w:r>
    </w:p>
    <w:p>
      <w:pPr>
        <w:numPr>
          <w:ilvl w:val="0"/>
          <w:numId w:val="1057"/>
        </w:numPr>
        <w:pStyle w:val="Compact"/>
      </w:pPr>
      <w:r>
        <w:t xml:space="preserve">Idempotent migration style:</w:t>
      </w:r>
      <w:r>
        <w:t xml:space="preserve"> </w:t>
      </w:r>
      <w:r>
        <w:rPr>
          <w:rStyle w:val="VerbatimChar"/>
        </w:rPr>
        <w:t xml:space="preserve">CREATE TABLE IF NOT EXISTS</w:t>
      </w:r>
      <w:r>
        <w:t xml:space="preserve">,</w:t>
      </w:r>
      <w:r>
        <w:t xml:space="preserve"> </w:t>
      </w:r>
      <w:r>
        <w:rPr>
          <w:rStyle w:val="VerbatimChar"/>
        </w:rPr>
        <w:t xml:space="preserve">ADD COLUMN IF NOT EXISTS</w:t>
      </w:r>
      <w:r>
        <w:t xml:space="preserve">, constraint drop/recreate guards, backfills, and</w:t>
      </w:r>
      <w:r>
        <w:t xml:space="preserve"> </w:t>
      </w:r>
      <w:r>
        <w:rPr>
          <w:rStyle w:val="VerbatimChar"/>
        </w:rPr>
        <w:t xml:space="preserve">DO $$</w:t>
      </w:r>
      <w:r>
        <w:t xml:space="preserve"> </w:t>
      </w:r>
      <w:r>
        <w:t xml:space="preserve">blocks.</w:t>
      </w:r>
    </w:p>
    <w:p>
      <w:pPr>
        <w:numPr>
          <w:ilvl w:val="0"/>
          <w:numId w:val="1057"/>
        </w:numPr>
        <w:pStyle w:val="Compact"/>
      </w:pPr>
      <w:r>
        <w:t xml:space="preserve">RLS on 32 tables with policies for authenticated users, cockpit users, testers, approvers, and service role.</w:t>
      </w:r>
    </w:p>
    <w:p>
      <w:pPr>
        <w:numPr>
          <w:ilvl w:val="0"/>
          <w:numId w:val="1057"/>
        </w:numPr>
        <w:pStyle w:val="Compact"/>
      </w:pPr>
      <w:r>
        <w:rPr>
          <w:rStyle w:val="VerbatimChar"/>
        </w:rPr>
        <w:t xml:space="preserve">SECURITY DEFINER</w:t>
      </w:r>
      <w:r>
        <w:t xml:space="preserve"> </w:t>
      </w:r>
      <w:r>
        <w:t xml:space="preserve">RPCs expose safe queue/cockpit aggregates without direct client access to task internals.</w:t>
      </w:r>
    </w:p>
    <w:p>
      <w:pPr>
        <w:numPr>
          <w:ilvl w:val="0"/>
          <w:numId w:val="1057"/>
        </w:numPr>
        <w:pStyle w:val="Compact"/>
      </w:pPr>
      <w:r>
        <w:rPr>
          <w:rStyle w:val="VerbatimChar"/>
        </w:rPr>
        <w:t xml:space="preserve">claim_paper_stage_tasks</w:t>
      </w:r>
      <w:r>
        <w:t xml:space="preserve"> </w:t>
      </w:r>
      <w:r>
        <w:t xml:space="preserve">uses</w:t>
      </w:r>
      <w:r>
        <w:t xml:space="preserve"> </w:t>
      </w:r>
      <w:r>
        <w:rPr>
          <w:rStyle w:val="VerbatimChar"/>
        </w:rPr>
        <w:t xml:space="preserve">FOR UPDATE SKIP LOCKED</w:t>
      </w:r>
      <w:r>
        <w:t xml:space="preserve">, enabling concurrent workers to claim disjoint AI tasks.</w:t>
      </w:r>
    </w:p>
    <w:p>
      <w:pPr>
        <w:numPr>
          <w:ilvl w:val="0"/>
          <w:numId w:val="1057"/>
        </w:numPr>
        <w:pStyle w:val="Compact"/>
      </w:pPr>
      <w:r>
        <w:t xml:space="preserve">Payload builders normalize text, round numeric values, sort deterministically, and compute structural diffs.</w:t>
      </w:r>
    </w:p>
    <w:p>
      <w:pPr>
        <w:pStyle w:val="FirstParagraph"/>
      </w:pPr>
      <w:r>
        <w:t xml:space="preserve">Evidence:</w:t>
      </w:r>
    </w:p>
    <w:p>
      <w:pPr>
        <w:numPr>
          <w:ilvl w:val="0"/>
          <w:numId w:val="1058"/>
        </w:numPr>
        <w:pStyle w:val="Compact"/>
      </w:pPr>
      <w:r>
        <w:rPr>
          <w:rStyle w:val="VerbatimChar"/>
        </w:rPr>
        <w:t xml:space="preserve">migration.sql</w:t>
      </w:r>
      <w:r>
        <w:t xml:space="preserve">: 5,396 lines.</w:t>
      </w:r>
    </w:p>
    <w:p>
      <w:pPr>
        <w:numPr>
          <w:ilvl w:val="0"/>
          <w:numId w:val="1058"/>
        </w:numPr>
        <w:pStyle w:val="Compact"/>
      </w:pPr>
      <w:r>
        <w:t xml:space="preserve">Object counts: 31 tables, 26 functions/RPCs, 75 policies, 69 indexes, 2 triggers.</w:t>
      </w:r>
    </w:p>
    <w:p>
      <w:pPr>
        <w:numPr>
          <w:ilvl w:val="0"/>
          <w:numId w:val="1058"/>
        </w:numPr>
        <w:pStyle w:val="Compact"/>
      </w:pPr>
      <w:r>
        <w:t xml:space="preserve">Core RPCs:</w:t>
      </w:r>
      <w:r>
        <w:t xml:space="preserve"> </w:t>
      </w:r>
      <w:r>
        <w:rPr>
          <w:rStyle w:val="VerbatimChar"/>
        </w:rPr>
        <w:t xml:space="preserve">claim_paper_stage_tasks</w:t>
      </w:r>
      <w:r>
        <w:t xml:space="preserve">,</w:t>
      </w:r>
      <w:r>
        <w:t xml:space="preserve"> </w:t>
      </w:r>
      <w:r>
        <w:rPr>
          <w:rStyle w:val="VerbatimChar"/>
        </w:rPr>
        <w:t xml:space="preserve">get_general_queue_cards</w:t>
      </w:r>
      <w:r>
        <w:t xml:space="preserve">,</w:t>
      </w:r>
      <w:r>
        <w:t xml:space="preserve"> </w:t>
      </w:r>
      <w:r>
        <w:rPr>
          <w:rStyle w:val="VerbatimChar"/>
        </w:rPr>
        <w:t xml:space="preserve">get_cockpit_ai_extractions</w:t>
      </w:r>
      <w:r>
        <w:t xml:space="preserve">,</w:t>
      </w:r>
      <w:r>
        <w:t xml:space="preserve"> </w:t>
      </w:r>
      <w:r>
        <w:rPr>
          <w:rStyle w:val="VerbatimChar"/>
        </w:rPr>
        <w:t xml:space="preserve">get_pipeline_ops_snapshot</w:t>
      </w:r>
      <w:r>
        <w:t xml:space="preserve">,</w:t>
      </w:r>
      <w:r>
        <w:t xml:space="preserve"> </w:t>
      </w:r>
      <w:r>
        <w:rPr>
          <w:rStyle w:val="VerbatimChar"/>
        </w:rPr>
        <w:t xml:space="preserve">submit_general_label</w:t>
      </w:r>
      <w:r>
        <w:t xml:space="preserve">,</w:t>
      </w:r>
      <w:r>
        <w:t xml:space="preserve"> </w:t>
      </w:r>
      <w:r>
        <w:rPr>
          <w:rStyle w:val="VerbatimChar"/>
        </w:rPr>
        <w:t xml:space="preserve">approve_label_submission</w:t>
      </w:r>
      <w:r>
        <w:t xml:space="preserve">.</w:t>
      </w:r>
    </w:p>
    <w:p>
      <w:pPr>
        <w:pStyle w:val="Heading3"/>
      </w:pPr>
      <w:bookmarkStart w:id="53" w:name="ai-cascade-and-model-worker"/>
      <w:r>
        <w:t xml:space="preserve">9.9 AI Cascade and Model Worker</w:t>
      </w:r>
      <w:bookmarkEnd w:id="53"/>
    </w:p>
    <w:p>
      <w:pPr>
        <w:pStyle w:val="FirstParagraph"/>
      </w:pPr>
      <w:r>
        <w:rPr>
          <w:b/>
        </w:rPr>
        <w:t xml:space="preserve">When:</w:t>
      </w:r>
      <w:r>
        <w:t xml:space="preserve"> </w:t>
      </w:r>
      <w:r>
        <w:t xml:space="preserve">Gemini integration in April 2026; Gemma cascade in May; Flash-Lite middle stage on 2026-05-29; PDF-mode Gemini on 2026-05-31.</w:t>
      </w:r>
      <w:r>
        <w:t xml:space="preserve"> </w:t>
      </w:r>
      <w:r>
        <w:rPr>
          <w:b/>
        </w:rPr>
        <w:t xml:space="preserve">Credit:</w:t>
      </w:r>
      <w:r>
        <w:t xml:space="preserve"> </w:t>
      </w:r>
      <w:r>
        <w:t xml:space="preserve">Arciel.</w:t>
      </w:r>
      <w:r>
        <w:t xml:space="preserve"> </w:t>
      </w:r>
      <w:r>
        <w:rPr>
          <w:b/>
        </w:rPr>
        <w:t xml:space="preserve">Technology:</w:t>
      </w:r>
      <w:r>
        <w:t xml:space="preserve"> </w:t>
      </w:r>
      <w:r>
        <w:t xml:space="preserve">Python, Supabase client, Gemini/Gemma model APIs through the Google generative SDK path,</w:t>
      </w:r>
      <w:r>
        <w:t xml:space="preserve"> </w:t>
      </w:r>
      <w:r>
        <w:rPr>
          <w:rStyle w:val="VerbatimChar"/>
        </w:rPr>
        <w:t xml:space="preserve">pdftotext</w:t>
      </w:r>
      <w:r>
        <w:t xml:space="preserve">, JSON parsing, SHA-256, Postgres RPC task claiming.</w:t>
      </w:r>
    </w:p>
    <w:p>
      <w:pPr>
        <w:pStyle w:val="BodyText"/>
      </w:pPr>
      <w:r>
        <w:t xml:space="preserve">What was built:</w:t>
      </w:r>
    </w:p>
    <w:p>
      <w:pPr>
        <w:numPr>
          <w:ilvl w:val="0"/>
          <w:numId w:val="1059"/>
        </w:numPr>
        <w:pStyle w:val="Compact"/>
      </w:pPr>
      <w:r>
        <w:t xml:space="preserve">Unified model prompt/contract for food-composition extraction.</w:t>
      </w:r>
    </w:p>
    <w:p>
      <w:pPr>
        <w:numPr>
          <w:ilvl w:val="0"/>
          <w:numId w:val="1059"/>
        </w:numPr>
        <w:pStyle w:val="Compact"/>
      </w:pPr>
      <w:r>
        <w:t xml:space="preserve">Three-stage cascade: Small model (Gemma), Medium model (Gemini Flash-Lite), Strong model (Gemini Flash).</w:t>
      </w:r>
    </w:p>
    <w:p>
      <w:pPr>
        <w:numPr>
          <w:ilvl w:val="0"/>
          <w:numId w:val="1059"/>
        </w:numPr>
        <w:pStyle w:val="Compact"/>
      </w:pPr>
      <w:r>
        <w:t xml:space="preserve">Data-driven stage configs in database.</w:t>
      </w:r>
    </w:p>
    <w:p>
      <w:pPr>
        <w:numPr>
          <w:ilvl w:val="0"/>
          <w:numId w:val="1059"/>
        </w:numPr>
        <w:pStyle w:val="Compact"/>
      </w:pPr>
      <w:r>
        <w:t xml:space="preserve">Text-mode and PDF-mode model input support.</w:t>
      </w:r>
    </w:p>
    <w:p>
      <w:pPr>
        <w:numPr>
          <w:ilvl w:val="0"/>
          <w:numId w:val="1059"/>
        </w:numPr>
        <w:pStyle w:val="Compact"/>
      </w:pPr>
      <w:r>
        <w:t xml:space="preserve">Deterministic payload normalization.</w:t>
      </w:r>
    </w:p>
    <w:p>
      <w:pPr>
        <w:numPr>
          <w:ilvl w:val="0"/>
          <w:numId w:val="1059"/>
        </w:numPr>
        <w:pStyle w:val="Compact"/>
      </w:pPr>
      <w:r>
        <w:t xml:space="preserve">Routing buckets and destinations.</w:t>
      </w:r>
    </w:p>
    <w:p>
      <w:pPr>
        <w:numPr>
          <w:ilvl w:val="0"/>
          <w:numId w:val="1059"/>
        </w:numPr>
        <w:pStyle w:val="Compact"/>
      </w:pPr>
      <w:r>
        <w:t xml:space="preserve">Follow-up priority scoring.</w:t>
      </w:r>
    </w:p>
    <w:p>
      <w:pPr>
        <w:numPr>
          <w:ilvl w:val="0"/>
          <w:numId w:val="1059"/>
        </w:numPr>
        <w:pStyle w:val="Compact"/>
      </w:pPr>
      <w:r>
        <w:t xml:space="preserve">Quota/rate-limit handling.</w:t>
      </w:r>
    </w:p>
    <w:p>
      <w:pPr>
        <w:numPr>
          <w:ilvl w:val="0"/>
          <w:numId w:val="1059"/>
        </w:numPr>
        <w:pStyle w:val="Compact"/>
      </w:pPr>
      <w:r>
        <w:t xml:space="preserve">Retry ceiling and failure taxonomy.</w:t>
      </w:r>
    </w:p>
    <w:p>
      <w:pPr>
        <w:numPr>
          <w:ilvl w:val="0"/>
          <w:numId w:val="1059"/>
        </w:numPr>
        <w:pStyle w:val="Compact"/>
      </w:pPr>
      <w:r>
        <w:t xml:space="preserve">Same-attempt fallback from Gemma 31B to 26B.</w:t>
      </w:r>
    </w:p>
    <w:p>
      <w:pPr>
        <w:numPr>
          <w:ilvl w:val="0"/>
          <w:numId w:val="1059"/>
        </w:numPr>
        <w:pStyle w:val="Compact"/>
      </w:pPr>
      <w:r>
        <w:t xml:space="preserve">Historical recovery and Flash-Lite experiment scripts.</w:t>
      </w:r>
    </w:p>
    <w:p>
      <w:pPr>
        <w:pStyle w:val="FirstParagraph"/>
      </w:pPr>
      <w:r>
        <w:t xml:space="preserve">Why it was needed:</w:t>
      </w:r>
    </w:p>
    <w:p>
      <w:pPr>
        <w:pStyle w:val="BodyText"/>
      </w:pPr>
      <w:r>
        <w:t xml:space="preserve">Final extraction calls are scarce. A single expensive model over every candidate would be too slow and too costly. The cascade lets cheap/high-volume stages narrow the candidate pool before final extraction. It also creates a ranking mechanism: the system spends strong-model calls on the most promising papers, not the oldest paper in the queue.</w:t>
      </w:r>
    </w:p>
    <w:p>
      <w:pPr>
        <w:pStyle w:val="BodyText"/>
      </w:pPr>
      <w:r>
        <w:t xml:space="preserve">How it was implemented:</w:t>
      </w:r>
    </w:p>
    <w:p>
      <w:pPr>
        <w:numPr>
          <w:ilvl w:val="0"/>
          <w:numId w:val="1060"/>
        </w:numPr>
        <w:pStyle w:val="Compact"/>
      </w:pPr>
      <w:r>
        <w:rPr>
          <w:rStyle w:val="VerbatimChar"/>
        </w:rPr>
        <w:t xml:space="preserve">UnifiedEvaluator</w:t>
      </w:r>
      <w:r>
        <w:t xml:space="preserve"> </w:t>
      </w:r>
      <w:r>
        <w:t xml:space="preserve">prompts the model for a strict JSON shape and evidence metadata.</w:t>
      </w:r>
    </w:p>
    <w:p>
      <w:pPr>
        <w:numPr>
          <w:ilvl w:val="0"/>
          <w:numId w:val="1060"/>
        </w:numPr>
        <w:pStyle w:val="Compact"/>
      </w:pPr>
      <w:r>
        <w:t xml:space="preserve">The parser accepts multiple JSON shapes to avoid infinite retries from harmless model formatting drift.</w:t>
      </w:r>
    </w:p>
    <w:p>
      <w:pPr>
        <w:numPr>
          <w:ilvl w:val="0"/>
          <w:numId w:val="1060"/>
        </w:numPr>
        <w:pStyle w:val="Compact"/>
      </w:pPr>
      <w:r>
        <w:rPr>
          <w:rStyle w:val="VerbatimChar"/>
        </w:rPr>
        <w:t xml:space="preserve">process_stage_queue.py</w:t>
      </w:r>
      <w:r>
        <w:t xml:space="preserve"> </w:t>
      </w:r>
      <w:r>
        <w:t xml:space="preserve">claims tasks atomically, fetches source PDFs, extracts text/page markers, builds model inputs, runs the evaluator, normalizes the result, stores</w:t>
      </w:r>
      <w:r>
        <w:t xml:space="preserve"> </w:t>
      </w:r>
      <w:r>
        <w:rPr>
          <w:rStyle w:val="VerbatimChar"/>
        </w:rPr>
        <w:t xml:space="preserve">ai_extractions</w:t>
      </w:r>
      <w:r>
        <w:t xml:space="preserve">, and enqueues follow-up stages or routes to human/provisional skip.</w:t>
      </w:r>
    </w:p>
    <w:p>
      <w:pPr>
        <w:numPr>
          <w:ilvl w:val="0"/>
          <w:numId w:val="1060"/>
        </w:numPr>
        <w:pStyle w:val="Compact"/>
      </w:pPr>
      <w:r>
        <w:rPr>
          <w:rStyle w:val="VerbatimChar"/>
        </w:rPr>
        <w:t xml:space="preserve">ai_routing.py</w:t>
      </w:r>
      <w:r>
        <w:t xml:space="preserve"> </w:t>
      </w:r>
      <w:r>
        <w:t xml:space="preserve">resolves IDs/names/aliases, standardizes units, rejects unsupported bases, groups/sorts rows, and stores rejection summaries.</w:t>
      </w:r>
    </w:p>
    <w:p>
      <w:pPr>
        <w:numPr>
          <w:ilvl w:val="0"/>
          <w:numId w:val="1060"/>
        </w:numPr>
        <w:pStyle w:val="Compact"/>
      </w:pPr>
      <w:r>
        <w:t xml:space="preserve">Stage configs specify thresholds, fallback models, next stages, no-data destination, and input mode.</w:t>
      </w:r>
    </w:p>
    <w:p>
      <w:pPr>
        <w:numPr>
          <w:ilvl w:val="0"/>
          <w:numId w:val="1060"/>
        </w:numPr>
        <w:pStyle w:val="Compact"/>
      </w:pPr>
      <w:r>
        <w:t xml:space="preserve">Worker errors are classified as quota, retryable, or non-retryable; quota requeues do not burn meaningful attempts.</w:t>
      </w:r>
    </w:p>
    <w:p>
      <w:pPr>
        <w:pStyle w:val="FirstParagraph"/>
      </w:pPr>
      <w:r>
        <w:t xml:space="preserve">Evidence:</w:t>
      </w:r>
    </w:p>
    <w:p>
      <w:pPr>
        <w:numPr>
          <w:ilvl w:val="0"/>
          <w:numId w:val="1061"/>
        </w:numPr>
        <w:pStyle w:val="Compact"/>
      </w:pPr>
      <w:r>
        <w:rPr>
          <w:rStyle w:val="VerbatimChar"/>
        </w:rPr>
        <w:t xml:space="preserve">unified_evaluator.py</w:t>
      </w:r>
      <w:r>
        <w:t xml:space="preserve">: 687 lines.</w:t>
      </w:r>
    </w:p>
    <w:p>
      <w:pPr>
        <w:numPr>
          <w:ilvl w:val="0"/>
          <w:numId w:val="1061"/>
        </w:numPr>
        <w:pStyle w:val="Compact"/>
      </w:pPr>
      <w:r>
        <w:rPr>
          <w:rStyle w:val="VerbatimChar"/>
        </w:rPr>
        <w:t xml:space="preserve">ai_routing.py</w:t>
      </w:r>
      <w:r>
        <w:t xml:space="preserve">: 842 lines.</w:t>
      </w:r>
    </w:p>
    <w:p>
      <w:pPr>
        <w:numPr>
          <w:ilvl w:val="0"/>
          <w:numId w:val="1061"/>
        </w:numPr>
        <w:pStyle w:val="Compact"/>
      </w:pPr>
      <w:r>
        <w:rPr>
          <w:rStyle w:val="VerbatimChar"/>
        </w:rPr>
        <w:t xml:space="preserve">process_stage_queue.py</w:t>
      </w:r>
      <w:r>
        <w:t xml:space="preserve">: 1,560 lines.</w:t>
      </w:r>
    </w:p>
    <w:p>
      <w:pPr>
        <w:numPr>
          <w:ilvl w:val="0"/>
          <w:numId w:val="1061"/>
        </w:numPr>
        <w:pStyle w:val="Compact"/>
      </w:pPr>
      <w:r>
        <w:rPr>
          <w:rStyle w:val="VerbatimChar"/>
        </w:rPr>
        <w:t xml:space="preserve">test_ai_routing.py</w:t>
      </w:r>
      <w:r>
        <w:t xml:space="preserve">: 2,469 lines.</w:t>
      </w:r>
    </w:p>
    <w:p>
      <w:pPr>
        <w:numPr>
          <w:ilvl w:val="0"/>
          <w:numId w:val="1061"/>
        </w:numPr>
        <w:pStyle w:val="Compact"/>
      </w:pPr>
      <w:r>
        <w:rPr>
          <w:rStyle w:val="VerbatimChar"/>
        </w:rPr>
        <w:t xml:space="preserve">test_pdf_page_markers.py</w:t>
      </w:r>
      <w:r>
        <w:t xml:space="preserve">: 73 lines.</w:t>
      </w:r>
    </w:p>
    <w:p>
      <w:pPr>
        <w:numPr>
          <w:ilvl w:val="0"/>
          <w:numId w:val="1061"/>
        </w:numPr>
        <w:pStyle w:val="Compact"/>
      </w:pPr>
      <w:r>
        <w:t xml:space="preserve">README/AGENTS record production model roles and quotas.</w:t>
      </w:r>
    </w:p>
    <w:p>
      <w:pPr>
        <w:pStyle w:val="Heading3"/>
      </w:pPr>
      <w:bookmarkStart w:id="54" w:name="Xbb3dac2a8c37c698c4e0e78107a51a5ea6d8ddf"/>
      <w:r>
        <w:t xml:space="preserve">9.10 Paper Discovery Crawler and Relevance Scoring</w:t>
      </w:r>
      <w:bookmarkEnd w:id="54"/>
    </w:p>
    <w:p>
      <w:pPr>
        <w:pStyle w:val="FirstParagraph"/>
      </w:pPr>
      <w:r>
        <w:rPr>
          <w:b/>
        </w:rPr>
        <w:t xml:space="preserve">When:</w:t>
      </w:r>
      <w:r>
        <w:t xml:space="preserve"> </w:t>
      </w:r>
      <w:r>
        <w:t xml:space="preserve">March crawler reorganization, late-March crawler v2/feedback hardening, May/June daily ops refinements.</w:t>
      </w:r>
      <w:r>
        <w:t xml:space="preserve"> </w:t>
      </w:r>
      <w:r>
        <w:rPr>
          <w:b/>
        </w:rPr>
        <w:t xml:space="preserve">Credit:</w:t>
      </w:r>
      <w:r>
        <w:t xml:space="preserve"> </w:t>
      </w:r>
      <w:r>
        <w:t xml:space="preserve">Arciel.</w:t>
      </w:r>
      <w:r>
        <w:t xml:space="preserve"> </w:t>
      </w:r>
      <w:r>
        <w:rPr>
          <w:b/>
        </w:rPr>
        <w:t xml:space="preserve">Technology:</w:t>
      </w:r>
      <w:r>
        <w:t xml:space="preserve"> </w:t>
      </w:r>
      <w:r>
        <w:t xml:space="preserve">Python, Europe PMC/OpenAlex/Semantic Scholar APIs, DergiPark local index support, urllib/curl,</w:t>
      </w:r>
      <w:r>
        <w:t xml:space="preserve"> </w:t>
      </w:r>
      <w:r>
        <w:rPr>
          <w:rStyle w:val="VerbatimChar"/>
        </w:rPr>
        <w:t xml:space="preserve">pdftotext</w:t>
      </w:r>
      <w:r>
        <w:t xml:space="preserve">, sentence-transformers embeddings, JSON manifests.</w:t>
      </w:r>
    </w:p>
    <w:p>
      <w:pPr>
        <w:pStyle w:val="BodyText"/>
      </w:pPr>
      <w:r>
        <w:t xml:space="preserve">What was built:</w:t>
      </w:r>
    </w:p>
    <w:p>
      <w:pPr>
        <w:numPr>
          <w:ilvl w:val="0"/>
          <w:numId w:val="1062"/>
        </w:numPr>
        <w:pStyle w:val="Compact"/>
      </w:pPr>
      <w:r>
        <w:t xml:space="preserve">Multi-source paper discovery pipeline.</w:t>
      </w:r>
    </w:p>
    <w:p>
      <w:pPr>
        <w:numPr>
          <w:ilvl w:val="0"/>
          <w:numId w:val="1062"/>
        </w:numPr>
        <w:pStyle w:val="Compact"/>
      </w:pPr>
      <w:r>
        <w:t xml:space="preserve">Search task/query generation.</w:t>
      </w:r>
    </w:p>
    <w:p>
      <w:pPr>
        <w:numPr>
          <w:ilvl w:val="0"/>
          <w:numId w:val="1062"/>
        </w:numPr>
        <w:pStyle w:val="Compact"/>
      </w:pPr>
      <w:r>
        <w:t xml:space="preserve">Metadata search gate.</w:t>
      </w:r>
    </w:p>
    <w:p>
      <w:pPr>
        <w:numPr>
          <w:ilvl w:val="0"/>
          <w:numId w:val="1062"/>
        </w:numPr>
        <w:pStyle w:val="Compact"/>
      </w:pPr>
      <w:r>
        <w:t xml:space="preserve">Rich metadata relevance decision.</w:t>
      </w:r>
    </w:p>
    <w:p>
      <w:pPr>
        <w:numPr>
          <w:ilvl w:val="0"/>
          <w:numId w:val="1062"/>
        </w:numPr>
        <w:pStyle w:val="Compact"/>
      </w:pPr>
      <w:r>
        <w:t xml:space="preserve">Learned feedback score application.</w:t>
      </w:r>
    </w:p>
    <w:p>
      <w:pPr>
        <w:numPr>
          <w:ilvl w:val="0"/>
          <w:numId w:val="1062"/>
        </w:numPr>
        <w:pStyle w:val="Compact"/>
      </w:pPr>
      <w:r>
        <w:t xml:space="preserve">PDF acquisition and full-text validation.</w:t>
      </w:r>
    </w:p>
    <w:p>
      <w:pPr>
        <w:numPr>
          <w:ilvl w:val="0"/>
          <w:numId w:val="1062"/>
        </w:numPr>
        <w:pStyle w:val="Compact"/>
      </w:pPr>
      <w:r>
        <w:t xml:space="preserve">Canonical dedup and local state tracking.</w:t>
      </w:r>
    </w:p>
    <w:p>
      <w:pPr>
        <w:numPr>
          <w:ilvl w:val="0"/>
          <w:numId w:val="1062"/>
        </w:numPr>
        <w:pStyle w:val="Compact"/>
      </w:pPr>
      <w:r>
        <w:t xml:space="preserve">Per-run manifests with funnel counts and reasons.</w:t>
      </w:r>
    </w:p>
    <w:p>
      <w:pPr>
        <w:numPr>
          <w:ilvl w:val="0"/>
          <w:numId w:val="1062"/>
        </w:numPr>
        <w:pStyle w:val="Compact"/>
      </w:pPr>
      <w:r>
        <w:t xml:space="preserve">English and Turkish support, with current ops English-only.</w:t>
      </w:r>
    </w:p>
    <w:p>
      <w:pPr>
        <w:pStyle w:val="FirstParagraph"/>
      </w:pPr>
      <w:r>
        <w:t xml:space="preserve">Why it was needed:</w:t>
      </w:r>
    </w:p>
    <w:p>
      <w:pPr>
        <w:pStyle w:val="BodyText"/>
      </w:pPr>
      <w:r>
        <w:t xml:space="preserve">The hardest upstream problem is not extracting data from a paper; it is finding papers likely to contain direct food-composition tables. The web is full of nutrition/food papers that are not useful for OpenNutri: intervention studies, biomarkers, animal feed, extracts, treatments, review articles, and one-off experimental formulations. The crawler had to use multiple signals and stay explainable.</w:t>
      </w:r>
    </w:p>
    <w:p>
      <w:pPr>
        <w:pStyle w:val="BodyText"/>
      </w:pPr>
      <w:r>
        <w:t xml:space="preserve">How it was implemented:</w:t>
      </w:r>
    </w:p>
    <w:p>
      <w:pPr>
        <w:numPr>
          <w:ilvl w:val="0"/>
          <w:numId w:val="1063"/>
        </w:numPr>
        <w:pStyle w:val="Compact"/>
      </w:pPr>
      <w:r>
        <w:t xml:space="preserve">Search sources return metadata candidates.</w:t>
      </w:r>
    </w:p>
    <w:p>
      <w:pPr>
        <w:numPr>
          <w:ilvl w:val="0"/>
          <w:numId w:val="1063"/>
        </w:numPr>
        <w:pStyle w:val="Compact"/>
      </w:pPr>
      <w:r>
        <w:t xml:space="preserve">The first gate uses cheap lexical composition/food/nutrient/unit signals and soft penalties.</w:t>
      </w:r>
    </w:p>
    <w:p>
      <w:pPr>
        <w:numPr>
          <w:ilvl w:val="0"/>
          <w:numId w:val="1063"/>
        </w:numPr>
        <w:pStyle w:val="Compact"/>
      </w:pPr>
      <w:r>
        <w:t xml:space="preserve">The metadata decision adds embedding similarity, source priors, learned feedback n-grams, and concept/batch scores.</w:t>
      </w:r>
    </w:p>
    <w:p>
      <w:pPr>
        <w:numPr>
          <w:ilvl w:val="0"/>
          <w:numId w:val="1063"/>
        </w:numPr>
        <w:pStyle w:val="Compact"/>
      </w:pPr>
      <w:r>
        <w:t xml:space="preserve">The full-text validation gate checks the actual downloaded PDF text for table/composition/method/unit evidence.</w:t>
      </w:r>
    </w:p>
    <w:p>
      <w:pPr>
        <w:numPr>
          <w:ilvl w:val="0"/>
          <w:numId w:val="1063"/>
        </w:numPr>
        <w:pStyle w:val="Compact"/>
      </w:pPr>
      <w:r>
        <w:t xml:space="preserve">Negative phrases are penalties, not hard vetoes.</w:t>
      </w:r>
    </w:p>
    <w:p>
      <w:pPr>
        <w:numPr>
          <w:ilvl w:val="0"/>
          <w:numId w:val="1063"/>
        </w:numPr>
        <w:pStyle w:val="Compact"/>
      </w:pPr>
      <w:r>
        <w:t xml:space="preserve">The crawler pages live Supabase canonical keys to avoid refetching known papers.</w:t>
      </w:r>
    </w:p>
    <w:p>
      <w:pPr>
        <w:numPr>
          <w:ilvl w:val="0"/>
          <w:numId w:val="1063"/>
        </w:numPr>
        <w:pStyle w:val="Compact"/>
      </w:pPr>
      <w:r>
        <w:t xml:space="preserve">It records terminal states locally and writes accepted partial results when the wall-clock budget is reached.</w:t>
      </w:r>
    </w:p>
    <w:p>
      <w:pPr>
        <w:pStyle w:val="FirstParagraph"/>
      </w:pPr>
      <w:r>
        <w:t xml:space="preserve">Evidence:</w:t>
      </w:r>
    </w:p>
    <w:p>
      <w:pPr>
        <w:numPr>
          <w:ilvl w:val="0"/>
          <w:numId w:val="1064"/>
        </w:numPr>
        <w:pStyle w:val="Compact"/>
      </w:pPr>
      <w:r>
        <w:rPr>
          <w:rStyle w:val="VerbatimChar"/>
        </w:rPr>
        <w:t xml:space="preserve">crawler_v2.py</w:t>
      </w:r>
      <w:r>
        <w:t xml:space="preserve">: 2,215 lines.</w:t>
      </w:r>
    </w:p>
    <w:p>
      <w:pPr>
        <w:numPr>
          <w:ilvl w:val="0"/>
          <w:numId w:val="1064"/>
        </w:numPr>
        <w:pStyle w:val="Compact"/>
      </w:pPr>
      <w:r>
        <w:rPr>
          <w:rStyle w:val="VerbatimChar"/>
        </w:rPr>
        <w:t xml:space="preserve">ranking.py</w:t>
      </w:r>
      <w:r>
        <w:t xml:space="preserve">: 486 lines.</w:t>
      </w:r>
    </w:p>
    <w:p>
      <w:pPr>
        <w:numPr>
          <w:ilvl w:val="0"/>
          <w:numId w:val="1064"/>
        </w:numPr>
        <w:pStyle w:val="Compact"/>
      </w:pPr>
      <w:r>
        <w:rPr>
          <w:rStyle w:val="VerbatimChar"/>
        </w:rPr>
        <w:t xml:space="preserve">test_bilingual_pipeline.py</w:t>
      </w:r>
      <w:r>
        <w:t xml:space="preserve">: 1,120 lines.</w:t>
      </w:r>
    </w:p>
    <w:p>
      <w:pPr>
        <w:numPr>
          <w:ilvl w:val="0"/>
          <w:numId w:val="1064"/>
        </w:numPr>
        <w:pStyle w:val="Compact"/>
      </w:pPr>
      <w:r>
        <w:t xml:space="preserve">Source adapters:</w:t>
      </w:r>
      <w:r>
        <w:t xml:space="preserve"> </w:t>
      </w:r>
      <w:r>
        <w:rPr>
          <w:rStyle w:val="VerbatimChar"/>
        </w:rPr>
        <w:t xml:space="preserve">europe_pmc.py</w:t>
      </w:r>
      <w:r>
        <w:t xml:space="preserve">,</w:t>
      </w:r>
      <w:r>
        <w:t xml:space="preserve"> </w:t>
      </w:r>
      <w:r>
        <w:rPr>
          <w:rStyle w:val="VerbatimChar"/>
        </w:rPr>
        <w:t xml:space="preserve">search_sources.py</w:t>
      </w:r>
      <w:r>
        <w:t xml:space="preserve">,</w:t>
      </w:r>
      <w:r>
        <w:t xml:space="preserve"> </w:t>
      </w:r>
      <w:r>
        <w:rPr>
          <w:rStyle w:val="VerbatimChar"/>
        </w:rPr>
        <w:t xml:space="preserve">dergipark_source.py</w:t>
      </w:r>
      <w:r>
        <w:t xml:space="preserve">.</w:t>
      </w:r>
    </w:p>
    <w:p>
      <w:pPr>
        <w:numPr>
          <w:ilvl w:val="0"/>
          <w:numId w:val="1064"/>
        </w:numPr>
        <w:pStyle w:val="Compact"/>
      </w:pPr>
      <w:r>
        <w:t xml:space="preserve">Docs record English-only current ops and DergiPark retained only when Turkish is explicitly re-enabled.</w:t>
      </w:r>
    </w:p>
    <w:p>
      <w:pPr>
        <w:pStyle w:val="Heading3"/>
      </w:pPr>
      <w:bookmarkStart w:id="55" w:name="feedback-learning"/>
      <w:r>
        <w:t xml:space="preserve">9.11 Feedback Learning</w:t>
      </w:r>
      <w:bookmarkEnd w:id="55"/>
    </w:p>
    <w:p>
      <w:pPr>
        <w:pStyle w:val="FirstParagraph"/>
      </w:pPr>
      <w:r>
        <w:rPr>
          <w:b/>
        </w:rPr>
        <w:t xml:space="preserve">When:</w:t>
      </w:r>
      <w:r>
        <w:t xml:space="preserve"> </w:t>
      </w:r>
      <w:r>
        <w:t xml:space="preserve">2026-03-20 onward, refined after reviewer-truth workflow changes.</w:t>
      </w:r>
      <w:r>
        <w:t xml:space="preserve"> </w:t>
      </w:r>
      <w:r>
        <w:rPr>
          <w:b/>
        </w:rPr>
        <w:t xml:space="preserve">Credit:</w:t>
      </w:r>
      <w:r>
        <w:t xml:space="preserve"> </w:t>
      </w:r>
      <w:r>
        <w:t xml:space="preserve">Arciel.</w:t>
      </w:r>
      <w:r>
        <w:t xml:space="preserve"> </w:t>
      </w:r>
      <w:r>
        <w:rPr>
          <w:b/>
        </w:rPr>
        <w:t xml:space="preserve">Technology:</w:t>
      </w:r>
      <w:r>
        <w:t xml:space="preserve"> </w:t>
      </w:r>
      <w:r>
        <w:t xml:space="preserve">Python, Supabase REST, log-odds n-gram scoring, JSON config output.</w:t>
      </w:r>
    </w:p>
    <w:p>
      <w:pPr>
        <w:pStyle w:val="BodyText"/>
      </w:pPr>
      <w:r>
        <w:t xml:space="preserve">What was built:</w:t>
      </w:r>
    </w:p>
    <w:p>
      <w:pPr>
        <w:numPr>
          <w:ilvl w:val="0"/>
          <w:numId w:val="1065"/>
        </w:numPr>
        <w:pStyle w:val="Compact"/>
      </w:pPr>
      <w:r>
        <w:t xml:space="preserve">Human-truth export from accepted</w:t>
      </w:r>
      <w:r>
        <w:t xml:space="preserve"> </w:t>
      </w:r>
      <w:r>
        <w:rPr>
          <w:rStyle w:val="VerbatimChar"/>
        </w:rPr>
        <w:t xml:space="preserve">paper_review_outcomes</w:t>
      </w:r>
      <w:r>
        <w:t xml:space="preserve">.</w:t>
      </w:r>
    </w:p>
    <w:p>
      <w:pPr>
        <w:numPr>
          <w:ilvl w:val="0"/>
          <w:numId w:val="1065"/>
        </w:numPr>
        <w:pStyle w:val="Compact"/>
      </w:pPr>
      <w:r>
        <w:t xml:space="preserve">Legacy fallback for older label events/global labels.</w:t>
      </w:r>
    </w:p>
    <w:p>
      <w:pPr>
        <w:numPr>
          <w:ilvl w:val="0"/>
          <w:numId w:val="1065"/>
        </w:numPr>
        <w:pStyle w:val="Compact"/>
      </w:pPr>
      <w:r>
        <w:t xml:space="preserve">Exclusion of pending/superseded submissions.</w:t>
      </w:r>
    </w:p>
    <w:p>
      <w:pPr>
        <w:numPr>
          <w:ilvl w:val="0"/>
          <w:numId w:val="1065"/>
        </w:numPr>
        <w:pStyle w:val="Compact"/>
      </w:pPr>
      <w:r>
        <w:t xml:space="preserve">Exclusion of AI-only truth from current learning.</w:t>
      </w:r>
    </w:p>
    <w:p>
      <w:pPr>
        <w:numPr>
          <w:ilvl w:val="0"/>
          <w:numId w:val="1065"/>
        </w:numPr>
        <w:pStyle w:val="Compact"/>
      </w:pPr>
      <w:r>
        <w:t xml:space="preserve">Good/bad/background document buckets.</w:t>
      </w:r>
    </w:p>
    <w:p>
      <w:pPr>
        <w:numPr>
          <w:ilvl w:val="0"/>
          <w:numId w:val="1065"/>
        </w:numPr>
        <w:pStyle w:val="Compact"/>
      </w:pPr>
      <w:r>
        <w:t xml:space="preserve">Title-only and title+abstract n-gram scoring.</w:t>
      </w:r>
    </w:p>
    <w:p>
      <w:pPr>
        <w:numPr>
          <w:ilvl w:val="0"/>
          <w:numId w:val="1065"/>
        </w:numPr>
        <w:pStyle w:val="Compact"/>
      </w:pPr>
      <w:r>
        <w:t xml:space="preserve">Query phrase and anchor phrase selection.</w:t>
      </w:r>
    </w:p>
    <w:p>
      <w:pPr>
        <w:numPr>
          <w:ilvl w:val="0"/>
          <w:numId w:val="1065"/>
        </w:numPr>
        <w:pStyle w:val="Compact"/>
      </w:pPr>
      <w:r>
        <w:t xml:space="preserve">Source priors, pair scores, batch scores, and concept scores.</w:t>
      </w:r>
    </w:p>
    <w:p>
      <w:pPr>
        <w:numPr>
          <w:ilvl w:val="0"/>
          <w:numId w:val="1065"/>
        </w:numPr>
        <w:pStyle w:val="Compact"/>
      </w:pPr>
      <w:r>
        <w:t xml:space="preserve">Generated feedback config loaded by crawler v2.</w:t>
      </w:r>
    </w:p>
    <w:p>
      <w:pPr>
        <w:pStyle w:val="FirstParagraph"/>
      </w:pPr>
      <w:r>
        <w:t xml:space="preserve">Why it was needed:</w:t>
      </w:r>
    </w:p>
    <w:p>
      <w:pPr>
        <w:pStyle w:val="BodyText"/>
      </w:pPr>
      <w:r>
        <w:t xml:space="preserve">The crawler should learn from the labels. If reviewers consistently accept papers with certain phrases and reject papers with other phrases, that evidence should guide the next search/refill cycle. But it must learn only from resolved human truth, otherwise the AI would train on its own provisional choices.</w:t>
      </w:r>
    </w:p>
    <w:p>
      <w:pPr>
        <w:pStyle w:val="BodyText"/>
      </w:pPr>
      <w:r>
        <w:t xml:space="preserve">How it was implemented:</w:t>
      </w:r>
    </w:p>
    <w:p>
      <w:pPr>
        <w:numPr>
          <w:ilvl w:val="0"/>
          <w:numId w:val="1066"/>
        </w:numPr>
        <w:pStyle w:val="Compact"/>
      </w:pPr>
      <w:r>
        <w:rPr>
          <w:rStyle w:val="VerbatimChar"/>
        </w:rPr>
        <w:t xml:space="preserve">update_terms.py</w:t>
      </w:r>
      <w:r>
        <w:t xml:space="preserve"> </w:t>
      </w:r>
      <w:r>
        <w:t xml:space="preserve">fetches papers, outcomes, search hits, batches, conflicts, and labels.</w:t>
      </w:r>
    </w:p>
    <w:p>
      <w:pPr>
        <w:numPr>
          <w:ilvl w:val="0"/>
          <w:numId w:val="1066"/>
        </w:numPr>
        <w:pStyle w:val="Compact"/>
      </w:pPr>
      <w:r>
        <w:t xml:space="preserve">It builds good/bad sets from</w:t>
      </w:r>
      <w:r>
        <w:t xml:space="preserve"> </w:t>
      </w:r>
      <w:r>
        <w:rPr>
          <w:rStyle w:val="VerbatimChar"/>
        </w:rPr>
        <w:t xml:space="preserve">paper_review_outcomes.truth_source_kind='human_review'</w:t>
      </w:r>
      <w:r>
        <w:t xml:space="preserve">.</w:t>
      </w:r>
    </w:p>
    <w:p>
      <w:pPr>
        <w:numPr>
          <w:ilvl w:val="0"/>
          <w:numId w:val="1066"/>
        </w:numPr>
        <w:pStyle w:val="Compact"/>
      </w:pPr>
      <w:r>
        <w:t xml:space="preserve">It computes smoothed log-odds for terms in good vs background and bad vs background.</w:t>
      </w:r>
    </w:p>
    <w:p>
      <w:pPr>
        <w:numPr>
          <w:ilvl w:val="0"/>
          <w:numId w:val="1066"/>
        </w:numPr>
        <w:pStyle w:val="Compact"/>
      </w:pPr>
      <w:r>
        <w:t xml:space="preserve">It stores net scores separately for title and title+abstract.</w:t>
      </w:r>
    </w:p>
    <w:p>
      <w:pPr>
        <w:numPr>
          <w:ilvl w:val="0"/>
          <w:numId w:val="1066"/>
        </w:numPr>
        <w:pStyle w:val="Compact"/>
      </w:pPr>
      <w:r>
        <w:t xml:space="preserve">It merges seed terms as soft priors, not permanent winners.</w:t>
      </w:r>
    </w:p>
    <w:p>
      <w:pPr>
        <w:numPr>
          <w:ilvl w:val="0"/>
          <w:numId w:val="1066"/>
        </w:numPr>
        <w:pStyle w:val="Compact"/>
      </w:pPr>
      <w:r>
        <w:t xml:space="preserve">The crawler reads weighted terms and applies them as additive scores only.</w:t>
      </w:r>
    </w:p>
    <w:p>
      <w:pPr>
        <w:pStyle w:val="FirstParagraph"/>
      </w:pPr>
      <w:r>
        <w:t xml:space="preserve">Evidence:</w:t>
      </w:r>
    </w:p>
    <w:p>
      <w:pPr>
        <w:numPr>
          <w:ilvl w:val="0"/>
          <w:numId w:val="1067"/>
        </w:numPr>
        <w:pStyle w:val="Compact"/>
      </w:pPr>
      <w:r>
        <w:rPr>
          <w:rStyle w:val="VerbatimChar"/>
        </w:rPr>
        <w:t xml:space="preserve">update_terms.py</w:t>
      </w:r>
      <w:r>
        <w:t xml:space="preserve">: 1,219 lines.</w:t>
      </w:r>
    </w:p>
    <w:p>
      <w:pPr>
        <w:numPr>
          <w:ilvl w:val="0"/>
          <w:numId w:val="1067"/>
        </w:numPr>
        <w:pStyle w:val="Compact"/>
      </w:pPr>
      <w:r>
        <w:rPr>
          <w:rStyle w:val="VerbatimChar"/>
        </w:rPr>
        <w:t xml:space="preserve">feedback_terms.py</w:t>
      </w:r>
      <w:r>
        <w:t xml:space="preserve">,</w:t>
      </w:r>
      <w:r>
        <w:t xml:space="preserve"> </w:t>
      </w:r>
      <w:r>
        <w:rPr>
          <w:rStyle w:val="VerbatimChar"/>
        </w:rPr>
        <w:t xml:space="preserve">feedback_config.py</w:t>
      </w:r>
      <w:r>
        <w:t xml:space="preserve">,</w:t>
      </w:r>
      <w:r>
        <w:t xml:space="preserve"> </w:t>
      </w:r>
      <w:r>
        <w:rPr>
          <w:rStyle w:val="VerbatimChar"/>
        </w:rPr>
        <w:t xml:space="preserve">supabase_terms.py</w:t>
      </w:r>
      <w:r>
        <w:t xml:space="preserve">.</w:t>
      </w:r>
    </w:p>
    <w:p>
      <w:pPr>
        <w:numPr>
          <w:ilvl w:val="0"/>
          <w:numId w:val="1067"/>
        </w:numPr>
        <w:pStyle w:val="Compact"/>
      </w:pPr>
      <w:r>
        <w:t xml:space="preserve">README documents that pending/superseded and AI-only outcomes do not feed learning.</w:t>
      </w:r>
    </w:p>
    <w:p>
      <w:pPr>
        <w:pStyle w:val="Heading3"/>
      </w:pPr>
      <w:bookmarkStart w:id="56" w:name="daily-ops-automation"/>
      <w:r>
        <w:t xml:space="preserve">9.12 Daily Ops Automation</w:t>
      </w:r>
      <w:bookmarkEnd w:id="56"/>
    </w:p>
    <w:p>
      <w:pPr>
        <w:pStyle w:val="FirstParagraph"/>
      </w:pPr>
      <w:r>
        <w:rPr>
          <w:b/>
        </w:rPr>
        <w:t xml:space="preserve">When:</w:t>
      </w:r>
      <w:r>
        <w:t xml:space="preserve"> </w:t>
      </w:r>
      <w:r>
        <w:t xml:space="preserve">April recursive daily ops loop; major hardening through May 2026; controller/worker split on 2026-05-29; bounded crawler runtime on 2026-06-04.</w:t>
      </w:r>
      <w:r>
        <w:t xml:space="preserve"> </w:t>
      </w:r>
      <w:r>
        <w:rPr>
          <w:b/>
        </w:rPr>
        <w:t xml:space="preserve">Credit:</w:t>
      </w:r>
      <w:r>
        <w:t xml:space="preserve"> </w:t>
      </w:r>
      <w:r>
        <w:t xml:space="preserve">Arciel.</w:t>
      </w:r>
      <w:r>
        <w:t xml:space="preserve"> </w:t>
      </w:r>
      <w:r>
        <w:rPr>
          <w:b/>
        </w:rPr>
        <w:t xml:space="preserve">Technology:</w:t>
      </w:r>
      <w:r>
        <w:t xml:space="preserve"> </w:t>
      </w:r>
      <w:r>
        <w:t xml:space="preserve">GitHub Actions, Python orchestrator, Supabase service role, Gemini API secrets,</w:t>
      </w:r>
      <w:r>
        <w:t xml:space="preserve"> </w:t>
      </w:r>
      <w:r>
        <w:rPr>
          <w:rStyle w:val="VerbatimChar"/>
        </w:rPr>
        <w:t xml:space="preserve">poppler-utils</w:t>
      </w:r>
      <w:r>
        <w:t xml:space="preserve">, pip dependency caching, GitHub concurrency groups.</w:t>
      </w:r>
    </w:p>
    <w:p>
      <w:pPr>
        <w:pStyle w:val="BodyText"/>
      </w:pPr>
      <w:r>
        <w:t xml:space="preserve">What was built:</w:t>
      </w:r>
    </w:p>
    <w:p>
      <w:pPr>
        <w:numPr>
          <w:ilvl w:val="0"/>
          <w:numId w:val="1068"/>
        </w:numPr>
        <w:pStyle w:val="Compact"/>
      </w:pPr>
      <w:r>
        <w:t xml:space="preserve">Scheduled GitHub Actions tick every 5 minutes.</w:t>
      </w:r>
    </w:p>
    <w:p>
      <w:pPr>
        <w:numPr>
          <w:ilvl w:val="0"/>
          <w:numId w:val="1068"/>
        </w:numPr>
        <w:pStyle w:val="Compact"/>
      </w:pPr>
      <w:r>
        <w:t xml:space="preserve">Serialized refill controller.</w:t>
      </w:r>
    </w:p>
    <w:p>
      <w:pPr>
        <w:numPr>
          <w:ilvl w:val="0"/>
          <w:numId w:val="1068"/>
        </w:numPr>
        <w:pStyle w:val="Compact"/>
      </w:pPr>
      <w:r>
        <w:t xml:space="preserve">Five drain-only workers running in parallel.</w:t>
      </w:r>
    </w:p>
    <w:p>
      <w:pPr>
        <w:numPr>
          <w:ilvl w:val="0"/>
          <w:numId w:val="1068"/>
        </w:numPr>
        <w:pStyle w:val="Compact"/>
      </w:pPr>
      <w:r>
        <w:t xml:space="preserve">Manual dispatch worker count.</w:t>
      </w:r>
    </w:p>
    <w:p>
      <w:pPr>
        <w:numPr>
          <w:ilvl w:val="0"/>
          <w:numId w:val="1068"/>
        </w:numPr>
        <w:pStyle w:val="Compact"/>
      </w:pPr>
      <w:r>
        <w:t xml:space="preserve">Stage quota-day accounting.</w:t>
      </w:r>
    </w:p>
    <w:p>
      <w:pPr>
        <w:numPr>
          <w:ilvl w:val="0"/>
          <w:numId w:val="1068"/>
        </w:numPr>
        <w:pStyle w:val="Compact"/>
      </w:pPr>
      <w:r>
        <w:t xml:space="preserve">Interleaved Gemma/Flash-Lite/final Gemini draining.</w:t>
      </w:r>
    </w:p>
    <w:p>
      <w:pPr>
        <w:numPr>
          <w:ilvl w:val="0"/>
          <w:numId w:val="1068"/>
        </w:numPr>
        <w:pStyle w:val="Compact"/>
      </w:pPr>
      <w:r>
        <w:t xml:space="preserve">Stale task requeue.</w:t>
      </w:r>
    </w:p>
    <w:p>
      <w:pPr>
        <w:numPr>
          <w:ilvl w:val="0"/>
          <w:numId w:val="1068"/>
        </w:numPr>
        <w:pStyle w:val="Compact"/>
      </w:pPr>
      <w:r>
        <w:t xml:space="preserve">Active Gemma target counting from executable tasks.</w:t>
      </w:r>
    </w:p>
    <w:p>
      <w:pPr>
        <w:numPr>
          <w:ilvl w:val="0"/>
          <w:numId w:val="1068"/>
        </w:numPr>
        <w:pStyle w:val="Compact"/>
      </w:pPr>
      <w:r>
        <w:t xml:space="preserve">Bounded crawler chunks.</w:t>
      </w:r>
    </w:p>
    <w:p>
      <w:pPr>
        <w:numPr>
          <w:ilvl w:val="0"/>
          <w:numId w:val="1068"/>
        </w:numPr>
        <w:pStyle w:val="Compact"/>
      </w:pPr>
      <w:r>
        <w:t xml:space="preserve">JSON summaries in job logs.</w:t>
      </w:r>
    </w:p>
    <w:p>
      <w:pPr>
        <w:pStyle w:val="FirstParagraph"/>
      </w:pPr>
      <w:r>
        <w:t xml:space="preserve">Why it was needed:</w:t>
      </w:r>
    </w:p>
    <w:p>
      <w:pPr>
        <w:pStyle w:val="BodyText"/>
      </w:pPr>
      <w:r>
        <w:t xml:space="preserve">The pipeline had to run without someone manually sitting at a laptop. GitHub Actions free runners can overlap, time out, or be cancelled. The architecture therefore separates the single writer/refill role from many safe drain workers, with the database claim RPC providing concurrency control.</w:t>
      </w:r>
    </w:p>
    <w:p>
      <w:pPr>
        <w:pStyle w:val="BodyText"/>
      </w:pPr>
      <w:r>
        <w:t xml:space="preserve">How it was implemented:</w:t>
      </w:r>
    </w:p>
    <w:p>
      <w:pPr>
        <w:numPr>
          <w:ilvl w:val="0"/>
          <w:numId w:val="1069"/>
        </w:numPr>
        <w:pStyle w:val="Compact"/>
      </w:pPr>
      <w:r>
        <w:rPr>
          <w:rStyle w:val="VerbatimChar"/>
        </w:rPr>
        <w:t xml:space="preserve">.github/workflows/daily-ops.yml</w:t>
      </w:r>
      <w:r>
        <w:t xml:space="preserve"> </w:t>
      </w:r>
      <w:r>
        <w:t xml:space="preserve">runs</w:t>
      </w:r>
      <w:r>
        <w:t xml:space="preserve"> </w:t>
      </w:r>
      <w:r>
        <w:rPr>
          <w:rStyle w:val="VerbatimChar"/>
        </w:rPr>
        <w:t xml:space="preserve">refill-controller</w:t>
      </w:r>
      <w:r>
        <w:t xml:space="preserve"> </w:t>
      </w:r>
      <w:r>
        <w:t xml:space="preserve">under</w:t>
      </w:r>
      <w:r>
        <w:t xml:space="preserve"> </w:t>
      </w:r>
      <w:r>
        <w:rPr>
          <w:rStyle w:val="VerbatimChar"/>
        </w:rPr>
        <w:t xml:space="preserve">daily-ops-refill-controller</w:t>
      </w:r>
      <w:r>
        <w:t xml:space="preserve"> </w:t>
      </w:r>
      <w:r>
        <w:t xml:space="preserve">concurrency.</w:t>
      </w:r>
    </w:p>
    <w:p>
      <w:pPr>
        <w:numPr>
          <w:ilvl w:val="0"/>
          <w:numId w:val="1069"/>
        </w:numPr>
        <w:pStyle w:val="Compact"/>
      </w:pPr>
      <w:r>
        <w:t xml:space="preserve">A matrix of five workers runs in parallel and skips setup for inactive manual-dispatch worker numbers.</w:t>
      </w:r>
    </w:p>
    <w:p>
      <w:pPr>
        <w:numPr>
          <w:ilvl w:val="0"/>
          <w:numId w:val="1069"/>
        </w:numPr>
        <w:pStyle w:val="Compact"/>
      </w:pPr>
      <w:r>
        <w:t xml:space="preserve">Controller installs full crawler dependencies and may crawl/upload/refill.</w:t>
      </w:r>
    </w:p>
    <w:p>
      <w:pPr>
        <w:numPr>
          <w:ilvl w:val="0"/>
          <w:numId w:val="1069"/>
        </w:numPr>
        <w:pStyle w:val="Compact"/>
      </w:pPr>
      <w:r>
        <w:t xml:space="preserve">Workers install lighter requirements and never crawl/upload/refill.</w:t>
      </w:r>
    </w:p>
    <w:p>
      <w:pPr>
        <w:numPr>
          <w:ilvl w:val="0"/>
          <w:numId w:val="1069"/>
        </w:numPr>
        <w:pStyle w:val="Compact"/>
      </w:pPr>
      <w:r>
        <w:t xml:space="preserve">Both use env vars for credentials and model runtime controls.</w:t>
      </w:r>
    </w:p>
    <w:p>
      <w:pPr>
        <w:numPr>
          <w:ilvl w:val="0"/>
          <w:numId w:val="1069"/>
        </w:numPr>
        <w:pStyle w:val="Compact"/>
      </w:pPr>
      <w:r>
        <w:t xml:space="preserve">Workers claim tasks through</w:t>
      </w:r>
      <w:r>
        <w:t xml:space="preserve"> </w:t>
      </w:r>
      <w:r>
        <w:rPr>
          <w:rStyle w:val="VerbatimChar"/>
        </w:rPr>
        <w:t xml:space="preserve">claim_paper_stage_tasks</w:t>
      </w:r>
      <w:r>
        <w:t xml:space="preserve">, so overlapping matrices do not double-process rows.</w:t>
      </w:r>
    </w:p>
    <w:p>
      <w:pPr>
        <w:pStyle w:val="FirstParagraph"/>
      </w:pPr>
      <w:r>
        <w:t xml:space="preserve">Evidence:</w:t>
      </w:r>
    </w:p>
    <w:p>
      <w:pPr>
        <w:numPr>
          <w:ilvl w:val="0"/>
          <w:numId w:val="1070"/>
        </w:numPr>
        <w:pStyle w:val="Compact"/>
      </w:pPr>
      <w:r>
        <w:rPr>
          <w:rStyle w:val="VerbatimChar"/>
        </w:rPr>
        <w:t xml:space="preserve">.github/workflows/daily-ops.yml</w:t>
      </w:r>
      <w:r>
        <w:t xml:space="preserve">: 148 lines.</w:t>
      </w:r>
    </w:p>
    <w:p>
      <w:pPr>
        <w:numPr>
          <w:ilvl w:val="0"/>
          <w:numId w:val="1070"/>
        </w:numPr>
        <w:pStyle w:val="Compact"/>
      </w:pPr>
      <w:r>
        <w:t xml:space="preserve">README daily ops section and AGENTS ops notes.</w:t>
      </w:r>
    </w:p>
    <w:p>
      <w:pPr>
        <w:numPr>
          <w:ilvl w:val="0"/>
          <w:numId w:val="1070"/>
        </w:numPr>
        <w:pStyle w:val="Compact"/>
      </w:pPr>
      <w:r>
        <w:rPr>
          <w:rStyle w:val="VerbatimChar"/>
        </w:rPr>
        <w:t xml:space="preserve">test_daily_ops.py</w:t>
      </w:r>
      <w:r>
        <w:t xml:space="preserve">: 983 lines.</w:t>
      </w:r>
    </w:p>
    <w:p>
      <w:pPr>
        <w:pStyle w:val="Heading3"/>
      </w:pPr>
      <w:bookmarkStart w:id="57" w:name="storage-egress-and-frontend-performance"/>
      <w:r>
        <w:t xml:space="preserve">9.13 Storage, Egress, and Frontend Performance</w:t>
      </w:r>
      <w:bookmarkEnd w:id="57"/>
    </w:p>
    <w:p>
      <w:pPr>
        <w:pStyle w:val="FirstParagraph"/>
      </w:pPr>
      <w:r>
        <w:rPr>
          <w:b/>
        </w:rPr>
        <w:t xml:space="preserve">When:</w:t>
      </w:r>
      <w:r>
        <w:t xml:space="preserve"> </w:t>
      </w:r>
      <w:r>
        <w:t xml:space="preserve">May 30 to June 5, 2026, with earlier storage/upload decisions in April/May.</w:t>
      </w:r>
      <w:r>
        <w:t xml:space="preserve"> </w:t>
      </w:r>
      <w:r>
        <w:rPr>
          <w:b/>
        </w:rPr>
        <w:t xml:space="preserve">Credit:</w:t>
      </w:r>
      <w:r>
        <w:t xml:space="preserve"> </w:t>
      </w:r>
      <w:r>
        <w:t xml:space="preserve">Arciel for storage/egress architecture and backend projection; Ayşegül for frontend performance UX ownership.</w:t>
      </w:r>
      <w:r>
        <w:t xml:space="preserve"> </w:t>
      </w:r>
      <w:r>
        <w:rPr>
          <w:b/>
        </w:rPr>
        <w:t xml:space="preserve">Technology:</w:t>
      </w:r>
      <w:r>
        <w:t xml:space="preserve"> </w:t>
      </w:r>
      <w:r>
        <w:t xml:space="preserve">Supabase Postgres/Storage, Vercel serverless function, Cache Storage API, localStorage LRU, Vite-bundled PDF worker, lean Postgres RPCs.</w:t>
      </w:r>
    </w:p>
    <w:p>
      <w:pPr>
        <w:pStyle w:val="BodyText"/>
      </w:pPr>
      <w:r>
        <w:t xml:space="preserve">What was built:</w:t>
      </w:r>
    </w:p>
    <w:p>
      <w:pPr>
        <w:numPr>
          <w:ilvl w:val="0"/>
          <w:numId w:val="1071"/>
        </w:numPr>
        <w:pStyle w:val="Compact"/>
      </w:pPr>
      <w:r>
        <w:t xml:space="preserve">Paper PDFs no longer stored in Supabase by default.</w:t>
      </w:r>
    </w:p>
    <w:p>
      <w:pPr>
        <w:numPr>
          <w:ilvl w:val="0"/>
          <w:numId w:val="1071"/>
        </w:numPr>
        <w:pStyle w:val="Compact"/>
      </w:pPr>
      <w:r>
        <w:rPr>
          <w:rStyle w:val="VerbatimChar"/>
        </w:rPr>
        <w:t xml:space="preserve">papers.pdf_url</w:t>
      </w:r>
      <w:r>
        <w:t xml:space="preserve"> </w:t>
      </w:r>
      <w:r>
        <w:t xml:space="preserve">is durable source URL for workers and browser.</w:t>
      </w:r>
    </w:p>
    <w:p>
      <w:pPr>
        <w:numPr>
          <w:ilvl w:val="0"/>
          <w:numId w:val="1071"/>
        </w:numPr>
        <w:pStyle w:val="Compact"/>
      </w:pPr>
      <w:r>
        <w:t xml:space="preserve">Same-origin PDF proxy for browser CORS issues.</w:t>
      </w:r>
    </w:p>
    <w:p>
      <w:pPr>
        <w:numPr>
          <w:ilvl w:val="0"/>
          <w:numId w:val="1071"/>
        </w:numPr>
        <w:pStyle w:val="Compact"/>
      </w:pPr>
      <w:r>
        <w:t xml:space="preserve">Durable browser PDF cache and prefetch.</w:t>
      </w:r>
    </w:p>
    <w:p>
      <w:pPr>
        <w:numPr>
          <w:ilvl w:val="0"/>
          <w:numId w:val="1071"/>
        </w:numPr>
        <w:pStyle w:val="Compact"/>
      </w:pPr>
      <w:r>
        <w:t xml:space="preserve">Self-hosted PDF.js worker instead of CDN dependency.</w:t>
      </w:r>
    </w:p>
    <w:p>
      <w:pPr>
        <w:numPr>
          <w:ilvl w:val="0"/>
          <w:numId w:val="1071"/>
        </w:numPr>
        <w:pStyle w:val="Compact"/>
      </w:pPr>
      <w:r>
        <w:t xml:space="preserve">Queue loaded via lean</w:t>
      </w:r>
      <w:r>
        <w:t xml:space="preserve"> </w:t>
      </w:r>
      <w:r>
        <w:rPr>
          <w:rStyle w:val="VerbatimChar"/>
        </w:rPr>
        <w:t xml:space="preserve">get_general_queue_cards</w:t>
      </w:r>
      <w:r>
        <w:t xml:space="preserve">.</w:t>
      </w:r>
    </w:p>
    <w:p>
      <w:pPr>
        <w:numPr>
          <w:ilvl w:val="0"/>
          <w:numId w:val="1071"/>
        </w:numPr>
        <w:pStyle w:val="Compact"/>
      </w:pPr>
      <w:r>
        <w:t xml:space="preserve">Cockpit data lazy-loaded only when cockpit tab opens.</w:t>
      </w:r>
    </w:p>
    <w:p>
      <w:pPr>
        <w:numPr>
          <w:ilvl w:val="0"/>
          <w:numId w:val="1071"/>
        </w:numPr>
        <w:pStyle w:val="Compact"/>
      </w:pPr>
      <w:r>
        <w:t xml:space="preserve">Useful Papers AI list uses</w:t>
      </w:r>
      <w:r>
        <w:t xml:space="preserve"> </w:t>
      </w:r>
      <w:r>
        <w:rPr>
          <w:rStyle w:val="VerbatimChar"/>
        </w:rPr>
        <w:t xml:space="preserve">get_cockpit_ai_extractions</w:t>
      </w:r>
      <w:r>
        <w:t xml:space="preserve">, not raw</w:t>
      </w:r>
      <w:r>
        <w:t xml:space="preserve"> </w:t>
      </w:r>
      <w:r>
        <w:rPr>
          <w:rStyle w:val="VerbatimChar"/>
        </w:rPr>
        <w:t xml:space="preserve">ai_extractions.select('*')</w:t>
      </w:r>
      <w:r>
        <w:t xml:space="preserve">.</w:t>
      </w:r>
    </w:p>
    <w:p>
      <w:pPr>
        <w:pStyle w:val="FirstParagraph"/>
      </w:pPr>
      <w:r>
        <w:t xml:space="preserve">Why it was needed:</w:t>
      </w:r>
    </w:p>
    <w:p>
      <w:pPr>
        <w:pStyle w:val="BodyText"/>
      </w:pPr>
      <w:r>
        <w:t xml:space="preserve">Supabase free-tier storage and egress were real constraints. Raw AI responses are large, and PDFs are large. The app needed to avoid downloading unnecessary rows and avoid storing paper PDFs in Supabase unless explicitly required.</w:t>
      </w:r>
    </w:p>
    <w:p>
      <w:pPr>
        <w:pStyle w:val="BodyText"/>
      </w:pPr>
      <w:r>
        <w:t xml:space="preserve">How it was implemented:</w:t>
      </w:r>
    </w:p>
    <w:p>
      <w:pPr>
        <w:numPr>
          <w:ilvl w:val="0"/>
          <w:numId w:val="1072"/>
        </w:numPr>
        <w:pStyle w:val="Compact"/>
      </w:pPr>
      <w:r>
        <w:rPr>
          <w:rStyle w:val="VerbatimChar"/>
        </w:rPr>
        <w:t xml:space="preserve">upload_to_supabase.py</w:t>
      </w:r>
      <w:r>
        <w:t xml:space="preserve"> </w:t>
      </w:r>
      <w:r>
        <w:t xml:space="preserve">uses</w:t>
      </w:r>
      <w:r>
        <w:t xml:space="preserve"> </w:t>
      </w:r>
      <w:r>
        <w:rPr>
          <w:rStyle w:val="VerbatimChar"/>
        </w:rPr>
        <w:t xml:space="preserve">OPENNUTRI_STORE_PDFS_IN_SUPABASE=0</w:t>
      </w:r>
      <w:r>
        <w:t xml:space="preserve"> </w:t>
      </w:r>
      <w:r>
        <w:t xml:space="preserve">by default and preserves</w:t>
      </w:r>
      <w:r>
        <w:t xml:space="preserve"> </w:t>
      </w:r>
      <w:r>
        <w:rPr>
          <w:rStyle w:val="VerbatimChar"/>
        </w:rPr>
        <w:t xml:space="preserve">pdf_url</w:t>
      </w:r>
      <w:r>
        <w:t xml:space="preserve">.</w:t>
      </w:r>
    </w:p>
    <w:p>
      <w:pPr>
        <w:numPr>
          <w:ilvl w:val="0"/>
          <w:numId w:val="1072"/>
        </w:numPr>
        <w:pStyle w:val="Compact"/>
      </w:pPr>
      <w:r>
        <w:rPr>
          <w:rStyle w:val="VerbatimChar"/>
        </w:rPr>
        <w:t xml:space="preserve">process_stage_queue.py</w:t>
      </w:r>
      <w:r>
        <w:t xml:space="preserve"> </w:t>
      </w:r>
      <w:r>
        <w:t xml:space="preserve">fetches source PDFs on demand.</w:t>
      </w:r>
    </w:p>
    <w:p>
      <w:pPr>
        <w:numPr>
          <w:ilvl w:val="0"/>
          <w:numId w:val="1072"/>
        </w:numPr>
        <w:pStyle w:val="Compact"/>
      </w:pPr>
      <w:r>
        <w:rPr>
          <w:rStyle w:val="VerbatimChar"/>
        </w:rPr>
        <w:t xml:space="preserve">api/pdf.js</w:t>
      </w:r>
      <w:r>
        <w:t xml:space="preserve"> </w:t>
      </w:r>
      <w:r>
        <w:t xml:space="preserve">proxies PDF requests for CORS.</w:t>
      </w:r>
    </w:p>
    <w:p>
      <w:pPr>
        <w:numPr>
          <w:ilvl w:val="0"/>
          <w:numId w:val="1072"/>
        </w:numPr>
        <w:pStyle w:val="Compact"/>
      </w:pPr>
      <w:r>
        <w:rPr>
          <w:rStyle w:val="VerbatimChar"/>
        </w:rPr>
        <w:t xml:space="preserve">pdfCache.js</w:t>
      </w:r>
      <w:r>
        <w:t xml:space="preserve"> </w:t>
      </w:r>
      <w:r>
        <w:t xml:space="preserve">stores bytes in Cache Storage and keeps a local LRU.</w:t>
      </w:r>
    </w:p>
    <w:p>
      <w:pPr>
        <w:numPr>
          <w:ilvl w:val="0"/>
          <w:numId w:val="1072"/>
        </w:numPr>
        <w:pStyle w:val="Compact"/>
      </w:pPr>
      <w:r>
        <w:rPr>
          <w:rStyle w:val="VerbatimChar"/>
        </w:rPr>
        <w:t xml:space="preserve">Annotate.jsx</w:t>
      </w:r>
      <w:r>
        <w:t xml:space="preserve"> </w:t>
      </w:r>
      <w:r>
        <w:t xml:space="preserve">loads queue/profile in parallel, lazy-loads cockpit, and fetches the food catalog during idle time.</w:t>
      </w:r>
    </w:p>
    <w:p>
      <w:pPr>
        <w:numPr>
          <w:ilvl w:val="0"/>
          <w:numId w:val="1072"/>
        </w:numPr>
        <w:pStyle w:val="Compact"/>
      </w:pPr>
      <w:r>
        <w:rPr>
          <w:rStyle w:val="VerbatimChar"/>
        </w:rPr>
        <w:t xml:space="preserve">get_cockpit_ai_extractions</w:t>
      </w:r>
      <w:r>
        <w:t xml:space="preserve"> </w:t>
      </w:r>
      <w:r>
        <w:t xml:space="preserve">returns normalized payload and normalization summary only.</w:t>
      </w:r>
    </w:p>
    <w:p>
      <w:pPr>
        <w:pStyle w:val="FirstParagraph"/>
      </w:pPr>
      <w:r>
        <w:t xml:space="preserve">Evidence:</w:t>
      </w:r>
    </w:p>
    <w:p>
      <w:pPr>
        <w:numPr>
          <w:ilvl w:val="0"/>
          <w:numId w:val="1073"/>
        </w:numPr>
        <w:pStyle w:val="Compact"/>
      </w:pPr>
      <w:r>
        <w:t xml:space="preserve">Commits:</w:t>
      </w:r>
      <w:r>
        <w:t xml:space="preserve"> </w:t>
      </w:r>
      <w:r>
        <w:rPr>
          <w:rStyle w:val="VerbatimChar"/>
        </w:rPr>
        <w:t xml:space="preserve">f8cad36</w:t>
      </w:r>
      <w:r>
        <w:t xml:space="preserve">,</w:t>
      </w:r>
      <w:r>
        <w:t xml:space="preserve"> </w:t>
      </w:r>
      <w:r>
        <w:rPr>
          <w:rStyle w:val="VerbatimChar"/>
        </w:rPr>
        <w:t xml:space="preserve">a6a7be7</w:t>
      </w:r>
      <w:r>
        <w:t xml:space="preserve">,</w:t>
      </w:r>
      <w:r>
        <w:t xml:space="preserve"> </w:t>
      </w:r>
      <w:r>
        <w:rPr>
          <w:rStyle w:val="VerbatimChar"/>
        </w:rPr>
        <w:t xml:space="preserve">68a4285</w:t>
      </w:r>
      <w:r>
        <w:t xml:space="preserve">,</w:t>
      </w:r>
      <w:r>
        <w:t xml:space="preserve"> </w:t>
      </w:r>
      <w:r>
        <w:rPr>
          <w:rStyle w:val="VerbatimChar"/>
        </w:rPr>
        <w:t xml:space="preserve">52bcd12</w:t>
      </w:r>
      <w:r>
        <w:t xml:space="preserve">,</w:t>
      </w:r>
      <w:r>
        <w:t xml:space="preserve"> </w:t>
      </w:r>
      <w:r>
        <w:rPr>
          <w:rStyle w:val="VerbatimChar"/>
        </w:rPr>
        <w:t xml:space="preserve">7733205</w:t>
      </w:r>
      <w:r>
        <w:t xml:space="preserve">,</w:t>
      </w:r>
      <w:r>
        <w:t xml:space="preserve"> </w:t>
      </w:r>
      <w:r>
        <w:rPr>
          <w:rStyle w:val="VerbatimChar"/>
        </w:rPr>
        <w:t xml:space="preserve">e15356e</w:t>
      </w:r>
      <w:r>
        <w:t xml:space="preserve">,</w:t>
      </w:r>
      <w:r>
        <w:t xml:space="preserve"> </w:t>
      </w:r>
      <w:r>
        <w:rPr>
          <w:rStyle w:val="VerbatimChar"/>
        </w:rPr>
        <w:t xml:space="preserve">9d0fbc0</w:t>
      </w:r>
      <w:r>
        <w:t xml:space="preserve">,</w:t>
      </w:r>
      <w:r>
        <w:t xml:space="preserve"> </w:t>
      </w:r>
      <w:r>
        <w:rPr>
          <w:rStyle w:val="VerbatimChar"/>
        </w:rPr>
        <w:t xml:space="preserve">390c162</w:t>
      </w:r>
      <w:r>
        <w:t xml:space="preserve">,</w:t>
      </w:r>
      <w:r>
        <w:t xml:space="preserve"> </w:t>
      </w:r>
      <w:r>
        <w:rPr>
          <w:rStyle w:val="VerbatimChar"/>
        </w:rPr>
        <w:t xml:space="preserve">376d687</w:t>
      </w:r>
      <w:r>
        <w:t xml:space="preserve">,</w:t>
      </w:r>
      <w:r>
        <w:t xml:space="preserve"> </w:t>
      </w:r>
      <w:r>
        <w:rPr>
          <w:rStyle w:val="VerbatimChar"/>
        </w:rPr>
        <w:t xml:space="preserve">ac8bf72</w:t>
      </w:r>
      <w:r>
        <w:t xml:space="preserve">.</w:t>
      </w:r>
    </w:p>
    <w:p>
      <w:pPr>
        <w:numPr>
          <w:ilvl w:val="0"/>
          <w:numId w:val="1073"/>
        </w:numPr>
        <w:pStyle w:val="Compact"/>
      </w:pPr>
      <w:r>
        <w:t xml:space="preserve">README records measured cockpit AI list egress reduction in the handoff state.</w:t>
      </w:r>
    </w:p>
    <w:p>
      <w:pPr>
        <w:pStyle w:val="Heading3"/>
      </w:pPr>
      <w:bookmarkStart w:id="58" w:name="tests-and-validation-infrastructure"/>
      <w:r>
        <w:t xml:space="preserve">9.14 Tests and Validation Infrastructure</w:t>
      </w:r>
      <w:bookmarkEnd w:id="58"/>
    </w:p>
    <w:p>
      <w:pPr>
        <w:pStyle w:val="FirstParagraph"/>
      </w:pPr>
      <w:r>
        <w:rPr>
          <w:b/>
        </w:rPr>
        <w:t xml:space="preserve">When:</w:t>
      </w:r>
      <w:r>
        <w:t xml:space="preserve"> </w:t>
      </w:r>
      <w:r>
        <w:t xml:space="preserve">March to June 2026, expanding with each risky subsystem.</w:t>
      </w:r>
      <w:r>
        <w:t xml:space="preserve"> </w:t>
      </w:r>
      <w:r>
        <w:rPr>
          <w:b/>
        </w:rPr>
        <w:t xml:space="preserve">Credit:</w:t>
      </w:r>
      <w:r>
        <w:t xml:space="preserve"> </w:t>
      </w:r>
      <w:r>
        <w:t xml:space="preserve">Arciel for test suite architecture; Ayşegül/Huan where tests cover their frontend behavior indirectly.</w:t>
      </w:r>
      <w:r>
        <w:t xml:space="preserve"> </w:t>
      </w:r>
      <w:r>
        <w:rPr>
          <w:b/>
        </w:rPr>
        <w:t xml:space="preserve">Technology:</w:t>
      </w:r>
      <w:r>
        <w:t xml:space="preserve"> </w:t>
      </w:r>
      <w:r>
        <w:t xml:space="preserve">Node/Vite frontend tests, Python tests, Supabase schema-check scripts,</w:t>
      </w:r>
      <w:r>
        <w:t xml:space="preserve"> </w:t>
      </w:r>
      <w:r>
        <w:rPr>
          <w:rStyle w:val="VerbatimChar"/>
        </w:rPr>
        <w:t xml:space="preserve">pandoc</w:t>
      </w:r>
      <w:r>
        <w:t xml:space="preserve"> </w:t>
      </w:r>
      <w:r>
        <w:t xml:space="preserve">doc export validation.</w:t>
      </w:r>
    </w:p>
    <w:p>
      <w:pPr>
        <w:pStyle w:val="BodyText"/>
      </w:pPr>
      <w:r>
        <w:t xml:space="preserve">Current tracked test files:</w:t>
      </w:r>
    </w:p>
    <w:tbl>
      <w:tblPr>
        <w:tblStyle w:val="Table"/>
        <w:tblW w:type="pct" w:w="5000.0"/>
        <w:tblLook w:firstRow="1"/>
      </w:tblPr>
      <w:tblGrid>
        <w:gridCol w:w="2376"/>
        <w:gridCol w:w="3168"/>
        <w:gridCol w:w="2376"/>
      </w:tblGrid>
      <w:tr>
        <w:trPr>
          <w:cnfStyle w:firstRow="1"/>
        </w:trPr>
        <w:tc>
          <w:tcPr>
            <w:tcBorders>
              <w:bottom w:val="single"/>
            </w:tcBorders>
            <w:vAlign w:val="bottom"/>
          </w:tcPr>
          <w:p>
            <w:pPr>
              <w:pStyle w:val="Compact"/>
              <w:jc w:val="left"/>
            </w:pPr>
            <w:r>
              <w:t xml:space="preserve">Test file</w:t>
            </w:r>
          </w:p>
        </w:tc>
        <w:tc>
          <w:tcPr>
            <w:tcBorders>
              <w:bottom w:val="single"/>
            </w:tcBorders>
            <w:vAlign w:val="bottom"/>
          </w:tcPr>
          <w:p>
            <w:pPr>
              <w:pStyle w:val="Compact"/>
              <w:jc w:val="right"/>
            </w:pPr>
            <w:r>
              <w:t xml:space="preserve">Lines</w:t>
            </w:r>
          </w:p>
        </w:tc>
        <w:tc>
          <w:tcPr>
            <w:tcBorders>
              <w:bottom w:val="single"/>
            </w:tcBorders>
            <w:vAlign w:val="bottom"/>
          </w:tcPr>
          <w:p>
            <w:pPr>
              <w:pStyle w:val="Compact"/>
              <w:jc w:val="left"/>
            </w:pPr>
            <w:r>
              <w:t xml:space="preserve">What it validates</w:t>
            </w:r>
          </w:p>
        </w:tc>
      </w:tr>
      <w:tr>
        <w:tc>
          <w:p>
            <w:pPr>
              <w:pStyle w:val="Compact"/>
              <w:jc w:val="left"/>
            </w:pPr>
            <w:r>
              <w:rPr>
                <w:rStyle w:val="VerbatimChar"/>
              </w:rPr>
              <w:t xml:space="preserve">EvidenceLocations.test.js</w:t>
            </w:r>
          </w:p>
        </w:tc>
        <w:tc>
          <w:p>
            <w:pPr>
              <w:pStyle w:val="Compact"/>
              <w:jc w:val="right"/>
            </w:pPr>
            <w:r>
              <w:t xml:space="preserve">225</w:t>
            </w:r>
          </w:p>
        </w:tc>
        <w:tc>
          <w:p>
            <w:pPr>
              <w:pStyle w:val="Compact"/>
              <w:jc w:val="left"/>
            </w:pPr>
            <w:r>
              <w:t xml:space="preserve">Evidence source merge/dedup behavior.</w:t>
            </w:r>
          </w:p>
        </w:tc>
      </w:tr>
      <w:tr>
        <w:tc>
          <w:p>
            <w:pPr>
              <w:pStyle w:val="Compact"/>
              <w:jc w:val="left"/>
            </w:pPr>
            <w:r>
              <w:rPr>
                <w:rStyle w:val="VerbatimChar"/>
              </w:rPr>
              <w:t xml:space="preserve">PdfTextScanner.test.js</w:t>
            </w:r>
          </w:p>
        </w:tc>
        <w:tc>
          <w:p>
            <w:pPr>
              <w:pStyle w:val="Compact"/>
              <w:jc w:val="right"/>
            </w:pPr>
            <w:r>
              <w:t xml:space="preserve">655</w:t>
            </w:r>
          </w:p>
        </w:tc>
        <w:tc>
          <w:p>
            <w:pPr>
              <w:pStyle w:val="Compact"/>
              <w:jc w:val="left"/>
            </w:pPr>
            <w:r>
              <w:t xml:space="preserve">PDF table/paragraph/evidence scanner behavior.</w:t>
            </w:r>
          </w:p>
        </w:tc>
      </w:tr>
      <w:tr>
        <w:tc>
          <w:p>
            <w:pPr>
              <w:pStyle w:val="Compact"/>
              <w:jc w:val="left"/>
            </w:pPr>
            <w:r>
              <w:rPr>
                <w:rStyle w:val="VerbatimChar"/>
              </w:rPr>
              <w:t xml:space="preserve">evidenceStatusCache.test.js</w:t>
            </w:r>
          </w:p>
        </w:tc>
        <w:tc>
          <w:p>
            <w:pPr>
              <w:pStyle w:val="Compact"/>
              <w:jc w:val="right"/>
            </w:pPr>
            <w:r>
              <w:t xml:space="preserve">92</w:t>
            </w:r>
          </w:p>
        </w:tc>
        <w:tc>
          <w:p>
            <w:pPr>
              <w:pStyle w:val="Compact"/>
              <w:jc w:val="left"/>
            </w:pPr>
            <w:r>
              <w:t xml:space="preserve">Evidence cache behavior.</w:t>
            </w:r>
          </w:p>
        </w:tc>
      </w:tr>
      <w:tr>
        <w:tc>
          <w:p>
            <w:pPr>
              <w:pStyle w:val="Compact"/>
              <w:jc w:val="left"/>
            </w:pPr>
            <w:r>
              <w:rPr>
                <w:rStyle w:val="VerbatimChar"/>
              </w:rPr>
              <w:t xml:space="preserve">test_ai_routing.py</w:t>
            </w:r>
          </w:p>
        </w:tc>
        <w:tc>
          <w:p>
            <w:pPr>
              <w:pStyle w:val="Compact"/>
              <w:jc w:val="right"/>
            </w:pPr>
            <w:r>
              <w:t xml:space="preserve">2,469</w:t>
            </w:r>
          </w:p>
        </w:tc>
        <w:tc>
          <w:p>
            <w:pPr>
              <w:pStyle w:val="Compact"/>
              <w:jc w:val="left"/>
            </w:pPr>
            <w:r>
              <w:t xml:space="preserve">AI normalization, routing, unit handling, priority/failure cases.</w:t>
            </w:r>
          </w:p>
        </w:tc>
      </w:tr>
      <w:tr>
        <w:tc>
          <w:p>
            <w:pPr>
              <w:pStyle w:val="Compact"/>
              <w:jc w:val="left"/>
            </w:pPr>
            <w:r>
              <w:rPr>
                <w:rStyle w:val="VerbatimChar"/>
              </w:rPr>
              <w:t xml:space="preserve">test_bilingual_pipeline.py</w:t>
            </w:r>
          </w:p>
        </w:tc>
        <w:tc>
          <w:p>
            <w:pPr>
              <w:pStyle w:val="Compact"/>
              <w:jc w:val="right"/>
            </w:pPr>
            <w:r>
              <w:t xml:space="preserve">1,120</w:t>
            </w:r>
          </w:p>
        </w:tc>
        <w:tc>
          <w:p>
            <w:pPr>
              <w:pStyle w:val="Compact"/>
              <w:jc w:val="left"/>
            </w:pPr>
            <w:r>
              <w:t xml:space="preserve">Crawler language/source/filter behavior.</w:t>
            </w:r>
          </w:p>
        </w:tc>
      </w:tr>
      <w:tr>
        <w:tc>
          <w:p>
            <w:pPr>
              <w:pStyle w:val="Compact"/>
              <w:jc w:val="left"/>
            </w:pPr>
            <w:r>
              <w:rPr>
                <w:rStyle w:val="VerbatimChar"/>
              </w:rPr>
              <w:t xml:space="preserve">test_daily_ops.py</w:t>
            </w:r>
          </w:p>
        </w:tc>
        <w:tc>
          <w:p>
            <w:pPr>
              <w:pStyle w:val="Compact"/>
              <w:jc w:val="right"/>
            </w:pPr>
            <w:r>
              <w:t xml:space="preserve">983</w:t>
            </w:r>
          </w:p>
        </w:tc>
        <w:tc>
          <w:p>
            <w:pPr>
              <w:pStyle w:val="Compact"/>
              <w:jc w:val="left"/>
            </w:pPr>
            <w:r>
              <w:t xml:space="preserve">Daily ops orchestration and quota/drain logic.</w:t>
            </w:r>
          </w:p>
        </w:tc>
      </w:tr>
      <w:tr>
        <w:tc>
          <w:p>
            <w:pPr>
              <w:pStyle w:val="Compact"/>
              <w:jc w:val="left"/>
            </w:pPr>
            <w:r>
              <w:rPr>
                <w:rStyle w:val="VerbatimChar"/>
              </w:rPr>
              <w:t xml:space="preserve">test_pdf_page_markers.py</w:t>
            </w:r>
          </w:p>
        </w:tc>
        <w:tc>
          <w:p>
            <w:pPr>
              <w:pStyle w:val="Compact"/>
              <w:jc w:val="right"/>
            </w:pPr>
            <w:r>
              <w:t xml:space="preserve">73</w:t>
            </w:r>
          </w:p>
        </w:tc>
        <w:tc>
          <w:p>
            <w:pPr>
              <w:pStyle w:val="Compact"/>
              <w:jc w:val="left"/>
            </w:pPr>
            <w:r>
              <w:t xml:space="preserve">PDF page marker injection.</w:t>
            </w:r>
          </w:p>
        </w:tc>
      </w:tr>
      <w:tr>
        <w:tc>
          <w:p>
            <w:pPr>
              <w:pStyle w:val="Compact"/>
              <w:jc w:val="left"/>
            </w:pPr>
            <w:r>
              <w:t xml:space="preserve">Total</w:t>
            </w:r>
          </w:p>
        </w:tc>
        <w:tc>
          <w:p>
            <w:pPr>
              <w:pStyle w:val="Compact"/>
              <w:jc w:val="right"/>
            </w:pPr>
            <w:r>
              <w:t xml:space="preserve">5,617</w:t>
            </w:r>
          </w:p>
        </w:tc>
        <w:tc>
          <w:p>
            <w:pPr>
              <w:pStyle w:val="Compact"/>
              <w:jc w:val="left"/>
            </w:pPr>
            <w:r>
              <w:t xml:space="preserve">Focused regression suite for high-risk behavior.</w:t>
            </w:r>
          </w:p>
        </w:tc>
      </w:tr>
    </w:tbl>
    <w:p>
      <w:pPr>
        <w:pStyle w:val="BodyText"/>
      </w:pPr>
      <w:r>
        <w:t xml:space="preserve">Why these tests matter:</w:t>
      </w:r>
    </w:p>
    <w:p>
      <w:pPr>
        <w:numPr>
          <w:ilvl w:val="0"/>
          <w:numId w:val="1074"/>
        </w:numPr>
        <w:pStyle w:val="Compact"/>
      </w:pPr>
      <w:r>
        <w:t xml:space="preserve">PDF highlighting, AI routing, crawler scoring, and daily ops are the most failure-prone parts of the project.</w:t>
      </w:r>
    </w:p>
    <w:p>
      <w:pPr>
        <w:numPr>
          <w:ilvl w:val="0"/>
          <w:numId w:val="1074"/>
        </w:numPr>
        <w:pStyle w:val="Compact"/>
      </w:pPr>
      <w:r>
        <w:t xml:space="preserve">Many bugs in this project are not syntax errors; they are routing/truth/permission regressions.</w:t>
      </w:r>
    </w:p>
    <w:p>
      <w:pPr>
        <w:numPr>
          <w:ilvl w:val="0"/>
          <w:numId w:val="1074"/>
        </w:numPr>
        <w:pStyle w:val="Compact"/>
      </w:pPr>
      <w:r>
        <w:t xml:space="preserve">The tests encode decisions that later agents must not accidentally undo, such as retry fairness, page markers, and scanner behavior.</w:t>
      </w:r>
    </w:p>
    <w:p>
      <w:pPr>
        <w:pStyle w:val="Heading3"/>
      </w:pPr>
      <w:bookmarkStart w:id="59" w:name="documentation-and-project-management"/>
      <w:r>
        <w:t xml:space="preserve">9.15 Documentation and Project Management</w:t>
      </w:r>
      <w:bookmarkEnd w:id="59"/>
    </w:p>
    <w:p>
      <w:pPr>
        <w:pStyle w:val="FirstParagraph"/>
      </w:pPr>
      <w:r>
        <w:rPr>
          <w:b/>
        </w:rPr>
        <w:t xml:space="preserve">When:</w:t>
      </w:r>
      <w:r>
        <w:t xml:space="preserve"> </w:t>
      </w:r>
      <w:r>
        <w:t xml:space="preserve">March to June 2026.</w:t>
      </w:r>
      <w:r>
        <w:t xml:space="preserve"> </w:t>
      </w:r>
      <w:r>
        <w:rPr>
          <w:b/>
        </w:rPr>
        <w:t xml:space="preserve">Credit:</w:t>
      </w:r>
      <w:r>
        <w:t xml:space="preserve"> </w:t>
      </w:r>
      <w:r>
        <w:t xml:space="preserve">Arciel primarily, with Huan/Ayşegül contributions reflected in their own feature docs and commits.</w:t>
      </w:r>
      <w:r>
        <w:t xml:space="preserve"> </w:t>
      </w:r>
      <w:r>
        <w:rPr>
          <w:b/>
        </w:rPr>
        <w:t xml:space="preserve">Technology:</w:t>
      </w:r>
      <w:r>
        <w:t xml:space="preserve"> </w:t>
      </w:r>
      <w:r>
        <w:t xml:space="preserve">Markdown, DOCX/PDF export scripts, GitHub workflow docs, repo agent instructions.</w:t>
      </w:r>
    </w:p>
    <w:p>
      <w:pPr>
        <w:pStyle w:val="BodyText"/>
      </w:pPr>
      <w:r>
        <w:t xml:space="preserve">What was built:</w:t>
      </w:r>
    </w:p>
    <w:p>
      <w:pPr>
        <w:numPr>
          <w:ilvl w:val="0"/>
          <w:numId w:val="1075"/>
        </w:numPr>
        <w:pStyle w:val="Compact"/>
      </w:pPr>
      <w:r>
        <w:t xml:space="preserve">README architecture and operations documentation.</w:t>
      </w:r>
    </w:p>
    <w:p>
      <w:pPr>
        <w:numPr>
          <w:ilvl w:val="0"/>
          <w:numId w:val="1075"/>
        </w:numPr>
        <w:pStyle w:val="Compact"/>
      </w:pPr>
      <w:r>
        <w:rPr>
          <w:rStyle w:val="VerbatimChar"/>
        </w:rPr>
        <w:t xml:space="preserve">AGENTS.md</w:t>
      </w:r>
      <w:r>
        <w:t xml:space="preserve"> </w:t>
      </w:r>
      <w:r>
        <w:t xml:space="preserve">standing instructions for future agents.</w:t>
      </w:r>
    </w:p>
    <w:p>
      <w:pPr>
        <w:numPr>
          <w:ilvl w:val="0"/>
          <w:numId w:val="1075"/>
        </w:numPr>
        <w:pStyle w:val="Compact"/>
      </w:pPr>
      <w:r>
        <w:rPr>
          <w:rStyle w:val="VerbatimChar"/>
        </w:rPr>
        <w:t xml:space="preserve">INSTRUCTIONS.md</w:t>
      </w:r>
      <w:r>
        <w:t xml:space="preserve"> </w:t>
      </w:r>
      <w:r>
        <w:t xml:space="preserve">startup/credential/workflow rules.</w:t>
      </w:r>
    </w:p>
    <w:p>
      <w:pPr>
        <w:numPr>
          <w:ilvl w:val="0"/>
          <w:numId w:val="1075"/>
        </w:numPr>
        <w:pStyle w:val="Compact"/>
      </w:pPr>
      <w:r>
        <w:t xml:space="preserve">Handoff state document.</w:t>
      </w:r>
    </w:p>
    <w:p>
      <w:pPr>
        <w:numPr>
          <w:ilvl w:val="0"/>
          <w:numId w:val="1075"/>
        </w:numPr>
        <w:pStyle w:val="Compact"/>
      </w:pPr>
      <w:r>
        <w:t xml:space="preserve">Reviewer workflow map.</w:t>
      </w:r>
    </w:p>
    <w:p>
      <w:pPr>
        <w:numPr>
          <w:ilvl w:val="0"/>
          <w:numId w:val="1075"/>
        </w:numPr>
        <w:pStyle w:val="Compact"/>
      </w:pPr>
      <w:r>
        <w:t xml:space="preserve">Reviewer SOP.</w:t>
      </w:r>
    </w:p>
    <w:p>
      <w:pPr>
        <w:numPr>
          <w:ilvl w:val="0"/>
          <w:numId w:val="1075"/>
        </w:numPr>
        <w:pStyle w:val="Compact"/>
      </w:pPr>
      <w:r>
        <w:t xml:space="preserve">Defense reports, midterm reports, decks, and work reports.</w:t>
      </w:r>
    </w:p>
    <w:p>
      <w:pPr>
        <w:numPr>
          <w:ilvl w:val="0"/>
          <w:numId w:val="1075"/>
        </w:numPr>
        <w:pStyle w:val="Compact"/>
      </w:pPr>
      <w:r>
        <w:t xml:space="preserve">Backlog maintenance.</w:t>
      </w:r>
    </w:p>
    <w:p>
      <w:pPr>
        <w:pStyle w:val="FirstParagraph"/>
      </w:pPr>
      <w:r>
        <w:t xml:space="preserve">Why it was needed:</w:t>
      </w:r>
    </w:p>
    <w:p>
      <w:pPr>
        <w:pStyle w:val="BodyText"/>
      </w:pPr>
      <w:r>
        <w:t xml:space="preserve">The system changed quickly. Without state docs, future work would repeatedly re-derive or accidentally revert important decisions: general queue vs slots, source-URL PDFs, no hard-negative crawler vetoes, AI prefill behavior, tester read-only mode, and the three-stage cascade.</w:t>
      </w:r>
    </w:p>
    <w:p>
      <w:pPr>
        <w:pStyle w:val="BodyText"/>
      </w:pPr>
      <w:r>
        <w:t xml:space="preserve">How it was implemented:</w:t>
      </w:r>
    </w:p>
    <w:p>
      <w:pPr>
        <w:numPr>
          <w:ilvl w:val="0"/>
          <w:numId w:val="1076"/>
        </w:numPr>
        <w:pStyle w:val="Compact"/>
      </w:pPr>
      <w:r>
        <w:t xml:space="preserve">README records active commands, architecture, secrets by env var name, daily ops, crawler, feedback, and deployment assumptions.</w:t>
      </w:r>
    </w:p>
    <w:p>
      <w:pPr>
        <w:numPr>
          <w:ilvl w:val="0"/>
          <w:numId w:val="1076"/>
        </w:numPr>
        <w:pStyle w:val="Compact"/>
      </w:pPr>
      <w:r>
        <w:t xml:space="preserve">AGENTS records standing rules and product truths for future coding agents.</w:t>
      </w:r>
    </w:p>
    <w:p>
      <w:pPr>
        <w:numPr>
          <w:ilvl w:val="0"/>
          <w:numId w:val="1076"/>
        </w:numPr>
        <w:pStyle w:val="Compact"/>
      </w:pPr>
      <w:r>
        <w:t xml:space="preserve">Handoff state records live ops audits and schema/model changes.</w:t>
      </w:r>
    </w:p>
    <w:p>
      <w:pPr>
        <w:numPr>
          <w:ilvl w:val="0"/>
          <w:numId w:val="1076"/>
        </w:numPr>
        <w:pStyle w:val="Compact"/>
      </w:pPr>
      <w:r>
        <w:t xml:space="preserve">Work reports are exported to DOCX for assessment.</w:t>
      </w:r>
    </w:p>
    <w:p>
      <w:pPr>
        <w:pStyle w:val="Heading2"/>
      </w:pPr>
      <w:bookmarkStart w:id="60" w:name="chronological-milestone-ledger"/>
      <w:r>
        <w:t xml:space="preserve">10. Chronological Milestone Ledger</w:t>
      </w:r>
      <w:bookmarkEnd w:id="60"/>
    </w:p>
    <w:p>
      <w:pPr>
        <w:pStyle w:val="FirstParagraph"/>
      </w:pPr>
      <w:r>
        <w:t xml:space="preserve">This is not every commit, but it records the major dated changes that define the project history. Full commit history remains the source of truth; this table is the assessment-readable version.</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Commit(s)</w:t>
            </w:r>
          </w:p>
        </w:tc>
        <w:tc>
          <w:tcPr>
            <w:tcBorders>
              <w:bottom w:val="single"/>
            </w:tcBorders>
            <w:vAlign w:val="bottom"/>
          </w:tcPr>
          <w:p>
            <w:pPr>
              <w:pStyle w:val="Compact"/>
              <w:jc w:val="left"/>
            </w:pPr>
            <w:r>
              <w:t xml:space="preserve">Owner evidence</w:t>
            </w:r>
          </w:p>
        </w:tc>
        <w:tc>
          <w:tcPr>
            <w:tcBorders>
              <w:bottom w:val="single"/>
            </w:tcBorders>
            <w:vAlign w:val="bottom"/>
          </w:tcPr>
          <w:p>
            <w:pPr>
              <w:pStyle w:val="Compact"/>
              <w:jc w:val="left"/>
            </w:pPr>
            <w:r>
              <w:t xml:space="preserve">What changed</w:t>
            </w:r>
          </w:p>
        </w:tc>
        <w:tc>
          <w:tcPr>
            <w:tcBorders>
              <w:bottom w:val="single"/>
            </w:tcBorders>
            <w:vAlign w:val="bottom"/>
          </w:tcPr>
          <w:p>
            <w:pPr>
              <w:pStyle w:val="Compact"/>
              <w:jc w:val="left"/>
            </w:pPr>
            <w:r>
              <w:t xml:space="preserve">Why it mattered</w:t>
            </w:r>
          </w:p>
        </w:tc>
      </w:tr>
      <w:tr>
        <w:tc>
          <w:p>
            <w:pPr>
              <w:pStyle w:val="Compact"/>
              <w:jc w:val="left"/>
            </w:pPr>
            <w:r>
              <w:t xml:space="preserve">2025-12-19</w:t>
            </w:r>
          </w:p>
        </w:tc>
        <w:tc>
          <w:p>
            <w:pPr>
              <w:pStyle w:val="Compact"/>
              <w:jc w:val="left"/>
            </w:pPr>
            <w:r>
              <w:rPr>
                <w:rStyle w:val="VerbatimChar"/>
              </w:rPr>
              <w:t xml:space="preserve">b63d1e0</w:t>
            </w:r>
            <w:r>
              <w:t xml:space="preserve">,</w:t>
            </w:r>
            <w:r>
              <w:t xml:space="preserve"> </w:t>
            </w:r>
            <w:r>
              <w:rPr>
                <w:rStyle w:val="VerbatimChar"/>
              </w:rPr>
              <w:t xml:space="preserve">969c902</w:t>
            </w:r>
            <w:r>
              <w:t xml:space="preserve">,</w:t>
            </w:r>
            <w:r>
              <w:t xml:space="preserve"> </w:t>
            </w:r>
            <w:r>
              <w:rPr>
                <w:rStyle w:val="VerbatimChar"/>
              </w:rPr>
              <w:t xml:space="preserve">fb33626</w:t>
            </w:r>
          </w:p>
        </w:tc>
        <w:tc>
          <w:p>
            <w:pPr>
              <w:pStyle w:val="Compact"/>
              <w:jc w:val="left"/>
            </w:pPr>
            <w:r>
              <w:t xml:space="preserve">ArcielB, Ayşegül</w:t>
            </w:r>
          </w:p>
        </w:tc>
        <w:tc>
          <w:p>
            <w:pPr>
              <w:pStyle w:val="Compact"/>
              <w:jc w:val="left"/>
            </w:pPr>
            <w:r>
              <w:t xml:space="preserve">Repository initialized and push access verified.</w:t>
            </w:r>
          </w:p>
        </w:tc>
        <w:tc>
          <w:p>
            <w:pPr>
              <w:pStyle w:val="Compact"/>
              <w:jc w:val="left"/>
            </w:pPr>
            <w:r>
              <w:t xml:space="preserve">Established shared project repository and access.</w:t>
            </w:r>
          </w:p>
        </w:tc>
      </w:tr>
      <w:tr>
        <w:tc>
          <w:p>
            <w:pPr>
              <w:pStyle w:val="Compact"/>
              <w:jc w:val="left"/>
            </w:pPr>
            <w:r>
              <w:t xml:space="preserve">2026-03-02</w:t>
            </w:r>
          </w:p>
        </w:tc>
        <w:tc>
          <w:p>
            <w:pPr>
              <w:pStyle w:val="Compact"/>
              <w:jc w:val="left"/>
            </w:pPr>
            <w:r>
              <w:rPr>
                <w:rStyle w:val="VerbatimChar"/>
              </w:rPr>
              <w:t xml:space="preserve">7c2d372</w:t>
            </w:r>
            <w:r>
              <w:t xml:space="preserve">,</w:t>
            </w:r>
            <w:r>
              <w:t xml:space="preserve"> </w:t>
            </w:r>
            <w:r>
              <w:rPr>
                <w:rStyle w:val="VerbatimChar"/>
              </w:rPr>
              <w:t xml:space="preserve">614a82c</w:t>
            </w:r>
            <w:r>
              <w:t xml:space="preserve">,</w:t>
            </w:r>
            <w:r>
              <w:t xml:space="preserve"> </w:t>
            </w:r>
            <w:r>
              <w:rPr>
                <w:rStyle w:val="VerbatimChar"/>
              </w:rPr>
              <w:t xml:space="preserve">6245a17</w:t>
            </w:r>
          </w:p>
        </w:tc>
        <w:tc>
          <w:p>
            <w:pPr>
              <w:pStyle w:val="Compact"/>
              <w:jc w:val="left"/>
            </w:pPr>
            <w:r>
              <w:t xml:space="preserve">Ayşegül (</w:t>
            </w:r>
            <w:r>
              <w:rPr>
                <w:rStyle w:val="VerbatimChar"/>
              </w:rPr>
              <w:t xml:space="preserve">origin/master</w:t>
            </w:r>
            <w:r>
              <w:t xml:space="preserve">)</w:t>
            </w:r>
          </w:p>
        </w:tc>
        <w:tc>
          <w:p>
            <w:pPr>
              <w:pStyle w:val="Compact"/>
              <w:jc w:val="left"/>
            </w:pPr>
            <w:r>
              <w:t xml:space="preserve">MVP annotator, Google OAuth, theme, forgot-password affordance, suggestion modal.</w:t>
            </w:r>
          </w:p>
        </w:tc>
        <w:tc>
          <w:p>
            <w:pPr>
              <w:pStyle w:val="Compact"/>
              <w:jc w:val="left"/>
            </w:pPr>
            <w:r>
              <w:t xml:space="preserve">First usable human labeling app.</w:t>
            </w:r>
          </w:p>
        </w:tc>
      </w:tr>
      <w:tr>
        <w:tc>
          <w:p>
            <w:pPr>
              <w:pStyle w:val="Compact"/>
              <w:jc w:val="left"/>
            </w:pPr>
            <w:r>
              <w:t xml:space="preserve">2026-03-03</w:t>
            </w:r>
          </w:p>
        </w:tc>
        <w:tc>
          <w:p>
            <w:pPr>
              <w:pStyle w:val="Compact"/>
              <w:jc w:val="left"/>
            </w:pPr>
            <w:r>
              <w:rPr>
                <w:rStyle w:val="VerbatimChar"/>
              </w:rPr>
              <w:t xml:space="preserve">00fd645</w:t>
            </w:r>
            <w:r>
              <w:t xml:space="preserve">,</w:t>
            </w:r>
            <w:r>
              <w:t xml:space="preserve"> </w:t>
            </w:r>
            <w:r>
              <w:rPr>
                <w:rStyle w:val="VerbatimChar"/>
              </w:rPr>
              <w:t xml:space="preserve">8a29dcb</w:t>
            </w:r>
          </w:p>
        </w:tc>
        <w:tc>
          <w:p>
            <w:pPr>
              <w:pStyle w:val="Compact"/>
              <w:jc w:val="left"/>
            </w:pPr>
            <w:r>
              <w:t xml:space="preserve">Ayşegül (</w:t>
            </w:r>
            <w:r>
              <w:rPr>
                <w:rStyle w:val="VerbatimChar"/>
              </w:rPr>
              <w:t xml:space="preserve">origin/master</w:t>
            </w:r>
            <w:r>
              <w:t xml:space="preserve">)</w:t>
            </w:r>
          </w:p>
        </w:tc>
        <w:tc>
          <w:p>
            <w:pPr>
              <w:pStyle w:val="Compact"/>
              <w:jc w:val="left"/>
            </w:pPr>
            <w:r>
              <w:t xml:space="preserve">Flexible nutrients, autocomplete, PDF highlight redesign, dynamic PDF URLs.</w:t>
            </w:r>
          </w:p>
        </w:tc>
        <w:tc>
          <w:p>
            <w:pPr>
              <w:pStyle w:val="Compact"/>
              <w:jc w:val="left"/>
            </w:pPr>
            <w:r>
              <w:t xml:space="preserve">Made annotation data entry practical for real food-composition papers.</w:t>
            </w:r>
          </w:p>
        </w:tc>
      </w:tr>
      <w:tr>
        <w:tc>
          <w:p>
            <w:pPr>
              <w:pStyle w:val="Compact"/>
              <w:jc w:val="left"/>
            </w:pPr>
            <w:r>
              <w:t xml:space="preserve">2026-03-09</w:t>
            </w:r>
          </w:p>
        </w:tc>
        <w:tc>
          <w:p>
            <w:pPr>
              <w:pStyle w:val="Compact"/>
              <w:jc w:val="left"/>
            </w:pPr>
            <w:r>
              <w:rPr>
                <w:rStyle w:val="VerbatimChar"/>
              </w:rPr>
              <w:t xml:space="preserve">8728564</w:t>
            </w:r>
            <w:r>
              <w:t xml:space="preserve">,</w:t>
            </w:r>
            <w:r>
              <w:t xml:space="preserve"> </w:t>
            </w:r>
            <w:r>
              <w:rPr>
                <w:rStyle w:val="VerbatimChar"/>
              </w:rPr>
              <w:t xml:space="preserve">ed58f87</w:t>
            </w:r>
            <w:r>
              <w:t xml:space="preserve">,</w:t>
            </w:r>
            <w:r>
              <w:t xml:space="preserve"> </w:t>
            </w:r>
            <w:r>
              <w:rPr>
                <w:rStyle w:val="VerbatimChar"/>
              </w:rPr>
              <w:t xml:space="preserve">76e2c06</w:t>
            </w:r>
          </w:p>
        </w:tc>
        <w:tc>
          <w:p>
            <w:pPr>
              <w:pStyle w:val="Compact"/>
              <w:jc w:val="left"/>
            </w:pPr>
            <w:r>
              <w:t xml:space="preserve">Arciel</w:t>
            </w:r>
          </w:p>
        </w:tc>
        <w:tc>
          <w:p>
            <w:pPr>
              <w:pStyle w:val="Compact"/>
              <w:jc w:val="left"/>
            </w:pPr>
            <w:r>
              <w:t xml:space="preserve">Imported/reconciled prior codebase and archived Vercel production build.</w:t>
            </w:r>
          </w:p>
        </w:tc>
        <w:tc>
          <w:p>
            <w:pPr>
              <w:pStyle w:val="Compact"/>
              <w:jc w:val="left"/>
            </w:pPr>
            <w:r>
              <w:t xml:space="preserve">Moved work into one recoverable repository.</w:t>
            </w:r>
          </w:p>
        </w:tc>
      </w:tr>
      <w:tr>
        <w:tc>
          <w:p>
            <w:pPr>
              <w:pStyle w:val="Compact"/>
              <w:jc w:val="left"/>
            </w:pPr>
            <w:r>
              <w:t xml:space="preserve">2026-03-15</w:t>
            </w:r>
          </w:p>
        </w:tc>
        <w:tc>
          <w:p>
            <w:pPr>
              <w:pStyle w:val="Compact"/>
              <w:jc w:val="left"/>
            </w:pPr>
            <w:r>
              <w:rPr>
                <w:rStyle w:val="VerbatimChar"/>
              </w:rPr>
              <w:t xml:space="preserve">24c1755</w:t>
            </w:r>
            <w:r>
              <w:t xml:space="preserve">,</w:t>
            </w:r>
            <w:r>
              <w:t xml:space="preserve"> </w:t>
            </w:r>
            <w:r>
              <w:rPr>
                <w:rStyle w:val="VerbatimChar"/>
              </w:rPr>
              <w:t xml:space="preserve">c859acb</w:t>
            </w:r>
            <w:r>
              <w:t xml:space="preserve">,</w:t>
            </w:r>
            <w:r>
              <w:t xml:space="preserve"> </w:t>
            </w:r>
            <w:r>
              <w:rPr>
                <w:rStyle w:val="VerbatimChar"/>
              </w:rPr>
              <w:t xml:space="preserve">e303f40</w:t>
            </w:r>
          </w:p>
        </w:tc>
        <w:tc>
          <w:p>
            <w:pPr>
              <w:pStyle w:val="Compact"/>
              <w:jc w:val="left"/>
            </w:pPr>
            <w:r>
              <w:t xml:space="preserve">Arciel</w:t>
            </w:r>
          </w:p>
        </w:tc>
        <w:tc>
          <w:p>
            <w:pPr>
              <w:pStyle w:val="Compact"/>
              <w:jc w:val="left"/>
            </w:pPr>
            <w:r>
              <w:t xml:space="preserve">README and crawler reorganization; local keys ignored.</w:t>
            </w:r>
          </w:p>
        </w:tc>
        <w:tc>
          <w:p>
            <w:pPr>
              <w:pStyle w:val="Compact"/>
              <w:jc w:val="left"/>
            </w:pPr>
            <w:r>
              <w:t xml:space="preserve">Clarified active app/service boundaries and reduced secret risk.</w:t>
            </w:r>
          </w:p>
        </w:tc>
      </w:tr>
      <w:tr>
        <w:tc>
          <w:p>
            <w:pPr>
              <w:pStyle w:val="Compact"/>
              <w:jc w:val="left"/>
            </w:pPr>
            <w:r>
              <w:t xml:space="preserve">2026-03-16</w:t>
            </w:r>
          </w:p>
        </w:tc>
        <w:tc>
          <w:p>
            <w:pPr>
              <w:pStyle w:val="Compact"/>
              <w:jc w:val="left"/>
            </w:pPr>
            <w:r>
              <w:rPr>
                <w:rStyle w:val="VerbatimChar"/>
              </w:rPr>
              <w:t xml:space="preserve">d3b528d</w:t>
            </w:r>
            <w:r>
              <w:t xml:space="preserve">,</w:t>
            </w:r>
            <w:r>
              <w:t xml:space="preserve"> </w:t>
            </w:r>
            <w:r>
              <w:rPr>
                <w:rStyle w:val="VerbatimChar"/>
              </w:rPr>
              <w:t xml:space="preserve">a5dcd89</w:t>
            </w:r>
            <w:r>
              <w:t xml:space="preserve">,</w:t>
            </w:r>
            <w:r>
              <w:t xml:space="preserve"> </w:t>
            </w:r>
            <w:r>
              <w:rPr>
                <w:rStyle w:val="VerbatimChar"/>
              </w:rPr>
              <w:t xml:space="preserve">0678cd4</w:t>
            </w:r>
            <w:r>
              <w:t xml:space="preserve">,</w:t>
            </w:r>
            <w:r>
              <w:t xml:space="preserve"> </w:t>
            </w:r>
            <w:r>
              <w:rPr>
                <w:rStyle w:val="VerbatimChar"/>
              </w:rPr>
              <w:t xml:space="preserve">5a15229</w:t>
            </w:r>
          </w:p>
        </w:tc>
        <w:tc>
          <w:p>
            <w:pPr>
              <w:pStyle w:val="Compact"/>
              <w:jc w:val="left"/>
            </w:pPr>
            <w:r>
              <w:t xml:space="preserve">Arciel</w:t>
            </w:r>
          </w:p>
        </w:tc>
        <w:tc>
          <w:p>
            <w:pPr>
              <w:pStyle w:val="Compact"/>
              <w:jc w:val="left"/>
            </w:pPr>
            <w:r>
              <w:t xml:space="preserve">Feature explanation docs in English/Turkish and fuzzy suggestion notes.</w:t>
            </w:r>
          </w:p>
        </w:tc>
        <w:tc>
          <w:p>
            <w:pPr>
              <w:pStyle w:val="Compact"/>
              <w:jc w:val="left"/>
            </w:pPr>
            <w:r>
              <w:t xml:space="preserve">Created assessment/user-facing explanation material.</w:t>
            </w:r>
          </w:p>
        </w:tc>
      </w:tr>
      <w:tr>
        <w:tc>
          <w:p>
            <w:pPr>
              <w:pStyle w:val="Compact"/>
              <w:jc w:val="left"/>
            </w:pPr>
            <w:r>
              <w:t xml:space="preserve">2026-03-16</w:t>
            </w:r>
          </w:p>
        </w:tc>
        <w:tc>
          <w:p>
            <w:pPr>
              <w:pStyle w:val="Compact"/>
              <w:jc w:val="left"/>
            </w:pPr>
            <w:r>
              <w:rPr>
                <w:rStyle w:val="VerbatimChar"/>
              </w:rPr>
              <w:t xml:space="preserve">cbf61ad</w:t>
            </w:r>
            <w:r>
              <w:t xml:space="preserve">,</w:t>
            </w:r>
            <w:r>
              <w:t xml:space="preserve"> </w:t>
            </w:r>
            <w:r>
              <w:rPr>
                <w:rStyle w:val="VerbatimChar"/>
              </w:rPr>
              <w:t xml:space="preserve">341b40e</w:t>
            </w:r>
          </w:p>
        </w:tc>
        <w:tc>
          <w:p>
            <w:pPr>
              <w:pStyle w:val="Compact"/>
              <w:jc w:val="left"/>
            </w:pPr>
            <w:r>
              <w:t xml:space="preserve">Huan</w:t>
            </w:r>
          </w:p>
        </w:tc>
        <w:tc>
          <w:p>
            <w:pPr>
              <w:pStyle w:val="Compact"/>
              <w:jc w:val="left"/>
            </w:pPr>
            <w:r>
              <w:t xml:space="preserve">Centralized theme state and system preference handling.</w:t>
            </w:r>
          </w:p>
        </w:tc>
        <w:tc>
          <w:p>
            <w:pPr>
              <w:pStyle w:val="Compact"/>
              <w:jc w:val="left"/>
            </w:pPr>
            <w:r>
              <w:t xml:space="preserve">Improved app-wide consistency and usability.</w:t>
            </w:r>
          </w:p>
        </w:tc>
      </w:tr>
      <w:tr>
        <w:tc>
          <w:p>
            <w:pPr>
              <w:pStyle w:val="Compact"/>
              <w:jc w:val="left"/>
            </w:pPr>
            <w:r>
              <w:t xml:space="preserve">2026-03-17 to 2026-03-19</w:t>
            </w:r>
          </w:p>
        </w:tc>
        <w:tc>
          <w:p>
            <w:pPr>
              <w:pStyle w:val="Compact"/>
              <w:jc w:val="left"/>
            </w:pPr>
            <w:r>
              <w:rPr>
                <w:rStyle w:val="VerbatimChar"/>
              </w:rPr>
              <w:t xml:space="preserve">c8ceca1</w:t>
            </w:r>
            <w:r>
              <w:t xml:space="preserve">,</w:t>
            </w:r>
            <w:r>
              <w:t xml:space="preserve"> </w:t>
            </w:r>
            <w:r>
              <w:rPr>
                <w:rStyle w:val="VerbatimChar"/>
              </w:rPr>
              <w:t xml:space="preserve">58f1a28</w:t>
            </w:r>
            <w:r>
              <w:t xml:space="preserve">,</w:t>
            </w:r>
            <w:r>
              <w:t xml:space="preserve"> </w:t>
            </w:r>
            <w:r>
              <w:rPr>
                <w:rStyle w:val="VerbatimChar"/>
              </w:rPr>
              <w:t xml:space="preserve">160aff0</w:t>
            </w:r>
          </w:p>
        </w:tc>
        <w:tc>
          <w:p>
            <w:pPr>
              <w:pStyle w:val="Compact"/>
              <w:jc w:val="left"/>
            </w:pPr>
            <w:r>
              <w:t xml:space="preserve">Arciel</w:t>
            </w:r>
          </w:p>
        </w:tc>
        <w:tc>
          <w:p>
            <w:pPr>
              <w:pStyle w:val="Compact"/>
              <w:jc w:val="left"/>
            </w:pPr>
            <w:r>
              <w:t xml:space="preserve">Balanced crawler relevance gating and reject audit sampling.</w:t>
            </w:r>
          </w:p>
        </w:tc>
        <w:tc>
          <w:p>
            <w:pPr>
              <w:pStyle w:val="Compact"/>
              <w:jc w:val="left"/>
            </w:pPr>
            <w:r>
              <w:t xml:space="preserve">Began moving paper discovery from ad hoc search to explainable scoring.</w:t>
            </w:r>
          </w:p>
        </w:tc>
      </w:tr>
      <w:tr>
        <w:tc>
          <w:p>
            <w:pPr>
              <w:pStyle w:val="Compact"/>
              <w:jc w:val="left"/>
            </w:pPr>
            <w:r>
              <w:t xml:space="preserve">2026-03-19</w:t>
            </w:r>
          </w:p>
        </w:tc>
        <w:tc>
          <w:p>
            <w:pPr>
              <w:pStyle w:val="Compact"/>
              <w:jc w:val="left"/>
            </w:pPr>
            <w:r>
              <w:rPr>
                <w:rStyle w:val="VerbatimChar"/>
              </w:rPr>
              <w:t xml:space="preserve">4e208a5</w:t>
            </w:r>
          </w:p>
        </w:tc>
        <w:tc>
          <w:p>
            <w:pPr>
              <w:pStyle w:val="Compact"/>
              <w:jc w:val="left"/>
            </w:pPr>
            <w:r>
              <w:t xml:space="preserve">Huan</w:t>
            </w:r>
          </w:p>
        </w:tc>
        <w:tc>
          <w:p>
            <w:pPr>
              <w:pStyle w:val="Compact"/>
              <w:jc w:val="left"/>
            </w:pPr>
            <w:r>
              <w:t xml:space="preserve">Reset password route and recovery flow.</w:t>
            </w:r>
          </w:p>
        </w:tc>
        <w:tc>
          <w:p>
            <w:pPr>
              <w:pStyle w:val="Compact"/>
              <w:jc w:val="left"/>
            </w:pPr>
            <w:r>
              <w:t xml:space="preserve">Fixed a real auth/user-access problem.</w:t>
            </w:r>
          </w:p>
        </w:tc>
      </w:tr>
      <w:tr>
        <w:tc>
          <w:p>
            <w:pPr>
              <w:pStyle w:val="Compact"/>
              <w:jc w:val="left"/>
            </w:pPr>
            <w:r>
              <w:t xml:space="preserve">2026-03-20</w:t>
            </w:r>
          </w:p>
        </w:tc>
        <w:tc>
          <w:p>
            <w:pPr>
              <w:pStyle w:val="Compact"/>
              <w:jc w:val="left"/>
            </w:pPr>
            <w:r>
              <w:rPr>
                <w:rStyle w:val="VerbatimChar"/>
              </w:rPr>
              <w:t xml:space="preserve">36eebe1</w:t>
            </w:r>
            <w:r>
              <w:t xml:space="preserve">,</w:t>
            </w:r>
            <w:r>
              <w:t xml:space="preserve"> </w:t>
            </w:r>
            <w:r>
              <w:rPr>
                <w:rStyle w:val="VerbatimChar"/>
              </w:rPr>
              <w:t xml:space="preserve">88af95c</w:t>
            </w:r>
            <w:r>
              <w:t xml:space="preserve">,</w:t>
            </w:r>
            <w:r>
              <w:t xml:space="preserve"> </w:t>
            </w:r>
            <w:r>
              <w:rPr>
                <w:rStyle w:val="VerbatimChar"/>
              </w:rPr>
              <w:t xml:space="preserve">3e4361d</w:t>
            </w:r>
            <w:r>
              <w:t xml:space="preserve">,</w:t>
            </w:r>
            <w:r>
              <w:t xml:space="preserve"> </w:t>
            </w:r>
            <w:r>
              <w:rPr>
                <w:rStyle w:val="VerbatimChar"/>
              </w:rPr>
              <w:t xml:space="preserve">ec8281e</w:t>
            </w:r>
            <w:r>
              <w:t xml:space="preserve">,</w:t>
            </w:r>
            <w:r>
              <w:t xml:space="preserve"> </w:t>
            </w:r>
            <w:r>
              <w:rPr>
                <w:rStyle w:val="VerbatimChar"/>
              </w:rPr>
              <w:t xml:space="preserve">87d162d</w:t>
            </w:r>
          </w:p>
        </w:tc>
        <w:tc>
          <w:p>
            <w:pPr>
              <w:pStyle w:val="Compact"/>
              <w:jc w:val="left"/>
            </w:pPr>
            <w:r>
              <w:t xml:space="preserve">Arciel</w:t>
            </w:r>
          </w:p>
        </w:tc>
        <w:tc>
          <w:p>
            <w:pPr>
              <w:pStyle w:val="Compact"/>
              <w:jc w:val="left"/>
            </w:pPr>
            <w:r>
              <w:t xml:space="preserve">Label events, test mode, global no-data flow, optimistic skip UX.</w:t>
            </w:r>
          </w:p>
        </w:tc>
        <w:tc>
          <w:p>
            <w:pPr>
              <w:pStyle w:val="Compact"/>
              <w:jc w:val="left"/>
            </w:pPr>
            <w:r>
              <w:t xml:space="preserve">Made reviewer actions auditable and safer to test.</w:t>
            </w:r>
          </w:p>
        </w:tc>
      </w:tr>
      <w:tr>
        <w:tc>
          <w:p>
            <w:pPr>
              <w:pStyle w:val="Compact"/>
              <w:jc w:val="left"/>
            </w:pPr>
            <w:r>
              <w:t xml:space="preserve">2026-03-20</w:t>
            </w:r>
          </w:p>
        </w:tc>
        <w:tc>
          <w:p>
            <w:pPr>
              <w:pStyle w:val="Compact"/>
              <w:jc w:val="left"/>
            </w:pPr>
            <w:r>
              <w:rPr>
                <w:rStyle w:val="VerbatimChar"/>
              </w:rPr>
              <w:t xml:space="preserve">e61583f</w:t>
            </w:r>
            <w:r>
              <w:t xml:space="preserve">,</w:t>
            </w:r>
            <w:r>
              <w:t xml:space="preserve"> </w:t>
            </w:r>
            <w:r>
              <w:rPr>
                <w:rStyle w:val="VerbatimChar"/>
              </w:rPr>
              <w:t xml:space="preserve">83191ff</w:t>
            </w:r>
            <w:r>
              <w:t xml:space="preserve">,</w:t>
            </w:r>
            <w:r>
              <w:t xml:space="preserve"> </w:t>
            </w:r>
            <w:r>
              <w:rPr>
                <w:rStyle w:val="VerbatimChar"/>
              </w:rPr>
              <w:t xml:space="preserve">8573bbb</w:t>
            </w:r>
          </w:p>
        </w:tc>
        <w:tc>
          <w:p>
            <w:pPr>
              <w:pStyle w:val="Compact"/>
              <w:jc w:val="left"/>
            </w:pPr>
            <w:r>
              <w:t xml:space="preserve">Arciel</w:t>
            </w:r>
          </w:p>
        </w:tc>
        <w:tc>
          <w:p>
            <w:pPr>
              <w:pStyle w:val="Compact"/>
              <w:jc w:val="left"/>
            </w:pPr>
            <w:r>
              <w:t xml:space="preserve">Feedback term generation and auto-crawl stock refill.</w:t>
            </w:r>
          </w:p>
        </w:tc>
        <w:tc>
          <w:p>
            <w:pPr>
              <w:pStyle w:val="Compact"/>
              <w:jc w:val="left"/>
            </w:pPr>
            <w:r>
              <w:t xml:space="preserve">Started the loop from labels back to discovery.</w:t>
            </w:r>
          </w:p>
        </w:tc>
      </w:tr>
      <w:tr>
        <w:tc>
          <w:p>
            <w:pPr>
              <w:pStyle w:val="Compact"/>
              <w:jc w:val="left"/>
            </w:pPr>
            <w:r>
              <w:t xml:space="preserve">2026-03-21 to 2026-03-22</w:t>
            </w:r>
          </w:p>
        </w:tc>
        <w:tc>
          <w:p>
            <w:pPr>
              <w:pStyle w:val="Compact"/>
              <w:jc w:val="left"/>
            </w:pPr>
            <w:r>
              <w:rPr>
                <w:rStyle w:val="VerbatimChar"/>
              </w:rPr>
              <w:t xml:space="preserve">3cbe7d9</w:t>
            </w:r>
            <w:r>
              <w:t xml:space="preserve">,</w:t>
            </w:r>
            <w:r>
              <w:t xml:space="preserve"> </w:t>
            </w:r>
            <w:r>
              <w:rPr>
                <w:rStyle w:val="VerbatimChar"/>
              </w:rPr>
              <w:t xml:space="preserve">5863d74</w:t>
            </w:r>
            <w:r>
              <w:t xml:space="preserve">,</w:t>
            </w:r>
            <w:r>
              <w:t xml:space="preserve"> </w:t>
            </w:r>
            <w:r>
              <w:rPr>
                <w:rStyle w:val="VerbatimChar"/>
              </w:rPr>
              <w:t xml:space="preserve">c4a695b</w:t>
            </w:r>
          </w:p>
        </w:tc>
        <w:tc>
          <w:p>
            <w:pPr>
              <w:pStyle w:val="Compact"/>
              <w:jc w:val="left"/>
            </w:pPr>
            <w:r>
              <w:t xml:space="preserve">Arciel</w:t>
            </w:r>
          </w:p>
        </w:tc>
        <w:tc>
          <w:p>
            <w:pPr>
              <w:pStyle w:val="Compact"/>
              <w:jc w:val="left"/>
            </w:pPr>
            <w:r>
              <w:t xml:space="preserve">Field-aware feedback learning, language split, crawler search/filter refactor.</w:t>
            </w:r>
          </w:p>
        </w:tc>
        <w:tc>
          <w:p>
            <w:pPr>
              <w:pStyle w:val="Compact"/>
              <w:jc w:val="left"/>
            </w:pPr>
            <w:r>
              <w:t xml:space="preserve">Made crawler relevance more maintainable and learnable.</w:t>
            </w:r>
          </w:p>
        </w:tc>
      </w:tr>
      <w:tr>
        <w:tc>
          <w:p>
            <w:pPr>
              <w:pStyle w:val="Compact"/>
              <w:jc w:val="left"/>
            </w:pPr>
            <w:r>
              <w:t xml:space="preserve">2026-03-30</w:t>
            </w:r>
          </w:p>
        </w:tc>
        <w:tc>
          <w:p>
            <w:pPr>
              <w:pStyle w:val="Compact"/>
              <w:jc w:val="left"/>
            </w:pPr>
            <w:r>
              <w:rPr>
                <w:rStyle w:val="VerbatimChar"/>
              </w:rPr>
              <w:t xml:space="preserve">46c5ac5</w:t>
            </w:r>
            <w:r>
              <w:t xml:space="preserve">,</w:t>
            </w:r>
            <w:r>
              <w:t xml:space="preserve"> </w:t>
            </w:r>
            <w:r>
              <w:rPr>
                <w:rStyle w:val="VerbatimChar"/>
              </w:rPr>
              <w:t xml:space="preserve">95ad659</w:t>
            </w:r>
            <w:r>
              <w:t xml:space="preserve">,</w:t>
            </w:r>
            <w:r>
              <w:t xml:space="preserve"> </w:t>
            </w:r>
            <w:r>
              <w:rPr>
                <w:rStyle w:val="VerbatimChar"/>
              </w:rPr>
              <w:t xml:space="preserve">fd9adf9</w:t>
            </w:r>
            <w:r>
              <w:t xml:space="preserve">,</w:t>
            </w:r>
            <w:r>
              <w:t xml:space="preserve"> </w:t>
            </w:r>
            <w:r>
              <w:rPr>
                <w:rStyle w:val="VerbatimChar"/>
              </w:rPr>
              <w:t xml:space="preserve">b895f8a</w:t>
            </w:r>
            <w:r>
              <w:t xml:space="preserve">,</w:t>
            </w:r>
            <w:r>
              <w:t xml:space="preserve"> </w:t>
            </w:r>
            <w:r>
              <w:rPr>
                <w:rStyle w:val="VerbatimChar"/>
              </w:rPr>
              <w:t xml:space="preserve">64f1adb</w:t>
            </w:r>
            <w:r>
              <w:t xml:space="preserve">,</w:t>
            </w:r>
            <w:r>
              <w:t xml:space="preserve"> </w:t>
            </w:r>
            <w:r>
              <w:rPr>
                <w:rStyle w:val="VerbatimChar"/>
              </w:rPr>
              <w:t xml:space="preserve">b03f801</w:t>
            </w:r>
            <w:r>
              <w:t xml:space="preserve">,</w:t>
            </w:r>
            <w:r>
              <w:t xml:space="preserve"> </w:t>
            </w:r>
            <w:r>
              <w:rPr>
                <w:rStyle w:val="VerbatimChar"/>
              </w:rPr>
              <w:t xml:space="preserve">6df1623</w:t>
            </w:r>
          </w:p>
        </w:tc>
        <w:tc>
          <w:p>
            <w:pPr>
              <w:pStyle w:val="Compact"/>
              <w:jc w:val="left"/>
            </w:pPr>
            <w:r>
              <w:t xml:space="preserve">Arciel</w:t>
            </w:r>
          </w:p>
        </w:tc>
        <w:tc>
          <w:p>
            <w:pPr>
              <w:pStyle w:val="Compact"/>
              <w:jc w:val="left"/>
            </w:pPr>
            <w:r>
              <w:t xml:space="preserve">Annotator/crawler evidence handling, bounded Turkish crawl, DergiPark index, no hard-negative vetoes, query-batch feedback.</w:t>
            </w:r>
          </w:p>
        </w:tc>
        <w:tc>
          <w:p>
            <w:pPr>
              <w:pStyle w:val="Compact"/>
              <w:jc w:val="left"/>
            </w:pPr>
            <w:r>
              <w:t xml:space="preserve">Shifted crawler from brittle rules to additive scoring and auditability.</w:t>
            </w:r>
          </w:p>
        </w:tc>
      </w:tr>
      <w:tr>
        <w:tc>
          <w:p>
            <w:pPr>
              <w:pStyle w:val="Compact"/>
              <w:jc w:val="left"/>
            </w:pPr>
            <w:r>
              <w:t xml:space="preserve">2026-03-31 to 2026-04-08</w:t>
            </w:r>
          </w:p>
        </w:tc>
        <w:tc>
          <w:p>
            <w:pPr>
              <w:pStyle w:val="Compact"/>
              <w:jc w:val="left"/>
            </w:pPr>
            <w:r>
              <w:rPr>
                <w:rStyle w:val="VerbatimChar"/>
              </w:rPr>
              <w:t xml:space="preserve">ee77ed4</w:t>
            </w:r>
            <w:r>
              <w:t xml:space="preserve"> </w:t>
            </w:r>
            <w:r>
              <w:t xml:space="preserve">through</w:t>
            </w:r>
            <w:r>
              <w:t xml:space="preserve"> </w:t>
            </w:r>
            <w:r>
              <w:rPr>
                <w:rStyle w:val="VerbatimChar"/>
              </w:rPr>
              <w:t xml:space="preserve">e4ffe11</w:t>
            </w:r>
            <w:r>
              <w:t xml:space="preserve">,</w:t>
            </w:r>
            <w:r>
              <w:t xml:space="preserve"> </w:t>
            </w:r>
            <w:r>
              <w:rPr>
                <w:rStyle w:val="VerbatimChar"/>
              </w:rPr>
              <w:t xml:space="preserve">6f442b8</w:t>
            </w:r>
            <w:r>
              <w:t xml:space="preserve">,</w:t>
            </w:r>
            <w:r>
              <w:t xml:space="preserve"> </w:t>
            </w:r>
            <w:r>
              <w:rPr>
                <w:rStyle w:val="VerbatimChar"/>
              </w:rPr>
              <w:t xml:space="preserve">7f39f46</w:t>
            </w:r>
          </w:p>
        </w:tc>
        <w:tc>
          <w:p>
            <w:pPr>
              <w:pStyle w:val="Compact"/>
              <w:jc w:val="left"/>
            </w:pPr>
            <w:r>
              <w:t xml:space="preserve">Arciel</w:t>
            </w:r>
          </w:p>
        </w:tc>
        <w:tc>
          <w:p>
            <w:pPr>
              <w:pStyle w:val="Compact"/>
              <w:jc w:val="left"/>
            </w:pPr>
            <w:r>
              <w:t xml:space="preserve">Midterm/defense reports and AI algorithm decks.</w:t>
            </w:r>
          </w:p>
        </w:tc>
        <w:tc>
          <w:p>
            <w:pPr>
              <w:pStyle w:val="Compact"/>
              <w:jc w:val="left"/>
            </w:pPr>
            <w:r>
              <w:t xml:space="preserve">Produced formal project deliverables and explanation artifacts.</w:t>
            </w:r>
          </w:p>
        </w:tc>
      </w:tr>
      <w:tr>
        <w:tc>
          <w:p>
            <w:pPr>
              <w:pStyle w:val="Compact"/>
              <w:jc w:val="left"/>
            </w:pPr>
            <w:r>
              <w:t xml:space="preserve">2026-04-13 to 2026-04-14</w:t>
            </w:r>
          </w:p>
        </w:tc>
        <w:tc>
          <w:p>
            <w:pPr>
              <w:pStyle w:val="Compact"/>
              <w:jc w:val="left"/>
            </w:pPr>
            <w:r>
              <w:rPr>
                <w:rStyle w:val="VerbatimChar"/>
              </w:rPr>
              <w:t xml:space="preserve">e0c7254</w:t>
            </w:r>
            <w:r>
              <w:t xml:space="preserve">,</w:t>
            </w:r>
            <w:r>
              <w:t xml:space="preserve"> </w:t>
            </w:r>
            <w:r>
              <w:rPr>
                <w:rStyle w:val="VerbatimChar"/>
              </w:rPr>
              <w:t xml:space="preserve">0f7ff10</w:t>
            </w:r>
            <w:r>
              <w:t xml:space="preserve">,</w:t>
            </w:r>
            <w:r>
              <w:t xml:space="preserve"> </w:t>
            </w:r>
            <w:r>
              <w:rPr>
                <w:rStyle w:val="VerbatimChar"/>
              </w:rPr>
              <w:t xml:space="preserve">7988e51</w:t>
            </w:r>
          </w:p>
        </w:tc>
        <w:tc>
          <w:p>
            <w:pPr>
              <w:pStyle w:val="Compact"/>
              <w:jc w:val="left"/>
            </w:pPr>
            <w:r>
              <w:t xml:space="preserve">Arciel</w:t>
            </w:r>
          </w:p>
        </w:tc>
        <w:tc>
          <w:p>
            <w:pPr>
              <w:pStyle w:val="Compact"/>
              <w:jc w:val="left"/>
            </w:pPr>
            <w:r>
              <w:t xml:space="preserve">Assignment-driven labeling workflow, reviewer admin cockpit, slot-level no-data.</w:t>
            </w:r>
          </w:p>
        </w:tc>
        <w:tc>
          <w:p>
            <w:pPr>
              <w:pStyle w:val="Compact"/>
              <w:jc w:val="left"/>
            </w:pPr>
            <w:r>
              <w:t xml:space="preserve">First structured reviewer workflow beyond a single-user annotator.</w:t>
            </w:r>
          </w:p>
        </w:tc>
      </w:tr>
      <w:tr>
        <w:tc>
          <w:p>
            <w:pPr>
              <w:pStyle w:val="Compact"/>
              <w:jc w:val="left"/>
            </w:pPr>
            <w:r>
              <w:t xml:space="preserve">2026-04-19 to 2026-04-20</w:t>
            </w:r>
          </w:p>
        </w:tc>
        <w:tc>
          <w:p>
            <w:pPr>
              <w:pStyle w:val="Compact"/>
              <w:jc w:val="left"/>
            </w:pPr>
            <w:r>
              <w:rPr>
                <w:rStyle w:val="VerbatimChar"/>
              </w:rPr>
              <w:t xml:space="preserve">92fe454</w:t>
            </w:r>
            <w:r>
              <w:t xml:space="preserve">,</w:t>
            </w:r>
            <w:r>
              <w:t xml:space="preserve"> </w:t>
            </w:r>
            <w:r>
              <w:rPr>
                <w:rStyle w:val="VerbatimChar"/>
              </w:rPr>
              <w:t xml:space="preserve">b2f0254</w:t>
            </w:r>
            <w:r>
              <w:t xml:space="preserve">,</w:t>
            </w:r>
            <w:r>
              <w:t xml:space="preserve"> </w:t>
            </w:r>
            <w:r>
              <w:rPr>
                <w:rStyle w:val="VerbatimChar"/>
              </w:rPr>
              <w:t xml:space="preserve">e37c103</w:t>
            </w:r>
            <w:r>
              <w:t xml:space="preserve">,</w:t>
            </w:r>
            <w:r>
              <w:t xml:space="preserve"> </w:t>
            </w:r>
            <w:r>
              <w:rPr>
                <w:rStyle w:val="VerbatimChar"/>
              </w:rPr>
              <w:t xml:space="preserve">63221f8</w:t>
            </w:r>
          </w:p>
        </w:tc>
        <w:tc>
          <w:p>
            <w:pPr>
              <w:pStyle w:val="Compact"/>
              <w:jc w:val="left"/>
            </w:pPr>
            <w:r>
              <w:t xml:space="preserve">Arciel</w:t>
            </w:r>
          </w:p>
        </w:tc>
        <w:tc>
          <w:p>
            <w:pPr>
              <w:pStyle w:val="Compact"/>
              <w:jc w:val="left"/>
            </w:pPr>
            <w:r>
              <w:t xml:space="preserve">Gemini triage/extraction, queue filtering fixes, workspace restoration.</w:t>
            </w:r>
          </w:p>
        </w:tc>
        <w:tc>
          <w:p>
            <w:pPr>
              <w:pStyle w:val="Compact"/>
              <w:jc w:val="left"/>
            </w:pPr>
            <w:r>
              <w:t xml:space="preserve">Introduced AI pre-screen/extraction into the workflow.</w:t>
            </w:r>
          </w:p>
        </w:tc>
      </w:tr>
      <w:tr>
        <w:tc>
          <w:p>
            <w:pPr>
              <w:pStyle w:val="Compact"/>
              <w:jc w:val="left"/>
            </w:pPr>
            <w:r>
              <w:t xml:space="preserve">2026-04-21</w:t>
            </w:r>
          </w:p>
        </w:tc>
        <w:tc>
          <w:p>
            <w:pPr>
              <w:pStyle w:val="Compact"/>
              <w:jc w:val="left"/>
            </w:pPr>
            <w:r>
              <w:rPr>
                <w:rStyle w:val="VerbatimChar"/>
              </w:rPr>
              <w:t xml:space="preserve">2fcdc55</w:t>
            </w:r>
            <w:r>
              <w:t xml:space="preserve">,</w:t>
            </w:r>
            <w:r>
              <w:t xml:space="preserve"> </w:t>
            </w:r>
            <w:r>
              <w:rPr>
                <w:rStyle w:val="VerbatimChar"/>
              </w:rPr>
              <w:t xml:space="preserve">4db6334</w:t>
            </w:r>
            <w:r>
              <w:t xml:space="preserve">,</w:t>
            </w:r>
            <w:r>
              <w:t xml:space="preserve"> </w:t>
            </w:r>
            <w:r>
              <w:rPr>
                <w:rStyle w:val="VerbatimChar"/>
              </w:rPr>
              <w:t xml:space="preserve">fce3073</w:t>
            </w:r>
          </w:p>
        </w:tc>
        <w:tc>
          <w:p>
            <w:pPr>
              <w:pStyle w:val="Compact"/>
              <w:jc w:val="left"/>
            </w:pPr>
            <w:r>
              <w:t xml:space="preserve">Huan + Arciel integration</w:t>
            </w:r>
          </w:p>
        </w:tc>
        <w:tc>
          <w:p>
            <w:pPr>
              <w:pStyle w:val="Compact"/>
              <w:jc w:val="left"/>
            </w:pPr>
            <w:r>
              <w:t xml:space="preserve">Suggestion review flow and merge with AI extraction features.</w:t>
            </w:r>
          </w:p>
        </w:tc>
        <w:tc>
          <w:p>
            <w:pPr>
              <w:pStyle w:val="Compact"/>
              <w:jc w:val="left"/>
            </w:pPr>
            <w:r>
              <w:t xml:space="preserve">Added user/cockpit feedback workflow while integrating concurrent branches.</w:t>
            </w:r>
          </w:p>
        </w:tc>
      </w:tr>
      <w:tr>
        <w:tc>
          <w:p>
            <w:pPr>
              <w:pStyle w:val="Compact"/>
              <w:jc w:val="left"/>
            </w:pPr>
            <w:r>
              <w:t xml:space="preserve">2026-04-22 to 2026-04-24</w:t>
            </w:r>
          </w:p>
        </w:tc>
        <w:tc>
          <w:p>
            <w:pPr>
              <w:pStyle w:val="Compact"/>
              <w:jc w:val="left"/>
            </w:pPr>
            <w:r>
              <w:rPr>
                <w:rStyle w:val="VerbatimChar"/>
              </w:rPr>
              <w:t xml:space="preserve">c2bbffe</w:t>
            </w:r>
            <w:r>
              <w:t xml:space="preserve">,</w:t>
            </w:r>
            <w:r>
              <w:t xml:space="preserve"> </w:t>
            </w:r>
            <w:r>
              <w:rPr>
                <w:rStyle w:val="VerbatimChar"/>
              </w:rPr>
              <w:t xml:space="preserve">6aba2f2</w:t>
            </w:r>
            <w:r>
              <w:t xml:space="preserve">,</w:t>
            </w:r>
            <w:r>
              <w:t xml:space="preserve"> </w:t>
            </w:r>
            <w:r>
              <w:rPr>
                <w:rStyle w:val="VerbatimChar"/>
              </w:rPr>
              <w:t xml:space="preserve">f383732</w:t>
            </w:r>
            <w:r>
              <w:t xml:space="preserve">,</w:t>
            </w:r>
            <w:r>
              <w:t xml:space="preserve"> </w:t>
            </w:r>
            <w:r>
              <w:rPr>
                <w:rStyle w:val="VerbatimChar"/>
              </w:rPr>
              <w:t xml:space="preserve">cce6945</w:t>
            </w:r>
            <w:r>
              <w:t xml:space="preserve">,</w:t>
            </w:r>
            <w:r>
              <w:t xml:space="preserve"> </w:t>
            </w:r>
            <w:r>
              <w:rPr>
                <w:rStyle w:val="VerbatimChar"/>
              </w:rPr>
              <w:t xml:space="preserve">c007cb0</w:t>
            </w:r>
            <w:r>
              <w:t xml:space="preserve">,</w:t>
            </w:r>
            <w:r>
              <w:t xml:space="preserve"> </w:t>
            </w:r>
            <w:r>
              <w:rPr>
                <w:rStyle w:val="VerbatimChar"/>
              </w:rPr>
              <w:t xml:space="preserve">f57e244</w:t>
            </w:r>
            <w:r>
              <w:t xml:space="preserve">,</w:t>
            </w:r>
            <w:r>
              <w:t xml:space="preserve"> </w:t>
            </w:r>
            <w:r>
              <w:rPr>
                <w:rStyle w:val="VerbatimChar"/>
              </w:rPr>
              <w:t xml:space="preserve">a421215</w:t>
            </w:r>
          </w:p>
        </w:tc>
        <w:tc>
          <w:p>
            <w:pPr>
              <w:pStyle w:val="Compact"/>
              <w:jc w:val="left"/>
            </w:pPr>
            <w:r>
              <w:t xml:space="preserve">Arciel + frontend ownership</w:t>
            </w:r>
          </w:p>
        </w:tc>
        <w:tc>
          <w:p>
            <w:pPr>
              <w:pStyle w:val="Compact"/>
              <w:jc w:val="left"/>
            </w:pPr>
            <w:r>
              <w:t xml:space="preserve">Read-only developer queues, PDF highlight stabilization, table detection, staged AI routing, standardized AI payloads.</w:t>
            </w:r>
          </w:p>
        </w:tc>
        <w:tc>
          <w:p>
            <w:pPr>
              <w:pStyle w:val="Compact"/>
              <w:jc w:val="left"/>
            </w:pPr>
            <w:r>
              <w:t xml:space="preserve">Connected AI results to human review and strengthened evidence UX.</w:t>
            </w:r>
          </w:p>
        </w:tc>
      </w:tr>
      <w:tr>
        <w:tc>
          <w:p>
            <w:pPr>
              <w:pStyle w:val="Compact"/>
              <w:jc w:val="left"/>
            </w:pPr>
            <w:r>
              <w:t xml:space="preserve">2026-04-25</w:t>
            </w:r>
          </w:p>
        </w:tc>
        <w:tc>
          <w:p>
            <w:pPr>
              <w:pStyle w:val="Compact"/>
              <w:jc w:val="left"/>
            </w:pPr>
            <w:r>
              <w:rPr>
                <w:rStyle w:val="VerbatimChar"/>
              </w:rPr>
              <w:t xml:space="preserve">ebe2a3d</w:t>
            </w:r>
            <w:r>
              <w:t xml:space="preserve">,</w:t>
            </w:r>
            <w:r>
              <w:t xml:space="preserve"> </w:t>
            </w:r>
            <w:r>
              <w:rPr>
                <w:rStyle w:val="VerbatimChar"/>
              </w:rPr>
              <w:t xml:space="preserve">bd29ab5</w:t>
            </w:r>
            <w:r>
              <w:t xml:space="preserve">,</w:t>
            </w:r>
            <w:r>
              <w:t xml:space="preserve"> </w:t>
            </w:r>
            <w:r>
              <w:rPr>
                <w:rStyle w:val="VerbatimChar"/>
              </w:rPr>
              <w:t xml:space="preserve">0a5fdd6</w:t>
            </w:r>
          </w:p>
        </w:tc>
        <w:tc>
          <w:p>
            <w:pPr>
              <w:pStyle w:val="Compact"/>
              <w:jc w:val="left"/>
            </w:pPr>
            <w:r>
              <w:t xml:space="preserve">Huan</w:t>
            </w:r>
          </w:p>
        </w:tc>
        <w:tc>
          <w:p>
            <w:pPr>
              <w:pStyle w:val="Compact"/>
              <w:jc w:val="left"/>
            </w:pPr>
            <w:r>
              <w:t xml:space="preserve">Suggestion completion docs, image attachment schema, image upload UI.</w:t>
            </w:r>
          </w:p>
        </w:tc>
        <w:tc>
          <w:p>
            <w:pPr>
              <w:pStyle w:val="Compact"/>
              <w:jc w:val="left"/>
            </w:pPr>
            <w:r>
              <w:t xml:space="preserve">Completed the suggestion feature as a full-stack flow.</w:t>
            </w:r>
          </w:p>
        </w:tc>
      </w:tr>
      <w:tr>
        <w:tc>
          <w:p>
            <w:pPr>
              <w:pStyle w:val="Compact"/>
              <w:jc w:val="left"/>
            </w:pPr>
            <w:r>
              <w:t xml:space="preserve">2026-04-25 to 2026-04-26</w:t>
            </w:r>
          </w:p>
        </w:tc>
        <w:tc>
          <w:p>
            <w:pPr>
              <w:pStyle w:val="Compact"/>
              <w:jc w:val="left"/>
            </w:pPr>
            <w:r>
              <w:rPr>
                <w:rStyle w:val="VerbatimChar"/>
              </w:rPr>
              <w:t xml:space="preserve">949a265</w:t>
            </w:r>
            <w:r>
              <w:t xml:space="preserve">,</w:t>
            </w:r>
            <w:r>
              <w:t xml:space="preserve"> </w:t>
            </w:r>
            <w:r>
              <w:rPr>
                <w:rStyle w:val="VerbatimChar"/>
              </w:rPr>
              <w:t xml:space="preserve">90bb4d5</w:t>
            </w:r>
            <w:r>
              <w:t xml:space="preserve">,</w:t>
            </w:r>
            <w:r>
              <w:t xml:space="preserve"> </w:t>
            </w:r>
            <w:r>
              <w:rPr>
                <w:rStyle w:val="VerbatimChar"/>
              </w:rPr>
              <w:t xml:space="preserve">cd2d8ec</w:t>
            </w:r>
            <w:r>
              <w:t xml:space="preserve">,</w:t>
            </w:r>
            <w:r>
              <w:t xml:space="preserve"> </w:t>
            </w:r>
            <w:r>
              <w:rPr>
                <w:rStyle w:val="VerbatimChar"/>
              </w:rPr>
              <w:t xml:space="preserve">536cc47</w:t>
            </w:r>
            <w:r>
              <w:t xml:space="preserve">,</w:t>
            </w:r>
            <w:r>
              <w:t xml:space="preserve"> </w:t>
            </w:r>
            <w:r>
              <w:rPr>
                <w:rStyle w:val="VerbatimChar"/>
              </w:rPr>
              <w:t xml:space="preserve">b964fec</w:t>
            </w:r>
          </w:p>
        </w:tc>
        <w:tc>
          <w:p>
            <w:pPr>
              <w:pStyle w:val="Compact"/>
              <w:jc w:val="left"/>
            </w:pPr>
            <w:r>
              <w:t xml:space="preserve">Arciel</w:t>
            </w:r>
          </w:p>
        </w:tc>
        <w:tc>
          <w:p>
            <w:pPr>
              <w:pStyle w:val="Compact"/>
              <w:jc w:val="left"/>
            </w:pPr>
            <w:r>
              <w:t xml:space="preserve">Recursive daily ops, Gemini reset pacing, retry-fair AI queue.</w:t>
            </w:r>
          </w:p>
        </w:tc>
        <w:tc>
          <w:p>
            <w:pPr>
              <w:pStyle w:val="Compact"/>
              <w:jc w:val="left"/>
            </w:pPr>
            <w:r>
              <w:t xml:space="preserve">Turned AI processing into resumable automation.</w:t>
            </w:r>
          </w:p>
        </w:tc>
      </w:tr>
      <w:tr>
        <w:tc>
          <w:p>
            <w:pPr>
              <w:pStyle w:val="Compact"/>
              <w:jc w:val="left"/>
            </w:pPr>
            <w:r>
              <w:t xml:space="preserve">2026-04-26</w:t>
            </w:r>
          </w:p>
        </w:tc>
        <w:tc>
          <w:p>
            <w:pPr>
              <w:pStyle w:val="Compact"/>
              <w:jc w:val="left"/>
            </w:pPr>
            <w:r>
              <w:rPr>
                <w:rStyle w:val="VerbatimChar"/>
              </w:rPr>
              <w:t xml:space="preserve">4ade833</w:t>
            </w:r>
          </w:p>
        </w:tc>
        <w:tc>
          <w:p>
            <w:pPr>
              <w:pStyle w:val="Compact"/>
              <w:jc w:val="left"/>
            </w:pPr>
            <w:r>
              <w:t xml:space="preserve">Huan</w:t>
            </w:r>
          </w:p>
        </w:tc>
        <w:tc>
          <w:p>
            <w:pPr>
              <w:pStyle w:val="Compact"/>
              <w:jc w:val="left"/>
            </w:pPr>
            <w:r>
              <w:t xml:space="preserve">Infinite PDF scrolling.</w:t>
            </w:r>
          </w:p>
        </w:tc>
        <w:tc>
          <w:p>
            <w:pPr>
              <w:pStyle w:val="Compact"/>
              <w:jc w:val="left"/>
            </w:pPr>
            <w:r>
              <w:t xml:space="preserve">Improved reviewer reading flow.</w:t>
            </w:r>
          </w:p>
        </w:tc>
      </w:tr>
      <w:tr>
        <w:tc>
          <w:p>
            <w:pPr>
              <w:pStyle w:val="Compact"/>
              <w:jc w:val="left"/>
            </w:pPr>
            <w:r>
              <w:t xml:space="preserve">2026-04-27</w:t>
            </w:r>
          </w:p>
        </w:tc>
        <w:tc>
          <w:p>
            <w:pPr>
              <w:pStyle w:val="Compact"/>
              <w:jc w:val="left"/>
            </w:pPr>
            <w:r>
              <w:rPr>
                <w:rStyle w:val="VerbatimChar"/>
              </w:rPr>
              <w:t xml:space="preserve">9c25ed7</w:t>
            </w:r>
            <w:r>
              <w:t xml:space="preserve">,</w:t>
            </w:r>
            <w:r>
              <w:t xml:space="preserve"> </w:t>
            </w:r>
            <w:r>
              <w:rPr>
                <w:rStyle w:val="VerbatimChar"/>
              </w:rPr>
              <w:t xml:space="preserve">7adea28</w:t>
            </w:r>
            <w:r>
              <w:t xml:space="preserve">,</w:t>
            </w:r>
            <w:r>
              <w:t xml:space="preserve"> </w:t>
            </w:r>
            <w:r>
              <w:rPr>
                <w:rStyle w:val="VerbatimChar"/>
              </w:rPr>
              <w:t xml:space="preserve">4353549</w:t>
            </w:r>
          </w:p>
        </w:tc>
        <w:tc>
          <w:p>
            <w:pPr>
              <w:pStyle w:val="Compact"/>
              <w:jc w:val="left"/>
            </w:pPr>
            <w:r>
              <w:t xml:space="preserve">Arciel</w:t>
            </w:r>
          </w:p>
        </w:tc>
        <w:tc>
          <w:p>
            <w:pPr>
              <w:pStyle w:val="Compact"/>
              <w:jc w:val="left"/>
            </w:pPr>
            <w:r>
              <w:t xml:space="preserve">Reviewer SOP/workflow map and DOCX exports.</w:t>
            </w:r>
          </w:p>
        </w:tc>
        <w:tc>
          <w:p>
            <w:pPr>
              <w:pStyle w:val="Compact"/>
              <w:jc w:val="left"/>
            </w:pPr>
            <w:r>
              <w:t xml:space="preserve">Documented reviewer process for team use.</w:t>
            </w:r>
          </w:p>
        </w:tc>
      </w:tr>
      <w:tr>
        <w:tc>
          <w:p>
            <w:pPr>
              <w:pStyle w:val="Compact"/>
              <w:jc w:val="left"/>
            </w:pPr>
            <w:r>
              <w:t xml:space="preserve">2026-04-27</w:t>
            </w:r>
          </w:p>
        </w:tc>
        <w:tc>
          <w:p>
            <w:pPr>
              <w:pStyle w:val="Compact"/>
              <w:jc w:val="left"/>
            </w:pPr>
            <w:r>
              <w:rPr>
                <w:rStyle w:val="VerbatimChar"/>
              </w:rPr>
              <w:t xml:space="preserve">a979d3f</w:t>
            </w:r>
            <w:r>
              <w:t xml:space="preserve">,</w:t>
            </w:r>
            <w:r>
              <w:t xml:space="preserve"> </w:t>
            </w:r>
            <w:r>
              <w:rPr>
                <w:rStyle w:val="VerbatimChar"/>
              </w:rPr>
              <w:t xml:space="preserve">2121663</w:t>
            </w:r>
            <w:r>
              <w:t xml:space="preserve">,</w:t>
            </w:r>
            <w:r>
              <w:t xml:space="preserve"> </w:t>
            </w:r>
            <w:r>
              <w:rPr>
                <w:rStyle w:val="VerbatimChar"/>
              </w:rPr>
              <w:t xml:space="preserve">f54f2fb</w:t>
            </w:r>
          </w:p>
        </w:tc>
        <w:tc>
          <w:p>
            <w:pPr>
              <w:pStyle w:val="Compact"/>
              <w:jc w:val="left"/>
            </w:pPr>
            <w:r>
              <w:t xml:space="preserve">Huan</w:t>
            </w:r>
          </w:p>
        </w:tc>
        <w:tc>
          <w:p>
            <w:pPr>
              <w:pStyle w:val="Compact"/>
              <w:jc w:val="left"/>
            </w:pPr>
            <w:r>
              <w:t xml:space="preserve">Conflict table/view/UI and CSS fix.</w:t>
            </w:r>
          </w:p>
        </w:tc>
        <w:tc>
          <w:p>
            <w:pPr>
              <w:pStyle w:val="Compact"/>
              <w:jc w:val="left"/>
            </w:pPr>
            <w:r>
              <w:t xml:space="preserve">Added disagreement resolution for the earlier assignment model.</w:t>
            </w:r>
          </w:p>
        </w:tc>
      </w:tr>
      <w:tr>
        <w:tc>
          <w:p>
            <w:pPr>
              <w:pStyle w:val="Compact"/>
              <w:jc w:val="left"/>
            </w:pPr>
            <w:r>
              <w:t xml:space="preserve">2026-04-29</w:t>
            </w:r>
          </w:p>
        </w:tc>
        <w:tc>
          <w:p>
            <w:pPr>
              <w:pStyle w:val="Compact"/>
              <w:jc w:val="left"/>
            </w:pPr>
            <w:r>
              <w:rPr>
                <w:rStyle w:val="VerbatimChar"/>
              </w:rPr>
              <w:t xml:space="preserve">330a2b8</w:t>
            </w:r>
            <w:r>
              <w:t xml:space="preserve">,</w:t>
            </w:r>
            <w:r>
              <w:t xml:space="preserve"> </w:t>
            </w:r>
            <w:r>
              <w:rPr>
                <w:rStyle w:val="VerbatimChar"/>
              </w:rPr>
              <w:t xml:space="preserve">29896eb</w:t>
            </w:r>
            <w:r>
              <w:t xml:space="preserve">,</w:t>
            </w:r>
            <w:r>
              <w:t xml:space="preserve"> </w:t>
            </w:r>
            <w:r>
              <w:rPr>
                <w:rStyle w:val="VerbatimChar"/>
              </w:rPr>
              <w:t xml:space="preserve">4fb2063</w:t>
            </w:r>
            <w:r>
              <w:t xml:space="preserve">,</w:t>
            </w:r>
            <w:r>
              <w:t xml:space="preserve"> </w:t>
            </w:r>
            <w:r>
              <w:rPr>
                <w:rStyle w:val="VerbatimChar"/>
              </w:rPr>
              <w:t xml:space="preserve">e86307a</w:t>
            </w:r>
          </w:p>
        </w:tc>
        <w:tc>
          <w:p>
            <w:pPr>
              <w:pStyle w:val="Compact"/>
              <w:jc w:val="left"/>
            </w:pPr>
            <w:r>
              <w:t xml:space="preserve">Arciel</w:t>
            </w:r>
          </w:p>
        </w:tc>
        <w:tc>
          <w:p>
            <w:pPr>
              <w:pStyle w:val="Compact"/>
              <w:jc w:val="left"/>
            </w:pPr>
            <w:r>
              <w:t xml:space="preserve">AI-prefilled reviewer verification and reviewer lane fixes.</w:t>
            </w:r>
          </w:p>
        </w:tc>
        <w:tc>
          <w:p>
            <w:pPr>
              <w:pStyle w:val="Compact"/>
              <w:jc w:val="left"/>
            </w:pPr>
            <w:r>
              <w:t xml:space="preserve">Made AI output editable/verifiable by humans.</w:t>
            </w:r>
          </w:p>
        </w:tc>
      </w:tr>
      <w:tr>
        <w:tc>
          <w:p>
            <w:pPr>
              <w:pStyle w:val="Compact"/>
              <w:jc w:val="left"/>
            </w:pPr>
            <w:r>
              <w:t xml:space="preserve">2026-05-02</w:t>
            </w:r>
          </w:p>
        </w:tc>
        <w:tc>
          <w:p>
            <w:pPr>
              <w:pStyle w:val="Compact"/>
              <w:jc w:val="left"/>
            </w:pPr>
            <w:r>
              <w:rPr>
                <w:rStyle w:val="VerbatimChar"/>
              </w:rPr>
              <w:t xml:space="preserve">fc67b30</w:t>
            </w:r>
            <w:r>
              <w:t xml:space="preserve">,</w:t>
            </w:r>
            <w:r>
              <w:t xml:space="preserve"> </w:t>
            </w:r>
            <w:r>
              <w:rPr>
                <w:rStyle w:val="VerbatimChar"/>
              </w:rPr>
              <w:t xml:space="preserve">4068a33</w:t>
            </w:r>
            <w:r>
              <w:t xml:space="preserve">,</w:t>
            </w:r>
            <w:r>
              <w:t xml:space="preserve"> </w:t>
            </w:r>
            <w:r>
              <w:rPr>
                <w:rStyle w:val="VerbatimChar"/>
              </w:rPr>
              <w:t xml:space="preserve">4508adc</w:t>
            </w:r>
          </w:p>
        </w:tc>
        <w:tc>
          <w:p>
            <w:pPr>
              <w:pStyle w:val="Compact"/>
              <w:jc w:val="left"/>
            </w:pPr>
            <w:r>
              <w:t xml:space="preserve">Arciel</w:t>
            </w:r>
          </w:p>
        </w:tc>
        <w:tc>
          <w:p>
            <w:pPr>
              <w:pStyle w:val="Compact"/>
              <w:jc w:val="left"/>
            </w:pPr>
            <w:r>
              <w:t xml:space="preserve">General approval queue, daily AI ops maximization, AI details restored.</w:t>
            </w:r>
          </w:p>
        </w:tc>
        <w:tc>
          <w:p>
            <w:pPr>
              <w:pStyle w:val="Compact"/>
              <w:jc w:val="left"/>
            </w:pPr>
            <w:r>
              <w:t xml:space="preserve">Replaced slot-heavy workflow with shared queue plus approval.</w:t>
            </w:r>
          </w:p>
        </w:tc>
      </w:tr>
      <w:tr>
        <w:tc>
          <w:p>
            <w:pPr>
              <w:pStyle w:val="Compact"/>
              <w:jc w:val="left"/>
            </w:pPr>
            <w:r>
              <w:t xml:space="preserve">2026-05-03</w:t>
            </w:r>
          </w:p>
        </w:tc>
        <w:tc>
          <w:p>
            <w:pPr>
              <w:pStyle w:val="Compact"/>
              <w:jc w:val="left"/>
            </w:pPr>
            <w:r>
              <w:rPr>
                <w:rStyle w:val="VerbatimChar"/>
              </w:rPr>
              <w:t xml:space="preserve">87e827b</w:t>
            </w:r>
            <w:r>
              <w:t xml:space="preserve">,</w:t>
            </w:r>
            <w:r>
              <w:t xml:space="preserve"> </w:t>
            </w:r>
            <w:r>
              <w:rPr>
                <w:rStyle w:val="VerbatimChar"/>
              </w:rPr>
              <w:t xml:space="preserve">542de12</w:t>
            </w:r>
            <w:r>
              <w:t xml:space="preserve">,</w:t>
            </w:r>
            <w:r>
              <w:t xml:space="preserve"> </w:t>
            </w:r>
            <w:r>
              <w:rPr>
                <w:rStyle w:val="VerbatimChar"/>
              </w:rPr>
              <w:t xml:space="preserve">ff97c4f</w:t>
            </w:r>
            <w:r>
              <w:t xml:space="preserve">,</w:t>
            </w:r>
            <w:r>
              <w:t xml:space="preserve"> </w:t>
            </w:r>
            <w:r>
              <w:rPr>
                <w:rStyle w:val="VerbatimChar"/>
              </w:rPr>
              <w:t xml:space="preserve">cc039eb</w:t>
            </w:r>
            <w:r>
              <w:t xml:space="preserve">,</w:t>
            </w:r>
            <w:r>
              <w:t xml:space="preserve"> </w:t>
            </w:r>
            <w:r>
              <w:rPr>
                <w:rStyle w:val="VerbatimChar"/>
              </w:rPr>
              <w:t xml:space="preserve">864c555</w:t>
            </w:r>
          </w:p>
        </w:tc>
        <w:tc>
          <w:p>
            <w:pPr>
              <w:pStyle w:val="Compact"/>
              <w:jc w:val="left"/>
            </w:pPr>
            <w:r>
              <w:t xml:space="preserve">Arciel</w:t>
            </w:r>
          </w:p>
        </w:tc>
        <w:tc>
          <w:p>
            <w:pPr>
              <w:pStyle w:val="Compact"/>
              <w:jc w:val="left"/>
            </w:pPr>
            <w:r>
              <w:t xml:space="preserve">Queue limited to AI-extracted useful data, provisional no-data handling, Gemma cascade.</w:t>
            </w:r>
          </w:p>
        </w:tc>
        <w:tc>
          <w:p>
            <w:pPr>
              <w:pStyle w:val="Compact"/>
              <w:jc w:val="left"/>
            </w:pPr>
            <w:r>
              <w:t xml:space="preserve">Raised human queue precision and added high-volume screening.</w:t>
            </w:r>
          </w:p>
        </w:tc>
      </w:tr>
      <w:tr>
        <w:tc>
          <w:p>
            <w:pPr>
              <w:pStyle w:val="Compact"/>
              <w:jc w:val="left"/>
            </w:pPr>
            <w:r>
              <w:t xml:space="preserve">2026-05-07</w:t>
            </w:r>
          </w:p>
        </w:tc>
        <w:tc>
          <w:p>
            <w:pPr>
              <w:pStyle w:val="Compact"/>
              <w:jc w:val="left"/>
            </w:pPr>
            <w:r>
              <w:rPr>
                <w:rStyle w:val="VerbatimChar"/>
              </w:rPr>
              <w:t xml:space="preserve">21f8557</w:t>
            </w:r>
            <w:r>
              <w:t xml:space="preserve">,</w:t>
            </w:r>
            <w:r>
              <w:t xml:space="preserve"> </w:t>
            </w:r>
            <w:r>
              <w:rPr>
                <w:rStyle w:val="VerbatimChar"/>
              </w:rPr>
              <w:t xml:space="preserve">967c927</w:t>
            </w:r>
          </w:p>
        </w:tc>
        <w:tc>
          <w:p>
            <w:pPr>
              <w:pStyle w:val="Compact"/>
              <w:jc w:val="left"/>
            </w:pPr>
            <w:r>
              <w:t xml:space="preserve">Arciel + Huan</w:t>
            </w:r>
          </w:p>
        </w:tc>
        <w:tc>
          <w:p>
            <w:pPr>
              <w:pStyle w:val="Compact"/>
              <w:jc w:val="left"/>
            </w:pPr>
            <w:r>
              <w:t xml:space="preserve">Labeler account access and suggestion visibility/status split.</w:t>
            </w:r>
          </w:p>
        </w:tc>
        <w:tc>
          <w:p>
            <w:pPr>
              <w:pStyle w:val="Compact"/>
              <w:jc w:val="left"/>
            </w:pPr>
            <w:r>
              <w:t xml:space="preserve">Supported real team use.</w:t>
            </w:r>
          </w:p>
        </w:tc>
      </w:tr>
      <w:tr>
        <w:tc>
          <w:p>
            <w:pPr>
              <w:pStyle w:val="Compact"/>
              <w:jc w:val="left"/>
            </w:pPr>
            <w:r>
              <w:t xml:space="preserve">2026-05-08 to 2026-05-12</w:t>
            </w:r>
          </w:p>
        </w:tc>
        <w:tc>
          <w:p>
            <w:pPr>
              <w:pStyle w:val="Compact"/>
              <w:jc w:val="left"/>
            </w:pPr>
            <w:r>
              <w:rPr>
                <w:rStyle w:val="VerbatimChar"/>
              </w:rPr>
              <w:t xml:space="preserve">307d5cb</w:t>
            </w:r>
            <w:r>
              <w:t xml:space="preserve"> </w:t>
            </w:r>
            <w:r>
              <w:t xml:space="preserve">through</w:t>
            </w:r>
            <w:r>
              <w:t xml:space="preserve"> </w:t>
            </w:r>
            <w:r>
              <w:rPr>
                <w:rStyle w:val="VerbatimChar"/>
              </w:rPr>
              <w:t xml:space="preserve">c15d0ff</w:t>
            </w:r>
            <w:r>
              <w:t xml:space="preserve">,</w:t>
            </w:r>
            <w:r>
              <w:t xml:space="preserve"> </w:t>
            </w:r>
            <w:r>
              <w:rPr>
                <w:rStyle w:val="VerbatimChar"/>
              </w:rPr>
              <w:t xml:space="preserve">8dc6771</w:t>
            </w:r>
            <w:r>
              <w:t xml:space="preserve">,</w:t>
            </w:r>
            <w:r>
              <w:t xml:space="preserve"> </w:t>
            </w:r>
            <w:r>
              <w:rPr>
                <w:rStyle w:val="VerbatimChar"/>
              </w:rPr>
              <w:t xml:space="preserve">528848c</w:t>
            </w:r>
          </w:p>
        </w:tc>
        <w:tc>
          <w:p>
            <w:pPr>
              <w:pStyle w:val="Compact"/>
              <w:jc w:val="left"/>
            </w:pPr>
            <w:r>
              <w:t xml:space="preserve">Arciel + Huan</w:t>
            </w:r>
          </w:p>
        </w:tc>
        <w:tc>
          <w:p>
            <w:pPr>
              <w:pStyle w:val="Compact"/>
              <w:jc w:val="left"/>
            </w:pPr>
            <w:r>
              <w:t xml:space="preserve">Daily ops schedule/gemma fixes, English-only acquisition, retry caps, PDF size/timeouts, suggestion photo/dropdown fixes.</w:t>
            </w:r>
          </w:p>
        </w:tc>
        <w:tc>
          <w:p>
            <w:pPr>
              <w:pStyle w:val="Compact"/>
              <w:jc w:val="left"/>
            </w:pPr>
            <w:r>
              <w:t xml:space="preserve">Stabilized unattended operations and suggestion review.</w:t>
            </w:r>
          </w:p>
        </w:tc>
      </w:tr>
      <w:tr>
        <w:tc>
          <w:p>
            <w:pPr>
              <w:pStyle w:val="Compact"/>
              <w:jc w:val="left"/>
            </w:pPr>
            <w:r>
              <w:t xml:space="preserve">2026-05-13</w:t>
            </w:r>
          </w:p>
        </w:tc>
        <w:tc>
          <w:p>
            <w:pPr>
              <w:pStyle w:val="Compact"/>
              <w:jc w:val="left"/>
            </w:pPr>
            <w:r>
              <w:rPr>
                <w:rStyle w:val="VerbatimChar"/>
              </w:rPr>
              <w:t xml:space="preserve">bc94d77</w:t>
            </w:r>
            <w:r>
              <w:t xml:space="preserve">,</w:t>
            </w:r>
            <w:r>
              <w:t xml:space="preserve"> </w:t>
            </w:r>
            <w:r>
              <w:rPr>
                <w:rStyle w:val="VerbatimChar"/>
              </w:rPr>
              <w:t xml:space="preserve">4108801</w:t>
            </w:r>
            <w:r>
              <w:t xml:space="preserve">,</w:t>
            </w:r>
            <w:r>
              <w:t xml:space="preserve"> </w:t>
            </w:r>
            <w:r>
              <w:rPr>
                <w:rStyle w:val="VerbatimChar"/>
              </w:rPr>
              <w:t xml:space="preserve">bb129ad</w:t>
            </w:r>
            <w:r>
              <w:t xml:space="preserve">,</w:t>
            </w:r>
            <w:r>
              <w:t xml:space="preserve"> </w:t>
            </w:r>
            <w:r>
              <w:rPr>
                <w:rStyle w:val="VerbatimChar"/>
              </w:rPr>
              <w:t xml:space="preserve">779c625</w:t>
            </w:r>
            <w:r>
              <w:t xml:space="preserve">,</w:t>
            </w:r>
            <w:r>
              <w:t xml:space="preserve"> </w:t>
            </w:r>
            <w:r>
              <w:rPr>
                <w:rStyle w:val="VerbatimChar"/>
              </w:rPr>
              <w:t xml:space="preserve">f68ca24</w:t>
            </w:r>
            <w:r>
              <w:t xml:space="preserve">,</w:t>
            </w:r>
            <w:r>
              <w:t xml:space="preserve"> </w:t>
            </w:r>
            <w:r>
              <w:rPr>
                <w:rStyle w:val="VerbatimChar"/>
              </w:rPr>
              <w:t xml:space="preserve">63ac650</w:t>
            </w:r>
          </w:p>
        </w:tc>
        <w:tc>
          <w:p>
            <w:pPr>
              <w:pStyle w:val="Compact"/>
              <w:jc w:val="left"/>
            </w:pPr>
            <w:r>
              <w:t xml:space="preserve">Arciel + frontend ownership</w:t>
            </w:r>
          </w:p>
        </w:tc>
        <w:tc>
          <w:p>
            <w:pPr>
              <w:pStyle w:val="Compact"/>
              <w:jc w:val="left"/>
            </w:pPr>
            <w:r>
              <w:t xml:space="preserve">Parallel daily ticks, pipeline cockpit, reviewer UI polish, broad AI evidence highlighting.</w:t>
            </w:r>
          </w:p>
        </w:tc>
        <w:tc>
          <w:p>
            <w:pPr>
              <w:pStyle w:val="Compact"/>
              <w:jc w:val="left"/>
            </w:pPr>
            <w:r>
              <w:t xml:space="preserve">Made ops visible and evidence review easier.</w:t>
            </w:r>
          </w:p>
        </w:tc>
      </w:tr>
      <w:tr>
        <w:tc>
          <w:p>
            <w:pPr>
              <w:pStyle w:val="Compact"/>
              <w:jc w:val="left"/>
            </w:pPr>
            <w:r>
              <w:t xml:space="preserve">2026-05-14 to 2026-05-16</w:t>
            </w:r>
          </w:p>
        </w:tc>
        <w:tc>
          <w:p>
            <w:pPr>
              <w:pStyle w:val="Compact"/>
              <w:jc w:val="left"/>
            </w:pPr>
            <w:r>
              <w:rPr>
                <w:rStyle w:val="VerbatimChar"/>
              </w:rPr>
              <w:t xml:space="preserve">582c34e</w:t>
            </w:r>
            <w:r>
              <w:t xml:space="preserve">,</w:t>
            </w:r>
            <w:r>
              <w:t xml:space="preserve"> </w:t>
            </w:r>
            <w:r>
              <w:rPr>
                <w:rStyle w:val="VerbatimChar"/>
              </w:rPr>
              <w:t xml:space="preserve">a683c49</w:t>
            </w:r>
            <w:r>
              <w:t xml:space="preserve">,</w:t>
            </w:r>
            <w:r>
              <w:t xml:space="preserve"> </w:t>
            </w:r>
            <w:r>
              <w:rPr>
                <w:rStyle w:val="VerbatimChar"/>
              </w:rPr>
              <w:t xml:space="preserve">8fb77f5</w:t>
            </w:r>
            <w:r>
              <w:t xml:space="preserve">,</w:t>
            </w:r>
            <w:r>
              <w:t xml:space="preserve"> </w:t>
            </w:r>
            <w:r>
              <w:rPr>
                <w:rStyle w:val="VerbatimChar"/>
              </w:rPr>
              <w:t xml:space="preserve">ad1b38b</w:t>
            </w:r>
            <w:r>
              <w:t xml:space="preserve">,</w:t>
            </w:r>
            <w:r>
              <w:t xml:space="preserve"> </w:t>
            </w:r>
            <w:r>
              <w:rPr>
                <w:rStyle w:val="VerbatimChar"/>
              </w:rPr>
              <w:t xml:space="preserve">398cc46</w:t>
            </w:r>
            <w:r>
              <w:t xml:space="preserve">,</w:t>
            </w:r>
            <w:r>
              <w:t xml:space="preserve"> </w:t>
            </w:r>
            <w:r>
              <w:rPr>
                <w:rStyle w:val="VerbatimChar"/>
              </w:rPr>
              <w:t xml:space="preserve">b1ab87b</w:t>
            </w:r>
            <w:r>
              <w:t xml:space="preserve">,</w:t>
            </w:r>
            <w:r>
              <w:t xml:space="preserve"> </w:t>
            </w:r>
            <w:r>
              <w:rPr>
                <w:rStyle w:val="VerbatimChar"/>
              </w:rPr>
              <w:t xml:space="preserve">662a5f8</w:t>
            </w:r>
            <w:r>
              <w:t xml:space="preserve">,</w:t>
            </w:r>
            <w:r>
              <w:t xml:space="preserve"> </w:t>
            </w:r>
            <w:r>
              <w:rPr>
                <w:rStyle w:val="VerbatimChar"/>
              </w:rPr>
              <w:t xml:space="preserve">faf5341</w:t>
            </w:r>
            <w:r>
              <w:t xml:space="preserve">,</w:t>
            </w:r>
            <w:r>
              <w:t xml:space="preserve"> </w:t>
            </w:r>
            <w:r>
              <w:rPr>
                <w:rStyle w:val="VerbatimChar"/>
              </w:rPr>
              <w:t xml:space="preserve">675feee</w:t>
            </w:r>
            <w:r>
              <w:t xml:space="preserve">,</w:t>
            </w:r>
            <w:r>
              <w:t xml:space="preserve"> </w:t>
            </w:r>
            <w:r>
              <w:rPr>
                <w:rStyle w:val="VerbatimChar"/>
              </w:rPr>
              <w:t xml:space="preserve">9de76ba</w:t>
            </w:r>
            <w:r>
              <w:t xml:space="preserve">,</w:t>
            </w:r>
            <w:r>
              <w:t xml:space="preserve"> </w:t>
            </w:r>
            <w:r>
              <w:rPr>
                <w:rStyle w:val="VerbatimChar"/>
              </w:rPr>
              <w:t xml:space="preserve">cf35755</w:t>
            </w:r>
            <w:r>
              <w:t xml:space="preserve">,</w:t>
            </w:r>
            <w:r>
              <w:t xml:space="preserve"> </w:t>
            </w:r>
            <w:r>
              <w:rPr>
                <w:rStyle w:val="VerbatimChar"/>
              </w:rPr>
              <w:t xml:space="preserve">36a8f97</w:t>
            </w:r>
            <w:r>
              <w:t xml:space="preserve">,</w:t>
            </w:r>
            <w:r>
              <w:t xml:space="preserve"> </w:t>
            </w:r>
            <w:r>
              <w:rPr>
                <w:rStyle w:val="VerbatimChar"/>
              </w:rPr>
              <w:t xml:space="preserve">82b09b0</w:t>
            </w:r>
            <w:r>
              <w:t xml:space="preserve">,</w:t>
            </w:r>
            <w:r>
              <w:t xml:space="preserve"> </w:t>
            </w:r>
            <w:r>
              <w:rPr>
                <w:rStyle w:val="VerbatimChar"/>
              </w:rPr>
              <w:t xml:space="preserve">c875853</w:t>
            </w:r>
            <w:r>
              <w:t xml:space="preserve">,</w:t>
            </w:r>
            <w:r>
              <w:t xml:space="preserve"> </w:t>
            </w:r>
            <w:r>
              <w:rPr>
                <w:rStyle w:val="VerbatimChar"/>
              </w:rPr>
              <w:t xml:space="preserve">5a23ac3</w:t>
            </w:r>
          </w:p>
        </w:tc>
        <w:tc>
          <w:p>
            <w:pPr>
              <w:pStyle w:val="Compact"/>
              <w:jc w:val="left"/>
            </w:pPr>
            <w:r>
              <w:t xml:space="preserve">Arciel + frontend ownership</w:t>
            </w:r>
          </w:p>
        </w:tc>
        <w:tc>
          <w:p>
            <w:pPr>
              <w:pStyle w:val="Compact"/>
              <w:jc w:val="left"/>
            </w:pPr>
            <w:r>
              <w:t xml:space="preserve">Review UI polish, coordinate overlays, table/paragraph evidence snapping, helper/view refactor, dead evaluator removal, column-aware scanner fixes.</w:t>
            </w:r>
          </w:p>
        </w:tc>
        <w:tc>
          <w:p>
            <w:pPr>
              <w:pStyle w:val="Compact"/>
              <w:jc w:val="left"/>
            </w:pPr>
            <w:r>
              <w:t xml:space="preserve">Hardened the most complex frontend subsystem and made code maintainable.</w:t>
            </w:r>
          </w:p>
        </w:tc>
      </w:tr>
      <w:tr>
        <w:tc>
          <w:p>
            <w:pPr>
              <w:pStyle w:val="Compact"/>
              <w:jc w:val="left"/>
            </w:pPr>
            <w:r>
              <w:t xml:space="preserve">2026-05-19</w:t>
            </w:r>
          </w:p>
        </w:tc>
        <w:tc>
          <w:p>
            <w:pPr>
              <w:pStyle w:val="Compact"/>
              <w:jc w:val="left"/>
            </w:pPr>
            <w:r>
              <w:rPr>
                <w:rStyle w:val="VerbatimChar"/>
              </w:rPr>
              <w:t xml:space="preserve">de13677</w:t>
            </w:r>
            <w:r>
              <w:t xml:space="preserve">,</w:t>
            </w:r>
            <w:r>
              <w:t xml:space="preserve"> </w:t>
            </w:r>
            <w:r>
              <w:rPr>
                <w:rStyle w:val="VerbatimChar"/>
              </w:rPr>
              <w:t xml:space="preserve">d671914</w:t>
            </w:r>
            <w:r>
              <w:t xml:space="preserve">,</w:t>
            </w:r>
            <w:r>
              <w:t xml:space="preserve"> </w:t>
            </w:r>
            <w:r>
              <w:rPr>
                <w:rStyle w:val="VerbatimChar"/>
              </w:rPr>
              <w:t xml:space="preserve">9f18a56</w:t>
            </w:r>
          </w:p>
        </w:tc>
        <w:tc>
          <w:p>
            <w:pPr>
              <w:pStyle w:val="Compact"/>
              <w:jc w:val="left"/>
            </w:pPr>
            <w:r>
              <w:t xml:space="preserve">Huan</w:t>
            </w:r>
          </w:p>
        </w:tc>
        <w:tc>
          <w:p>
            <w:pPr>
              <w:pStyle w:val="Compact"/>
              <w:jc w:val="left"/>
            </w:pPr>
            <w:r>
              <w:t xml:space="preserve">Dual-login experiment/revert and developer/tester read-only visibility.</w:t>
            </w:r>
          </w:p>
        </w:tc>
        <w:tc>
          <w:p>
            <w:pPr>
              <w:pStyle w:val="Compact"/>
              <w:jc w:val="left"/>
            </w:pPr>
            <w:r>
              <w:t xml:space="preserve">Preserved safe training/demo access without keeping a rejected login split.</w:t>
            </w:r>
          </w:p>
        </w:tc>
      </w:tr>
      <w:tr>
        <w:tc>
          <w:p>
            <w:pPr>
              <w:pStyle w:val="Compact"/>
              <w:jc w:val="left"/>
            </w:pPr>
            <w:r>
              <w:t xml:space="preserve">2026-05-20</w:t>
            </w:r>
          </w:p>
        </w:tc>
        <w:tc>
          <w:p>
            <w:pPr>
              <w:pStyle w:val="Compact"/>
              <w:jc w:val="left"/>
            </w:pPr>
            <w:r>
              <w:rPr>
                <w:rStyle w:val="VerbatimChar"/>
              </w:rPr>
              <w:t xml:space="preserve">3564c57</w:t>
            </w:r>
            <w:r>
              <w:t xml:space="preserve">,</w:t>
            </w:r>
            <w:r>
              <w:t xml:space="preserve"> </w:t>
            </w:r>
            <w:r>
              <w:rPr>
                <w:rStyle w:val="VerbatimChar"/>
              </w:rPr>
              <w:t xml:space="preserve">8e89198</w:t>
            </w:r>
            <w:r>
              <w:t xml:space="preserve">,</w:t>
            </w:r>
            <w:r>
              <w:t xml:space="preserve"> </w:t>
            </w:r>
            <w:r>
              <w:rPr>
                <w:rStyle w:val="VerbatimChar"/>
              </w:rPr>
              <w:t xml:space="preserve">dc855e4</w:t>
            </w:r>
            <w:r>
              <w:t xml:space="preserve">,</w:t>
            </w:r>
            <w:r>
              <w:t xml:space="preserve"> </w:t>
            </w:r>
            <w:r>
              <w:rPr>
                <w:rStyle w:val="VerbatimChar"/>
              </w:rPr>
              <w:t xml:space="preserve">0c1d334</w:t>
            </w:r>
          </w:p>
        </w:tc>
        <w:tc>
          <w:p>
            <w:pPr>
              <w:pStyle w:val="Compact"/>
              <w:jc w:val="left"/>
            </w:pPr>
            <w:r>
              <w:t xml:space="preserve">Arciel + Huan</w:t>
            </w:r>
          </w:p>
        </w:tc>
        <w:tc>
          <w:p>
            <w:pPr>
              <w:pStyle w:val="Compact"/>
              <w:jc w:val="left"/>
            </w:pPr>
            <w:r>
              <w:t xml:space="preserve">Evidence dedup cache, paragraph/table fallback fixes, fuzzy backlog cleanup.</w:t>
            </w:r>
          </w:p>
        </w:tc>
        <w:tc>
          <w:p>
            <w:pPr>
              <w:pStyle w:val="Compact"/>
              <w:jc w:val="left"/>
            </w:pPr>
            <w:r>
              <w:t xml:space="preserve">Improved evidence stability and closed autocomplete matching work.</w:t>
            </w:r>
          </w:p>
        </w:tc>
      </w:tr>
      <w:tr>
        <w:tc>
          <w:p>
            <w:pPr>
              <w:pStyle w:val="Compact"/>
              <w:jc w:val="left"/>
            </w:pPr>
            <w:r>
              <w:t xml:space="preserve">2026-05-27 to 2026-05-28</w:t>
            </w:r>
          </w:p>
        </w:tc>
        <w:tc>
          <w:p>
            <w:pPr>
              <w:pStyle w:val="Compact"/>
              <w:jc w:val="left"/>
            </w:pPr>
            <w:r>
              <w:rPr>
                <w:rStyle w:val="VerbatimChar"/>
              </w:rPr>
              <w:t xml:space="preserve">f6d1745</w:t>
            </w:r>
            <w:r>
              <w:t xml:space="preserve">,</w:t>
            </w:r>
            <w:r>
              <w:t xml:space="preserve"> </w:t>
            </w:r>
            <w:r>
              <w:rPr>
                <w:rStyle w:val="VerbatimChar"/>
              </w:rPr>
              <w:t xml:space="preserve">87e2a18</w:t>
            </w:r>
            <w:r>
              <w:t xml:space="preserve">,</w:t>
            </w:r>
            <w:r>
              <w:t xml:space="preserve"> </w:t>
            </w:r>
            <w:r>
              <w:rPr>
                <w:rStyle w:val="VerbatimChar"/>
              </w:rPr>
              <w:t xml:space="preserve">8ae2d8e</w:t>
            </w:r>
            <w:r>
              <w:t xml:space="preserve">,</w:t>
            </w:r>
            <w:r>
              <w:t xml:space="preserve"> </w:t>
            </w:r>
            <w:r>
              <w:rPr>
                <w:rStyle w:val="VerbatimChar"/>
              </w:rPr>
              <w:t xml:space="preserve">ca0e1db</w:t>
            </w:r>
            <w:r>
              <w:t xml:space="preserve">,</w:t>
            </w:r>
            <w:r>
              <w:t xml:space="preserve"> </w:t>
            </w:r>
            <w:r>
              <w:rPr>
                <w:rStyle w:val="VerbatimChar"/>
              </w:rPr>
              <w:t xml:space="preserve">928ff82</w:t>
            </w:r>
            <w:r>
              <w:t xml:space="preserve">,</w:t>
            </w:r>
            <w:r>
              <w:t xml:space="preserve"> </w:t>
            </w:r>
            <w:r>
              <w:rPr>
                <w:rStyle w:val="VerbatimChar"/>
              </w:rPr>
              <w:t xml:space="preserve">0c7c560</w:t>
            </w:r>
            <w:r>
              <w:t xml:space="preserve">,</w:t>
            </w:r>
            <w:r>
              <w:t xml:space="preserve"> </w:t>
            </w:r>
            <w:r>
              <w:rPr>
                <w:rStyle w:val="VerbatimChar"/>
              </w:rPr>
              <w:t xml:space="preserve">7062f03</w:t>
            </w:r>
            <w:r>
              <w:t xml:space="preserve">,</w:t>
            </w:r>
            <w:r>
              <w:t xml:space="preserve"> </w:t>
            </w:r>
            <w:r>
              <w:rPr>
                <w:rStyle w:val="VerbatimChar"/>
              </w:rPr>
              <w:t xml:space="preserve">5fe1bfd</w:t>
            </w:r>
            <w:r>
              <w:t xml:space="preserve">,</w:t>
            </w:r>
            <w:r>
              <w:t xml:space="preserve"> </w:t>
            </w:r>
            <w:r>
              <w:rPr>
                <w:rStyle w:val="VerbatimChar"/>
              </w:rPr>
              <w:t xml:space="preserve">e8aedc8</w:t>
            </w:r>
          </w:p>
        </w:tc>
        <w:tc>
          <w:p>
            <w:pPr>
              <w:pStyle w:val="Compact"/>
              <w:jc w:val="left"/>
            </w:pPr>
            <w:r>
              <w:t xml:space="preserve">Arciel</w:t>
            </w:r>
          </w:p>
        </w:tc>
        <w:tc>
          <w:p>
            <w:pPr>
              <w:pStyle w:val="Compact"/>
              <w:jc w:val="left"/>
            </w:pPr>
            <w:r>
              <w:t xml:space="preserve">Same-run Gemma refill, auth allowlist hardening, guarded task claims, worker fanout, stale storage cleanup, queue counts from tasks, duplicate upload recovery, refill controller hardening.</w:t>
            </w:r>
          </w:p>
        </w:tc>
        <w:tc>
          <w:p>
            <w:pPr>
              <w:pStyle w:val="Compact"/>
              <w:jc w:val="left"/>
            </w:pPr>
            <w:r>
              <w:t xml:space="preserve">Removed major live-ops failure modes.</w:t>
            </w:r>
          </w:p>
        </w:tc>
      </w:tr>
      <w:tr>
        <w:tc>
          <w:p>
            <w:pPr>
              <w:pStyle w:val="Compact"/>
              <w:jc w:val="left"/>
            </w:pPr>
            <w:r>
              <w:t xml:space="preserve">2026-05-29</w:t>
            </w:r>
          </w:p>
        </w:tc>
        <w:tc>
          <w:p>
            <w:pPr>
              <w:pStyle w:val="Compact"/>
              <w:jc w:val="left"/>
            </w:pPr>
            <w:r>
              <w:rPr>
                <w:rStyle w:val="VerbatimChar"/>
              </w:rPr>
              <w:t xml:space="preserve">fcccf8c</w:t>
            </w:r>
            <w:r>
              <w:t xml:space="preserve">,</w:t>
            </w:r>
            <w:r>
              <w:t xml:space="preserve"> </w:t>
            </w:r>
            <w:r>
              <w:rPr>
                <w:rStyle w:val="VerbatimChar"/>
              </w:rPr>
              <w:t xml:space="preserve">e4bc421</w:t>
            </w:r>
            <w:r>
              <w:t xml:space="preserve">,</w:t>
            </w:r>
            <w:r>
              <w:t xml:space="preserve"> </w:t>
            </w:r>
            <w:r>
              <w:rPr>
                <w:rStyle w:val="VerbatimChar"/>
              </w:rPr>
              <w:t xml:space="preserve">686fed8</w:t>
            </w:r>
            <w:r>
              <w:t xml:space="preserve">,</w:t>
            </w:r>
            <w:r>
              <w:t xml:space="preserve"> </w:t>
            </w:r>
            <w:r>
              <w:rPr>
                <w:rStyle w:val="VerbatimChar"/>
              </w:rPr>
              <w:t xml:space="preserve">8a1949d</w:t>
            </w:r>
            <w:r>
              <w:t xml:space="preserve">,</w:t>
            </w:r>
            <w:r>
              <w:t xml:space="preserve"> </w:t>
            </w:r>
            <w:r>
              <w:rPr>
                <w:rStyle w:val="VerbatimChar"/>
              </w:rPr>
              <w:t xml:space="preserve">0bc0d64</w:t>
            </w:r>
            <w:r>
              <w:t xml:space="preserve">,</w:t>
            </w:r>
            <w:r>
              <w:t xml:space="preserve"> </w:t>
            </w:r>
            <w:r>
              <w:rPr>
                <w:rStyle w:val="VerbatimChar"/>
              </w:rPr>
              <w:t xml:space="preserve">b1b8a8e</w:t>
            </w:r>
          </w:p>
        </w:tc>
        <w:tc>
          <w:p>
            <w:pPr>
              <w:pStyle w:val="Compact"/>
              <w:jc w:val="left"/>
            </w:pPr>
            <w:r>
              <w:t xml:space="preserve">Arciel</w:t>
            </w:r>
          </w:p>
        </w:tc>
        <w:tc>
          <w:p>
            <w:pPr>
              <w:pStyle w:val="Compact"/>
              <w:jc w:val="left"/>
            </w:pPr>
            <w:r>
              <w:t xml:space="preserve">Gemini quota routing, drain workers decoupled from controller, Flash-Lite triage stage, three-stage Pipeline UI, medium-stage backfill.</w:t>
            </w:r>
          </w:p>
        </w:tc>
        <w:tc>
          <w:p>
            <w:pPr>
              <w:pStyle w:val="Compact"/>
              <w:jc w:val="left"/>
            </w:pPr>
            <w:r>
              <w:t xml:space="preserve">Established the current three-stage cascade and visible ops funnel.</w:t>
            </w:r>
          </w:p>
        </w:tc>
      </w:tr>
      <w:tr>
        <w:tc>
          <w:p>
            <w:pPr>
              <w:pStyle w:val="Compact"/>
              <w:jc w:val="left"/>
            </w:pPr>
            <w:r>
              <w:t xml:space="preserve">2026-05-30 to 2026-05-31</w:t>
            </w:r>
          </w:p>
        </w:tc>
        <w:tc>
          <w:p>
            <w:pPr>
              <w:pStyle w:val="Compact"/>
              <w:jc w:val="left"/>
            </w:pPr>
            <w:r>
              <w:rPr>
                <w:rStyle w:val="VerbatimChar"/>
              </w:rPr>
              <w:t xml:space="preserve">f8cad36</w:t>
            </w:r>
            <w:r>
              <w:t xml:space="preserve">,</w:t>
            </w:r>
            <w:r>
              <w:t xml:space="preserve"> </w:t>
            </w:r>
            <w:r>
              <w:rPr>
                <w:rStyle w:val="VerbatimChar"/>
              </w:rPr>
              <w:t xml:space="preserve">a6a7be7</w:t>
            </w:r>
            <w:r>
              <w:t xml:space="preserve">,</w:t>
            </w:r>
            <w:r>
              <w:t xml:space="preserve"> </w:t>
            </w:r>
            <w:r>
              <w:rPr>
                <w:rStyle w:val="VerbatimChar"/>
              </w:rPr>
              <w:t xml:space="preserve">68a4285</w:t>
            </w:r>
            <w:r>
              <w:t xml:space="preserve">,</w:t>
            </w:r>
            <w:r>
              <w:t xml:space="preserve"> </w:t>
            </w:r>
            <w:r>
              <w:rPr>
                <w:rStyle w:val="VerbatimChar"/>
              </w:rPr>
              <w:t xml:space="preserve">52bcd12</w:t>
            </w:r>
            <w:r>
              <w:t xml:space="preserve">,</w:t>
            </w:r>
            <w:r>
              <w:t xml:space="preserve"> </w:t>
            </w:r>
            <w:r>
              <w:rPr>
                <w:rStyle w:val="VerbatimChar"/>
              </w:rPr>
              <w:t xml:space="preserve">7733205</w:t>
            </w:r>
            <w:r>
              <w:t xml:space="preserve">,</w:t>
            </w:r>
            <w:r>
              <w:t xml:space="preserve"> </w:t>
            </w:r>
            <w:r>
              <w:rPr>
                <w:rStyle w:val="VerbatimChar"/>
              </w:rPr>
              <w:t xml:space="preserve">27c44ae</w:t>
            </w:r>
            <w:r>
              <w:t xml:space="preserve">,</w:t>
            </w:r>
            <w:r>
              <w:t xml:space="preserve"> </w:t>
            </w:r>
            <w:r>
              <w:rPr>
                <w:rStyle w:val="VerbatimChar"/>
              </w:rPr>
              <w:t xml:space="preserve">938176c</w:t>
            </w:r>
            <w:r>
              <w:t xml:space="preserve">,</w:t>
            </w:r>
            <w:r>
              <w:t xml:space="preserve"> </w:t>
            </w:r>
            <w:r>
              <w:rPr>
                <w:rStyle w:val="VerbatimChar"/>
              </w:rPr>
              <w:t xml:space="preserve">bc93f8b</w:t>
            </w:r>
            <w:r>
              <w:t xml:space="preserve">,</w:t>
            </w:r>
            <w:r>
              <w:t xml:space="preserve"> </w:t>
            </w:r>
            <w:r>
              <w:rPr>
                <w:rStyle w:val="VerbatimChar"/>
              </w:rPr>
              <w:t xml:space="preserve">0011272</w:t>
            </w:r>
          </w:p>
        </w:tc>
        <w:tc>
          <w:p>
            <w:pPr>
              <w:pStyle w:val="Compact"/>
              <w:jc w:val="left"/>
            </w:pPr>
            <w:r>
              <w:t xml:space="preserve">Arciel + frontend ownership</w:t>
            </w:r>
          </w:p>
        </w:tc>
        <w:tc>
          <w:p>
            <w:pPr>
              <w:pStyle w:val="Compact"/>
              <w:jc w:val="left"/>
            </w:pPr>
            <w:r>
              <w:t xml:space="preserve">Source-URL PDFs, CORS proxy, browser cache, journal page hint fix, PDF-mode Gemini, Gemma text-mode decision documented.</w:t>
            </w:r>
          </w:p>
        </w:tc>
        <w:tc>
          <w:p>
            <w:pPr>
              <w:pStyle w:val="Compact"/>
              <w:jc w:val="left"/>
            </w:pPr>
            <w:r>
              <w:t xml:space="preserve">Solved storage/egress pressure and evidence page-number reliability.</w:t>
            </w:r>
          </w:p>
        </w:tc>
      </w:tr>
      <w:tr>
        <w:tc>
          <w:p>
            <w:pPr>
              <w:pStyle w:val="Compact"/>
              <w:jc w:val="left"/>
            </w:pPr>
            <w:r>
              <w:t xml:space="preserve">2026-06-04 to 2026-06-05</w:t>
            </w:r>
          </w:p>
        </w:tc>
        <w:tc>
          <w:p>
            <w:pPr>
              <w:pStyle w:val="Compact"/>
              <w:jc w:val="left"/>
            </w:pPr>
            <w:r>
              <w:rPr>
                <w:rStyle w:val="VerbatimChar"/>
              </w:rPr>
              <w:t xml:space="preserve">e15356e</w:t>
            </w:r>
            <w:r>
              <w:t xml:space="preserve">,</w:t>
            </w:r>
            <w:r>
              <w:t xml:space="preserve"> </w:t>
            </w:r>
            <w:r>
              <w:rPr>
                <w:rStyle w:val="VerbatimChar"/>
              </w:rPr>
              <w:t xml:space="preserve">9d0fbc0</w:t>
            </w:r>
            <w:r>
              <w:t xml:space="preserve">,</w:t>
            </w:r>
            <w:r>
              <w:t xml:space="preserve"> </w:t>
            </w:r>
            <w:r>
              <w:rPr>
                <w:rStyle w:val="VerbatimChar"/>
              </w:rPr>
              <w:t xml:space="preserve">390c162</w:t>
            </w:r>
            <w:r>
              <w:t xml:space="preserve">,</w:t>
            </w:r>
            <w:r>
              <w:t xml:space="preserve"> </w:t>
            </w:r>
            <w:r>
              <w:rPr>
                <w:rStyle w:val="VerbatimChar"/>
              </w:rPr>
              <w:t xml:space="preserve">376d687</w:t>
            </w:r>
            <w:r>
              <w:t xml:space="preserve">,</w:t>
            </w:r>
            <w:r>
              <w:t xml:space="preserve"> </w:t>
            </w:r>
            <w:r>
              <w:rPr>
                <w:rStyle w:val="VerbatimChar"/>
              </w:rPr>
              <w:t xml:space="preserve">43d3d60</w:t>
            </w:r>
            <w:r>
              <w:t xml:space="preserve">,</w:t>
            </w:r>
            <w:r>
              <w:t xml:space="preserve"> </w:t>
            </w:r>
            <w:r>
              <w:rPr>
                <w:rStyle w:val="VerbatimChar"/>
              </w:rPr>
              <w:t xml:space="preserve">ac8bf72</w:t>
            </w:r>
          </w:p>
        </w:tc>
        <w:tc>
          <w:p>
            <w:pPr>
              <w:pStyle w:val="Compact"/>
              <w:jc w:val="left"/>
            </w:pPr>
            <w:r>
              <w:t xml:space="preserve">Arciel + frontend ownership</w:t>
            </w:r>
          </w:p>
        </w:tc>
        <w:tc>
          <w:p>
            <w:pPr>
              <w:pStyle w:val="Compact"/>
              <w:jc w:val="left"/>
            </w:pPr>
            <w:r>
              <w:t xml:space="preserve">Lazy cockpit, self-hosted PDF worker, egress reduction, durable PDF cache, one-RPC queue, bounded crawler runtime, evidence-first rendering.</w:t>
            </w:r>
          </w:p>
        </w:tc>
        <w:tc>
          <w:p>
            <w:pPr>
              <w:pStyle w:val="Compact"/>
              <w:jc w:val="left"/>
            </w:pPr>
            <w:r>
              <w:t xml:space="preserve">Made the app and daily ops faster and less fragile.</w:t>
            </w:r>
          </w:p>
        </w:tc>
      </w:tr>
      <w:tr>
        <w:tc>
          <w:p>
            <w:pPr>
              <w:pStyle w:val="Compact"/>
              <w:jc w:val="left"/>
            </w:pPr>
            <w:r>
              <w:t xml:space="preserve">2026-06-05</w:t>
            </w:r>
          </w:p>
        </w:tc>
        <w:tc>
          <w:p>
            <w:pPr>
              <w:pStyle w:val="Compact"/>
              <w:jc w:val="left"/>
            </w:pPr>
            <w:r>
              <w:rPr>
                <w:rStyle w:val="VerbatimChar"/>
              </w:rPr>
              <w:t xml:space="preserve">fd1b930</w:t>
            </w:r>
            <w:r>
              <w:t xml:space="preserve">,</w:t>
            </w:r>
            <w:r>
              <w:t xml:space="preserve"> </w:t>
            </w:r>
            <w:r>
              <w:rPr>
                <w:rStyle w:val="VerbatimChar"/>
              </w:rPr>
              <w:t xml:space="preserve">bf89977</w:t>
            </w:r>
            <w:r>
              <w:t xml:space="preserve">,</w:t>
            </w:r>
            <w:r>
              <w:t xml:space="preserve"> </w:t>
            </w:r>
            <w:r>
              <w:rPr>
                <w:rStyle w:val="VerbatimChar"/>
              </w:rPr>
              <w:t xml:space="preserve">1a8d1cf</w:t>
            </w:r>
            <w:r>
              <w:t xml:space="preserve">,</w:t>
            </w:r>
            <w:r>
              <w:t xml:space="preserve"> </w:t>
            </w:r>
            <w:r>
              <w:rPr>
                <w:rStyle w:val="VerbatimChar"/>
              </w:rPr>
              <w:t xml:space="preserve">6607ac9</w:t>
            </w:r>
          </w:p>
        </w:tc>
        <w:tc>
          <w:p>
            <w:pPr>
              <w:pStyle w:val="Compact"/>
              <w:jc w:val="left"/>
            </w:pPr>
            <w:r>
              <w:t xml:space="preserve">Arciel</w:t>
            </w:r>
          </w:p>
        </w:tc>
        <w:tc>
          <w:p>
            <w:pPr>
              <w:pStyle w:val="Compact"/>
              <w:jc w:val="left"/>
            </w:pPr>
            <w:r>
              <w:t xml:space="preserve">Work reports v1/v2 and frontend report deepening.</w:t>
            </w:r>
          </w:p>
        </w:tc>
        <w:tc>
          <w:p>
            <w:pPr>
              <w:pStyle w:val="Compact"/>
              <w:jc w:val="left"/>
            </w:pPr>
            <w:r>
              <w:t xml:space="preserve">Created assessment artifacts and corrected attribution evidence.</w:t>
            </w:r>
          </w:p>
        </w:tc>
      </w:tr>
    </w:tbl>
    <w:p>
      <w:pPr>
        <w:pStyle w:val="Heading2"/>
      </w:pPr>
      <w:bookmarkStart w:id="61" w:name="X5c0a778c835e336ad2614a59497339b32c7c5cd"/>
      <w:r>
        <w:t xml:space="preserve">11. Evidence Commands Used for This Expanded Version</w:t>
      </w:r>
      <w:bookmarkEnd w:id="61"/>
    </w:p>
    <w:p>
      <w:pPr>
        <w:pStyle w:val="FirstParagraph"/>
      </w:pPr>
      <w:r>
        <w:t xml:space="preserve">The key reproducible commands were:</w:t>
      </w:r>
    </w:p>
    <w:p>
      <w:pPr>
        <w:pStyle w:val="SourceCode"/>
      </w:pPr>
      <w:r>
        <w:rPr>
          <w:rStyle w:val="VerbatimChar"/>
        </w:rPr>
        <w:t xml:space="preserve">git fetch origin</w:t>
      </w:r>
      <w:r>
        <w:br/>
      </w:r>
      <w:r>
        <w:rPr>
          <w:rStyle w:val="VerbatimChar"/>
        </w:rPr>
        <w:t xml:space="preserve">git rev-list --left-right --count main...origin/main</w:t>
      </w:r>
      <w:r>
        <w:br/>
      </w:r>
      <w:r>
        <w:rPr>
          <w:rStyle w:val="VerbatimChar"/>
        </w:rPr>
        <w:t xml:space="preserve">git shortlog -sne --all</w:t>
      </w:r>
      <w:r>
        <w:br/>
      </w:r>
      <w:r>
        <w:rPr>
          <w:rStyle w:val="VerbatimChar"/>
        </w:rPr>
        <w:t xml:space="preserve">git log --all --author=&lt;author&gt; --format= --numstat -- ...exclusions...</w:t>
      </w:r>
      <w:r>
        <w:br/>
      </w:r>
      <w:r>
        <w:rPr>
          <w:rStyle w:val="VerbatimChar"/>
        </w:rPr>
        <w:t xml:space="preserve">git ls-files ... | wc -l</w:t>
      </w:r>
      <w:r>
        <w:br/>
      </w:r>
      <w:r>
        <w:rPr>
          <w:rStyle w:val="VerbatimChar"/>
        </w:rPr>
        <w:t xml:space="preserve">wc -l &lt;key files&gt;</w:t>
      </w:r>
      <w:r>
        <w:br/>
      </w:r>
      <w:r>
        <w:rPr>
          <w:rStyle w:val="VerbatimChar"/>
        </w:rPr>
        <w:t xml:space="preserve">rg -n &lt;schema/RPC/policy/model/crawler evidence&gt;</w:t>
      </w:r>
      <w:r>
        <w:br/>
      </w:r>
      <w:r>
        <w:rPr>
          <w:rStyle w:val="VerbatimChar"/>
        </w:rPr>
        <w:t xml:space="preserve">pandoc -t plain &lt;report.md&gt; | wc -w</w:t>
      </w:r>
      <w:r>
        <w:br/>
      </w:r>
      <w:r>
        <w:rPr>
          <w:rStyle w:val="VerbatimChar"/>
        </w:rPr>
        <w:t xml:space="preserve">pandoc &lt;report.md&gt; -o &lt;report.docx&gt;</w:t>
      </w:r>
      <w:r>
        <w:br/>
      </w:r>
      <w:r>
        <w:rPr>
          <w:rStyle w:val="VerbatimChar"/>
        </w:rPr>
        <w:t xml:space="preserve">unzip -p &lt;report.docx&gt; word/document.xml</w:t>
      </w:r>
    </w:p>
    <w:p>
      <w:pPr>
        <w:pStyle w:val="FirstParagraph"/>
      </w:pPr>
      <w:r>
        <w:t xml:space="preserve">The important limitation is equally explicit: the report is evidence-backed from source, history, docs, tests, and key implementation files, but it is not a claim that every tracked line in USDA dumps, generated documents, or every retained legacy file was read end to end.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2026-06-05T18:39:33Z</dcterms:created>
  <dcterms:modified xsi:type="dcterms:W3CDTF">2026-06-05T18:39:33Z</dcterms:modified>
</cp:coreProperties>
</file>

<file path=docProps/custom.xml><?xml version="1.0" encoding="utf-8"?>
<Properties xmlns="http://schemas.openxmlformats.org/officeDocument/2006/custom-properties" xmlns:vt="http://schemas.openxmlformats.org/officeDocument/2006/docPropsVTypes"/>
</file>