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opennutri-master-work-report"/>
      <w:r>
        <w:t xml:space="preserve">OpenNutri — Master Work Report</w:t>
      </w:r>
      <w:bookmarkEnd w:id="20"/>
    </w:p>
    <w:p>
      <w:pPr>
        <w:pStyle w:val="FirstParagraph"/>
      </w:pPr>
      <w:r>
        <w:rPr>
          <w:b/>
        </w:rPr>
        <w:t xml:space="preserve">Prepared:</w:t>
      </w:r>
      <w:r>
        <w:t xml:space="preserve"> </w:t>
      </w:r>
      <w:r>
        <w:t xml:space="preserve">2026-06-05 ·</w:t>
      </w:r>
      <w:r>
        <w:t xml:space="preserve"> </w:t>
      </w:r>
      <w:r>
        <w:rPr>
          <w:b/>
        </w:rPr>
        <w:t xml:space="preserve">Reconciled and restructured:</w:t>
      </w:r>
      <w:r>
        <w:t xml:space="preserve"> </w:t>
      </w:r>
      <w:r>
        <w:t xml:space="preserve">2026-06-05</w:t>
      </w:r>
      <w:r>
        <w:t xml:space="preserve"> </w:t>
      </w:r>
      <w:r>
        <w:rPr>
          <w:b/>
        </w:rPr>
        <w:t xml:space="preserve">Source snapshot used for code evidence:</w:t>
      </w:r>
      <w:r>
        <w:t xml:space="preserve"> </w:t>
      </w:r>
      <w:r>
        <w:t xml:space="preserve">current</w:t>
      </w:r>
      <w:r>
        <w:t xml:space="preserve"> </w:t>
      </w:r>
      <w:r>
        <w:rPr>
          <w:rStyle w:val="VerbatimChar"/>
        </w:rPr>
        <w:t xml:space="preserve">main</w:t>
      </w:r>
      <w:r>
        <w:t xml:space="preserve"> </w:t>
      </w:r>
      <w:r>
        <w:t xml:space="preserve">at</w:t>
      </w:r>
      <w:r>
        <w:t xml:space="preserve"> </w:t>
      </w:r>
      <w:r>
        <w:rPr>
          <w:rStyle w:val="VerbatimChar"/>
        </w:rPr>
        <w:t xml:space="preserve">cc035c3</w:t>
      </w:r>
      <w:r>
        <w:t xml:space="preserve"> </w:t>
      </w:r>
      <w:r>
        <w:t xml:space="preserve">(even with</w:t>
      </w:r>
      <w:r>
        <w:t xml:space="preserve"> </w:t>
      </w:r>
      <w:r>
        <w:rPr>
          <w:rStyle w:val="VerbatimChar"/>
        </w:rPr>
        <w:t xml:space="preserve">origin/main</w:t>
      </w:r>
      <w:r>
        <w:t xml:space="preserve">; metrics re-verified file-by-file against this working tree).</w:t>
      </w:r>
      <w:r>
        <w:t xml:space="preserve"> </w:t>
      </w:r>
      <w:r>
        <w:rPr>
          <w:b/>
        </w:rPr>
        <w:t xml:space="preserve">Lineage:</w:t>
      </w:r>
      <w:r>
        <w:t xml:space="preserve"> </w:t>
      </w:r>
      <w:r>
        <w:t xml:space="preserve">this single report consolidates three earlier artifacts so nothing is lost and nothing is said three times — the current-code evidence report (</w:t>
      </w:r>
      <w:r>
        <w:rPr>
          <w:rStyle w:val="VerbatimChar"/>
        </w:rPr>
        <w:t xml:space="preserve">OpenNutri_Current_Code_Work_Report.md</w:t>
      </w:r>
      <w:r>
        <w:t xml:space="preserve">), the historical master-final ledger (</w:t>
      </w:r>
      <w:r>
        <w:rPr>
          <w:rStyle w:val="VerbatimChar"/>
        </w:rPr>
        <w:t xml:space="preserve">OpenNutri_Work_Report_MASTER_FINAL.md</w:t>
      </w:r>
      <w:r>
        <w:t xml:space="preserve">, itself a merge of the Claude master and the Codex v2 master), and the deep per-subsystem technical work log. The earlier files are preserved unchanged on disk and in git history.</w:t>
      </w:r>
    </w:p>
    <w:p>
      <w:pPr>
        <w:pStyle w:val="BodyText"/>
      </w:pPr>
      <w:r>
        <w:t xml:space="preserve">This is a documentation-only artifact. Producing it did not change application code, the schema, the workflow YAML, the live database, Vercel, or any runtime behavior.</w:t>
      </w:r>
    </w:p>
    <w:p>
      <w:pPr>
        <w:pStyle w:val="Heading2"/>
      </w:pPr>
      <w:bookmarkStart w:id="21" w:name="how-to-read-this-report"/>
      <w:r>
        <w:t xml:space="preserve">How to read this report</w:t>
      </w:r>
      <w:bookmarkEnd w:id="2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What it gives an evaluator</w:t>
            </w:r>
          </w:p>
        </w:tc>
      </w:tr>
      <w:tr>
        <w:tc>
          <w:p>
            <w:pPr>
              <w:pStyle w:val="Compact"/>
              <w:jc w:val="left"/>
            </w:pPr>
            <w:r>
              <w:t xml:space="preserve">1. Executive summary &amp; what OpenNutri is</w:t>
            </w:r>
          </w:p>
        </w:tc>
        <w:tc>
          <w:p>
            <w:pPr>
              <w:pStyle w:val="Compact"/>
              <w:jc w:val="left"/>
            </w:pPr>
            <w:r>
              <w:t xml:space="preserve">The one-paragraph claim, the end-to-end workflow, and the precise scope.</w:t>
            </w:r>
          </w:p>
        </w:tc>
      </w:tr>
      <w:tr>
        <w:tc>
          <w:p>
            <w:pPr>
              <w:pStyle w:val="Compact"/>
              <w:jc w:val="left"/>
            </w:pPr>
            <w:r>
              <w:t xml:space="preserve">2. Methodology &amp; attribution rules</w:t>
            </w:r>
          </w:p>
        </w:tc>
        <w:tc>
          <w:p>
            <w:pPr>
              <w:pStyle w:val="Compact"/>
              <w:jc w:val="left"/>
            </w:pPr>
            <w:r>
              <w:t xml:space="preserve">How the evidence was gathered and how work is credited (git-author vs. subsystem ownership).</w:t>
            </w:r>
          </w:p>
        </w:tc>
      </w:tr>
      <w:tr>
        <w:tc>
          <w:p>
            <w:pPr>
              <w:pStyle w:val="Compact"/>
              <w:jc w:val="left"/>
            </w:pPr>
            <w:r>
              <w:t xml:space="preserve">3. Reproducible metrics</w:t>
            </w:r>
          </w:p>
        </w:tc>
        <w:tc>
          <w:p>
            <w:pPr>
              <w:pStyle w:val="Compact"/>
              <w:jc w:val="left"/>
            </w:pPr>
            <w:r>
              <w:t xml:space="preserve">Line counts, schema/RPC/RLS counts, test counts, and contributor churn — each re-verifiable.</w:t>
            </w:r>
          </w:p>
        </w:tc>
      </w:tr>
      <w:tr>
        <w:tc>
          <w:p>
            <w:pPr>
              <w:pStyle w:val="Compact"/>
              <w:jc w:val="left"/>
            </w:pPr>
            <w:r>
              <w:t xml:space="preserve">4. Repository structure</w:t>
            </w:r>
          </w:p>
        </w:tc>
        <w:tc>
          <w:p>
            <w:pPr>
              <w:pStyle w:val="Compact"/>
              <w:jc w:val="left"/>
            </w:pPr>
            <w:r>
              <w:t xml:space="preserve">Where every subsystem lives.</w:t>
            </w:r>
          </w:p>
        </w:tc>
      </w:tr>
      <w:tr>
        <w:tc>
          <w:p>
            <w:pPr>
              <w:pStyle w:val="Compact"/>
              <w:jc w:val="left"/>
            </w:pPr>
            <w:r>
              <w:t xml:space="preserve">5. Timeline</w:t>
            </w:r>
          </w:p>
        </w:tc>
        <w:tc>
          <w:p>
            <w:pPr>
              <w:pStyle w:val="Compact"/>
              <w:jc w:val="left"/>
            </w:pPr>
            <w:r>
              <w:t xml:space="preserve">The project phases by date.</w:t>
            </w:r>
          </w:p>
        </w:tc>
      </w:tr>
      <w:tr>
        <w:tc>
          <w:p>
            <w:pPr>
              <w:pStyle w:val="Compact"/>
              <w:jc w:val="left"/>
            </w:pPr>
            <w:r>
              <w:t xml:space="preserve">6. Deep technical work log</w:t>
            </w:r>
          </w:p>
        </w:tc>
        <w:tc>
          <w:p>
            <w:pPr>
              <w:pStyle w:val="Compact"/>
              <w:jc w:val="left"/>
            </w:pPr>
            <w:r>
              <w:t xml:space="preserve">The core. Each subsystem: what it is, why it exists, how it works internally, the hard parts, the trade-offs.</w:t>
            </w:r>
          </w:p>
        </w:tc>
      </w:tr>
      <w:tr>
        <w:tc>
          <w:p>
            <w:pPr>
              <w:pStyle w:val="Compact"/>
              <w:jc w:val="left"/>
            </w:pPr>
            <w:r>
              <w:t xml:space="preserve">7. The five hardest problems</w:t>
            </w:r>
          </w:p>
        </w:tc>
        <w:tc>
          <w:p>
            <w:pPr>
              <w:pStyle w:val="Compact"/>
              <w:jc w:val="left"/>
            </w:pPr>
            <w:r>
              <w:t xml:space="preserve">The cross-cutting engineering crux of the project.</w:t>
            </w:r>
          </w:p>
        </w:tc>
      </w:tr>
      <w:tr>
        <w:tc>
          <w:p>
            <w:pPr>
              <w:pStyle w:val="Compact"/>
              <w:jc w:val="left"/>
            </w:pPr>
            <w:r>
              <w:t xml:space="preserve">8. Contributor assessment summary</w:t>
            </w:r>
          </w:p>
        </w:tc>
        <w:tc>
          <w:p>
            <w:pPr>
              <w:pStyle w:val="Compact"/>
              <w:jc w:val="left"/>
            </w:pPr>
            <w:r>
              <w:t xml:space="preserve">Per-person achievements and most-defensible metrics.</w:t>
            </w:r>
          </w:p>
        </w:tc>
      </w:tr>
      <w:tr>
        <w:tc>
          <w:p>
            <w:pPr>
              <w:pStyle w:val="Compact"/>
              <w:jc w:val="left"/>
            </w:pPr>
            <w:r>
              <w:t xml:space="preserve">9. Assessment ledger</w:t>
            </w:r>
          </w:p>
        </w:tc>
        <w:tc>
          <w:p>
            <w:pPr>
              <w:pStyle w:val="Compact"/>
              <w:jc w:val="left"/>
            </w:pPr>
            <w:r>
              <w:t xml:space="preserve">Per-workstream credit / dates / evidence pointers, for line-item evaluation.</w:t>
            </w:r>
          </w:p>
        </w:tc>
      </w:tr>
      <w:tr>
        <w:tc>
          <w:p>
            <w:pPr>
              <w:pStyle w:val="Compact"/>
              <w:jc w:val="left"/>
            </w:pPr>
            <w:r>
              <w:t xml:space="preserve">10. Chronological milestone ledger</w:t>
            </w:r>
          </w:p>
        </w:tc>
        <w:tc>
          <w:p>
            <w:pPr>
              <w:pStyle w:val="Compact"/>
              <w:jc w:val="left"/>
            </w:pPr>
            <w:r>
              <w:t xml:space="preserve">The dated commit history that defines the project.</w:t>
            </w:r>
          </w:p>
        </w:tc>
      </w:tr>
      <w:tr>
        <w:tc>
          <w:p>
            <w:pPr>
              <w:pStyle w:val="Compact"/>
              <w:jc w:val="left"/>
            </w:pPr>
            <w:r>
              <w:t xml:space="preserve">11. Validation state &amp; evidence commands</w:t>
            </w:r>
          </w:p>
        </w:tc>
        <w:tc>
          <w:p>
            <w:pPr>
              <w:pStyle w:val="Compact"/>
              <w:jc w:val="left"/>
            </w:pPr>
            <w:r>
              <w:t xml:space="preserve">How the numbers and the document were checked.</w:t>
            </w:r>
          </w:p>
        </w:tc>
      </w:tr>
    </w:tbl>
    <w:p>
      <w:pPr>
        <w:pStyle w:val="BodyText"/>
      </w:pPr>
      <w:r>
        <w:t xml:space="preserve">Sections 1–5 orient; section 6 is the technical heart; sections 7–11 are the assessment and evidence apparatus. Where a current-implementation fact and an older description ever conflict, the current</w:t>
      </w:r>
      <w:r>
        <w:t xml:space="preserve"> </w:t>
      </w:r>
      <w:r>
        <w:rPr>
          <w:rStyle w:val="VerbatimChar"/>
        </w:rPr>
        <w:t xml:space="preserve">cc035c3</w:t>
      </w:r>
      <w:r>
        <w:t xml:space="preserve"> </w:t>
      </w:r>
      <w:r>
        <w:t xml:space="preserve">source tree is authoritative.</w:t>
      </w:r>
    </w:p>
    <w:p>
      <w:pPr>
        <w:pStyle w:val="Heading2"/>
      </w:pPr>
      <w:bookmarkStart w:id="22" w:name="X56dfdc6c3faf77595dd1b3b5662409d4ab49bc7"/>
      <w:r>
        <w:t xml:space="preserve">Scope and honest caveats — what this report does</w:t>
      </w:r>
      <w:r>
        <w:t xml:space="preserve"> </w:t>
      </w:r>
      <w:r>
        <w:rPr>
          <w:i/>
        </w:rPr>
        <w:t xml:space="preserve">not</w:t>
      </w:r>
      <w:r>
        <w:t xml:space="preserve"> </w:t>
      </w:r>
      <w:r>
        <w:t xml:space="preserve">claim</w:t>
      </w:r>
      <w:bookmarkEnd w:id="22"/>
    </w:p>
    <w:p>
      <w:pPr>
        <w:pStyle w:val="FirstParagraph"/>
      </w:pPr>
      <w:r>
        <w:t xml:space="preserve">These bound the whole report:</w:t>
      </w:r>
    </w:p>
    <w:p>
      <w:pPr>
        <w:numPr>
          <w:ilvl w:val="0"/>
          <w:numId w:val="1001"/>
        </w:numPr>
        <w:pStyle w:val="Compact"/>
      </w:pPr>
      <w:r>
        <w:rPr>
          <w:b/>
        </w:rPr>
        <w:t xml:space="preserve">Not every nutrition paper is in scope.</w:t>
      </w:r>
      <w:r>
        <w:t xml:space="preserve"> </w:t>
      </w:r>
      <w:r>
        <w:t xml:space="preserve">OpenNutri targets</w:t>
      </w:r>
      <w:r>
        <w:t xml:space="preserve"> </w:t>
      </w:r>
      <w:r>
        <w:rPr>
          <w:i/>
        </w:rPr>
        <w:t xml:space="preserve">direct</w:t>
      </w:r>
      <w:r>
        <w:t xml:space="preserve"> </w:t>
      </w:r>
      <w:r>
        <w:t xml:space="preserve">real-food or stable food-product composition data. Papers about health effects, supplements, diets, extracts, processing treatments, microbes, biomarkers, animals, sensory scores, or one-off experimental formulations are treated as empty unless they also carry direct composition tables.</w:t>
      </w:r>
    </w:p>
    <w:p>
      <w:pPr>
        <w:numPr>
          <w:ilvl w:val="0"/>
          <w:numId w:val="1001"/>
        </w:numPr>
        <w:pStyle w:val="Compact"/>
      </w:pPr>
      <w:r>
        <w:rPr>
          <w:b/>
        </w:rPr>
        <w:t xml:space="preserve">AI output is not final human truth by default.</w:t>
      </w:r>
      <w:r>
        <w:t xml:space="preserve"> </w:t>
      </w:r>
      <w:r>
        <w:t xml:space="preserve">Final active truth is reviewer-led through</w:t>
      </w:r>
      <w:r>
        <w:t xml:space="preserve"> </w:t>
      </w:r>
      <w:r>
        <w:rPr>
          <w:rStyle w:val="VerbatimChar"/>
        </w:rPr>
        <w:t xml:space="preserve">paper_review_outcomes</w:t>
      </w:r>
      <w:r>
        <w:t xml:space="preserve">. AI-model outcomes are stored as provenance and are</w:t>
      </w:r>
      <w:r>
        <w:t xml:space="preserve"> </w:t>
      </w:r>
      <w:r>
        <w:rPr>
          <w:i/>
        </w:rPr>
        <w:t xml:space="preserve">excluded</w:t>
      </w:r>
      <w:r>
        <w:t xml:space="preserve"> </w:t>
      </w:r>
      <w:r>
        <w:t xml:space="preserve">from the human-truth feedback that trains the crawler — the model never trains on itself.</w:t>
      </w:r>
    </w:p>
    <w:p>
      <w:pPr>
        <w:numPr>
          <w:ilvl w:val="0"/>
          <w:numId w:val="1001"/>
        </w:numPr>
        <w:pStyle w:val="Compact"/>
      </w:pPr>
      <w:r>
        <w:rPr>
          <w:b/>
        </w:rPr>
        <w:t xml:space="preserve">Turkish / DergiPark is not active in normal daily ops.</w:t>
      </w:r>
      <w:r>
        <w:t xml:space="preserve"> </w:t>
      </w:r>
      <w:r>
        <w:t xml:space="preserve">The bilingual code path and its tests remain, but current daily/refill defaults are English-only.</w:t>
      </w:r>
    </w:p>
    <w:p>
      <w:pPr>
        <w:numPr>
          <w:ilvl w:val="0"/>
          <w:numId w:val="1001"/>
        </w:numPr>
        <w:pStyle w:val="Compact"/>
      </w:pPr>
      <w:r>
        <w:rPr>
          <w:b/>
        </w:rPr>
        <w:t xml:space="preserve">Paper PDFs are not stored in Supabase by default.</w:t>
      </w:r>
      <w:r>
        <w:t xml:space="preserve"> </w:t>
      </w:r>
      <w:r>
        <w:t xml:space="preserve">Current ops use source-URL / on-demand PDFs unless a legacy override is explicitly set; only suggestion attachments use a private bucket.</w:t>
      </w:r>
    </w:p>
    <w:p>
      <w:pPr>
        <w:numPr>
          <w:ilvl w:val="0"/>
          <w:numId w:val="1001"/>
        </w:numPr>
        <w:pStyle w:val="Compact"/>
      </w:pPr>
      <w:r>
        <w:rPr>
          <w:b/>
        </w:rPr>
        <w:t xml:space="preserve">The PDF highlighter does not perfectly reconstruct every table, OCR case, or continuation page.</w:t>
      </w:r>
      <w:r>
        <w:t xml:space="preserve"> </w:t>
      </w:r>
      <w:r>
        <w:t xml:space="preserve">It reconstructs table/paragraph regions from the PDF.js text layer and has known limits.</w:t>
      </w:r>
    </w:p>
    <w:p>
      <w:pPr>
        <w:numPr>
          <w:ilvl w:val="0"/>
          <w:numId w:val="1001"/>
        </w:numPr>
        <w:pStyle w:val="Compact"/>
      </w:pPr>
      <w:r>
        <w:rPr>
          <w:b/>
        </w:rPr>
        <w:t xml:space="preserve">The L2 classifier is not trained or integrated.</w:t>
      </w:r>
      <w:r>
        <w:t xml:space="preserve"> </w:t>
      </w:r>
      <w:r>
        <w:t xml:space="preserve">The feedback</w:t>
      </w:r>
      <w:r>
        <w:t xml:space="preserve"> </w:t>
      </w:r>
      <w:r>
        <w:rPr>
          <w:i/>
        </w:rPr>
        <w:t xml:space="preserve">terms</w:t>
      </w:r>
      <w:r>
        <w:t xml:space="preserve"> </w:t>
      </w:r>
      <w:r>
        <w:t xml:space="preserve">exist and are applied as soft scores; classifier training is deferred until enough human labels exist.</w:t>
      </w:r>
    </w:p>
    <w:p>
      <w:pPr>
        <w:numPr>
          <w:ilvl w:val="0"/>
          <w:numId w:val="1001"/>
        </w:numPr>
        <w:pStyle w:val="Compact"/>
      </w:pPr>
      <w:r>
        <w:rPr>
          <w:b/>
        </w:rPr>
        <w:t xml:space="preserve">Raw model reasoning is not loaded in default cockpit lists.</w:t>
      </w:r>
      <w:r>
        <w:t xml:space="preserve"> </w:t>
      </w:r>
      <w:r>
        <w:t xml:space="preserve">The slim RPCs deliberately omit it to protect egress.</w:t>
      </w:r>
    </w:p>
    <w:p>
      <w:pPr>
        <w:pStyle w:val="Heading2"/>
      </w:pPr>
      <w:bookmarkStart w:id="23" w:name="executive-summary-what-opennutri-is"/>
      <w:r>
        <w:t xml:space="preserve">1. Executive summary &amp; what OpenNutri is</w:t>
      </w:r>
      <w:bookmarkEnd w:id="23"/>
    </w:p>
    <w:p>
      <w:pPr>
        <w:pStyle w:val="FirstParagraph"/>
      </w:pPr>
      <w:r>
        <w:t xml:space="preserve">OpenNutri is an end-to-end food-composition</w:t>
      </w:r>
      <w:r>
        <w:t xml:space="preserve"> </w:t>
      </w:r>
      <w:r>
        <w:rPr>
          <w:b/>
        </w:rPr>
        <w:t xml:space="preserve">paper-discovery and human-verification</w:t>
      </w:r>
      <w:r>
        <w:t xml:space="preserve"> </w:t>
      </w:r>
      <w:r>
        <w:t xml:space="preserve">system. It is not a generic nutrition chatbot and not a general literature-search tool. Its target is narrow and deliberate: direct, real-food or food-product composition values that can become useful nutrition facts for datasets, diet tracking, food exporters, inspection, or related real-world use.</w:t>
      </w:r>
    </w:p>
    <w:p>
      <w:pPr>
        <w:pStyle w:val="BodyText"/>
      </w:pPr>
      <w:r>
        <w:t xml:space="preserve">The current codebase is a complete loop: it starts from reference food/nutrient data, searches the scientific literature, filters and downloads papers, runs a three-stage AI cascade, turns model output into a deterministic database-compatible payload, presents the evidence to human labelers, stores immutable submissions, lets an approver correct and finalize truth, and feeds accepted human truth back into the crawler.</w:t>
      </w:r>
    </w:p>
    <w:p>
      <w:pPr>
        <w:pStyle w:val="BodyText"/>
      </w:pPr>
      <w:r>
        <w:t xml:space="preserve">It has three deployable surfaces over one Supabase Postgres database:</w:t>
      </w:r>
    </w:p>
    <w:p>
      <w:pPr>
        <w:numPr>
          <w:ilvl w:val="0"/>
          <w:numId w:val="1002"/>
        </w:numPr>
        <w:pStyle w:val="Compact"/>
      </w:pPr>
      <w:r>
        <w:t xml:space="preserve">A</w:t>
      </w:r>
      <w:r>
        <w:t xml:space="preserve"> </w:t>
      </w:r>
      <w:r>
        <w:rPr>
          <w:b/>
        </w:rPr>
        <w:t xml:space="preserve">React 19 + Vite expert annotator</w:t>
      </w:r>
      <w:r>
        <w:t xml:space="preserve"> </w:t>
      </w:r>
      <w:r>
        <w:t xml:space="preserve">in</w:t>
      </w:r>
      <w:r>
        <w:t xml:space="preserve"> </w:t>
      </w:r>
      <w:r>
        <w:rPr>
          <w:rStyle w:val="VerbatimChar"/>
        </w:rPr>
        <w:t xml:space="preserve">apps/expert-annotator/</w:t>
      </w:r>
      <w:r>
        <w:t xml:space="preserve">, deployed on Vercel.</w:t>
      </w:r>
    </w:p>
    <w:p>
      <w:pPr>
        <w:numPr>
          <w:ilvl w:val="0"/>
          <w:numId w:val="1002"/>
        </w:numPr>
        <w:pStyle w:val="Compact"/>
      </w:pPr>
      <w:r>
        <w:t xml:space="preserve">A</w:t>
      </w:r>
      <w:r>
        <w:t xml:space="preserve"> </w:t>
      </w:r>
      <w:r>
        <w:rPr>
          <w:b/>
        </w:rPr>
        <w:t xml:space="preserve">Supabase Postgres schema / RLS / RPC contract</w:t>
      </w:r>
      <w:r>
        <w:t xml:space="preserve"> </w:t>
      </w:r>
      <w:r>
        <w:t xml:space="preserve">in</w:t>
      </w:r>
      <w:r>
        <w:t xml:space="preserve"> </w:t>
      </w:r>
      <w:r>
        <w:rPr>
          <w:rStyle w:val="VerbatimChar"/>
        </w:rPr>
        <w:t xml:space="preserve">apps/expert-annotator/migration.sql</w:t>
      </w:r>
      <w:r>
        <w:t xml:space="preserve">.</w:t>
      </w:r>
    </w:p>
    <w:p>
      <w:pPr>
        <w:numPr>
          <w:ilvl w:val="0"/>
          <w:numId w:val="1002"/>
        </w:numPr>
        <w:pStyle w:val="Compact"/>
      </w:pPr>
      <w:r>
        <w:t xml:space="preserve">A</w:t>
      </w:r>
      <w:r>
        <w:t xml:space="preserve"> </w:t>
      </w:r>
      <w:r>
        <w:rPr>
          <w:b/>
        </w:rPr>
        <w:t xml:space="preserve">Python data pipeline</w:t>
      </w:r>
      <w:r>
        <w:t xml:space="preserve"> </w:t>
      </w:r>
      <w:r>
        <w:t xml:space="preserve">in</w:t>
      </w:r>
      <w:r>
        <w:t xml:space="preserve"> </w:t>
      </w:r>
      <w:r>
        <w:rPr>
          <w:rStyle w:val="VerbatimChar"/>
        </w:rPr>
        <w:t xml:space="preserve">services/data-pipeline/</w:t>
      </w:r>
      <w:r>
        <w:t xml:space="preserve">, scheduled by</w:t>
      </w:r>
      <w:r>
        <w:t xml:space="preserve"> </w:t>
      </w:r>
      <w:r>
        <w:rPr>
          <w:rStyle w:val="VerbatimChar"/>
        </w:rPr>
        <w:t xml:space="preserve">.github/workflows/daily-ops.yml</w:t>
      </w:r>
      <w:r>
        <w:t xml:space="preserve">.</w:t>
      </w:r>
    </w:p>
    <w:p>
      <w:pPr>
        <w:pStyle w:val="FirstParagraph"/>
      </w:pPr>
      <w:r>
        <w:t xml:space="preserve">The end-to-end workflow:</w:t>
      </w:r>
    </w:p>
    <w:p>
      <w:pPr>
        <w:pStyle w:val="SourceCode"/>
      </w:pPr>
      <w:r>
        <w:rPr>
          <w:rStyle w:val="VerbatimChar"/>
        </w:rPr>
        <w:t xml:space="preserve">USDA reference data</w:t>
      </w:r>
      <w:r>
        <w:br/>
      </w:r>
      <w:r>
        <w:rPr>
          <w:rStyle w:val="VerbatimChar"/>
        </w:rPr>
        <w:t xml:space="preserve">  -&gt; entities / aliases / master_nutrients / sources / claims</w:t>
      </w:r>
      <w:r>
        <w:br/>
      </w:r>
      <w:r>
        <w:br/>
      </w:r>
      <w:r>
        <w:rPr>
          <w:rStyle w:val="VerbatimChar"/>
        </w:rPr>
        <w:t xml:space="preserve">Europe PMC / OpenAlex / Semantic Scholar crawler</w:t>
      </w:r>
      <w:r>
        <w:br/>
      </w:r>
      <w:r>
        <w:rPr>
          <w:rStyle w:val="VerbatimChar"/>
        </w:rPr>
        <w:t xml:space="preserve">  -&gt; metadata search</w:t>
      </w:r>
      <w:r>
        <w:br/>
      </w:r>
      <w:r>
        <w:rPr>
          <w:rStyle w:val="VerbatimChar"/>
        </w:rPr>
        <w:t xml:space="preserve">  -&gt; additive relevance filter (no hard veto)</w:t>
      </w:r>
      <w:r>
        <w:br/>
      </w:r>
      <w:r>
        <w:rPr>
          <w:rStyle w:val="VerbatimChar"/>
        </w:rPr>
        <w:t xml:space="preserve">  -&gt; PDF acquisition + full-text validation</w:t>
      </w:r>
      <w:r>
        <w:br/>
      </w:r>
      <w:r>
        <w:rPr>
          <w:rStyle w:val="VerbatimChar"/>
        </w:rPr>
        <w:t xml:space="preserve">  -&gt; Supabase paper + search-hit registration</w:t>
      </w:r>
      <w:r>
        <w:br/>
      </w:r>
      <w:r>
        <w:rPr>
          <w:rStyle w:val="VerbatimChar"/>
        </w:rPr>
        <w:t xml:space="preserve">  -&gt; Small model screening:  Gemma 31B  (26B fallback, text mode)   ~1,500/day</w:t>
      </w:r>
      <w:r>
        <w:br/>
      </w:r>
      <w:r>
        <w:rPr>
          <w:rStyle w:val="VerbatimChar"/>
        </w:rPr>
        <w:t xml:space="preserve">  -&gt; Medium model triage:    Gemini 3.1 Flash-Lite                   ~500/day</w:t>
      </w:r>
      <w:r>
        <w:br/>
      </w:r>
      <w:r>
        <w:rPr>
          <w:rStyle w:val="VerbatimChar"/>
        </w:rPr>
        <w:t xml:space="preserve">  -&gt; Strong model extraction: Gemini 3.5 Flash (native PDF)          ~20/day</w:t>
      </w:r>
      <w:r>
        <w:br/>
      </w:r>
      <w:r>
        <w:rPr>
          <w:rStyle w:val="VerbatimChar"/>
        </w:rPr>
        <w:t xml:space="preserve">  -&gt; normalized has_data payload</w:t>
      </w:r>
      <w:r>
        <w:br/>
      </w:r>
      <w:r>
        <w:rPr>
          <w:rStyle w:val="VerbatimChar"/>
        </w:rPr>
        <w:t xml:space="preserve">  -&gt; human_review_ready general queue</w:t>
      </w:r>
      <w:r>
        <w:br/>
      </w:r>
      <w:r>
        <w:rPr>
          <w:rStyle w:val="VerbatimChar"/>
        </w:rPr>
        <w:t xml:space="preserve">  -&gt; immutable labeler submission</w:t>
      </w:r>
      <w:r>
        <w:br/>
      </w:r>
      <w:r>
        <w:rPr>
          <w:rStyle w:val="VerbatimChar"/>
        </w:rPr>
        <w:t xml:space="preserve">  -&gt; Arciel approval / correction</w:t>
      </w:r>
      <w:r>
        <w:br/>
      </w:r>
      <w:r>
        <w:rPr>
          <w:rStyle w:val="VerbatimChar"/>
        </w:rPr>
        <w:t xml:space="preserve">  -&gt; paper_review_outcomes  (final truth)</w:t>
      </w:r>
      <w:r>
        <w:br/>
      </w:r>
      <w:r>
        <w:rPr>
          <w:rStyle w:val="VerbatimChar"/>
        </w:rPr>
        <w:t xml:space="preserve">  -&gt; feedback-learning export -&gt; better-ranked next crawl</w:t>
      </w:r>
    </w:p>
    <w:p>
      <w:pPr>
        <w:pStyle w:val="FirstParagraph"/>
      </w:pPr>
      <w:r>
        <w:t xml:space="preserve">The system optimizes for</w:t>
      </w:r>
      <w:r>
        <w:t xml:space="preserve"> </w:t>
      </w:r>
      <w:r>
        <w:rPr>
          <w:b/>
        </w:rPr>
        <w:t xml:space="preserve">high-precision discovery</w:t>
      </w:r>
      <w:r>
        <w:t xml:space="preserve"> </w:t>
      </w:r>
      <w:r>
        <w:t xml:space="preserve">of direct food/product composition data. The scarce resource is the final extraction model (~20 calls/day on the free quota); the cascade exists so those calls are spent on the strongest candidates out of ~1,500 screened, not on whatever arrived first.</w:t>
      </w:r>
    </w:p>
    <w:p>
      <w:pPr>
        <w:pStyle w:val="Heading2"/>
      </w:pPr>
      <w:bookmarkStart w:id="24" w:name="methodology-attribution-rules"/>
      <w:r>
        <w:t xml:space="preserve">2. Methodology &amp; attribution rules</w:t>
      </w:r>
      <w:bookmarkEnd w:id="24"/>
    </w:p>
    <w:p>
      <w:pPr>
        <w:pStyle w:val="FirstParagraph"/>
      </w:pPr>
      <w:r>
        <w:t xml:space="preserve">This report was built from current source evidence after</w:t>
      </w:r>
      <w:r>
        <w:t xml:space="preserve"> </w:t>
      </w:r>
      <w:r>
        <w:rPr>
          <w:rStyle w:val="VerbatimChar"/>
        </w:rPr>
        <w:t xml:space="preserve">git fetch origin</w:t>
      </w:r>
      <w:r>
        <w:t xml:space="preserve">, an ahead/behind check, and a working-tree status check;</w:t>
      </w:r>
      <w:r>
        <w:t xml:space="preserve"> </w:t>
      </w:r>
      <w:r>
        <w:rPr>
          <w:rStyle w:val="VerbatimChar"/>
        </w:rPr>
        <w:t xml:space="preserve">main...origin/main</w:t>
      </w:r>
      <w:r>
        <w:t xml:space="preserve"> </w:t>
      </w:r>
      <w:r>
        <w:t xml:space="preserve">was even. Untracked local artifacts (older work-breakdown exports, files under</w:t>
      </w:r>
      <w:r>
        <w:t xml:space="preserve"> </w:t>
      </w:r>
      <w:r>
        <w:rPr>
          <w:rStyle w:val="VerbatimChar"/>
        </w:rPr>
        <w:t xml:space="preserve">docs/defense/read_this/</w:t>
      </w:r>
      <w:r>
        <w:t xml:space="preserve">, unrelated coursework) were left untouched.</w:t>
      </w:r>
    </w:p>
    <w:p>
      <w:pPr>
        <w:pStyle w:val="BodyText"/>
      </w:pPr>
      <w:r>
        <w:t xml:space="preserve">Evidence sources:</w:t>
      </w:r>
    </w:p>
    <w:p>
      <w:pPr>
        <w:numPr>
          <w:ilvl w:val="0"/>
          <w:numId w:val="1003"/>
        </w:numPr>
        <w:pStyle w:val="Compact"/>
      </w:pPr>
      <w:r>
        <w:rPr>
          <w:b/>
        </w:rPr>
        <w:t xml:space="preserve">Git history across all refs</w:t>
      </w:r>
      <w:r>
        <w:t xml:space="preserve"> </w:t>
      </w:r>
      <w:r>
        <w:t xml:space="preserve">— because Ayşegül’s original MVP/frontend commits live on</w:t>
      </w:r>
      <w:r>
        <w:t xml:space="preserve"> </w:t>
      </w:r>
      <w:r>
        <w:rPr>
          <w:rStyle w:val="VerbatimChar"/>
        </w:rPr>
        <w:t xml:space="preserve">origin/master</w:t>
      </w:r>
      <w:r>
        <w:t xml:space="preserve"> </w:t>
      </w:r>
      <w:r>
        <w:t xml:space="preserve">while the current</w:t>
      </w:r>
      <w:r>
        <w:t xml:space="preserve"> </w:t>
      </w:r>
      <w:r>
        <w:rPr>
          <w:rStyle w:val="VerbatimChar"/>
        </w:rPr>
        <w:t xml:space="preserve">main</w:t>
      </w:r>
      <w:r>
        <w:t xml:space="preserve"> </w:t>
      </w:r>
      <w:r>
        <w:t xml:space="preserve">branch later imported and reorganized that work.</w:t>
      </w:r>
    </w:p>
    <w:p>
      <w:pPr>
        <w:numPr>
          <w:ilvl w:val="0"/>
          <w:numId w:val="1003"/>
        </w:numPr>
        <w:pStyle w:val="Compact"/>
      </w:pPr>
      <w:r>
        <w:rPr>
          <w:b/>
        </w:rPr>
        <w:t xml:space="preserve">Current tracked source inventory</w:t>
      </w:r>
      <w:r>
        <w:t xml:space="preserve">, excluding USDA data dumps, generated binaries (DOCX/PDF/PPTX/image/ODT/XLSX/SVG), the</w:t>
      </w:r>
      <w:r>
        <w:t xml:space="preserve"> </w:t>
      </w:r>
      <w:r>
        <w:rPr>
          <w:rStyle w:val="VerbatimChar"/>
        </w:rPr>
        <w:t xml:space="preserve">legacy/</w:t>
      </w:r>
      <w:r>
        <w:t xml:space="preserve"> </w:t>
      </w:r>
      <w:r>
        <w:t xml:space="preserve">archive,</w:t>
      </w:r>
      <w:r>
        <w:t xml:space="preserve"> </w:t>
      </w:r>
      <w:r>
        <w:rPr>
          <w:rStyle w:val="VerbatimChar"/>
        </w:rPr>
        <w:t xml:space="preserve">node_modules</w:t>
      </w:r>
      <w:r>
        <w:t xml:space="preserve">, build output, local pipeline data caches, generated</w:t>
      </w:r>
      <w:r>
        <w:t xml:space="preserve"> </w:t>
      </w:r>
      <w:r>
        <w:rPr>
          <w:rStyle w:val="VerbatimChar"/>
        </w:rPr>
        <w:t xml:space="preserve">feedback/latest.json</w:t>
      </w:r>
      <w:r>
        <w:t xml:space="preserve">, lockfiles, and the work-report files themselves (which would inflate the metric).</w:t>
      </w:r>
    </w:p>
    <w:p>
      <w:pPr>
        <w:numPr>
          <w:ilvl w:val="0"/>
          <w:numId w:val="1003"/>
        </w:numPr>
        <w:pStyle w:val="Compact"/>
      </w:pPr>
      <w:r>
        <w:rPr>
          <w:b/>
        </w:rPr>
        <w:t xml:space="preserve">Direct file reads and counts</w:t>
      </w:r>
      <w:r>
        <w:t xml:space="preserve"> </w:t>
      </w:r>
      <w:r>
        <w:t xml:space="preserve">of every principal implementation file:</w:t>
      </w:r>
      <w:r>
        <w:t xml:space="preserve"> </w:t>
      </w:r>
      <w:r>
        <w:rPr>
          <w:rStyle w:val="VerbatimChar"/>
        </w:rPr>
        <w:t xml:space="preserve">migration.sql</w:t>
      </w:r>
      <w:r>
        <w:t xml:space="preserve">,</w:t>
      </w:r>
      <w:r>
        <w:t xml:space="preserve"> </w:t>
      </w:r>
      <w:r>
        <w:rPr>
          <w:rStyle w:val="VerbatimChar"/>
        </w:rPr>
        <w:t xml:space="preserve">PdfViewer.jsx</w:t>
      </w:r>
      <w:r>
        <w:t xml:space="preserve">,</w:t>
      </w:r>
      <w:r>
        <w:t xml:space="preserve"> </w:t>
      </w:r>
      <w:r>
        <w:rPr>
          <w:rStyle w:val="VerbatimChar"/>
        </w:rPr>
        <w:t xml:space="preserve">PdfTextScanner.js</w:t>
      </w:r>
      <w:r>
        <w:t xml:space="preserve">,</w:t>
      </w:r>
      <w:r>
        <w:t xml:space="preserve"> </w:t>
      </w:r>
      <w:r>
        <w:rPr>
          <w:rStyle w:val="VerbatimChar"/>
        </w:rPr>
        <w:t xml:space="preserve">EvidenceLocations.js</w:t>
      </w:r>
      <w:r>
        <w:t xml:space="preserve">,</w:t>
      </w:r>
      <w:r>
        <w:t xml:space="preserve"> </w:t>
      </w:r>
      <w:r>
        <w:rPr>
          <w:rStyle w:val="VerbatimChar"/>
        </w:rPr>
        <w:t xml:space="preserve">Annotate.jsx</w:t>
      </w:r>
      <w:r>
        <w:t xml:space="preserve">,</w:t>
      </w:r>
      <w:r>
        <w:t xml:space="preserve"> </w:t>
      </w:r>
      <w:r>
        <w:rPr>
          <w:rStyle w:val="VerbatimChar"/>
        </w:rPr>
        <w:t xml:space="preserve">annotateHelpers.js</w:t>
      </w:r>
      <w:r>
        <w:t xml:space="preserve">,</w:t>
      </w:r>
      <w:r>
        <w:t xml:space="preserve"> </w:t>
      </w:r>
      <w:r>
        <w:rPr>
          <w:rStyle w:val="VerbatimChar"/>
        </w:rPr>
        <w:t xml:space="preserve">FoodAutocomplete.jsx</w:t>
      </w:r>
      <w:r>
        <w:t xml:space="preserve">,</w:t>
      </w:r>
      <w:r>
        <w:t xml:space="preserve"> </w:t>
      </w:r>
      <w:r>
        <w:rPr>
          <w:rStyle w:val="VerbatimChar"/>
        </w:rPr>
        <w:t xml:space="preserve">NutrientAutocomplete.jsx</w:t>
      </w:r>
      <w:r>
        <w:t xml:space="preserve">,</w:t>
      </w:r>
      <w:r>
        <w:t xml:space="preserve"> </w:t>
      </w:r>
      <w:r>
        <w:rPr>
          <w:rStyle w:val="VerbatimChar"/>
        </w:rPr>
        <w:t xml:space="preserve">SuggestionModal.jsx</w:t>
      </w:r>
      <w:r>
        <w:t xml:space="preserve">,</w:t>
      </w:r>
      <w:r>
        <w:t xml:space="preserve"> </w:t>
      </w:r>
      <w:r>
        <w:rPr>
          <w:rStyle w:val="VerbatimChar"/>
        </w:rPr>
        <w:t xml:space="preserve">fuzzyMatch.js</w:t>
      </w:r>
      <w:r>
        <w:t xml:space="preserve">,</w:t>
      </w:r>
      <w:r>
        <w:t xml:space="preserve"> </w:t>
      </w:r>
      <w:r>
        <w:rPr>
          <w:rStyle w:val="VerbatimChar"/>
        </w:rPr>
        <w:t xml:space="preserve">ResetPassword.jsx</w:t>
      </w:r>
      <w:r>
        <w:t xml:space="preserve">,</w:t>
      </w:r>
      <w:r>
        <w:t xml:space="preserve"> </w:t>
      </w:r>
      <w:r>
        <w:rPr>
          <w:rStyle w:val="VerbatimChar"/>
        </w:rPr>
        <w:t xml:space="preserve">ai_routing.py</w:t>
      </w:r>
      <w:r>
        <w:t xml:space="preserve">,</w:t>
      </w:r>
      <w:r>
        <w:t xml:space="preserve"> </w:t>
      </w:r>
      <w:r>
        <w:rPr>
          <w:rStyle w:val="VerbatimChar"/>
        </w:rPr>
        <w:t xml:space="preserve">unified_evaluator.py</w:t>
      </w:r>
      <w:r>
        <w:t xml:space="preserve">,</w:t>
      </w:r>
      <w:r>
        <w:t xml:space="preserve"> </w:t>
      </w:r>
      <w:r>
        <w:rPr>
          <w:rStyle w:val="VerbatimChar"/>
        </w:rPr>
        <w:t xml:space="preserve">process_stage_queue.py</w:t>
      </w:r>
      <w:r>
        <w:t xml:space="preserve">,</w:t>
      </w:r>
      <w:r>
        <w:t xml:space="preserve"> </w:t>
      </w:r>
      <w:r>
        <w:rPr>
          <w:rStyle w:val="VerbatimChar"/>
        </w:rPr>
        <w:t xml:space="preserve">crawler_v2.py</w:t>
      </w:r>
      <w:r>
        <w:t xml:space="preserve">,</w:t>
      </w:r>
      <w:r>
        <w:t xml:space="preserve"> </w:t>
      </w:r>
      <w:r>
        <w:rPr>
          <w:rStyle w:val="VerbatimChar"/>
        </w:rPr>
        <w:t xml:space="preserve">ranking.py</w:t>
      </w:r>
      <w:r>
        <w:t xml:space="preserve">,</w:t>
      </w:r>
      <w:r>
        <w:t xml:space="preserve"> </w:t>
      </w:r>
      <w:r>
        <w:rPr>
          <w:rStyle w:val="VerbatimChar"/>
        </w:rPr>
        <w:t xml:space="preserve">models.py</w:t>
      </w:r>
      <w:r>
        <w:t xml:space="preserve">,</w:t>
      </w:r>
      <w:r>
        <w:t xml:space="preserve"> </w:t>
      </w:r>
      <w:r>
        <w:rPr>
          <w:rStyle w:val="VerbatimChar"/>
        </w:rPr>
        <w:t xml:space="preserve">update_terms.py</w:t>
      </w:r>
      <w:r>
        <w:t xml:space="preserve">,</w:t>
      </w:r>
      <w:r>
        <w:t xml:space="preserve"> </w:t>
      </w:r>
      <w:r>
        <w:rPr>
          <w:rStyle w:val="VerbatimChar"/>
        </w:rPr>
        <w:t xml:space="preserve">daily_ops_orchestrator.py</w:t>
      </w:r>
      <w:r>
        <w:t xml:space="preserve">,</w:t>
      </w:r>
      <w:r>
        <w:t xml:space="preserve"> </w:t>
      </w:r>
      <w:r>
        <w:rPr>
          <w:rStyle w:val="VerbatimChar"/>
        </w:rPr>
        <w:t xml:space="preserve">daily-ops.yml</w:t>
      </w:r>
      <w:r>
        <w:t xml:space="preserve">, and the test suite.</w:t>
      </w:r>
    </w:p>
    <w:p>
      <w:pPr>
        <w:numPr>
          <w:ilvl w:val="0"/>
          <w:numId w:val="1003"/>
        </w:numPr>
        <w:pStyle w:val="Compact"/>
      </w:pPr>
      <w:r>
        <w:rPr>
          <w:b/>
        </w:rPr>
        <w:t xml:space="preserve">Project docs</w:t>
      </w:r>
      <w:r>
        <w:t xml:space="preserve">:</w:t>
      </w:r>
      <w:r>
        <w:t xml:space="preserve"> </w:t>
      </w:r>
      <w:r>
        <w:rPr>
          <w:rStyle w:val="VerbatimChar"/>
        </w:rPr>
        <w:t xml:space="preserve">README.md</w:t>
      </w:r>
      <w:r>
        <w:t xml:space="preserve">,</w:t>
      </w:r>
      <w:r>
        <w:t xml:space="preserve"> </w:t>
      </w:r>
      <w:r>
        <w:rPr>
          <w:rStyle w:val="VerbatimChar"/>
        </w:rPr>
        <w:t xml:space="preserve">AGENTS.md</w:t>
      </w:r>
      <w:r>
        <w:t xml:space="preserve">,</w:t>
      </w:r>
      <w:r>
        <w:t xml:space="preserve"> </w:t>
      </w:r>
      <w:r>
        <w:rPr>
          <w:rStyle w:val="VerbatimChar"/>
        </w:rPr>
        <w:t xml:space="preserve">docs/handoff_2026-03-20/STATE.md</w:t>
      </w:r>
      <w:r>
        <w:t xml:space="preserve">,</w:t>
      </w:r>
      <w:r>
        <w:t xml:space="preserve"> </w:t>
      </w:r>
      <w:r>
        <w:rPr>
          <w:rStyle w:val="VerbatimChar"/>
        </w:rPr>
        <w:t xml:space="preserve">docs/reviewer_workflow_map.md</w:t>
      </w:r>
      <w:r>
        <w:t xml:space="preserve">.</w:t>
      </w:r>
    </w:p>
    <w:p>
      <w:pPr>
        <w:pStyle w:val="FirstParagraph"/>
      </w:pPr>
      <w:r>
        <w:t xml:space="preserve">The report separates two kinds of attribution and labels every claim by which one it uses:</w:t>
      </w:r>
    </w:p>
    <w:p>
      <w:pPr>
        <w:numPr>
          <w:ilvl w:val="0"/>
          <w:numId w:val="1004"/>
        </w:numPr>
        <w:pStyle w:val="Compact"/>
      </w:pPr>
      <w:r>
        <w:rPr>
          <w:b/>
        </w:rPr>
        <w:t xml:space="preserve">Git-author attribution</w:t>
      </w:r>
      <w:r>
        <w:t xml:space="preserve"> </w:t>
      </w:r>
      <w:r>
        <w:t xml:space="preserve">— what git directly proves. Every</w:t>
      </w:r>
      <w:r>
        <w:t xml:space="preserve"> </w:t>
      </w:r>
      <w:r>
        <w:rPr>
          <w:rStyle w:val="VerbatimChar"/>
        </w:rPr>
        <w:t xml:space="preserve">landeryt</w:t>
      </w:r>
      <w:r>
        <w:t xml:space="preserve"> </w:t>
      </w:r>
      <w:r>
        <w:t xml:space="preserve">commit is credited to Huan.</w:t>
      </w:r>
      <w:r>
        <w:t xml:space="preserve"> </w:t>
      </w:r>
      <w:r>
        <w:rPr>
          <w:rStyle w:val="VerbatimChar"/>
        </w:rPr>
        <w:t xml:space="preserve">baezarciel</w:t>
      </w:r>
      <w:r>
        <w:t xml:space="preserve"> </w:t>
      </w:r>
      <w:r>
        <w:t xml:space="preserve">plus the initial</w:t>
      </w:r>
      <w:r>
        <w:t xml:space="preserve"> </w:t>
      </w:r>
      <w:r>
        <w:rPr>
          <w:rStyle w:val="VerbatimChar"/>
        </w:rPr>
        <w:t xml:space="preserve">ArcielB</w:t>
      </w:r>
      <w:r>
        <w:t xml:space="preserve"> </w:t>
      </w:r>
      <w:r>
        <w:t xml:space="preserve">commit are credited to Arciel. The</w:t>
      </w:r>
      <w:r>
        <w:t xml:space="preserve"> </w:t>
      </w:r>
      <w:r>
        <w:rPr>
          <w:rStyle w:val="VerbatimChar"/>
        </w:rPr>
        <w:t xml:space="preserve">ayseguldogan2706-cpu</w:t>
      </w:r>
      <w:r>
        <w:t xml:space="preserve"> </w:t>
      </w:r>
      <w:r>
        <w:t xml:space="preserve">identity has seven all-ref commits, five of them the original MVP/frontend commits on</w:t>
      </w:r>
      <w:r>
        <w:t xml:space="preserve"> </w:t>
      </w:r>
      <w:r>
        <w:rPr>
          <w:rStyle w:val="VerbatimChar"/>
        </w:rPr>
        <w:t xml:space="preserve">origin/master</w:t>
      </w:r>
      <w:r>
        <w:t xml:space="preserve">.</w:t>
      </w:r>
    </w:p>
    <w:p>
      <w:pPr>
        <w:numPr>
          <w:ilvl w:val="0"/>
          <w:numId w:val="1004"/>
        </w:numPr>
        <w:pStyle w:val="Compact"/>
      </w:pPr>
      <w:r>
        <w:rPr>
          <w:b/>
        </w:rPr>
        <w:t xml:space="preserve">Subsystem attribution</w:t>
      </w:r>
      <w:r>
        <w:t xml:space="preserve"> </w:t>
      </w:r>
      <w:r>
        <w:t xml:space="preserve">— the team’s stated ownership split for assessment.</w:t>
      </w:r>
      <w:r>
        <w:t xml:space="preserve"> </w:t>
      </w:r>
      <w:r>
        <w:rPr>
          <w:b/>
        </w:rPr>
        <w:t xml:space="preserve">Ayşegül</w:t>
      </w:r>
      <w:r>
        <w:t xml:space="preserve"> </w:t>
      </w:r>
      <w:r>
        <w:t xml:space="preserve">owns the core user-facing annotator frontend (annotation UI, PDF viewing/highlighting UX, autocomplete surfaces, workflow views).</w:t>
      </w:r>
      <w:r>
        <w:t xml:space="preserve"> </w:t>
      </w:r>
      <w:r>
        <w:rPr>
          <w:b/>
        </w:rPr>
        <w:t xml:space="preserve">Arciel</w:t>
      </w:r>
      <w:r>
        <w:t xml:space="preserve"> </w:t>
      </w:r>
      <w:r>
        <w:t xml:space="preserve">owns the database/schema/RLS/RPCs, crawler, AI pipeline, daily ops, deployment infrastructure, backend-driven cockpit integrations, documentation, and project management.</w:t>
      </w:r>
      <w:r>
        <w:t xml:space="preserve"> </w:t>
      </w:r>
      <w:r>
        <w:rPr>
          <w:b/>
        </w:rPr>
        <w:t xml:space="preserve">Huan</w:t>
      </w:r>
      <w:r>
        <w:t xml:space="preserve"> </w:t>
      </w:r>
      <w:r>
        <w:t xml:space="preserve">owns his</w:t>
      </w:r>
      <w:r>
        <w:t xml:space="preserve"> </w:t>
      </w:r>
      <w:r>
        <w:rPr>
          <w:rStyle w:val="VerbatimChar"/>
        </w:rPr>
        <w:t xml:space="preserve">landeryt</w:t>
      </w:r>
      <w:r>
        <w:t xml:space="preserve"> </w:t>
      </w:r>
      <w:r>
        <w:t xml:space="preserve">commits in full, whatever layer they touched.</w:t>
      </w:r>
    </w:p>
    <w:p>
      <w:pPr>
        <w:pStyle w:val="FirstParagraph"/>
      </w:pPr>
      <w:r>
        <w:t xml:space="preserve">This distinction is essential: a report based only on current-mainline git authorship would under-credit Ayşegül, because her early frontend work was imported through later integration commits; a report based only on subsystem claims would hide what git directly proves. This report carries both and never conflates them.</w:t>
      </w:r>
    </w:p>
    <w:p>
      <w:pPr>
        <w:pStyle w:val="Heading2"/>
      </w:pPr>
      <w:bookmarkStart w:id="25" w:name="reproducible-metrics-evidence-snapshot"/>
      <w:r>
        <w:t xml:space="preserve">3. Reproducible metrics &amp; evidence snapshot</w:t>
      </w:r>
      <w:bookmarkEnd w:id="25"/>
    </w:p>
    <w:p>
      <w:pPr>
        <w:pStyle w:val="FirstParagraph"/>
      </w:pPr>
      <w:r>
        <w:t xml:space="preserve">All counts below were re-verified against the</w:t>
      </w:r>
      <w:r>
        <w:t xml:space="preserve"> </w:t>
      </w:r>
      <w:r>
        <w:rPr>
          <w:rStyle w:val="VerbatimChar"/>
        </w:rPr>
        <w:t xml:space="preserve">cc035c3</w:t>
      </w:r>
      <w:r>
        <w:t xml:space="preserve"> </w:t>
      </w:r>
      <w:r>
        <w:t xml:space="preserve">working tree with</w:t>
      </w:r>
      <w:r>
        <w:t xml:space="preserve"> </w:t>
      </w:r>
      <w:r>
        <w:rPr>
          <w:rStyle w:val="VerbatimChar"/>
        </w:rPr>
        <w:t xml:space="preserve">wc -l</w:t>
      </w:r>
      <w:r>
        <w:t xml:space="preserve">,</w:t>
      </w:r>
      <w:r>
        <w:t xml:space="preserve"> </w:t>
      </w:r>
      <w:r>
        <w:rPr>
          <w:rStyle w:val="VerbatimChar"/>
        </w:rPr>
        <w:t xml:space="preserve">git ls-files</w:t>
      </w:r>
      <w:r>
        <w:t xml:space="preserve">,</w:t>
      </w:r>
      <w:r>
        <w:t xml:space="preserve"> </w:t>
      </w:r>
      <w:r>
        <w:rPr>
          <w:rStyle w:val="VerbatimChar"/>
        </w:rPr>
        <w:t xml:space="preserve">git shortlog</w:t>
      </w:r>
      <w:r>
        <w:t xml:space="preserve">, and</w:t>
      </w:r>
      <w:r>
        <w:t xml:space="preserve"> </w:t>
      </w:r>
      <w:r>
        <w:rPr>
          <w:rStyle w:val="VerbatimChar"/>
        </w:rPr>
        <w:t xml:space="preserve">grep</w:t>
      </w:r>
      <w:r>
        <w:t xml:space="preserve"> </w:t>
      </w:r>
      <w:r>
        <w:t xml:space="preserve">over</w:t>
      </w:r>
      <w:r>
        <w:t xml:space="preserve"> </w:t>
      </w:r>
      <w:r>
        <w:rPr>
          <w:rStyle w:val="VerbatimChar"/>
        </w:rPr>
        <w:t xml:space="preserve">migration.sql</w:t>
      </w:r>
      <w:r>
        <w:t xml:space="preserve">. The per-file line counts, schema-object counts, and test counts are exact; the bucketed source totals and the all-ref churn are snapshot/filter-dependent and are labeled as such.</w:t>
      </w:r>
    </w:p>
    <w:p>
      <w:pPr>
        <w:pStyle w:val="Heading3"/>
      </w:pPr>
      <w:bookmarkStart w:id="26" w:name="tracked-active-source-by-bucket"/>
      <w:r>
        <w:t xml:space="preserve">3.1 Tracked active source by bucket</w:t>
      </w:r>
      <w:bookmarkEnd w:id="26"/>
    </w:p>
    <w:p>
      <w:pPr>
        <w:pStyle w:val="FirstParagraph"/>
      </w:pPr>
      <w:r>
        <w:t xml:space="preserve">Exclusions as in §2 (USDA dumps, generated binaries,</w:t>
      </w:r>
      <w:r>
        <w:t xml:space="preserve"> </w:t>
      </w:r>
      <w:r>
        <w:rPr>
          <w:rStyle w:val="VerbatimChar"/>
        </w:rPr>
        <w:t xml:space="preserve">legacy/</w:t>
      </w:r>
      <w:r>
        <w:t xml:space="preserve">,</w:t>
      </w:r>
      <w:r>
        <w:t xml:space="preserve"> </w:t>
      </w:r>
      <w:r>
        <w:rPr>
          <w:rStyle w:val="VerbatimChar"/>
        </w:rPr>
        <w:t xml:space="preserve">node_modules</w:t>
      </w:r>
      <w:r>
        <w:t xml:space="preserve">,</w:t>
      </w:r>
      <w:r>
        <w:t xml:space="preserve"> </w:t>
      </w:r>
      <w:r>
        <w:rPr>
          <w:rStyle w:val="VerbatimChar"/>
        </w:rPr>
        <w:t xml:space="preserve">dist</w:t>
      </w:r>
      <w:r>
        <w:t xml:space="preserve">, local pipeline data, generated feedback JSON, lockfiles, work-report files).</w:t>
      </w:r>
    </w:p>
    <w:tbl>
      <w:tblPr>
        <w:tblStyle w:val="Table"/>
        <w:tblW w:type="pct" w:w="5000.0"/>
        <w:tblLook w:firstRow="1"/>
      </w:tblPr>
      <w:tblGrid>
        <w:gridCol w:w="1697"/>
        <w:gridCol w:w="2262"/>
        <w:gridCol w:w="2262"/>
        <w:gridCol w:w="1697"/>
      </w:tblGrid>
      <w:tr>
        <w:trPr>
          <w:cnfStyle w:firstRow="1"/>
        </w:trPr>
        <w:tc>
          <w:tcPr>
            <w:tcBorders>
              <w:bottom w:val="single"/>
            </w:tcBorders>
            <w:vAlign w:val="bottom"/>
          </w:tcPr>
          <w:p>
            <w:pPr>
              <w:pStyle w:val="Compact"/>
              <w:jc w:val="left"/>
            </w:pPr>
            <w:r>
              <w:t xml:space="preserve">Bucket</w:t>
            </w:r>
          </w:p>
        </w:tc>
        <w:tc>
          <w:tcPr>
            <w:tcBorders>
              <w:bottom w:val="single"/>
            </w:tcBorders>
            <w:vAlign w:val="bottom"/>
          </w:tcPr>
          <w:p>
            <w:pPr>
              <w:pStyle w:val="Compact"/>
              <w:jc w:val="right"/>
            </w:pPr>
            <w:r>
              <w:t xml:space="preserve">Lines</w:t>
            </w:r>
          </w:p>
        </w:tc>
        <w:tc>
          <w:tcPr>
            <w:tcBorders>
              <w:bottom w:val="single"/>
            </w:tcBorders>
            <w:vAlign w:val="bottom"/>
          </w:tcPr>
          <w:p>
            <w:pPr>
              <w:pStyle w:val="Compact"/>
              <w:jc w:val="right"/>
            </w:pPr>
            <w:r>
              <w:t xml:space="preserve">Files</w:t>
            </w:r>
          </w:p>
        </w:tc>
        <w:tc>
          <w:tcPr>
            <w:tcBorders>
              <w:bottom w:val="single"/>
            </w:tcBorders>
            <w:vAlign w:val="bottom"/>
          </w:tcPr>
          <w:p>
            <w:pPr>
              <w:pStyle w:val="Compact"/>
              <w:jc w:val="left"/>
            </w:pPr>
            <w:r>
              <w:t xml:space="preserve">Main evidence</w:t>
            </w:r>
          </w:p>
        </w:tc>
      </w:tr>
      <w:tr>
        <w:tc>
          <w:p>
            <w:pPr>
              <w:pStyle w:val="Compact"/>
              <w:jc w:val="left"/>
            </w:pPr>
            <w:r>
              <w:t xml:space="preserve">Backend, ops, schema</w:t>
            </w:r>
          </w:p>
        </w:tc>
        <w:tc>
          <w:p>
            <w:pPr>
              <w:pStyle w:val="Compact"/>
              <w:jc w:val="right"/>
            </w:pPr>
            <w:r>
              <w:t xml:space="preserve">~31,500</w:t>
            </w:r>
          </w:p>
        </w:tc>
        <w:tc>
          <w:p>
            <w:pPr>
              <w:pStyle w:val="Compact"/>
              <w:jc w:val="right"/>
            </w:pPr>
            <w:r>
              <w:t xml:space="preserve">88</w:t>
            </w:r>
          </w:p>
        </w:tc>
        <w:tc>
          <w:p>
            <w:pPr>
              <w:pStyle w:val="Compact"/>
              <w:jc w:val="left"/>
            </w:pPr>
            <w:r>
              <w:t xml:space="preserve">Python pipeline, SQL schema/RPC/RLS, GitHub Actions workflow.</w:t>
            </w:r>
          </w:p>
        </w:tc>
      </w:tr>
      <w:tr>
        <w:tc>
          <w:p>
            <w:pPr>
              <w:pStyle w:val="Compact"/>
              <w:jc w:val="left"/>
            </w:pPr>
            <w:r>
              <w:t xml:space="preserve">Frontend</w:t>
            </w:r>
          </w:p>
        </w:tc>
        <w:tc>
          <w:p>
            <w:pPr>
              <w:pStyle w:val="Compact"/>
              <w:jc w:val="right"/>
            </w:pPr>
            <w:r>
              <w:t xml:space="preserve">~14,100</w:t>
            </w:r>
          </w:p>
        </w:tc>
        <w:tc>
          <w:p>
            <w:pPr>
              <w:pStyle w:val="Compact"/>
              <w:jc w:val="right"/>
            </w:pPr>
            <w:r>
              <w:t xml:space="preserve">53</w:t>
            </w:r>
          </w:p>
        </w:tc>
        <w:tc>
          <w:p>
            <w:pPr>
              <w:pStyle w:val="Compact"/>
              <w:jc w:val="left"/>
            </w:pPr>
            <w:r>
              <w:t xml:space="preserve">React app source, Vite/API/config, UI helpers.</w:t>
            </w:r>
          </w:p>
        </w:tc>
      </w:tr>
      <w:tr>
        <w:tc>
          <w:p>
            <w:pPr>
              <w:pStyle w:val="Compact"/>
              <w:jc w:val="left"/>
            </w:pPr>
            <w:r>
              <w:t xml:space="preserve">Active docs</w:t>
            </w:r>
          </w:p>
        </w:tc>
        <w:tc>
          <w:p>
            <w:pPr>
              <w:pStyle w:val="Compact"/>
              <w:jc w:val="right"/>
            </w:pPr>
            <w:r>
              <w:t xml:space="preserve">~5,150</w:t>
            </w:r>
          </w:p>
        </w:tc>
        <w:tc>
          <w:p>
            <w:pPr>
              <w:pStyle w:val="Compact"/>
              <w:jc w:val="right"/>
            </w:pPr>
            <w:r>
              <w:t xml:space="preserve">23</w:t>
            </w:r>
          </w:p>
        </w:tc>
        <w:tc>
          <w:p>
            <w:pPr>
              <w:pStyle w:val="Compact"/>
              <w:jc w:val="left"/>
            </w:pPr>
            <w:r>
              <w:t xml:space="preserve">README, AGENTS, handoff/state, reviewer SOP/map (work reports excluded).</w:t>
            </w:r>
          </w:p>
        </w:tc>
      </w:tr>
      <w:tr>
        <w:tc>
          <w:p>
            <w:pPr>
              <w:pStyle w:val="Compact"/>
              <w:jc w:val="left"/>
            </w:pPr>
            <w:r>
              <w:t xml:space="preserve">Proposal appendix docs</w:t>
            </w:r>
          </w:p>
        </w:tc>
        <w:tc>
          <w:p>
            <w:pPr>
              <w:pStyle w:val="Compact"/>
              <w:jc w:val="right"/>
            </w:pPr>
            <w:r>
              <w:t xml:space="preserve">971</w:t>
            </w:r>
          </w:p>
        </w:tc>
        <w:tc>
          <w:p>
            <w:pPr>
              <w:pStyle w:val="Compact"/>
              <w:jc w:val="right"/>
            </w:pPr>
            <w:r>
              <w:t xml:space="preserve">9</w:t>
            </w:r>
          </w:p>
        </w:tc>
        <w:tc>
          <w:p>
            <w:pPr>
              <w:pStyle w:val="Compact"/>
              <w:jc w:val="left"/>
            </w:pPr>
            <w:r>
              <w:t xml:space="preserve">Proposal-section deliverables, counted separately.</w:t>
            </w:r>
          </w:p>
        </w:tc>
      </w:tr>
      <w:tr>
        <w:tc>
          <w:p>
            <w:pPr>
              <w:pStyle w:val="Compact"/>
              <w:jc w:val="left"/>
            </w:pPr>
            <w:r>
              <w:rPr>
                <w:b/>
              </w:rPr>
              <w:t xml:space="preserve">Total active tracked source</w:t>
            </w:r>
          </w:p>
        </w:tc>
        <w:tc>
          <w:p>
            <w:pPr>
              <w:pStyle w:val="Compact"/>
              <w:jc w:val="right"/>
            </w:pPr>
            <w:r>
              <w:rPr>
                <w:b/>
              </w:rPr>
              <w:t xml:space="preserve">~51,800</w:t>
            </w:r>
          </w:p>
        </w:tc>
        <w:tc>
          <w:p>
            <w:pPr>
              <w:pStyle w:val="Compact"/>
              <w:jc w:val="right"/>
            </w:pPr>
            <w:r>
              <w:rPr>
                <w:b/>
              </w:rPr>
              <w:t xml:space="preserve">~174</w:t>
            </w:r>
          </w:p>
        </w:tc>
        <w:tc>
          <w:p>
            <w:pPr>
              <w:pStyle w:val="Compact"/>
              <w:jc w:val="left"/>
            </w:pPr>
            <w:r>
              <w:t xml:space="preserve">Current active tracked text/source under the exclusions above.</w:t>
            </w:r>
          </w:p>
        </w:tc>
      </w:tr>
    </w:tbl>
    <w:p>
      <w:pPr>
        <w:pStyle w:val="Heading3"/>
      </w:pPr>
      <w:bookmarkStart w:id="27" w:name="X672a73559bb233cb150123f3cf6b38f60821560"/>
      <w:r>
        <w:t xml:space="preserve">3.2 Key implementation file sizes (exact, current)</w:t>
      </w:r>
      <w:bookmarkEnd w:id="27"/>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right"/>
            </w:pPr>
            <w:r>
              <w:t xml:space="preserve">Lines</w:t>
            </w:r>
          </w:p>
        </w:tc>
        <w:tc>
          <w:tcPr>
            <w:tcBorders>
              <w:bottom w:val="single"/>
            </w:tcBorders>
            <w:vAlign w:val="bottom"/>
          </w:tcPr>
          <w:p>
            <w:pPr>
              <w:pStyle w:val="Compact"/>
              <w:jc w:val="left"/>
            </w:pPr>
            <w:r>
              <w:t xml:space="preserve">Why it matters</w:t>
            </w:r>
          </w:p>
        </w:tc>
      </w:tr>
      <w:tr>
        <w:tc>
          <w:p>
            <w:pPr>
              <w:pStyle w:val="Compact"/>
              <w:jc w:val="left"/>
            </w:pPr>
            <w:r>
              <w:rPr>
                <w:rStyle w:val="VerbatimChar"/>
              </w:rPr>
              <w:t xml:space="preserve">apps/expert-annotator/migration.sql</w:t>
            </w:r>
          </w:p>
        </w:tc>
        <w:tc>
          <w:p>
            <w:pPr>
              <w:pStyle w:val="Compact"/>
              <w:jc w:val="right"/>
            </w:pPr>
            <w:r>
              <w:t xml:space="preserve">5,396</w:t>
            </w:r>
          </w:p>
        </w:tc>
        <w:tc>
          <w:p>
            <w:pPr>
              <w:pStyle w:val="Compact"/>
              <w:jc w:val="left"/>
            </w:pPr>
            <w:r>
              <w:t xml:space="preserve">Schema, RLS, RPCs, reviewer workflow, routing tables.</w:t>
            </w:r>
          </w:p>
        </w:tc>
      </w:tr>
      <w:tr>
        <w:tc>
          <w:p>
            <w:pPr>
              <w:pStyle w:val="Compact"/>
              <w:jc w:val="left"/>
            </w:pPr>
            <w:r>
              <w:rPr>
                <w:rStyle w:val="VerbatimChar"/>
              </w:rPr>
              <w:t xml:space="preserve">services/data-pipeline/scripts/daily_ops_orchestrator.py</w:t>
            </w:r>
          </w:p>
        </w:tc>
        <w:tc>
          <w:p>
            <w:pPr>
              <w:pStyle w:val="Compact"/>
              <w:jc w:val="right"/>
            </w:pPr>
            <w:r>
              <w:t xml:space="preserve">2,358</w:t>
            </w:r>
          </w:p>
        </w:tc>
        <w:tc>
          <w:p>
            <w:pPr>
              <w:pStyle w:val="Compact"/>
              <w:jc w:val="left"/>
            </w:pPr>
            <w:r>
              <w:t xml:space="preserve">Controller/drain orchestration and quota accounting.</w:t>
            </w:r>
          </w:p>
        </w:tc>
      </w:tr>
      <w:tr>
        <w:tc>
          <w:p>
            <w:pPr>
              <w:pStyle w:val="Compact"/>
              <w:jc w:val="left"/>
            </w:pPr>
            <w:r>
              <w:rPr>
                <w:rStyle w:val="VerbatimChar"/>
              </w:rPr>
              <w:t xml:space="preserve">apps/expert-annotator/src/utils/PdfTextScanner.js</w:t>
            </w:r>
          </w:p>
        </w:tc>
        <w:tc>
          <w:p>
            <w:pPr>
              <w:pStyle w:val="Compact"/>
              <w:jc w:val="right"/>
            </w:pPr>
            <w:r>
              <w:t xml:space="preserve">2,323</w:t>
            </w:r>
          </w:p>
        </w:tc>
        <w:tc>
          <w:p>
            <w:pPr>
              <w:pStyle w:val="Compact"/>
              <w:jc w:val="left"/>
            </w:pPr>
            <w:r>
              <w:t xml:space="preserve">Browser-side PDF text/table/evidence geometry engine.</w:t>
            </w:r>
          </w:p>
        </w:tc>
      </w:tr>
      <w:tr>
        <w:tc>
          <w:p>
            <w:pPr>
              <w:pStyle w:val="Compact"/>
              <w:jc w:val="left"/>
            </w:pPr>
            <w:r>
              <w:rPr>
                <w:rStyle w:val="VerbatimChar"/>
              </w:rPr>
              <w:t xml:space="preserve">services/data-pipeline/food_paper_crawler/crawler_v2.py</w:t>
            </w:r>
          </w:p>
        </w:tc>
        <w:tc>
          <w:p>
            <w:pPr>
              <w:pStyle w:val="Compact"/>
              <w:jc w:val="right"/>
            </w:pPr>
            <w:r>
              <w:t xml:space="preserve">2,215</w:t>
            </w:r>
          </w:p>
        </w:tc>
        <w:tc>
          <w:p>
            <w:pPr>
              <w:pStyle w:val="Compact"/>
              <w:jc w:val="left"/>
            </w:pPr>
            <w:r>
              <w:t xml:space="preserve">Multi-source Search → Filter → Acquisition crawler.</w:t>
            </w:r>
          </w:p>
        </w:tc>
      </w:tr>
      <w:tr>
        <w:tc>
          <w:p>
            <w:pPr>
              <w:pStyle w:val="Compact"/>
              <w:jc w:val="left"/>
            </w:pPr>
            <w:r>
              <w:rPr>
                <w:rStyle w:val="VerbatimChar"/>
              </w:rPr>
              <w:t xml:space="preserve">services/data-pipeline/scripts/process_stage_queue.py</w:t>
            </w:r>
          </w:p>
        </w:tc>
        <w:tc>
          <w:p>
            <w:pPr>
              <w:pStyle w:val="Compact"/>
              <w:jc w:val="right"/>
            </w:pPr>
            <w:r>
              <w:t xml:space="preserve">1,560</w:t>
            </w:r>
          </w:p>
        </w:tc>
        <w:tc>
          <w:p>
            <w:pPr>
              <w:pStyle w:val="Compact"/>
              <w:jc w:val="left"/>
            </w:pPr>
            <w:r>
              <w:t xml:space="preserve">AI task worker: retry/fallback/quota, routing writes.</w:t>
            </w:r>
          </w:p>
        </w:tc>
      </w:tr>
      <w:tr>
        <w:tc>
          <w:p>
            <w:pPr>
              <w:pStyle w:val="Compact"/>
              <w:jc w:val="left"/>
            </w:pPr>
            <w:r>
              <w:rPr>
                <w:rStyle w:val="VerbatimChar"/>
              </w:rPr>
              <w:t xml:space="preserve">services/data-pipeline/food_paper_crawler/feedback/update_terms.py</w:t>
            </w:r>
          </w:p>
        </w:tc>
        <w:tc>
          <w:p>
            <w:pPr>
              <w:pStyle w:val="Compact"/>
              <w:jc w:val="right"/>
            </w:pPr>
            <w:r>
              <w:t xml:space="preserve">1,219</w:t>
            </w:r>
          </w:p>
        </w:tc>
        <w:tc>
          <w:p>
            <w:pPr>
              <w:pStyle w:val="Compact"/>
              <w:jc w:val="left"/>
            </w:pPr>
            <w:r>
              <w:t xml:space="preserve">Human-truth feedback export and term scoring.</w:t>
            </w:r>
          </w:p>
        </w:tc>
      </w:tr>
      <w:tr>
        <w:tc>
          <w:p>
            <w:pPr>
              <w:pStyle w:val="Compact"/>
              <w:jc w:val="left"/>
            </w:pPr>
            <w:r>
              <w:rPr>
                <w:rStyle w:val="VerbatimChar"/>
              </w:rPr>
              <w:t xml:space="preserve">apps/expert-annotator/src/pages/Annotate.jsx</w:t>
            </w:r>
          </w:p>
        </w:tc>
        <w:tc>
          <w:p>
            <w:pPr>
              <w:pStyle w:val="Compact"/>
              <w:jc w:val="right"/>
            </w:pPr>
            <w:r>
              <w:t xml:space="preserve">1,163</w:t>
            </w:r>
          </w:p>
        </w:tc>
        <w:tc>
          <w:p>
            <w:pPr>
              <w:pStyle w:val="Compact"/>
              <w:jc w:val="left"/>
            </w:pPr>
            <w:r>
              <w:t xml:space="preserve">Main UI orchestration: queue, cockpit, approval, suggestions.</w:t>
            </w:r>
          </w:p>
        </w:tc>
      </w:tr>
      <w:tr>
        <w:tc>
          <w:p>
            <w:pPr>
              <w:pStyle w:val="Compact"/>
              <w:jc w:val="left"/>
            </w:pPr>
            <w:r>
              <w:rPr>
                <w:rStyle w:val="VerbatimChar"/>
              </w:rPr>
              <w:t xml:space="preserve">apps/expert-annotator/src/components/PdfViewer.jsx</w:t>
            </w:r>
          </w:p>
        </w:tc>
        <w:tc>
          <w:p>
            <w:pPr>
              <w:pStyle w:val="Compact"/>
              <w:jc w:val="right"/>
            </w:pPr>
            <w:r>
              <w:t xml:space="preserve">939</w:t>
            </w:r>
          </w:p>
        </w:tc>
        <w:tc>
          <w:p>
            <w:pPr>
              <w:pStyle w:val="Compact"/>
              <w:jc w:val="left"/>
            </w:pPr>
            <w:r>
              <w:t xml:space="preserve">PDF rendering, caching, headless scan, overlays, navigation.</w:t>
            </w:r>
          </w:p>
        </w:tc>
      </w:tr>
      <w:tr>
        <w:tc>
          <w:p>
            <w:pPr>
              <w:pStyle w:val="Compact"/>
              <w:jc w:val="left"/>
            </w:pPr>
            <w:r>
              <w:rPr>
                <w:rStyle w:val="VerbatimChar"/>
              </w:rPr>
              <w:t xml:space="preserve">services/data-pipeline/ai_routing.py</w:t>
            </w:r>
          </w:p>
        </w:tc>
        <w:tc>
          <w:p>
            <w:pPr>
              <w:pStyle w:val="Compact"/>
              <w:jc w:val="right"/>
            </w:pPr>
            <w:r>
              <w:t xml:space="preserve">842</w:t>
            </w:r>
          </w:p>
        </w:tc>
        <w:tc>
          <w:p>
            <w:pPr>
              <w:pStyle w:val="Compact"/>
              <w:jc w:val="left"/>
            </w:pPr>
            <w:r>
              <w:t xml:space="preserve">Routing constants, bucket logic, deterministic payload normalization.</w:t>
            </w:r>
          </w:p>
        </w:tc>
      </w:tr>
      <w:tr>
        <w:tc>
          <w:p>
            <w:pPr>
              <w:pStyle w:val="Compact"/>
              <w:jc w:val="left"/>
            </w:pPr>
            <w:r>
              <w:rPr>
                <w:rStyle w:val="VerbatimChar"/>
              </w:rPr>
              <w:t xml:space="preserve">services/data-pipeline/scripts/upload_to_supabase.py</w:t>
            </w:r>
          </w:p>
        </w:tc>
        <w:tc>
          <w:p>
            <w:pPr>
              <w:pStyle w:val="Compact"/>
              <w:jc w:val="right"/>
            </w:pPr>
            <w:r>
              <w:t xml:space="preserve">774</w:t>
            </w:r>
          </w:p>
        </w:tc>
        <w:tc>
          <w:p>
            <w:pPr>
              <w:pStyle w:val="Compact"/>
              <w:jc w:val="left"/>
            </w:pPr>
            <w:r>
              <w:t xml:space="preserve">Paper/search-hit/batch registration and AI task enqueue.</w:t>
            </w:r>
          </w:p>
        </w:tc>
      </w:tr>
      <w:tr>
        <w:tc>
          <w:p>
            <w:pPr>
              <w:pStyle w:val="Compact"/>
              <w:jc w:val="left"/>
            </w:pPr>
            <w:r>
              <w:rPr>
                <w:rStyle w:val="VerbatimChar"/>
              </w:rPr>
              <w:t xml:space="preserve">services/data-pipeline/evaluator/unified_evaluator.py</w:t>
            </w:r>
          </w:p>
        </w:tc>
        <w:tc>
          <w:p>
            <w:pPr>
              <w:pStyle w:val="Compact"/>
              <w:jc w:val="right"/>
            </w:pPr>
            <w:r>
              <w:t xml:space="preserve">687</w:t>
            </w:r>
          </w:p>
        </w:tc>
        <w:tc>
          <w:p>
            <w:pPr>
              <w:pStyle w:val="Compact"/>
              <w:jc w:val="left"/>
            </w:pPr>
            <w:r>
              <w:t xml:space="preserve">Shared model prompt, native PDF input, JSON parser, record extraction.</w:t>
            </w:r>
          </w:p>
        </w:tc>
      </w:tr>
      <w:tr>
        <w:tc>
          <w:p>
            <w:pPr>
              <w:pStyle w:val="Compact"/>
              <w:jc w:val="left"/>
            </w:pPr>
            <w:r>
              <w:rPr>
                <w:rStyle w:val="VerbatimChar"/>
              </w:rPr>
              <w:t xml:space="preserve">services/data-pipeline/food_paper_crawler/dergipark_source.py</w:t>
            </w:r>
          </w:p>
        </w:tc>
        <w:tc>
          <w:p>
            <w:pPr>
              <w:pStyle w:val="Compact"/>
              <w:jc w:val="right"/>
            </w:pPr>
            <w:r>
              <w:t xml:space="preserve">687</w:t>
            </w:r>
          </w:p>
        </w:tc>
        <w:tc>
          <w:p>
            <w:pPr>
              <w:pStyle w:val="Compact"/>
              <w:jc w:val="left"/>
            </w:pPr>
            <w:r>
              <w:t xml:space="preserve">Retained Turkish/DergiPark source adapter.</w:t>
            </w:r>
          </w:p>
        </w:tc>
      </w:tr>
      <w:tr>
        <w:tc>
          <w:p>
            <w:pPr>
              <w:pStyle w:val="Compact"/>
              <w:jc w:val="left"/>
            </w:pPr>
            <w:r>
              <w:rPr>
                <w:rStyle w:val="VerbatimChar"/>
              </w:rPr>
              <w:t xml:space="preserve">apps/expert-annotator/src/components/FoodAutocomplete.jsx</w:t>
            </w:r>
          </w:p>
        </w:tc>
        <w:tc>
          <w:p>
            <w:pPr>
              <w:pStyle w:val="Compact"/>
              <w:jc w:val="right"/>
            </w:pPr>
            <w:r>
              <w:t xml:space="preserve">664</w:t>
            </w:r>
          </w:p>
        </w:tc>
        <w:tc>
          <w:p>
            <w:pPr>
              <w:pStyle w:val="Compact"/>
              <w:jc w:val="left"/>
            </w:pPr>
            <w:r>
              <w:t xml:space="preserve">Food catalog search/ranking UX.</w:t>
            </w:r>
          </w:p>
        </w:tc>
      </w:tr>
      <w:tr>
        <w:tc>
          <w:p>
            <w:pPr>
              <w:pStyle w:val="Compact"/>
              <w:jc w:val="left"/>
            </w:pPr>
            <w:r>
              <w:rPr>
                <w:rStyle w:val="VerbatimChar"/>
              </w:rPr>
              <w:t xml:space="preserve">apps/expert-annotator/src/utils/annotateHelpers.js</w:t>
            </w:r>
          </w:p>
        </w:tc>
        <w:tc>
          <w:p>
            <w:pPr>
              <w:pStyle w:val="Compact"/>
              <w:jc w:val="right"/>
            </w:pPr>
            <w:r>
              <w:t xml:space="preserve">574</w:t>
            </w:r>
          </w:p>
        </w:tc>
        <w:tc>
          <w:p>
            <w:pPr>
              <w:pStyle w:val="Compact"/>
              <w:jc w:val="left"/>
            </w:pPr>
            <w:r>
              <w:t xml:space="preserve">Shared UI payload, formatting, pipeline, AI-summary helpers.</w:t>
            </w:r>
          </w:p>
        </w:tc>
      </w:tr>
      <w:tr>
        <w:tc>
          <w:p>
            <w:pPr>
              <w:pStyle w:val="Compact"/>
              <w:jc w:val="left"/>
            </w:pPr>
            <w:r>
              <w:rPr>
                <w:rStyle w:val="VerbatimChar"/>
              </w:rPr>
              <w:t xml:space="preserve">services/data-pipeline/scripts/ensure_paper_stock.py</w:t>
            </w:r>
          </w:p>
        </w:tc>
        <w:tc>
          <w:p>
            <w:pPr>
              <w:pStyle w:val="Compact"/>
              <w:jc w:val="right"/>
            </w:pPr>
            <w:r>
              <w:t xml:space="preserve">573</w:t>
            </w:r>
          </w:p>
        </w:tc>
        <w:tc>
          <w:p>
            <w:pPr>
              <w:pStyle w:val="Compact"/>
              <w:jc w:val="left"/>
            </w:pPr>
            <w:r>
              <w:t xml:space="preserve">Queue stock/refill wrapper, English-default behavior.</w:t>
            </w:r>
          </w:p>
        </w:tc>
      </w:tr>
      <w:tr>
        <w:tc>
          <w:p>
            <w:pPr>
              <w:pStyle w:val="Compact"/>
              <w:jc w:val="left"/>
            </w:pPr>
            <w:r>
              <w:rPr>
                <w:rStyle w:val="VerbatimChar"/>
              </w:rPr>
              <w:t xml:space="preserve">services/data-pipeline/food_paper_crawler/ranking.py</w:t>
            </w:r>
          </w:p>
        </w:tc>
        <w:tc>
          <w:p>
            <w:pPr>
              <w:pStyle w:val="Compact"/>
              <w:jc w:val="right"/>
            </w:pPr>
            <w:r>
              <w:t xml:space="preserve">485</w:t>
            </w:r>
          </w:p>
        </w:tc>
        <w:tc>
          <w:p>
            <w:pPr>
              <w:pStyle w:val="Compact"/>
              <w:jc w:val="left"/>
            </w:pPr>
            <w:r>
              <w:t xml:space="preserve">Metadata/PDF relevance and validation scoring.</w:t>
            </w:r>
          </w:p>
        </w:tc>
      </w:tr>
      <w:tr>
        <w:tc>
          <w:p>
            <w:pPr>
              <w:pStyle w:val="Compact"/>
              <w:jc w:val="left"/>
            </w:pPr>
            <w:r>
              <w:rPr>
                <w:rStyle w:val="VerbatimChar"/>
              </w:rPr>
              <w:t xml:space="preserve">apps/expert-annotator/src/utils/EvidenceLocations.js</w:t>
            </w:r>
          </w:p>
        </w:tc>
        <w:tc>
          <w:p>
            <w:pPr>
              <w:pStyle w:val="Compact"/>
              <w:jc w:val="right"/>
            </w:pPr>
            <w:r>
              <w:t xml:space="preserve">439</w:t>
            </w:r>
          </w:p>
        </w:tc>
        <w:tc>
          <w:p>
            <w:pPr>
              <w:pStyle w:val="Compact"/>
              <w:jc w:val="left"/>
            </w:pPr>
            <w:r>
              <w:t xml:space="preserve">Source grouping and evidence dedup.</w:t>
            </w:r>
          </w:p>
        </w:tc>
      </w:tr>
      <w:tr>
        <w:tc>
          <w:p>
            <w:pPr>
              <w:pStyle w:val="Compact"/>
              <w:jc w:val="left"/>
            </w:pPr>
            <w:r>
              <w:rPr>
                <w:rStyle w:val="VerbatimChar"/>
              </w:rPr>
              <w:t xml:space="preserve">services/data-pipeline/food_paper_crawler/models.py</w:t>
            </w:r>
          </w:p>
        </w:tc>
        <w:tc>
          <w:p>
            <w:pPr>
              <w:pStyle w:val="Compact"/>
              <w:jc w:val="right"/>
            </w:pPr>
            <w:r>
              <w:t xml:space="preserve">374</w:t>
            </w:r>
          </w:p>
        </w:tc>
        <w:tc>
          <w:p>
            <w:pPr>
              <w:pStyle w:val="Compact"/>
              <w:jc w:val="left"/>
            </w:pPr>
            <w:r>
              <w:t xml:space="preserve">Candidate/query dataclasses + deterministic identity/dedup keys.</w:t>
            </w:r>
          </w:p>
        </w:tc>
      </w:tr>
      <w:tr>
        <w:tc>
          <w:p>
            <w:pPr>
              <w:pStyle w:val="Compact"/>
              <w:jc w:val="left"/>
            </w:pPr>
            <w:r>
              <w:rPr>
                <w:rStyle w:val="VerbatimChar"/>
              </w:rPr>
              <w:t xml:space="preserve">apps/expert-annotator/src/components/NutrientAutocomplete.jsx</w:t>
            </w:r>
          </w:p>
        </w:tc>
        <w:tc>
          <w:p>
            <w:pPr>
              <w:pStyle w:val="Compact"/>
              <w:jc w:val="right"/>
            </w:pPr>
            <w:r>
              <w:t xml:space="preserve">334</w:t>
            </w:r>
          </w:p>
        </w:tc>
        <w:tc>
          <w:p>
            <w:pPr>
              <w:pStyle w:val="Compact"/>
              <w:jc w:val="left"/>
            </w:pPr>
            <w:r>
              <w:t xml:space="preserve">Nutrient catalog search/ranking UX.</w:t>
            </w:r>
          </w:p>
        </w:tc>
      </w:tr>
      <w:tr>
        <w:tc>
          <w:p>
            <w:pPr>
              <w:pStyle w:val="Compact"/>
              <w:jc w:val="left"/>
            </w:pPr>
            <w:r>
              <w:rPr>
                <w:rStyle w:val="VerbatimChar"/>
              </w:rPr>
              <w:t xml:space="preserve">apps/expert-annotator/src/components/SuggestionModal.jsx</w:t>
            </w:r>
          </w:p>
        </w:tc>
        <w:tc>
          <w:p>
            <w:pPr>
              <w:pStyle w:val="Compact"/>
              <w:jc w:val="right"/>
            </w:pPr>
            <w:r>
              <w:t xml:space="preserve">279</w:t>
            </w:r>
          </w:p>
        </w:tc>
        <w:tc>
          <w:p>
            <w:pPr>
              <w:pStyle w:val="Compact"/>
              <w:jc w:val="left"/>
            </w:pPr>
            <w:r>
              <w:t xml:space="preserve">User suggestions with attachments and rollback.</w:t>
            </w:r>
          </w:p>
        </w:tc>
      </w:tr>
      <w:tr>
        <w:tc>
          <w:p>
            <w:pPr>
              <w:pStyle w:val="Compact"/>
              <w:jc w:val="left"/>
            </w:pPr>
            <w:r>
              <w:rPr>
                <w:rStyle w:val="VerbatimChar"/>
              </w:rPr>
              <w:t xml:space="preserve">apps/expert-annotator/src/utils/fuzzyMatch.js</w:t>
            </w:r>
          </w:p>
        </w:tc>
        <w:tc>
          <w:p>
            <w:pPr>
              <w:pStyle w:val="Compact"/>
              <w:jc w:val="right"/>
            </w:pPr>
            <w:r>
              <w:t xml:space="preserve">162</w:t>
            </w:r>
          </w:p>
        </w:tc>
        <w:tc>
          <w:p>
            <w:pPr>
              <w:pStyle w:val="Compact"/>
              <w:jc w:val="left"/>
            </w:pPr>
            <w:r>
              <w:t xml:space="preserve">Banded-Levenshtein fuzzy-match engine (both autocompletes).</w:t>
            </w:r>
          </w:p>
        </w:tc>
      </w:tr>
      <w:tr>
        <w:tc>
          <w:p>
            <w:pPr>
              <w:pStyle w:val="Compact"/>
              <w:jc w:val="left"/>
            </w:pPr>
            <w:r>
              <w:rPr>
                <w:rStyle w:val="VerbatimChar"/>
              </w:rPr>
              <w:t xml:space="preserve">apps/expert-annotator/api/pdf.js</w:t>
            </w:r>
          </w:p>
        </w:tc>
        <w:tc>
          <w:p>
            <w:pPr>
              <w:pStyle w:val="Compact"/>
              <w:jc w:val="right"/>
            </w:pPr>
            <w:r>
              <w:t xml:space="preserve">102</w:t>
            </w:r>
          </w:p>
        </w:tc>
        <w:tc>
          <w:p>
            <w:pPr>
              <w:pStyle w:val="Compact"/>
              <w:jc w:val="left"/>
            </w:pPr>
            <w:r>
              <w:t xml:space="preserve">Same-origin PDF proxy with SSRF hardening.</w:t>
            </w:r>
          </w:p>
        </w:tc>
      </w:tr>
      <w:tr>
        <w:tc>
          <w:p>
            <w:pPr>
              <w:pStyle w:val="Compact"/>
              <w:jc w:val="left"/>
            </w:pPr>
            <w:r>
              <w:rPr>
                <w:rStyle w:val="VerbatimChar"/>
              </w:rPr>
              <w:t xml:space="preserve">.github/workflows/daily-ops.yml</w:t>
            </w:r>
          </w:p>
        </w:tc>
        <w:tc>
          <w:p>
            <w:pPr>
              <w:pStyle w:val="Compact"/>
              <w:jc w:val="right"/>
            </w:pPr>
            <w:r>
              <w:t xml:space="preserve">148</w:t>
            </w:r>
          </w:p>
        </w:tc>
        <w:tc>
          <w:p>
            <w:pPr>
              <w:pStyle w:val="Compact"/>
              <w:jc w:val="left"/>
            </w:pPr>
            <w:r>
              <w:t xml:space="preserve">Scheduled controller + 5 drain-worker matrix.</w:t>
            </w:r>
          </w:p>
        </w:tc>
      </w:tr>
    </w:tbl>
    <w:p>
      <w:pPr>
        <w:pStyle w:val="Heading3"/>
      </w:pPr>
      <w:bookmarkStart w:id="28" w:name="schema-rpc-rls-counts-from-migration.sql"/>
      <w:r>
        <w:t xml:space="preserve">3.3 Schema / RPC / RLS counts (from</w:t>
      </w:r>
      <w:r>
        <w:t xml:space="preserve"> </w:t>
      </w:r>
      <w:r>
        <w:rPr>
          <w:rStyle w:val="VerbatimChar"/>
        </w:rPr>
        <w:t xml:space="preserve">migration.sql</w:t>
      </w:r>
      <w:r>
        <w:t xml:space="preserve">)</w:t>
      </w:r>
      <w:bookmarkEnd w:id="28"/>
    </w:p>
    <w:tbl>
      <w:tblPr>
        <w:tblStyle w:val="Table"/>
        <w:tblW w:type="pct" w:w="0.0"/>
        <w:tblLook w:firstRow="1"/>
      </w:tblPr>
      <w:tblGrid/>
      <w:tr>
        <w:trPr>
          <w:cnfStyle w:firstRow="1"/>
        </w:trPr>
        <w:tc>
          <w:tcPr>
            <w:tcBorders>
              <w:bottom w:val="single"/>
            </w:tcBorders>
            <w:vAlign w:val="bottom"/>
          </w:tcPr>
          <w:p>
            <w:pPr>
              <w:pStyle w:val="Compact"/>
              <w:jc w:val="left"/>
            </w:pPr>
            <w:r>
              <w:t xml:space="preserve">SQL object</w:t>
            </w:r>
          </w:p>
        </w:tc>
        <w:tc>
          <w:tcPr>
            <w:tcBorders>
              <w:bottom w:val="single"/>
            </w:tcBorders>
            <w:vAlign w:val="bottom"/>
          </w:tcPr>
          <w:p>
            <w:pPr>
              <w:pStyle w:val="Compact"/>
              <w:jc w:val="right"/>
            </w:pPr>
            <w:r>
              <w:t xml:space="preserve">Count</w:t>
            </w:r>
          </w:p>
        </w:tc>
      </w:tr>
      <w:tr>
        <w:tc>
          <w:p>
            <w:pPr>
              <w:pStyle w:val="Compact"/>
              <w:jc w:val="left"/>
            </w:pPr>
            <w:r>
              <w:t xml:space="preserve">Tables</w:t>
            </w:r>
          </w:p>
        </w:tc>
        <w:tc>
          <w:p>
            <w:pPr>
              <w:pStyle w:val="Compact"/>
              <w:jc w:val="right"/>
            </w:pPr>
            <w:r>
              <w:t xml:space="preserve">31</w:t>
            </w:r>
          </w:p>
        </w:tc>
      </w:tr>
      <w:tr>
        <w:tc>
          <w:p>
            <w:pPr>
              <w:pStyle w:val="Compact"/>
              <w:jc w:val="left"/>
            </w:pPr>
            <w:r>
              <w:t xml:space="preserve">Functions / RPCs</w:t>
            </w:r>
          </w:p>
        </w:tc>
        <w:tc>
          <w:p>
            <w:pPr>
              <w:pStyle w:val="Compact"/>
              <w:jc w:val="right"/>
            </w:pPr>
            <w:r>
              <w:t xml:space="preserve">26</w:t>
            </w:r>
          </w:p>
        </w:tc>
      </w:tr>
      <w:tr>
        <w:tc>
          <w:p>
            <w:pPr>
              <w:pStyle w:val="Compact"/>
              <w:jc w:val="left"/>
            </w:pPr>
            <w:r>
              <w:t xml:space="preserve">RLS policies</w:t>
            </w:r>
          </w:p>
        </w:tc>
        <w:tc>
          <w:p>
            <w:pPr>
              <w:pStyle w:val="Compact"/>
              <w:jc w:val="right"/>
            </w:pPr>
            <w:r>
              <w:t xml:space="preserve">75</w:t>
            </w:r>
          </w:p>
        </w:tc>
      </w:tr>
      <w:tr>
        <w:tc>
          <w:p>
            <w:pPr>
              <w:pStyle w:val="Compact"/>
              <w:jc w:val="left"/>
            </w:pPr>
            <w:r>
              <w:t xml:space="preserve">RLS-enabled tables</w:t>
            </w:r>
          </w:p>
        </w:tc>
        <w:tc>
          <w:p>
            <w:pPr>
              <w:pStyle w:val="Compact"/>
              <w:jc w:val="right"/>
            </w:pPr>
            <w:r>
              <w:t xml:space="preserve">32</w:t>
            </w:r>
          </w:p>
        </w:tc>
      </w:tr>
      <w:tr>
        <w:tc>
          <w:p>
            <w:pPr>
              <w:pStyle w:val="Compact"/>
              <w:jc w:val="left"/>
            </w:pPr>
            <w:r>
              <w:t xml:space="preserve">Indexes</w:t>
            </w:r>
          </w:p>
        </w:tc>
        <w:tc>
          <w:p>
            <w:pPr>
              <w:pStyle w:val="Compact"/>
              <w:jc w:val="right"/>
            </w:pPr>
            <w:r>
              <w:t xml:space="preserve">69</w:t>
            </w:r>
          </w:p>
        </w:tc>
      </w:tr>
      <w:tr>
        <w:tc>
          <w:p>
            <w:pPr>
              <w:pStyle w:val="Compact"/>
              <w:jc w:val="left"/>
            </w:pPr>
            <w:r>
              <w:t xml:space="preserve">Triggers</w:t>
            </w:r>
          </w:p>
        </w:tc>
        <w:tc>
          <w:p>
            <w:pPr>
              <w:pStyle w:val="Compact"/>
              <w:jc w:val="right"/>
            </w:pPr>
            <w:r>
              <w:t xml:space="preserve">2</w:t>
            </w:r>
          </w:p>
        </w:tc>
      </w:tr>
      <w:tr>
        <w:tc>
          <w:p>
            <w:pPr>
              <w:pStyle w:val="Compact"/>
              <w:jc w:val="left"/>
            </w:pPr>
            <w:r>
              <w:t xml:space="preserve">Views</w:t>
            </w:r>
          </w:p>
        </w:tc>
        <w:tc>
          <w:p>
            <w:pPr>
              <w:pStyle w:val="Compact"/>
              <w:jc w:val="right"/>
            </w:pPr>
            <w:r>
              <w:t xml:space="preserve">1</w:t>
            </w:r>
          </w:p>
        </w:tc>
      </w:tr>
      <w:tr>
        <w:tc>
          <w:p>
            <w:pPr>
              <w:pStyle w:val="Compact"/>
              <w:jc w:val="left"/>
            </w:pPr>
            <w:r>
              <w:rPr>
                <w:rStyle w:val="VerbatimChar"/>
              </w:rPr>
              <w:t xml:space="preserve">SECURITY DEFINER</w:t>
            </w:r>
            <w:r>
              <w:t xml:space="preserve"> </w:t>
            </w:r>
            <w:r>
              <w:t xml:space="preserve">functions</w:t>
            </w:r>
          </w:p>
        </w:tc>
        <w:tc>
          <w:p>
            <w:pPr>
              <w:pStyle w:val="Compact"/>
              <w:jc w:val="right"/>
            </w:pPr>
            <w:r>
              <w:t xml:space="preserve">22</w:t>
            </w:r>
          </w:p>
        </w:tc>
      </w:tr>
      <w:tr>
        <w:tc>
          <w:p>
            <w:pPr>
              <w:pStyle w:val="Compact"/>
              <w:jc w:val="left"/>
            </w:pPr>
            <w:r>
              <w:t xml:space="preserve">Storage policies</w:t>
            </w:r>
          </w:p>
        </w:tc>
        <w:tc>
          <w:p>
            <w:pPr>
              <w:pStyle w:val="Compact"/>
              <w:jc w:val="right"/>
            </w:pPr>
            <w:r>
              <w:t xml:space="preserve">4</w:t>
            </w:r>
          </w:p>
        </w:tc>
      </w:tr>
    </w:tbl>
    <w:p>
      <w:pPr>
        <w:pStyle w:val="BodyText"/>
      </w:pPr>
      <w:r>
        <w:t xml:space="preserve">Principal RPCs:</w:t>
      </w:r>
      <w:r>
        <w:t xml:space="preserve"> </w:t>
      </w:r>
      <w:r>
        <w:rPr>
          <w:rStyle w:val="VerbatimChar"/>
        </w:rPr>
        <w:t xml:space="preserve">hook_restrict_signup_by_email_allowlist</w:t>
      </w:r>
      <w:r>
        <w:t xml:space="preserve">,</w:t>
      </w:r>
      <w:r>
        <w:t xml:space="preserve"> </w:t>
      </w:r>
      <w:r>
        <w:rPr>
          <w:rStyle w:val="VerbatimChar"/>
        </w:rPr>
        <w:t xml:space="preserve">claim_paper_stage_tasks</w:t>
      </w:r>
      <w:r>
        <w:t xml:space="preserve">,</w:t>
      </w:r>
      <w:r>
        <w:t xml:space="preserve"> </w:t>
      </w:r>
      <w:r>
        <w:rPr>
          <w:rStyle w:val="VerbatimChar"/>
        </w:rPr>
        <w:t xml:space="preserve">sync_reviewer_profile</w:t>
      </w:r>
      <w:r>
        <w:t xml:space="preserve">,</w:t>
      </w:r>
      <w:r>
        <w:t xml:space="preserve"> </w:t>
      </w:r>
      <w:r>
        <w:rPr>
          <w:rStyle w:val="VerbatimChar"/>
        </w:rPr>
        <w:t xml:space="preserve">get_general_queue_papers</w:t>
      </w:r>
      <w:r>
        <w:t xml:space="preserve">,</w:t>
      </w:r>
      <w:r>
        <w:t xml:space="preserve"> </w:t>
      </w:r>
      <w:r>
        <w:rPr>
          <w:rStyle w:val="VerbatimChar"/>
        </w:rPr>
        <w:t xml:space="preserve">get_general_queue_cards</w:t>
      </w:r>
      <w:r>
        <w:t xml:space="preserve">,</w:t>
      </w:r>
      <w:r>
        <w:t xml:space="preserve"> </w:t>
      </w:r>
      <w:r>
        <w:rPr>
          <w:rStyle w:val="VerbatimChar"/>
        </w:rPr>
        <w:t xml:space="preserve">submit_general_label</w:t>
      </w:r>
      <w:r>
        <w:t xml:space="preserve">,</w:t>
      </w:r>
      <w:r>
        <w:t xml:space="preserve"> </w:t>
      </w:r>
      <w:r>
        <w:rPr>
          <w:rStyle w:val="VerbatimChar"/>
        </w:rPr>
        <w:t xml:space="preserve">approve_label_submission</w:t>
      </w:r>
      <w:r>
        <w:t xml:space="preserve">,</w:t>
      </w:r>
      <w:r>
        <w:t xml:space="preserve"> </w:t>
      </w:r>
      <w:r>
        <w:rPr>
          <w:rStyle w:val="VerbatimChar"/>
        </w:rPr>
        <w:t xml:space="preserve">get_cockpit_ai_extractions</w:t>
      </w:r>
      <w:r>
        <w:t xml:space="preserve">,</w:t>
      </w:r>
      <w:r>
        <w:t xml:space="preserve"> </w:t>
      </w:r>
      <w:r>
        <w:rPr>
          <w:rStyle w:val="VerbatimChar"/>
        </w:rPr>
        <w:t xml:space="preserve">get_pipeline_ops_snapshot</w:t>
      </w:r>
      <w:r>
        <w:t xml:space="preserve">,</w:t>
      </w:r>
      <w:r>
        <w:t xml:space="preserve"> </w:t>
      </w:r>
      <w:r>
        <w:rPr>
          <w:rStyle w:val="VerbatimChar"/>
        </w:rPr>
        <w:t xml:space="preserve">build_annotation_submission_payload</w:t>
      </w:r>
      <w:r>
        <w:t xml:space="preserve">,</w:t>
      </w:r>
      <w:r>
        <w:t xml:space="preserve"> </w:t>
      </w:r>
      <w:r>
        <w:rPr>
          <w:rStyle w:val="VerbatimChar"/>
        </w:rPr>
        <w:t xml:space="preserve">build_label_payload_diff</w:t>
      </w:r>
      <w:r>
        <w:t xml:space="preserve">.</w:t>
      </w:r>
    </w:p>
    <w:p>
      <w:pPr>
        <w:pStyle w:val="Heading3"/>
      </w:pPr>
      <w:bookmarkStart w:id="29" w:name="test-coverage-exact-current"/>
      <w:r>
        <w:t xml:space="preserve">3.4 Test coverage (exact, current)</w:t>
      </w:r>
      <w:bookmarkEnd w:id="29"/>
    </w:p>
    <w:p>
      <w:pPr>
        <w:pStyle w:val="FirstParagraph"/>
      </w:pPr>
      <w:r>
        <w:t xml:space="preserve">Tracked test files total</w:t>
      </w:r>
      <w:r>
        <w:t xml:space="preserve"> </w:t>
      </w:r>
      <w:r>
        <w:rPr>
          <w:b/>
        </w:rPr>
        <w:t xml:space="preserve">5,898 lines across 10 files</w:t>
      </w:r>
      <w:r>
        <w:t xml:space="preserve">; the focused high-risk regression suite is</w:t>
      </w:r>
      <w:r>
        <w:t xml:space="preserve"> </w:t>
      </w:r>
      <w:r>
        <w:rPr>
          <w:b/>
        </w:rPr>
        <w:t xml:space="preserve">5,617 lines</w:t>
      </w:r>
      <w:r>
        <w:t xml:space="preserve">. The suite holds</w:t>
      </w:r>
      <w:r>
        <w:t xml:space="preserve"> </w:t>
      </w:r>
      <w:r>
        <w:rPr>
          <w:b/>
        </w:rPr>
        <w:t xml:space="preserve">128 Python</w:t>
      </w:r>
      <w:r>
        <w:rPr>
          <w:b/>
        </w:rPr>
        <w:t xml:space="preserve"> </w:t>
      </w:r>
      <w:r>
        <w:rPr>
          <w:rStyle w:val="VerbatimChar"/>
          <w:b/>
        </w:rPr>
        <w:t xml:space="preserve">test_</w:t>
      </w:r>
      <w:r>
        <w:rPr>
          <w:b/>
        </w:rPr>
        <w:t xml:space="preserve"> </w:t>
      </w:r>
      <w:r>
        <w:rPr>
          <w:b/>
        </w:rPr>
        <w:t xml:space="preserve">functions</w:t>
      </w:r>
      <w:r>
        <w:t xml:space="preserve"> </w:t>
      </w:r>
      <w:r>
        <w:t xml:space="preserve">and</w:t>
      </w:r>
      <w:r>
        <w:t xml:space="preserve"> </w:t>
      </w:r>
      <w:r>
        <w:rPr>
          <w:b/>
        </w:rPr>
        <w:t xml:space="preserve">35 frontend</w:t>
      </w:r>
      <w:r>
        <w:rPr>
          <w:b/>
        </w:rPr>
        <w:t xml:space="preserve"> </w:t>
      </w:r>
      <w:r>
        <w:rPr>
          <w:rStyle w:val="VerbatimChar"/>
          <w:b/>
        </w:rPr>
        <w:t xml:space="preserve">it()</w:t>
      </w:r>
      <w:r>
        <w:rPr>
          <w:b/>
        </w:rPr>
        <w:t xml:space="preserve">/</w:t>
      </w:r>
      <w:r>
        <w:rPr>
          <w:rStyle w:val="VerbatimChar"/>
          <w:b/>
        </w:rPr>
        <w:t xml:space="preserve">test()</w:t>
      </w:r>
      <w:r>
        <w:rPr>
          <w:b/>
        </w:rPr>
        <w:t xml:space="preserve"> </w:t>
      </w:r>
      <w:r>
        <w:rPr>
          <w:b/>
        </w:rPr>
        <w:t xml:space="preserve">blocks</w:t>
      </w:r>
      <w:r>
        <w:t xml:space="preserve">.</w:t>
      </w:r>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Test file</w:t>
            </w:r>
          </w:p>
        </w:tc>
        <w:tc>
          <w:tcPr>
            <w:tcBorders>
              <w:bottom w:val="single"/>
            </w:tcBorders>
            <w:vAlign w:val="bottom"/>
          </w:tcPr>
          <w:p>
            <w:pPr>
              <w:pStyle w:val="Compact"/>
              <w:jc w:val="right"/>
            </w:pPr>
            <w:r>
              <w:t xml:space="preserve">Lines</w:t>
            </w:r>
          </w:p>
        </w:tc>
        <w:tc>
          <w:tcPr>
            <w:tcBorders>
              <w:bottom w:val="single"/>
            </w:tcBorders>
            <w:vAlign w:val="bottom"/>
          </w:tcPr>
          <w:p>
            <w:pPr>
              <w:pStyle w:val="Compact"/>
              <w:jc w:val="left"/>
            </w:pPr>
            <w:r>
              <w:t xml:space="preserve">Focus</w:t>
            </w:r>
          </w:p>
        </w:tc>
      </w:tr>
      <w:tr>
        <w:tc>
          <w:p>
            <w:pPr>
              <w:pStyle w:val="Compact"/>
              <w:jc w:val="left"/>
            </w:pPr>
            <w:r>
              <w:rPr>
                <w:rStyle w:val="VerbatimChar"/>
              </w:rPr>
              <w:t xml:space="preserve">tests/test_ai_routing.py</w:t>
            </w:r>
          </w:p>
        </w:tc>
        <w:tc>
          <w:p>
            <w:pPr>
              <w:pStyle w:val="Compact"/>
              <w:jc w:val="right"/>
            </w:pPr>
            <w:r>
              <w:t xml:space="preserve">2,469</w:t>
            </w:r>
          </w:p>
        </w:tc>
        <w:tc>
          <w:p>
            <w:pPr>
              <w:pStyle w:val="Compact"/>
              <w:jc w:val="left"/>
            </w:pPr>
            <w:r>
              <w:t xml:space="preserve">AI normalization, routing, retry/fallback/quota, upload edge cases.</w:t>
            </w:r>
          </w:p>
        </w:tc>
      </w:tr>
      <w:tr>
        <w:tc>
          <w:p>
            <w:pPr>
              <w:pStyle w:val="Compact"/>
              <w:jc w:val="left"/>
            </w:pPr>
            <w:r>
              <w:rPr>
                <w:rStyle w:val="VerbatimChar"/>
              </w:rPr>
              <w:t xml:space="preserve">tests/test_bilingual_pipeline.py</w:t>
            </w:r>
          </w:p>
        </w:tc>
        <w:tc>
          <w:p>
            <w:pPr>
              <w:pStyle w:val="Compact"/>
              <w:jc w:val="right"/>
            </w:pPr>
            <w:r>
              <w:t xml:space="preserve">1,120</w:t>
            </w:r>
          </w:p>
        </w:tc>
        <w:tc>
          <w:p>
            <w:pPr>
              <w:pStyle w:val="Compact"/>
              <w:jc w:val="left"/>
            </w:pPr>
            <w:r>
              <w:t xml:space="preserve">Crawler language/source/filter behavior, terminal state, batch feedback, PDF limits.</w:t>
            </w:r>
          </w:p>
        </w:tc>
      </w:tr>
      <w:tr>
        <w:tc>
          <w:p>
            <w:pPr>
              <w:pStyle w:val="Compact"/>
              <w:jc w:val="left"/>
            </w:pPr>
            <w:r>
              <w:rPr>
                <w:rStyle w:val="VerbatimChar"/>
              </w:rPr>
              <w:t xml:space="preserve">tests/test_daily_ops.py</w:t>
            </w:r>
          </w:p>
        </w:tc>
        <w:tc>
          <w:p>
            <w:pPr>
              <w:pStyle w:val="Compact"/>
              <w:jc w:val="right"/>
            </w:pPr>
            <w:r>
              <w:t xml:space="preserve">983</w:t>
            </w:r>
          </w:p>
        </w:tc>
        <w:tc>
          <w:p>
            <w:pPr>
              <w:pStyle w:val="Compact"/>
              <w:jc w:val="left"/>
            </w:pPr>
            <w:r>
              <w:t xml:space="preserve">Controller/drain ticks, quota-day windows, worker requirements, stage counts.</w:t>
            </w:r>
          </w:p>
        </w:tc>
      </w:tr>
      <w:tr>
        <w:tc>
          <w:p>
            <w:pPr>
              <w:pStyle w:val="Compact"/>
              <w:jc w:val="left"/>
            </w:pPr>
            <w:r>
              <w:rPr>
                <w:rStyle w:val="VerbatimChar"/>
              </w:rPr>
              <w:t xml:space="preserve">src/utils/PdfTextScanner.test.js</w:t>
            </w:r>
          </w:p>
        </w:tc>
        <w:tc>
          <w:p>
            <w:pPr>
              <w:pStyle w:val="Compact"/>
              <w:jc w:val="right"/>
            </w:pPr>
            <w:r>
              <w:t xml:space="preserve">655</w:t>
            </w:r>
          </w:p>
        </w:tc>
        <w:tc>
          <w:p>
            <w:pPr>
              <w:pStyle w:val="Compact"/>
              <w:jc w:val="left"/>
            </w:pPr>
            <w:r>
              <w:t xml:space="preserve">Table/paragraph/evidence matching, page-hint behavior.</w:t>
            </w:r>
          </w:p>
        </w:tc>
      </w:tr>
      <w:tr>
        <w:tc>
          <w:p>
            <w:pPr>
              <w:pStyle w:val="Compact"/>
              <w:jc w:val="left"/>
            </w:pPr>
            <w:r>
              <w:rPr>
                <w:rStyle w:val="VerbatimChar"/>
              </w:rPr>
              <w:t xml:space="preserve">src/utils/EvidenceLocations.test.js</w:t>
            </w:r>
          </w:p>
        </w:tc>
        <w:tc>
          <w:p>
            <w:pPr>
              <w:pStyle w:val="Compact"/>
              <w:jc w:val="right"/>
            </w:pPr>
            <w:r>
              <w:t xml:space="preserve">225</w:t>
            </w:r>
          </w:p>
        </w:tc>
        <w:tc>
          <w:p>
            <w:pPr>
              <w:pStyle w:val="Compact"/>
              <w:jc w:val="left"/>
            </w:pPr>
            <w:r>
              <w:t xml:space="preserve">Source grouping and evidence dedup.</w:t>
            </w:r>
          </w:p>
        </w:tc>
      </w:tr>
      <w:tr>
        <w:tc>
          <w:p>
            <w:pPr>
              <w:pStyle w:val="Compact"/>
              <w:jc w:val="left"/>
            </w:pPr>
            <w:r>
              <w:rPr>
                <w:rStyle w:val="VerbatimChar"/>
              </w:rPr>
              <w:t xml:space="preserve">src/utils/evidenceStatusCache.test.js</w:t>
            </w:r>
          </w:p>
        </w:tc>
        <w:tc>
          <w:p>
            <w:pPr>
              <w:pStyle w:val="Compact"/>
              <w:jc w:val="right"/>
            </w:pPr>
            <w:r>
              <w:t xml:space="preserve">92</w:t>
            </w:r>
          </w:p>
        </w:tc>
        <w:tc>
          <w:p>
            <w:pPr>
              <w:pStyle w:val="Compact"/>
              <w:jc w:val="left"/>
            </w:pPr>
            <w:r>
              <w:t xml:space="preserve">Evidence status cache behavior.</w:t>
            </w:r>
          </w:p>
        </w:tc>
      </w:tr>
      <w:tr>
        <w:tc>
          <w:p>
            <w:pPr>
              <w:pStyle w:val="Compact"/>
              <w:jc w:val="left"/>
            </w:pPr>
            <w:r>
              <w:rPr>
                <w:rStyle w:val="VerbatimChar"/>
              </w:rPr>
              <w:t xml:space="preserve">tests/test_pdf_page_markers.py</w:t>
            </w:r>
          </w:p>
        </w:tc>
        <w:tc>
          <w:p>
            <w:pPr>
              <w:pStyle w:val="Compact"/>
              <w:jc w:val="right"/>
            </w:pPr>
            <w:r>
              <w:t xml:space="preserve">73</w:t>
            </w:r>
          </w:p>
        </w:tc>
        <w:tc>
          <w:p>
            <w:pPr>
              <w:pStyle w:val="Compact"/>
              <w:jc w:val="left"/>
            </w:pPr>
            <w:r>
              <w:t xml:space="preserve">Page-marker injection and text cap.</w:t>
            </w:r>
          </w:p>
        </w:tc>
      </w:tr>
      <w:tr>
        <w:tc>
          <w:p>
            <w:pPr>
              <w:pStyle w:val="Compact"/>
              <w:jc w:val="left"/>
            </w:pPr>
            <w:r>
              <w:rPr>
                <w:rStyle w:val="VerbatimChar"/>
              </w:rPr>
              <w:t xml:space="preserve">test_harvest.py</w:t>
            </w:r>
          </w:p>
        </w:tc>
        <w:tc>
          <w:p>
            <w:pPr>
              <w:pStyle w:val="Compact"/>
              <w:jc w:val="right"/>
            </w:pPr>
            <w:r>
              <w:t xml:space="preserve">243</w:t>
            </w:r>
          </w:p>
        </w:tc>
        <w:tc>
          <w:p>
            <w:pPr>
              <w:pStyle w:val="Compact"/>
              <w:jc w:val="left"/>
            </w:pPr>
            <w:r>
              <w:t xml:space="preserve">Older/live harvester checks.</w:t>
            </w:r>
          </w:p>
        </w:tc>
      </w:tr>
      <w:tr>
        <w:tc>
          <w:p>
            <w:pPr>
              <w:pStyle w:val="Compact"/>
              <w:jc w:val="left"/>
            </w:pPr>
            <w:r>
              <w:rPr>
                <w:rStyle w:val="VerbatimChar"/>
              </w:rPr>
              <w:t xml:space="preserve">scripts/test_frontend_fetch.js</w:t>
            </w:r>
          </w:p>
        </w:tc>
        <w:tc>
          <w:p>
            <w:pPr>
              <w:pStyle w:val="Compact"/>
              <w:jc w:val="right"/>
            </w:pPr>
            <w:r>
              <w:t xml:space="preserve">24</w:t>
            </w:r>
          </w:p>
        </w:tc>
        <w:tc>
          <w:p>
            <w:pPr>
              <w:pStyle w:val="Compact"/>
              <w:jc w:val="left"/>
            </w:pPr>
            <w:r>
              <w:t xml:space="preserve">Frontend connectivity helper.</w:t>
            </w:r>
          </w:p>
        </w:tc>
      </w:tr>
      <w:tr>
        <w:tc>
          <w:p>
            <w:pPr>
              <w:pStyle w:val="Compact"/>
              <w:jc w:val="left"/>
            </w:pPr>
            <w:r>
              <w:rPr>
                <w:rStyle w:val="VerbatimChar"/>
              </w:rPr>
              <w:t xml:space="preserve">test_pg.py</w:t>
            </w:r>
          </w:p>
        </w:tc>
        <w:tc>
          <w:p>
            <w:pPr>
              <w:pStyle w:val="Compact"/>
              <w:jc w:val="right"/>
            </w:pPr>
            <w:r>
              <w:t xml:space="preserve">14</w:t>
            </w:r>
          </w:p>
        </w:tc>
        <w:tc>
          <w:p>
            <w:pPr>
              <w:pStyle w:val="Compact"/>
              <w:jc w:val="left"/>
            </w:pPr>
            <w:r>
              <w:t xml:space="preserve">Database connectivity helper.</w:t>
            </w:r>
          </w:p>
        </w:tc>
      </w:tr>
    </w:tbl>
    <w:p>
      <w:pPr>
        <w:pStyle w:val="Heading3"/>
      </w:pPr>
      <w:bookmarkStart w:id="30" w:name="contributor-evidence"/>
      <w:r>
        <w:t xml:space="preserve">3.5 Contributor evidence</w:t>
      </w:r>
      <w:bookmarkEnd w:id="30"/>
    </w:p>
    <w:p>
      <w:pPr>
        <w:pStyle w:val="FirstParagraph"/>
      </w:pPr>
      <w:r>
        <w:t xml:space="preserve">Git history must be read</w:t>
      </w:r>
      <w:r>
        <w:t xml:space="preserve"> </w:t>
      </w:r>
      <w:r>
        <w:rPr>
          <w:b/>
        </w:rPr>
        <w:t xml:space="preserve">across all refs</w:t>
      </w:r>
      <w:r>
        <w:t xml:space="preserve"> </w:t>
      </w:r>
      <w:r>
        <w:t xml:space="preserve">because the original MVP/frontend commits from Ayşegül are preserved on</w:t>
      </w:r>
      <w:r>
        <w:t xml:space="preserve"> </w:t>
      </w:r>
      <w:r>
        <w:rPr>
          <w:rStyle w:val="VerbatimChar"/>
        </w:rPr>
        <w:t xml:space="preserve">origin/master</w:t>
      </w:r>
      <w:r>
        <w:t xml:space="preserve"> </w:t>
      </w:r>
      <w:r>
        <w:t xml:space="preserve">while the current</w:t>
      </w:r>
      <w:r>
        <w:t xml:space="preserve"> </w:t>
      </w:r>
      <w:r>
        <w:rPr>
          <w:rStyle w:val="VerbatimChar"/>
        </w:rPr>
        <w:t xml:space="preserve">main</w:t>
      </w:r>
      <w:r>
        <w:t xml:space="preserve"> </w:t>
      </w:r>
      <w:r>
        <w:t xml:space="preserve">later imported and reorganized that work.</w:t>
      </w:r>
    </w:p>
    <w:p>
      <w:pPr>
        <w:pStyle w:val="BodyText"/>
      </w:pPr>
      <w:r>
        <w:rPr>
          <w:rStyle w:val="VerbatimChar"/>
        </w:rPr>
        <w:t xml:space="preserve">git shortlog -sne --all</w:t>
      </w:r>
      <w:r>
        <w:t xml:space="preserve"> </w:t>
      </w:r>
      <w:r>
        <w:t xml:space="preserve">at</w:t>
      </w:r>
      <w:r>
        <w:t xml:space="preserve"> </w:t>
      </w:r>
      <w:r>
        <w:rPr>
          <w:rStyle w:val="VerbatimChar"/>
        </w:rPr>
        <w:t xml:space="preserve">cc035c3</w:t>
      </w:r>
      <w:r>
        <w:t xml:space="preser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Git author</w:t>
            </w:r>
          </w:p>
        </w:tc>
        <w:tc>
          <w:tcPr>
            <w:tcBorders>
              <w:bottom w:val="single"/>
            </w:tcBorders>
            <w:vAlign w:val="bottom"/>
          </w:tcPr>
          <w:p>
            <w:pPr>
              <w:pStyle w:val="Compact"/>
              <w:jc w:val="right"/>
            </w:pPr>
            <w:r>
              <w:t xml:space="preserve">Commits</w:t>
            </w:r>
          </w:p>
        </w:tc>
      </w:tr>
      <w:tr>
        <w:tc>
          <w:p>
            <w:pPr>
              <w:pStyle w:val="Compact"/>
              <w:jc w:val="left"/>
            </w:pPr>
            <w:r>
              <w:rPr>
                <w:rStyle w:val="VerbatimChar"/>
              </w:rPr>
              <w:t xml:space="preserve">baezarciel &lt;baezarciel@gmail.com&gt;</w:t>
            </w:r>
          </w:p>
        </w:tc>
        <w:tc>
          <w:p>
            <w:pPr>
              <w:pStyle w:val="Compact"/>
              <w:jc w:val="right"/>
            </w:pPr>
            <w:r>
              <w:t xml:space="preserve">216</w:t>
            </w:r>
          </w:p>
        </w:tc>
      </w:tr>
      <w:tr>
        <w:tc>
          <w:p>
            <w:pPr>
              <w:pStyle w:val="Compact"/>
              <w:jc w:val="left"/>
            </w:pPr>
            <w:r>
              <w:rPr>
                <w:rStyle w:val="VerbatimChar"/>
              </w:rPr>
              <w:t xml:space="preserve">landeryt &lt;mcraft160105@gmail.com&gt;</w:t>
            </w:r>
          </w:p>
        </w:tc>
        <w:tc>
          <w:p>
            <w:pPr>
              <w:pStyle w:val="Compact"/>
              <w:jc w:val="right"/>
            </w:pPr>
            <w:r>
              <w:t xml:space="preserve">24</w:t>
            </w:r>
          </w:p>
        </w:tc>
      </w:tr>
      <w:tr>
        <w:tc>
          <w:p>
            <w:pPr>
              <w:pStyle w:val="Compact"/>
              <w:jc w:val="left"/>
            </w:pPr>
            <w:r>
              <w:rPr>
                <w:rStyle w:val="VerbatimChar"/>
              </w:rPr>
              <w:t xml:space="preserve">ayseguldogan2706-cpu &lt;ayseguldogan2706@example.com&gt;</w:t>
            </w:r>
          </w:p>
        </w:tc>
        <w:tc>
          <w:p>
            <w:pPr>
              <w:pStyle w:val="Compact"/>
              <w:jc w:val="right"/>
            </w:pPr>
            <w:r>
              <w:t xml:space="preserve">7</w:t>
            </w:r>
          </w:p>
        </w:tc>
      </w:tr>
      <w:tr>
        <w:tc>
          <w:p>
            <w:pPr>
              <w:pStyle w:val="Compact"/>
              <w:jc w:val="left"/>
            </w:pPr>
            <w:r>
              <w:rPr>
                <w:rStyle w:val="VerbatimChar"/>
              </w:rPr>
              <w:t xml:space="preserve">ArcielB &lt;…@users.noreply.github.com&gt;</w:t>
            </w:r>
          </w:p>
        </w:tc>
        <w:tc>
          <w:p>
            <w:pPr>
              <w:pStyle w:val="Compact"/>
              <w:jc w:val="right"/>
            </w:pPr>
            <w:r>
              <w:t xml:space="preserve">1</w:t>
            </w:r>
          </w:p>
        </w:tc>
      </w:tr>
    </w:tbl>
    <w:p>
      <w:pPr>
        <w:pStyle w:val="BodyText"/>
      </w:pPr>
      <w:r>
        <w:rPr>
          <w:i/>
        </w:rPr>
        <w:t xml:space="preserve">(The three most recent</w:t>
      </w:r>
      <w:r>
        <w:rPr>
          <w:i/>
        </w:rPr>
        <w:t xml:space="preserve"> </w:t>
      </w:r>
      <w:r>
        <w:rPr>
          <w:rStyle w:val="VerbatimChar"/>
          <w:i/>
        </w:rPr>
        <w:t xml:space="preserve">baezarciel</w:t>
      </w:r>
      <w:r>
        <w:rPr>
          <w:i/>
        </w:rPr>
        <w:t xml:space="preserve"> </w:t>
      </w:r>
      <w:r>
        <w:rPr>
          <w:i/>
        </w:rPr>
        <w:t xml:space="preserve">commits are these defense documents; the project-code attribution below excludes work-report files.)</w:t>
      </w:r>
    </w:p>
    <w:p>
      <w:pPr>
        <w:pStyle w:val="BodyText"/>
      </w:pPr>
      <w:r>
        <w:t xml:space="preserve">All-ref churn under the active-source filter:</w:t>
      </w:r>
    </w:p>
    <w:tbl>
      <w:tblPr>
        <w:tblStyle w:val="Table"/>
        <w:tblW w:type="pct" w:w="5000.0"/>
        <w:tblLook w:firstRow="1"/>
      </w:tblPr>
      <w:tblGrid>
        <w:gridCol w:w="1697"/>
        <w:gridCol w:w="2262"/>
        <w:gridCol w:w="2262"/>
        <w:gridCol w:w="1697"/>
      </w:tblGrid>
      <w:tr>
        <w:trPr>
          <w:cnfStyle w:firstRow="1"/>
        </w:trPr>
        <w:tc>
          <w:tcPr>
            <w:tcBorders>
              <w:bottom w:val="single"/>
            </w:tcBorders>
            <w:vAlign w:val="bottom"/>
          </w:tcPr>
          <w:p>
            <w:pPr>
              <w:pStyle w:val="Compact"/>
              <w:jc w:val="left"/>
            </w:pPr>
            <w:r>
              <w:t xml:space="preserve">Git author</w:t>
            </w:r>
          </w:p>
        </w:tc>
        <w:tc>
          <w:tcPr>
            <w:tcBorders>
              <w:bottom w:val="single"/>
            </w:tcBorders>
            <w:vAlign w:val="bottom"/>
          </w:tcPr>
          <w:p>
            <w:pPr>
              <w:pStyle w:val="Compact"/>
              <w:jc w:val="right"/>
            </w:pPr>
            <w:r>
              <w:t xml:space="preserve">Added</w:t>
            </w:r>
          </w:p>
        </w:tc>
        <w:tc>
          <w:tcPr>
            <w:tcBorders>
              <w:bottom w:val="single"/>
            </w:tcBorders>
            <w:vAlign w:val="bottom"/>
          </w:tcPr>
          <w:p>
            <w:pPr>
              <w:pStyle w:val="Compact"/>
              <w:jc w:val="right"/>
            </w:pPr>
            <w:r>
              <w:t xml:space="preserve">Deleted</w:t>
            </w:r>
          </w:p>
        </w:tc>
        <w:tc>
          <w:tcPr>
            <w:tcBorders>
              <w:bottom w:val="single"/>
            </w:tcBorders>
            <w:vAlign w:val="bottom"/>
          </w:tcPr>
          <w:p>
            <w:pPr>
              <w:pStyle w:val="Compact"/>
              <w:jc w:val="left"/>
            </w:pPr>
            <w:r>
              <w:t xml:space="preserve">Caveat</w:t>
            </w:r>
          </w:p>
        </w:tc>
      </w:tr>
      <w:tr>
        <w:tc>
          <w:p>
            <w:pPr>
              <w:pStyle w:val="Compact"/>
              <w:jc w:val="left"/>
            </w:pPr>
            <w:r>
              <w:rPr>
                <w:rStyle w:val="VerbatimChar"/>
              </w:rPr>
              <w:t xml:space="preserve">baezarciel</w:t>
            </w:r>
          </w:p>
        </w:tc>
        <w:tc>
          <w:p>
            <w:pPr>
              <w:pStyle w:val="Compact"/>
              <w:jc w:val="right"/>
            </w:pPr>
            <w:r>
              <w:t xml:space="preserve">~66,000</w:t>
            </w:r>
          </w:p>
        </w:tc>
        <w:tc>
          <w:p>
            <w:pPr>
              <w:pStyle w:val="Compact"/>
              <w:jc w:val="right"/>
            </w:pPr>
            <w:r>
              <w:t xml:space="preserve">~17,000</w:t>
            </w:r>
          </w:p>
        </w:tc>
        <w:tc>
          <w:p>
            <w:pPr>
              <w:pStyle w:val="Compact"/>
              <w:jc w:val="left"/>
            </w:pPr>
            <w:r>
              <w:t xml:space="preserve">Backend, schema, ops, docs, integration, and later frontend integration.</w:t>
            </w:r>
          </w:p>
        </w:tc>
      </w:tr>
      <w:tr>
        <w:tc>
          <w:p>
            <w:pPr>
              <w:pStyle w:val="Compact"/>
              <w:jc w:val="left"/>
            </w:pPr>
            <w:r>
              <w:rPr>
                <w:rStyle w:val="VerbatimChar"/>
              </w:rPr>
              <w:t xml:space="preserve">ayseguldogan2706@example.com</w:t>
            </w:r>
          </w:p>
        </w:tc>
        <w:tc>
          <w:p>
            <w:pPr>
              <w:pStyle w:val="Compact"/>
              <w:jc w:val="right"/>
            </w:pPr>
            <w:r>
              <w:t xml:space="preserve">6,624</w:t>
            </w:r>
          </w:p>
        </w:tc>
        <w:tc>
          <w:p>
            <w:pPr>
              <w:pStyle w:val="Compact"/>
              <w:jc w:val="right"/>
            </w:pPr>
            <w:r>
              <w:t xml:space="preserve">88</w:t>
            </w:r>
          </w:p>
        </w:tc>
        <w:tc>
          <w:p>
            <w:pPr>
              <w:pStyle w:val="Compact"/>
              <w:jc w:val="left"/>
            </w:pPr>
            <w:r>
              <w:t xml:space="preserve">Original MVP/frontend on</w:t>
            </w:r>
            <w:r>
              <w:t xml:space="preserve"> </w:t>
            </w:r>
            <w:r>
              <w:rPr>
                <w:rStyle w:val="VerbatimChar"/>
              </w:rPr>
              <w:t xml:space="preserve">origin/master</w:t>
            </w:r>
            <w:r>
              <w:t xml:space="preserve">; raw all-ref additions include</w:t>
            </w:r>
            <w:r>
              <w:t xml:space="preserve"> </w:t>
            </w:r>
            <w:r>
              <w:rPr>
                <w:rStyle w:val="VerbatimChar"/>
              </w:rPr>
              <w:t xml:space="preserve">package-lock.json</w:t>
            </w:r>
            <w:r>
              <w:t xml:space="preserve"> </w:t>
            </w:r>
            <w:r>
              <w:t xml:space="preserve">(active-source-filtered additions are ~3,200).</w:t>
            </w:r>
          </w:p>
        </w:tc>
      </w:tr>
      <w:tr>
        <w:tc>
          <w:p>
            <w:pPr>
              <w:pStyle w:val="Compact"/>
              <w:jc w:val="left"/>
            </w:pPr>
            <w:r>
              <w:rPr>
                <w:rStyle w:val="VerbatimChar"/>
              </w:rPr>
              <w:t xml:space="preserve">mcraft160105@gmail.com</w:t>
            </w:r>
          </w:p>
        </w:tc>
        <w:tc>
          <w:p>
            <w:pPr>
              <w:pStyle w:val="Compact"/>
              <w:jc w:val="right"/>
            </w:pPr>
            <w:r>
              <w:t xml:space="preserve">2,188</w:t>
            </w:r>
          </w:p>
        </w:tc>
        <w:tc>
          <w:p>
            <w:pPr>
              <w:pStyle w:val="Compact"/>
              <w:jc w:val="right"/>
            </w:pPr>
            <w:r>
              <w:t xml:space="preserve">582</w:t>
            </w:r>
          </w:p>
        </w:tc>
        <w:tc>
          <w:p>
            <w:pPr>
              <w:pStyle w:val="Compact"/>
              <w:jc w:val="left"/>
            </w:pPr>
            <w:r>
              <w:t xml:space="preserve">Huan’s directly authored commits and full-stack features.</w:t>
            </w:r>
          </w:p>
        </w:tc>
      </w:tr>
      <w:tr>
        <w:tc>
          <w:p>
            <w:pPr>
              <w:pStyle w:val="Compact"/>
              <w:jc w:val="left"/>
            </w:pPr>
            <w:r>
              <w:rPr>
                <w:rStyle w:val="VerbatimChar"/>
              </w:rPr>
              <w:t xml:space="preserve">ArcielB</w:t>
            </w:r>
          </w:p>
        </w:tc>
        <w:tc>
          <w:p>
            <w:pPr>
              <w:pStyle w:val="Compact"/>
              <w:jc w:val="right"/>
            </w:pPr>
            <w:r>
              <w:t xml:space="preserve">1</w:t>
            </w:r>
          </w:p>
        </w:tc>
        <w:tc>
          <w:p>
            <w:pPr>
              <w:pStyle w:val="Compact"/>
              <w:jc w:val="right"/>
            </w:pPr>
            <w:r>
              <w:t xml:space="preserve">0</w:t>
            </w:r>
          </w:p>
        </w:tc>
        <w:tc>
          <w:p>
            <w:pPr>
              <w:pStyle w:val="Compact"/>
              <w:jc w:val="left"/>
            </w:pPr>
            <w:r>
              <w:t xml:space="preserve">Initial README commit; credited to Arciel.</w:t>
            </w:r>
          </w:p>
        </w:tc>
      </w:tr>
    </w:tbl>
    <w:p>
      <w:pPr>
        <w:pStyle w:val="BodyText"/>
      </w:pPr>
      <w:r>
        <w:t xml:space="preserve">Ayşegül’s seven all-ref commits:</w:t>
      </w:r>
      <w:r>
        <w:t xml:space="preserve"> </w:t>
      </w:r>
      <w:r>
        <w:rPr>
          <w:rStyle w:val="VerbatimChar"/>
        </w:rPr>
        <w:t xml:space="preserve">7c2d372</w:t>
      </w:r>
      <w:r>
        <w:t xml:space="preserve">,</w:t>
      </w:r>
      <w:r>
        <w:t xml:space="preserve"> </w:t>
      </w:r>
      <w:r>
        <w:rPr>
          <w:rStyle w:val="VerbatimChar"/>
        </w:rPr>
        <w:t xml:space="preserve">614a82c</w:t>
      </w:r>
      <w:r>
        <w:t xml:space="preserve">,</w:t>
      </w:r>
      <w:r>
        <w:t xml:space="preserve"> </w:t>
      </w:r>
      <w:r>
        <w:rPr>
          <w:rStyle w:val="VerbatimChar"/>
        </w:rPr>
        <w:t xml:space="preserve">6245a17</w:t>
      </w:r>
      <w:r>
        <w:t xml:space="preserve">,</w:t>
      </w:r>
      <w:r>
        <w:t xml:space="preserve"> </w:t>
      </w:r>
      <w:r>
        <w:rPr>
          <w:rStyle w:val="VerbatimChar"/>
        </w:rPr>
        <w:t xml:space="preserve">00fd645</w:t>
      </w:r>
      <w:r>
        <w:t xml:space="preserve">,</w:t>
      </w:r>
      <w:r>
        <w:t xml:space="preserve"> </w:t>
      </w:r>
      <w:r>
        <w:rPr>
          <w:rStyle w:val="VerbatimChar"/>
        </w:rPr>
        <w:t xml:space="preserve">8a29dcb</w:t>
      </w:r>
      <w:r>
        <w:t xml:space="preserve">,</w:t>
      </w:r>
      <w:r>
        <w:t xml:space="preserve"> </w:t>
      </w:r>
      <w:r>
        <w:rPr>
          <w:rStyle w:val="VerbatimChar"/>
        </w:rPr>
        <w:t xml:space="preserve">969c902</w:t>
      </w:r>
      <w:r>
        <w:t xml:space="preserve">,</w:t>
      </w:r>
      <w:r>
        <w:t xml:space="preserve"> </w:t>
      </w:r>
      <w:r>
        <w:rPr>
          <w:rStyle w:val="VerbatimChar"/>
        </w:rPr>
        <w:t xml:space="preserve">fb33626</w:t>
      </w:r>
      <w:r>
        <w:t xml:space="preserve">; the first five are the original MVP/frontend commits on</w:t>
      </w:r>
      <w:r>
        <w:t xml:space="preserve"> </w:t>
      </w:r>
      <w:r>
        <w:rPr>
          <w:rStyle w:val="VerbatimChar"/>
        </w:rPr>
        <w:t xml:space="preserve">origin/master</w:t>
      </w:r>
      <w:r>
        <w:t xml:space="preserve">.</w:t>
      </w:r>
    </w:p>
    <w:p>
      <w:pPr>
        <w:pStyle w:val="Heading2"/>
      </w:pPr>
      <w:bookmarkStart w:id="31" w:name="repository-structure"/>
      <w:r>
        <w:t xml:space="preserve">4. Repository structure</w:t>
      </w:r>
      <w:bookmarkEnd w:id="31"/>
    </w:p>
    <w:p>
      <w:pPr>
        <w:pStyle w:val="Heading3"/>
      </w:pPr>
      <w:bookmarkStart w:id="32" w:name="frontend-appsexpert-annotatorsrc"/>
      <w:r>
        <w:t xml:space="preserve">Frontend —</w:t>
      </w:r>
      <w:r>
        <w:t xml:space="preserve"> </w:t>
      </w:r>
      <w:r>
        <w:rPr>
          <w:rStyle w:val="VerbatimChar"/>
        </w:rPr>
        <w:t xml:space="preserve">apps/expert-annotator/src/</w:t>
      </w:r>
      <w:bookmarkEnd w:id="32"/>
    </w:p>
    <w:p>
      <w:pPr>
        <w:numPr>
          <w:ilvl w:val="0"/>
          <w:numId w:val="1005"/>
        </w:numPr>
        <w:pStyle w:val="Compact"/>
      </w:pPr>
      <w:r>
        <w:rPr>
          <w:rStyle w:val="VerbatimChar"/>
        </w:rPr>
        <w:t xml:space="preserve">pages/Annotate.jsx</w:t>
      </w:r>
      <w:r>
        <w:t xml:space="preserve"> </w:t>
      </w:r>
      <w:r>
        <w:t xml:space="preserve">— state orchestration, queue refresh, cockpit lazy-loading, save/submit, approval, help/suggestion routing.</w:t>
      </w:r>
    </w:p>
    <w:p>
      <w:pPr>
        <w:numPr>
          <w:ilvl w:val="0"/>
          <w:numId w:val="1005"/>
        </w:numPr>
        <w:pStyle w:val="Compact"/>
      </w:pPr>
      <w:r>
        <w:rPr>
          <w:rStyle w:val="VerbatimChar"/>
        </w:rPr>
        <w:t xml:space="preserve">views/*.jsx</w:t>
      </w:r>
      <w:r>
        <w:t xml:space="preserve"> </w:t>
      </w:r>
      <w:r>
        <w:t xml:space="preserve">— extracted queue, approval, dashboard, paper-overview, pipeline, suggestion, reviewer-admin views.</w:t>
      </w:r>
    </w:p>
    <w:p>
      <w:pPr>
        <w:numPr>
          <w:ilvl w:val="0"/>
          <w:numId w:val="1005"/>
        </w:numPr>
        <w:pStyle w:val="Compact"/>
      </w:pPr>
      <w:r>
        <w:rPr>
          <w:rStyle w:val="VerbatimChar"/>
        </w:rPr>
        <w:t xml:space="preserve">components/PdfViewer.jsx</w:t>
      </w:r>
      <w:r>
        <w:t xml:space="preserve"> </w:t>
      </w:r>
      <w:r>
        <w:t xml:space="preserve">+</w:t>
      </w:r>
      <w:r>
        <w:t xml:space="preserve"> </w:t>
      </w:r>
      <w:r>
        <w:rPr>
          <w:rStyle w:val="VerbatimChar"/>
        </w:rPr>
        <w:t xml:space="preserve">utils/PdfTextScanner.js</w:t>
      </w:r>
      <w:r>
        <w:t xml:space="preserve"> </w:t>
      </w:r>
      <w:r>
        <w:t xml:space="preserve">+</w:t>
      </w:r>
      <w:r>
        <w:t xml:space="preserve"> </w:t>
      </w:r>
      <w:r>
        <w:rPr>
          <w:rStyle w:val="VerbatimChar"/>
        </w:rPr>
        <w:t xml:space="preserve">utils/EvidenceLocations.js</w:t>
      </w:r>
      <w:r>
        <w:t xml:space="preserve"> </w:t>
      </w:r>
      <w:r>
        <w:t xml:space="preserve">— PDF rendering and evidence layout analysis.</w:t>
      </w:r>
    </w:p>
    <w:p>
      <w:pPr>
        <w:numPr>
          <w:ilvl w:val="0"/>
          <w:numId w:val="1005"/>
        </w:numPr>
        <w:pStyle w:val="Compact"/>
      </w:pPr>
      <w:r>
        <w:rPr>
          <w:rStyle w:val="VerbatimChar"/>
        </w:rPr>
        <w:t xml:space="preserve">components/FoodAutocomplete.jsx</w:t>
      </w:r>
      <w:r>
        <w:t xml:space="preserve">,</w:t>
      </w:r>
      <w:r>
        <w:t xml:space="preserve"> </w:t>
      </w:r>
      <w:r>
        <w:rPr>
          <w:rStyle w:val="VerbatimChar"/>
        </w:rPr>
        <w:t xml:space="preserve">components/NutrientAutocomplete.jsx</w:t>
      </w:r>
      <w:r>
        <w:t xml:space="preserve">,</w:t>
      </w:r>
      <w:r>
        <w:t xml:space="preserve"> </w:t>
      </w:r>
      <w:r>
        <w:rPr>
          <w:rStyle w:val="VerbatimChar"/>
        </w:rPr>
        <w:t xml:space="preserve">utils/fuzzyMatch.js</w:t>
      </w:r>
      <w:r>
        <w:t xml:space="preserve"> </w:t>
      </w:r>
      <w:r>
        <w:t xml:space="preserve">— catalog search and approximate matching.</w:t>
      </w:r>
    </w:p>
    <w:p>
      <w:pPr>
        <w:numPr>
          <w:ilvl w:val="0"/>
          <w:numId w:val="1005"/>
        </w:numPr>
        <w:pStyle w:val="Compact"/>
      </w:pPr>
      <w:r>
        <w:rPr>
          <w:rStyle w:val="VerbatimChar"/>
        </w:rPr>
        <w:t xml:space="preserve">components/SuggestionModal.jsx</w:t>
      </w:r>
      <w:r>
        <w:t xml:space="preserve">,</w:t>
      </w:r>
      <w:r>
        <w:t xml:space="preserve"> </w:t>
      </w:r>
      <w:r>
        <w:rPr>
          <w:rStyle w:val="VerbatimChar"/>
        </w:rPr>
        <w:t xml:space="preserve">views/SuggestionsReviewView.jsx</w:t>
      </w:r>
      <w:r>
        <w:t xml:space="preserve">,</w:t>
      </w:r>
      <w:r>
        <w:t xml:space="preserve"> </w:t>
      </w:r>
      <w:r>
        <w:rPr>
          <w:rStyle w:val="VerbatimChar"/>
        </w:rPr>
        <w:t xml:space="preserve">views/MySuggestionsView.jsx</w:t>
      </w:r>
      <w:r>
        <w:t xml:space="preserve"> </w:t>
      </w:r>
      <w:r>
        <w:t xml:space="preserve">— suggestion flow.</w:t>
      </w:r>
    </w:p>
    <w:p>
      <w:pPr>
        <w:numPr>
          <w:ilvl w:val="0"/>
          <w:numId w:val="1005"/>
        </w:numPr>
        <w:pStyle w:val="Compact"/>
      </w:pPr>
      <w:r>
        <w:rPr>
          <w:rStyle w:val="VerbatimChar"/>
        </w:rPr>
        <w:t xml:space="preserve">utils/annotateHelpers.js</w:t>
      </w:r>
      <w:r>
        <w:t xml:space="preserve"> </w:t>
      </w:r>
      <w:r>
        <w:t xml:space="preserve">— payload normalization, model-stage labels, cockpit funnel helpers, AI-extraction summaries.</w:t>
      </w:r>
    </w:p>
    <w:p>
      <w:pPr>
        <w:pStyle w:val="Heading3"/>
      </w:pPr>
      <w:bookmarkStart w:id="33" w:name="X4b70bf6fe73032bccf0a6ac0dc65be94e8b7395"/>
      <w:r>
        <w:t xml:space="preserve">Backend &amp; data pipeline —</w:t>
      </w:r>
      <w:r>
        <w:t xml:space="preserve"> </w:t>
      </w:r>
      <w:r>
        <w:rPr>
          <w:rStyle w:val="VerbatimChar"/>
        </w:rPr>
        <w:t xml:space="preserve">services/data-pipeline/</w:t>
      </w:r>
      <w:bookmarkEnd w:id="33"/>
    </w:p>
    <w:p>
      <w:pPr>
        <w:numPr>
          <w:ilvl w:val="0"/>
          <w:numId w:val="1006"/>
        </w:numPr>
        <w:pStyle w:val="Compact"/>
      </w:pPr>
      <w:r>
        <w:rPr>
          <w:rStyle w:val="VerbatimChar"/>
        </w:rPr>
        <w:t xml:space="preserve">food_paper_crawler/crawler_v2.py</w:t>
      </w:r>
      <w:r>
        <w:t xml:space="preserve">,</w:t>
      </w:r>
      <w:r>
        <w:t xml:space="preserve"> </w:t>
      </w:r>
      <w:r>
        <w:rPr>
          <w:rStyle w:val="VerbatimChar"/>
        </w:rPr>
        <w:t xml:space="preserve">ranking.py</w:t>
      </w:r>
      <w:r>
        <w:t xml:space="preserve">,</w:t>
      </w:r>
      <w:r>
        <w:t xml:space="preserve"> </w:t>
      </w:r>
      <w:r>
        <w:rPr>
          <w:rStyle w:val="VerbatimChar"/>
        </w:rPr>
        <w:t xml:space="preserve">models.py</w:t>
      </w:r>
      <w:r>
        <w:t xml:space="preserve">,</w:t>
      </w:r>
      <w:r>
        <w:t xml:space="preserve"> </w:t>
      </w:r>
      <w:r>
        <w:rPr>
          <w:rStyle w:val="VerbatimChar"/>
        </w:rPr>
        <w:t xml:space="preserve">embeddings.py</w:t>
      </w:r>
      <w:r>
        <w:t xml:space="preserve">, source adapters (</w:t>
      </w:r>
      <w:r>
        <w:rPr>
          <w:rStyle w:val="VerbatimChar"/>
        </w:rPr>
        <w:t xml:space="preserve">europe_pmc.py</w:t>
      </w:r>
      <w:r>
        <w:t xml:space="preserve">,</w:t>
      </w:r>
      <w:r>
        <w:t xml:space="preserve"> </w:t>
      </w:r>
      <w:r>
        <w:rPr>
          <w:rStyle w:val="VerbatimChar"/>
        </w:rPr>
        <w:t xml:space="preserve">dergipark_source.py</w:t>
      </w:r>
      <w:r>
        <w:t xml:space="preserve">,</w:t>
      </w:r>
      <w:r>
        <w:t xml:space="preserve"> </w:t>
      </w:r>
      <w:r>
        <w:rPr>
          <w:rStyle w:val="VerbatimChar"/>
        </w:rPr>
        <w:t xml:space="preserve">search_sources.py</w:t>
      </w:r>
      <w:r>
        <w:t xml:space="preserve">) — paper discovery, relevance scoring, deterministic identity keys.</w:t>
      </w:r>
    </w:p>
    <w:p>
      <w:pPr>
        <w:numPr>
          <w:ilvl w:val="0"/>
          <w:numId w:val="1006"/>
        </w:numPr>
        <w:pStyle w:val="Compact"/>
      </w:pPr>
      <w:r>
        <w:rPr>
          <w:rStyle w:val="VerbatimChar"/>
        </w:rPr>
        <w:t xml:space="preserve">food_paper_crawler/feedback/update_terms.py</w:t>
      </w:r>
      <w:r>
        <w:t xml:space="preserve"> </w:t>
      </w:r>
      <w:r>
        <w:t xml:space="preserve">(+</w:t>
      </w:r>
      <w:r>
        <w:t xml:space="preserve"> </w:t>
      </w:r>
      <w:r>
        <w:rPr>
          <w:rStyle w:val="VerbatimChar"/>
        </w:rPr>
        <w:t xml:space="preserve">feedback_*.py</w:t>
      </w:r>
      <w:r>
        <w:t xml:space="preserve">,</w:t>
      </w:r>
      <w:r>
        <w:t xml:space="preserve"> </w:t>
      </w:r>
      <w:r>
        <w:rPr>
          <w:rStyle w:val="VerbatimChar"/>
        </w:rPr>
        <w:t xml:space="preserve">supabase_terms.py</w:t>
      </w:r>
      <w:r>
        <w:t xml:space="preserve">) — human-truth feedback learning.</w:t>
      </w:r>
    </w:p>
    <w:p>
      <w:pPr>
        <w:numPr>
          <w:ilvl w:val="0"/>
          <w:numId w:val="1006"/>
        </w:numPr>
        <w:pStyle w:val="Compact"/>
      </w:pPr>
      <w:r>
        <w:rPr>
          <w:rStyle w:val="VerbatimChar"/>
        </w:rPr>
        <w:t xml:space="preserve">ai_routing.py</w:t>
      </w:r>
      <w:r>
        <w:t xml:space="preserve">,</w:t>
      </w:r>
      <w:r>
        <w:t xml:space="preserve"> </w:t>
      </w:r>
      <w:r>
        <w:rPr>
          <w:rStyle w:val="VerbatimChar"/>
        </w:rPr>
        <w:t xml:space="preserve">evaluator/unified_evaluator.py</w:t>
      </w:r>
      <w:r>
        <w:t xml:space="preserve">,</w:t>
      </w:r>
      <w:r>
        <w:t xml:space="preserve"> </w:t>
      </w:r>
      <w:r>
        <w:rPr>
          <w:rStyle w:val="VerbatimChar"/>
        </w:rPr>
        <w:t xml:space="preserve">scripts/process_stage_queue.py</w:t>
      </w:r>
      <w:r>
        <w:t xml:space="preserve"> </w:t>
      </w:r>
      <w:r>
        <w:t xml:space="preserve">— AI decision contract, deterministic normalization, queue processing, retry/fallback.</w:t>
      </w:r>
    </w:p>
    <w:p>
      <w:pPr>
        <w:numPr>
          <w:ilvl w:val="0"/>
          <w:numId w:val="1006"/>
        </w:numPr>
        <w:pStyle w:val="Compact"/>
      </w:pPr>
      <w:r>
        <w:rPr>
          <w:rStyle w:val="VerbatimChar"/>
        </w:rPr>
        <w:t xml:space="preserve">scripts/daily_ops_orchestrator.py</w:t>
      </w:r>
      <w:r>
        <w:t xml:space="preserve">,</w:t>
      </w:r>
      <w:r>
        <w:t xml:space="preserve"> </w:t>
      </w:r>
      <w:r>
        <w:rPr>
          <w:rStyle w:val="VerbatimChar"/>
        </w:rPr>
        <w:t xml:space="preserve">scripts/ensure_paper_stock.py</w:t>
      </w:r>
      <w:r>
        <w:t xml:space="preserve">,</w:t>
      </w:r>
      <w:r>
        <w:t xml:space="preserve"> </w:t>
      </w:r>
      <w:r>
        <w:rPr>
          <w:rStyle w:val="VerbatimChar"/>
        </w:rPr>
        <w:t xml:space="preserve">scripts/upload_to_supabase.py</w:t>
      </w:r>
      <w:r>
        <w:t xml:space="preserve"> </w:t>
      </w:r>
      <w:r>
        <w:t xml:space="preserve">— unattended ops, queue refill, upload/routing.</w:t>
      </w:r>
    </w:p>
    <w:p>
      <w:pPr>
        <w:numPr>
          <w:ilvl w:val="0"/>
          <w:numId w:val="1006"/>
        </w:numPr>
        <w:pStyle w:val="Compact"/>
      </w:pPr>
      <w:r>
        <w:rPr>
          <w:rStyle w:val="VerbatimChar"/>
        </w:rPr>
        <w:t xml:space="preserve">etl/</w:t>
      </w:r>
      <w:r>
        <w:t xml:space="preserve"> </w:t>
      </w:r>
      <w:r>
        <w:t xml:space="preserve">USDA loaders, plus operational/backfill scripts and a retained earlier-architecture pipeline (</w:t>
      </w:r>
      <w:r>
        <w:rPr>
          <w:rStyle w:val="VerbatimChar"/>
        </w:rPr>
        <w:t xml:space="preserve">pipeline.py</w:t>
      </w:r>
      <w:r>
        <w:t xml:space="preserve">,</w:t>
      </w:r>
      <w:r>
        <w:t xml:space="preserve"> </w:t>
      </w:r>
      <w:r>
        <w:rPr>
          <w:rStyle w:val="VerbatimChar"/>
        </w:rPr>
        <w:t xml:space="preserve">harvester/</w:t>
      </w:r>
      <w:r>
        <w:t xml:space="preserve">,</w:t>
      </w:r>
      <w:r>
        <w:t xml:space="preserve"> </w:t>
      </w:r>
      <w:r>
        <w:rPr>
          <w:rStyle w:val="VerbatimChar"/>
        </w:rPr>
        <w:t xml:space="preserve">core/</w:t>
      </w:r>
      <w:r>
        <w:t xml:space="preserve">,</w:t>
      </w:r>
      <w:r>
        <w:t xml:space="preserve"> </w:t>
      </w:r>
      <w:r>
        <w:rPr>
          <w:rStyle w:val="VerbatimChar"/>
        </w:rPr>
        <w:t xml:space="preserve">extraction/</w:t>
      </w:r>
      <w:r>
        <w:t xml:space="preserve">) — see §6.10.</w:t>
      </w:r>
    </w:p>
    <w:p>
      <w:pPr>
        <w:pStyle w:val="Heading3"/>
      </w:pPr>
      <w:bookmarkStart w:id="34" w:name="database-security"/>
      <w:r>
        <w:t xml:space="preserve">Database &amp; security</w:t>
      </w:r>
      <w:bookmarkEnd w:id="34"/>
    </w:p>
    <w:p>
      <w:pPr>
        <w:pStyle w:val="FirstParagraph"/>
      </w:pPr>
      <w:r>
        <w:rPr>
          <w:rStyle w:val="VerbatimChar"/>
        </w:rPr>
        <w:t xml:space="preserve">apps/expert-annotator/migration.sql</w:t>
      </w:r>
      <w:r>
        <w:t xml:space="preserve"> </w:t>
      </w:r>
      <w:r>
        <w:t xml:space="preserve">is the single schema/RLS/RPC source of truth: canonical food/nutrient reference layer, paper-discovery tables, annotation tables, general queue + approval tables, AI extraction/routing tables, reviewer profiles, suggestion-review tables, 75 RLS policies, and 22</w:t>
      </w:r>
      <w:r>
        <w:t xml:space="preserve"> </w:t>
      </w:r>
      <w:r>
        <w:rPr>
          <w:rStyle w:val="VerbatimChar"/>
        </w:rPr>
        <w:t xml:space="preserve">SECURITY DEFINER</w:t>
      </w:r>
      <w:r>
        <w:t xml:space="preserve"> </w:t>
      </w:r>
      <w:r>
        <w:t xml:space="preserve">RPCs.</w:t>
      </w:r>
    </w:p>
    <w:p>
      <w:pPr>
        <w:pStyle w:val="Heading3"/>
      </w:pPr>
      <w:bookmarkStart w:id="35" w:name="deployment-operations"/>
      <w:r>
        <w:t xml:space="preserve">Deployment &amp; operations</w:t>
      </w:r>
      <w:bookmarkEnd w:id="35"/>
    </w:p>
    <w:p>
      <w:pPr>
        <w:pStyle w:val="FirstParagraph"/>
      </w:pPr>
      <w:r>
        <w:rPr>
          <w:rStyle w:val="VerbatimChar"/>
        </w:rPr>
        <w:t xml:space="preserve">.github/workflows/daily-ops.yml</w:t>
      </w:r>
      <w:r>
        <w:t xml:space="preserve"> </w:t>
      </w:r>
      <w:r>
        <w:t xml:space="preserve">schedules ops every 5 minutes: one serialized</w:t>
      </w:r>
      <w:r>
        <w:t xml:space="preserve"> </w:t>
      </w:r>
      <w:r>
        <w:rPr>
          <w:rStyle w:val="VerbatimChar"/>
        </w:rPr>
        <w:t xml:space="preserve">refill-controller</w:t>
      </w:r>
      <w:r>
        <w:t xml:space="preserve"> </w:t>
      </w:r>
      <w:r>
        <w:t xml:space="preserve">(may crawl/upload/refill) plus a 5-worker</w:t>
      </w:r>
      <w:r>
        <w:t xml:space="preserve"> </w:t>
      </w:r>
      <w:r>
        <w:rPr>
          <w:rStyle w:val="VerbatimChar"/>
        </w:rPr>
        <w:t xml:space="preserve">drain-workers</w:t>
      </w:r>
      <w:r>
        <w:t xml:space="preserve"> </w:t>
      </w:r>
      <w:r>
        <w:t xml:space="preserve">matrix (drain-only, in parallel). The frontend is Vercel-hosted; Supabase stores auth/application data; paper PDFs are source-URL/on-demand by default.</w:t>
      </w:r>
    </w:p>
    <w:p>
      <w:pPr>
        <w:pStyle w:val="Heading2"/>
      </w:pPr>
      <w:bookmarkStart w:id="36" w:name="timeline"/>
      <w:r>
        <w:t xml:space="preserve">5. Timeline</w:t>
      </w:r>
      <w:bookmarkEnd w:id="36"/>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Dates</w:t>
            </w:r>
          </w:p>
        </w:tc>
        <w:tc>
          <w:tcPr>
            <w:tcBorders>
              <w:bottom w:val="single"/>
            </w:tcBorders>
            <w:vAlign w:val="bottom"/>
          </w:tcPr>
          <w:p>
            <w:pPr>
              <w:pStyle w:val="Compact"/>
              <w:jc w:val="left"/>
            </w:pPr>
            <w:r>
              <w:t xml:space="preserve">Main work</w:t>
            </w:r>
          </w:p>
        </w:tc>
      </w:tr>
      <w:tr>
        <w:tc>
          <w:p>
            <w:pPr>
              <w:pStyle w:val="Compact"/>
              <w:jc w:val="left"/>
            </w:pPr>
            <w:r>
              <w:t xml:space="preserve">Bootstrap</w:t>
            </w:r>
          </w:p>
        </w:tc>
        <w:tc>
          <w:p>
            <w:pPr>
              <w:pStyle w:val="Compact"/>
              <w:jc w:val="left"/>
            </w:pPr>
            <w:r>
              <w:t xml:space="preserve">2025-12-19</w:t>
            </w:r>
          </w:p>
        </w:tc>
        <w:tc>
          <w:p>
            <w:pPr>
              <w:pStyle w:val="Compact"/>
              <w:jc w:val="left"/>
            </w:pPr>
            <w:r>
              <w:t xml:space="preserve">Repository created, access verified.</w:t>
            </w:r>
          </w:p>
        </w:tc>
      </w:tr>
      <w:tr>
        <w:tc>
          <w:p>
            <w:pPr>
              <w:pStyle w:val="Compact"/>
              <w:jc w:val="left"/>
            </w:pPr>
            <w:r>
              <w:t xml:space="preserve">MVP &amp; snapshot</w:t>
            </w:r>
          </w:p>
        </w:tc>
        <w:tc>
          <w:p>
            <w:pPr>
              <w:pStyle w:val="Compact"/>
              <w:jc w:val="left"/>
            </w:pPr>
            <w:r>
              <w:t xml:space="preserve">2026-03-09 → 03-16</w:t>
            </w:r>
          </w:p>
        </w:tc>
        <w:tc>
          <w:p>
            <w:pPr>
              <w:pStyle w:val="Compact"/>
              <w:jc w:val="left"/>
            </w:pPr>
            <w:r>
              <w:t xml:space="preserve">Earlier codebase imported, README/reorganization, baseline frontend + crawler into</w:t>
            </w:r>
            <w:r>
              <w:t xml:space="preserve"> </w:t>
            </w:r>
            <w:r>
              <w:rPr>
                <w:rStyle w:val="VerbatimChar"/>
              </w:rPr>
              <w:t xml:space="preserve">apps/</w:t>
            </w:r>
            <w:r>
              <w:t xml:space="preserve">/</w:t>
            </w:r>
            <w:r>
              <w:rPr>
                <w:rStyle w:val="VerbatimChar"/>
              </w:rPr>
              <w:t xml:space="preserve">services/</w:t>
            </w:r>
            <w:r>
              <w:t xml:space="preserve">. Huan centralized theme state.</w:t>
            </w:r>
          </w:p>
        </w:tc>
      </w:tr>
      <w:tr>
        <w:tc>
          <w:p>
            <w:pPr>
              <w:pStyle w:val="Compact"/>
              <w:jc w:val="left"/>
            </w:pPr>
            <w:r>
              <w:t xml:space="preserve">Feedback &amp; crawler hardening</w:t>
            </w:r>
          </w:p>
        </w:tc>
        <w:tc>
          <w:p>
            <w:pPr>
              <w:pStyle w:val="Compact"/>
              <w:jc w:val="left"/>
            </w:pPr>
            <w:r>
              <w:t xml:space="preserve">2026-03-19 → 03-30</w:t>
            </w:r>
          </w:p>
        </w:tc>
        <w:tc>
          <w:p>
            <w:pPr>
              <w:pStyle w:val="Compact"/>
              <w:jc w:val="left"/>
            </w:pPr>
            <w:r>
              <w:t xml:space="preserve">Reset password, label events/test mode, feedback terms, auto-crawl, bilingual crawler split, DergiPark index, no-hard-veto scoring.</w:t>
            </w:r>
          </w:p>
        </w:tc>
      </w:tr>
      <w:tr>
        <w:tc>
          <w:p>
            <w:pPr>
              <w:pStyle w:val="Compact"/>
              <w:jc w:val="left"/>
            </w:pPr>
            <w:r>
              <w:t xml:space="preserve">Reviewer workflow &amp; AI routing</w:t>
            </w:r>
          </w:p>
        </w:tc>
        <w:tc>
          <w:p>
            <w:pPr>
              <w:pStyle w:val="Compact"/>
              <w:jc w:val="left"/>
            </w:pPr>
            <w:r>
              <w:t xml:space="preserve">2026-04-13 → 04-29</w:t>
            </w:r>
          </w:p>
        </w:tc>
        <w:tc>
          <w:p>
            <w:pPr>
              <w:pStyle w:val="Compact"/>
              <w:jc w:val="left"/>
            </w:pPr>
            <w:r>
              <w:t xml:space="preserve">Assignment workflow, reviewer admin, Gemini triage/extraction, read-only queues, suggestion review, image attachments, conflict system, AI prefill.</w:t>
            </w:r>
          </w:p>
        </w:tc>
      </w:tr>
      <w:tr>
        <w:tc>
          <w:p>
            <w:pPr>
              <w:pStyle w:val="Compact"/>
              <w:jc w:val="left"/>
            </w:pPr>
            <w:r>
              <w:t xml:space="preserve">General approval queue</w:t>
            </w:r>
          </w:p>
        </w:tc>
        <w:tc>
          <w:p>
            <w:pPr>
              <w:pStyle w:val="Compact"/>
              <w:jc w:val="left"/>
            </w:pPr>
            <w:r>
              <w:t xml:space="preserve">2026-05-02 → 05-09</w:t>
            </w:r>
          </w:p>
        </w:tc>
        <w:tc>
          <w:p>
            <w:pPr>
              <w:pStyle w:val="Compact"/>
              <w:jc w:val="left"/>
            </w:pPr>
            <w:r>
              <w:t xml:space="preserve">Slot workflow replaced by general queue + approval, useful AI details restored, queue limited to normalized AI</w:t>
            </w:r>
            <w:r>
              <w:t xml:space="preserve"> </w:t>
            </w:r>
            <w:r>
              <w:rPr>
                <w:rStyle w:val="VerbatimChar"/>
              </w:rPr>
              <w:t xml:space="preserve">has_data</w:t>
            </w:r>
            <w:r>
              <w:t xml:space="preserve">, Gemma cascade, fuzzy matching.</w:t>
            </w:r>
          </w:p>
        </w:tc>
      </w:tr>
      <w:tr>
        <w:tc>
          <w:p>
            <w:pPr>
              <w:pStyle w:val="Compact"/>
              <w:jc w:val="left"/>
            </w:pPr>
            <w:r>
              <w:t xml:space="preserve">Daily ops &amp; cockpit</w:t>
            </w:r>
          </w:p>
        </w:tc>
        <w:tc>
          <w:p>
            <w:pPr>
              <w:pStyle w:val="Compact"/>
              <w:jc w:val="left"/>
            </w:pPr>
            <w:r>
              <w:t xml:space="preserve">2026-05-11 → 05-20</w:t>
            </w:r>
          </w:p>
        </w:tc>
        <w:tc>
          <w:p>
            <w:pPr>
              <w:pStyle w:val="Compact"/>
              <w:jc w:val="left"/>
            </w:pPr>
            <w:r>
              <w:t xml:space="preserve">Retry-fair AI queue, daily quota draining, pipeline cockpit, evidence highlighting, Annotate refactor to helpers/views, tester/developer access.</w:t>
            </w:r>
          </w:p>
        </w:tc>
      </w:tr>
      <w:tr>
        <w:tc>
          <w:p>
            <w:pPr>
              <w:pStyle w:val="Compact"/>
              <w:jc w:val="left"/>
            </w:pPr>
            <w:r>
              <w:t xml:space="preserve">Three-stage cascade &amp; PDF hardening</w:t>
            </w:r>
          </w:p>
        </w:tc>
        <w:tc>
          <w:p>
            <w:pPr>
              <w:pStyle w:val="Compact"/>
              <w:jc w:val="left"/>
            </w:pPr>
            <w:r>
              <w:t xml:space="preserve">2026-05-27 → 05-31</w:t>
            </w:r>
          </w:p>
        </w:tc>
        <w:tc>
          <w:p>
            <w:pPr>
              <w:pStyle w:val="Compact"/>
              <w:jc w:val="left"/>
            </w:pPr>
            <w:r>
              <w:t xml:space="preserve">Auth allowlist hardening, controller/drain fan-out, Flash-Lite middle stage, source-URL PDFs, CORS proxy, browser cache, true PDF page numbers.</w:t>
            </w:r>
          </w:p>
        </w:tc>
      </w:tr>
      <w:tr>
        <w:tc>
          <w:p>
            <w:pPr>
              <w:pStyle w:val="Compact"/>
              <w:jc w:val="left"/>
            </w:pPr>
            <w:r>
              <w:t xml:space="preserve">Performance &amp; report package</w:t>
            </w:r>
          </w:p>
        </w:tc>
        <w:tc>
          <w:p>
            <w:pPr>
              <w:pStyle w:val="Compact"/>
              <w:jc w:val="left"/>
            </w:pPr>
            <w:r>
              <w:t xml:space="preserve">2026-06-04 → 06-05</w:t>
            </w:r>
          </w:p>
        </w:tc>
        <w:tc>
          <w:p>
            <w:pPr>
              <w:pStyle w:val="Compact"/>
              <w:jc w:val="left"/>
            </w:pPr>
            <w:r>
              <w:t xml:space="preserve">Lean queue RPC, lazy cockpit, self-hosted PDF worker, durable Cache Storage PDFs, evidence-first rendering, bounded crawler runtime, this consolidated report.</w:t>
            </w:r>
          </w:p>
        </w:tc>
      </w:tr>
    </w:tbl>
    <w:p>
      <w:pPr>
        <w:pStyle w:val="Heading2"/>
      </w:pPr>
      <w:bookmarkStart w:id="37" w:name="deep-technical-work-log-by-subsystem"/>
      <w:r>
        <w:t xml:space="preserve">6. Deep technical work log (by subsystem)</w:t>
      </w:r>
      <w:bookmarkEnd w:id="37"/>
    </w:p>
    <w:p>
      <w:pPr>
        <w:pStyle w:val="FirstParagraph"/>
      </w:pPr>
      <w:r>
        <w:t xml:space="preserve">This is the technical heart of the report. Each subsystem is described once, in depth: what it is, why it exists, how it works internally, where the hard parts are, which technologies are involved, and what trade-offs were made. The attribution and dated evidence for each subsystem are in §9 (Assessment ledger) and §10 (Milestone ledger); they are not repeated here. Owner tags in each heading follow the subsystem-attribution rule from §2.</w:t>
      </w:r>
    </w:p>
    <w:p>
      <w:pPr>
        <w:pStyle w:val="Heading3"/>
      </w:pPr>
      <w:bookmarkStart w:id="38" w:name="Xb8634bb04b827866fcd9d4de6b97cb52bfd86c0"/>
      <w:r>
        <w:t xml:space="preserve">AI extraction cascade — Gemma → Gemini Flash-Lite → Gemini Flash</w:t>
      </w:r>
      <w:r>
        <w:t xml:space="preserve"> </w:t>
      </w:r>
      <w:r>
        <w:rPr>
          <w:i/>
        </w:rPr>
        <w:t xml:space="preserve">(Arciel)</w:t>
      </w:r>
      <w:bookmarkEnd w:id="38"/>
    </w:p>
    <w:p>
      <w:pPr>
        <w:pStyle w:val="FirstParagraph"/>
      </w:pPr>
      <w:r>
        <w:rPr>
          <w:b/>
        </w:rPr>
        <w:t xml:space="preserve">Files read in full for this section:</w:t>
      </w:r>
      <w:r>
        <w:t xml:space="preserve"> </w:t>
      </w:r>
      <w:r>
        <w:rPr>
          <w:rStyle w:val="VerbatimChar"/>
        </w:rPr>
        <w:t xml:space="preserve">evaluator/unified_evaluator.py</w:t>
      </w:r>
      <w:r>
        <w:t xml:space="preserve"> </w:t>
      </w:r>
      <w:r>
        <w:t xml:space="preserve">(687 lines),</w:t>
      </w:r>
      <w:r>
        <w:t xml:space="preserve"> </w:t>
      </w:r>
      <w:r>
        <w:rPr>
          <w:rStyle w:val="VerbatimChar"/>
        </w:rPr>
        <w:t xml:space="preserve">ai_routing.py</w:t>
      </w:r>
      <w:r>
        <w:t xml:space="preserve"> </w:t>
      </w:r>
      <w:r>
        <w:t xml:space="preserve">(842),</w:t>
      </w:r>
      <w:r>
        <w:t xml:space="preserve"> </w:t>
      </w:r>
      <w:r>
        <w:rPr>
          <w:rStyle w:val="VerbatimChar"/>
        </w:rPr>
        <w:t xml:space="preserve">scripts/process_stage_queue.py</w:t>
      </w:r>
      <w:r>
        <w:t xml:space="preserve"> </w:t>
      </w:r>
      <w:r>
        <w:t xml:space="preserve">(1,560), with</w:t>
      </w:r>
      <w:r>
        <w:t xml:space="preserve"> </w:t>
      </w:r>
      <w:r>
        <w:rPr>
          <w:rStyle w:val="VerbatimChar"/>
        </w:rPr>
        <w:t xml:space="preserve">scripts/recover_gemini_candidates.py</w:t>
      </w:r>
      <w:r>
        <w:t xml:space="preserve"> </w:t>
      </w:r>
      <w:r>
        <w:t xml:space="preserve">(446) and</w:t>
      </w:r>
      <w:r>
        <w:t xml:space="preserve"> </w:t>
      </w:r>
      <w:r>
        <w:rPr>
          <w:rStyle w:val="VerbatimChar"/>
        </w:rPr>
        <w:t xml:space="preserve">scripts/flash_lite_triage_experiment.py</w:t>
      </w:r>
      <w:r>
        <w:t xml:space="preserve"> </w:t>
      </w:r>
      <w:r>
        <w:t xml:space="preserve">(245).</w:t>
      </w:r>
      <w:r>
        <w:t xml:space="preserve"> </w:t>
      </w:r>
      <w:r>
        <w:rPr>
          <w:b/>
        </w:rPr>
        <w:t xml:space="preserve">34 commits</w:t>
      </w:r>
      <w:r>
        <w:t xml:space="preserve"> </w:t>
      </w:r>
      <w:r>
        <w:t xml:space="preserve">touch this subsystem.</w:t>
      </w:r>
    </w:p>
    <w:p>
      <w:pPr>
        <w:pStyle w:val="Heading4"/>
      </w:pPr>
      <w:bookmarkStart w:id="39" w:name="what-it-is-and-why-it-exists"/>
      <w:r>
        <w:t xml:space="preserve">What it is and why it exists</w:t>
      </w:r>
      <w:bookmarkEnd w:id="39"/>
    </w:p>
    <w:p>
      <w:pPr>
        <w:pStyle w:val="FirstParagraph"/>
      </w:pPr>
      <w:r>
        <w:t xml:space="preserve">Every accepted paper passes a three-stage model funnel before a human ever sees it:</w:t>
      </w:r>
    </w:p>
    <w:p>
      <w:pPr>
        <w:pStyle w:val="SourceCode"/>
      </w:pPr>
      <w:r>
        <w:rPr>
          <w:rStyle w:val="VerbatimChar"/>
        </w:rPr>
        <w:t xml:space="preserve">gemma_proof_extraction_v1   gemma-4-31b-it   text mode   ~1500/day   "Small model"</w:t>
      </w:r>
      <w:r>
        <w:br/>
      </w:r>
      <w:r>
        <w:rPr>
          <w:rStyle w:val="VerbatimChar"/>
        </w:rPr>
        <w:t xml:space="preserve">        │  (has_data + priority score)         fallback: gemma-4-26b-a4b-it</w:t>
      </w:r>
      <w:r>
        <w:br/>
      </w:r>
      <w:r>
        <w:rPr>
          <w:rStyle w:val="VerbatimChar"/>
        </w:rPr>
        <w:t xml:space="preserve">        ▼</w:t>
      </w:r>
      <w:r>
        <w:br/>
      </w:r>
      <w:r>
        <w:rPr>
          <w:rStyle w:val="VerbatimChar"/>
        </w:rPr>
        <w:t xml:space="preserve">gemini_flash_lite_triage_v1 gemini-3.1-flash-lite  ~500/day          "Medium model"</w:t>
      </w:r>
      <w:r>
        <w:br/>
      </w:r>
      <w:r>
        <w:rPr>
          <w:rStyle w:val="VerbatimChar"/>
        </w:rPr>
        <w:t xml:space="preserve">        │  (re-ranks the strongest Gemma output)</w:t>
      </w:r>
      <w:r>
        <w:br/>
      </w:r>
      <w:r>
        <w:rPr>
          <w:rStyle w:val="VerbatimChar"/>
        </w:rPr>
        <w:t xml:space="preserve">        ▼</w:t>
      </w:r>
      <w:r>
        <w:br/>
      </w:r>
      <w:r>
        <w:rPr>
          <w:rStyle w:val="VerbatimChar"/>
        </w:rPr>
        <w:t xml:space="preserve">gemini_flash_db_payload_v2  gemini-3.5-flash  native PDF  ~20/day     "Strong model"</w:t>
      </w:r>
      <w:r>
        <w:br/>
      </w:r>
      <w:r>
        <w:rPr>
          <w:rStyle w:val="VerbatimChar"/>
        </w:rPr>
        <w:t xml:space="preserve">        │  (final extraction)</w:t>
      </w:r>
      <w:r>
        <w:br/>
      </w:r>
      <w:r>
        <w:rPr>
          <w:rStyle w:val="VerbatimChar"/>
        </w:rPr>
        <w:t xml:space="preserve">        ▼</w:t>
      </w:r>
      <w:r>
        <w:br/>
      </w:r>
      <w:r>
        <w:rPr>
          <w:rStyle w:val="VerbatimChar"/>
        </w:rPr>
        <w:t xml:space="preserve">   human_review_ready  ──►  general labeling queue</w:t>
      </w:r>
    </w:p>
    <w:p>
      <w:pPr>
        <w:pStyle w:val="FirstParagraph"/>
      </w:pPr>
      <w:r>
        <w:rPr>
          <w:b/>
        </w:rPr>
        <w:t xml:space="preserve">Why a cascade and not one model:</w:t>
      </w:r>
      <w:r>
        <w:t xml:space="preserve"> </w:t>
      </w:r>
      <w:r>
        <w:t xml:space="preserve">the final Gemini extraction is the scarce, expensive resource (~20 calls/day on the free quota). A cheap high-volume screener (Gemma, ~1500/day) → a mid re-ranker (Flash-Lite, ~500/day) → the expensive extractor (~20/day) means those 20 calls are spent on the</w:t>
      </w:r>
      <w:r>
        <w:t xml:space="preserve"> </w:t>
      </w:r>
      <w:r>
        <w:rPr>
          <w:b/>
        </w:rPr>
        <w:t xml:space="preserve">top-ranked</w:t>
      </w:r>
      <w:r>
        <w:t xml:space="preserve"> </w:t>
      </w:r>
      <w:r>
        <w:t xml:space="preserve">papers out of 1500, not on whatever arrived first. Each stage is configured in the</w:t>
      </w:r>
      <w:r>
        <w:t xml:space="preserve"> </w:t>
      </w:r>
      <w:r>
        <w:rPr>
          <w:rStyle w:val="VerbatimChar"/>
        </w:rPr>
        <w:t xml:space="preserve">routing_stage_configs</w:t>
      </w:r>
      <w:r>
        <w:t xml:space="preserve"> </w:t>
      </w:r>
      <w:r>
        <w:t xml:space="preserve">table (</w:t>
      </w:r>
      <w:r>
        <w:rPr>
          <w:rStyle w:val="VerbatimChar"/>
        </w:rPr>
        <w:t xml:space="preserve">positive_threshold</w:t>
      </w:r>
      <w:r>
        <w:t xml:space="preserve">,</w:t>
      </w:r>
      <w:r>
        <w:t xml:space="preserve"> </w:t>
      </w:r>
      <w:r>
        <w:rPr>
          <w:rStyle w:val="VerbatimChar"/>
        </w:rPr>
        <w:t xml:space="preserve">negative_threshold</w:t>
      </w:r>
      <w:r>
        <w:t xml:space="preserve">,</w:t>
      </w:r>
      <w:r>
        <w:t xml:space="preserve"> </w:t>
      </w:r>
      <w:r>
        <w:rPr>
          <w:rStyle w:val="VerbatimChar"/>
        </w:rPr>
        <w:t xml:space="preserve">audit_rate</w:t>
      </w:r>
      <w:r>
        <w:t xml:space="preserve">,</w:t>
      </w:r>
      <w:r>
        <w:t xml:space="preserve"> </w:t>
      </w:r>
      <w:r>
        <w:rPr>
          <w:rStyle w:val="VerbatimChar"/>
        </w:rPr>
        <w:t xml:space="preserve">next_stage_on_has_data</w:t>
      </w:r>
      <w:r>
        <w:t xml:space="preserve">,</w:t>
      </w:r>
      <w:r>
        <w:t xml:space="preserve"> </w:t>
      </w:r>
      <w:r>
        <w:rPr>
          <w:rStyle w:val="VerbatimChar"/>
        </w:rPr>
        <w:t xml:space="preserve">fallback_model_names</w:t>
      </w:r>
      <w:r>
        <w:t xml:space="preserve">,</w:t>
      </w:r>
      <w:r>
        <w:t xml:space="preserve"> </w:t>
      </w:r>
      <w:r>
        <w:rPr>
          <w:rStyle w:val="VerbatimChar"/>
        </w:rPr>
        <w:t xml:space="preserve">model_input_mode</w:t>
      </w:r>
      <w:r>
        <w:t xml:space="preserve">), so the pipeline shape is data-driven and a model can be swapped without code changes.</w:t>
      </w:r>
    </w:p>
    <w:p>
      <w:pPr>
        <w:pStyle w:val="Heading4"/>
      </w:pPr>
      <w:bookmarkStart w:id="40" w:name="X5f900f2e539850575e408827ee1ed35f4ce1a54"/>
      <w:r>
        <w:t xml:space="preserve">The shared contract:</w:t>
      </w:r>
      <w:r>
        <w:t xml:space="preserve"> </w:t>
      </w:r>
      <w:r>
        <w:rPr>
          <w:rStyle w:val="VerbatimChar"/>
        </w:rPr>
        <w:t xml:space="preserve">UnifiedEvaluator</w:t>
      </w:r>
      <w:r>
        <w:t xml:space="preserve"> </w:t>
      </w:r>
      <w:r>
        <w:t xml:space="preserve">(one prompt for every model)</w:t>
      </w:r>
      <w:bookmarkEnd w:id="40"/>
    </w:p>
    <w:p>
      <w:pPr>
        <w:pStyle w:val="FirstParagraph"/>
      </w:pPr>
      <w:r>
        <w:t xml:space="preserve">All three stages run the</w:t>
      </w:r>
      <w:r>
        <w:t xml:space="preserve"> </w:t>
      </w:r>
      <w:r>
        <w:rPr>
          <w:i/>
        </w:rPr>
        <w:t xml:space="preserve">same</w:t>
      </w:r>
      <w:r>
        <w:t xml:space="preserve"> </w:t>
      </w:r>
      <w:r>
        <w:rPr>
          <w:rStyle w:val="VerbatimChar"/>
        </w:rPr>
        <w:t xml:space="preserve">evaluate_and_extract()</w:t>
      </w:r>
      <w:r>
        <w:t xml:space="preserve"> </w:t>
      </w:r>
      <w:r>
        <w:t xml:space="preserve">against the same</w:t>
      </w:r>
      <w:r>
        <w:t xml:space="preserve"> </w:t>
      </w:r>
      <w:r>
        <w:rPr>
          <w:rStyle w:val="VerbatimChar"/>
        </w:rPr>
        <w:t xml:space="preserve">EXTRACTION_PROMPT</w:t>
      </w:r>
      <w:r>
        <w:t xml:space="preserve"> </w:t>
      </w:r>
      <w:r>
        <w:t xml:space="preserve">(</w:t>
      </w:r>
      <w:r>
        <w:rPr>
          <w:rStyle w:val="VerbatimChar"/>
        </w:rPr>
        <w:t xml:space="preserve">opennutri_evidence_payload_v2</w:t>
      </w:r>
      <w:r>
        <w:t xml:space="preserve">). The prompt is the product’s domain definition in code: it spends ~25 lines enumerating exactly what</w:t>
      </w:r>
      <w:r>
        <w:t xml:space="preserve"> </w:t>
      </w:r>
      <w:r>
        <w:t xml:space="preserve">“</w:t>
      </w:r>
      <w:r>
        <w:t xml:space="preserve">useful OpenNutri data</w:t>
      </w:r>
      <w:r>
        <w:t xml:space="preserve">”</w:t>
      </w:r>
      <w:r>
        <w:t xml:space="preserve"> </w:t>
      </w:r>
      <w:r>
        <w:t xml:space="preserve">is (direct food/product composition values) versus what is</w:t>
      </w:r>
      <w:r>
        <w:t xml:space="preserve"> </w:t>
      </w:r>
      <w:r>
        <w:rPr>
          <w:b/>
        </w:rPr>
        <w:t xml:space="preserve">empty</w:t>
      </w:r>
      <w:r>
        <w:t xml:space="preserve"> </w:t>
      </w:r>
      <w:r>
        <w:t xml:space="preserve">— intervention/effect studies, one-off experimental formulations (1%/2%/4% additive levels, fertilizer/irradiation/storage/salt-stress treatments), digestibility, sensory, biomarkers, review aggregates. This precision is the difference between a database of real foods and a pile of irrelevant agronomy papers.</w:t>
      </w:r>
    </w:p>
    <w:p>
      <w:pPr>
        <w:pStyle w:val="BodyText"/>
      </w:pPr>
      <w:r>
        <w:t xml:space="preserve">Each extracted row must carry</w:t>
      </w:r>
      <w:r>
        <w:t xml:space="preserve"> </w:t>
      </w:r>
      <w:r>
        <w:rPr>
          <w:b/>
        </w:rPr>
        <w:t xml:space="preserve">evidence-location metadata</w:t>
      </w:r>
      <w:r>
        <w:t xml:space="preserve"> </w:t>
      </w:r>
      <w:r>
        <w:t xml:space="preserve">so the frontend can later highlight it:</w:t>
      </w:r>
      <w:r>
        <w:t xml:space="preserve"> </w:t>
      </w:r>
      <w:r>
        <w:rPr>
          <w:rStyle w:val="VerbatimChar"/>
        </w:rPr>
        <w:t xml:space="preserve">table_label</w:t>
      </w:r>
      <w:r>
        <w:t xml:space="preserve">,</w:t>
      </w:r>
      <w:r>
        <w:t xml:space="preserve"> </w:t>
      </w:r>
      <w:r>
        <w:rPr>
          <w:rStyle w:val="VerbatimChar"/>
        </w:rPr>
        <w:t xml:space="preserve">page_hint</w:t>
      </w:r>
      <w:r>
        <w:t xml:space="preserve">,</w:t>
      </w:r>
      <w:r>
        <w:t xml:space="preserve"> </w:t>
      </w:r>
      <w:r>
        <w:rPr>
          <w:rStyle w:val="VerbatimChar"/>
        </w:rPr>
        <w:t xml:space="preserve">source_quote</w:t>
      </w:r>
      <w:r>
        <w:t xml:space="preserve"> </w:t>
      </w:r>
      <w:r>
        <w:t xml:space="preserve">(a</w:t>
      </w:r>
      <w:r>
        <w:t xml:space="preserve"> </w:t>
      </w:r>
      <w:r>
        <w:rPr>
          <w:i/>
        </w:rPr>
        <w:t xml:space="preserve">short contiguous verbatim</w:t>
      </w:r>
      <w:r>
        <w:t xml:space="preserve"> </w:t>
      </w:r>
      <w:r>
        <w:t xml:space="preserve">excerpt, ≤20 words, matched against the PDF to place the highlight),</w:t>
      </w:r>
      <w:r>
        <w:t xml:space="preserve"> </w:t>
      </w:r>
      <w:r>
        <w:rPr>
          <w:rStyle w:val="VerbatimChar"/>
        </w:rPr>
        <w:t xml:space="preserve">source_location_type</w:t>
      </w:r>
      <w:r>
        <w:t xml:space="preserve">,</w:t>
      </w:r>
      <w:r>
        <w:t xml:space="preserve"> </w:t>
      </w:r>
      <w:r>
        <w:rPr>
          <w:rStyle w:val="VerbatimChar"/>
        </w:rPr>
        <w:t xml:space="preserve">section_heading</w:t>
      </w:r>
      <w:r>
        <w:t xml:space="preserve">,</w:t>
      </w:r>
      <w:r>
        <w:t xml:space="preserve"> </w:t>
      </w:r>
      <w:r>
        <w:rPr>
          <w:rStyle w:val="VerbatimChar"/>
        </w:rPr>
        <w:t xml:space="preserve">paragraph_hint</w:t>
      </w:r>
      <w:r>
        <w:t xml:space="preserve">. The prompt explicitly instructs the model that</w:t>
      </w:r>
      <w:r>
        <w:t xml:space="preserve"> </w:t>
      </w:r>
      <w:r>
        <w:rPr>
          <w:rStyle w:val="VerbatimChar"/>
        </w:rPr>
        <w:t xml:space="preserve">page_hint</w:t>
      </w:r>
      <w:r>
        <w:t xml:space="preserve"> </w:t>
      </w:r>
      <w:r>
        <w:t xml:space="preserve">is the</w:t>
      </w:r>
      <w:r>
        <w:t xml:space="preserve"> </w:t>
      </w:r>
      <w:r>
        <w:rPr>
          <w:b/>
        </w:rPr>
        <w:t xml:space="preserve">1-based PDF page index from the</w:t>
      </w:r>
      <w:r>
        <w:rPr>
          <w:b/>
        </w:rPr>
        <w:t xml:space="preserve"> </w:t>
      </w:r>
      <w:r>
        <w:rPr>
          <w:rStyle w:val="VerbatimChar"/>
          <w:b/>
        </w:rPr>
        <w:t xml:space="preserve">===== PDF PAGE N =====</w:t>
      </w:r>
      <w:r>
        <w:rPr>
          <w:b/>
        </w:rPr>
        <w:t xml:space="preserve"> </w:t>
      </w:r>
      <w:r>
        <w:rPr>
          <w:b/>
        </w:rPr>
        <w:t xml:space="preserve">markers, never the printed journal page</w:t>
      </w:r>
      <w:r>
        <w:t xml:space="preserve"> </w:t>
      </w:r>
      <w:r>
        <w:t xml:space="preserve">— the single most important instruction, because the printed-page bug is what broke highlighting (see frontend section).</w:t>
      </w:r>
    </w:p>
    <w:p>
      <w:pPr>
        <w:pStyle w:val="BodyText"/>
      </w:pPr>
      <w:r>
        <w:t xml:space="preserve">The prompt is fed the</w:t>
      </w:r>
      <w:r>
        <w:t xml:space="preserve"> </w:t>
      </w:r>
      <w:r>
        <w:rPr>
          <w:b/>
        </w:rPr>
        <w:t xml:space="preserve">full</w:t>
      </w:r>
      <w:r>
        <w:rPr>
          <w:b/>
        </w:rPr>
        <w:t xml:space="preserve"> </w:t>
      </w:r>
      <w:r>
        <w:rPr>
          <w:rStyle w:val="VerbatimChar"/>
          <w:b/>
        </w:rPr>
        <w:t xml:space="preserve">master_nutrients</w:t>
      </w:r>
      <w:r>
        <w:rPr>
          <w:b/>
        </w:rPr>
        <w:t xml:space="preserve"> </w:t>
      </w:r>
      <w:r>
        <w:rPr>
          <w:b/>
        </w:rPr>
        <w:t xml:space="preserve">catalog</w:t>
      </w:r>
      <w:r>
        <w:t xml:space="preserve"> </w:t>
      </w:r>
      <w:r>
        <w:t xml:space="preserve">(id + standard_name) but only</w:t>
      </w:r>
      <w:r>
        <w:t xml:space="preserve"> </w:t>
      </w:r>
      <w:r>
        <w:rPr>
          <w:b/>
        </w:rPr>
        <w:t xml:space="preserve">text-matched food candidates</w:t>
      </w:r>
      <w:r>
        <w:t xml:space="preserve">, not the whole food table —</w:t>
      </w:r>
      <w:r>
        <w:t xml:space="preserve"> </w:t>
      </w:r>
      <w:r>
        <w:rPr>
          <w:rStyle w:val="VerbatimChar"/>
        </w:rPr>
        <w:t xml:space="preserve">select_food_candidates_for_text()</w:t>
      </w:r>
      <w:r>
        <w:t xml:space="preserve"> </w:t>
      </w:r>
      <w:r>
        <w:t xml:space="preserve">substring-matches every food/alias (≥4 chars, word-boundary) against the first 500 KB of the paper and keeps the 250 longest matches. Trade-off: full nutrient catalog (small, high value for ID resolution) vs. a filtered food shortlist (the food table is large; sending it all would blow the prompt and cost).</w:t>
      </w:r>
    </w:p>
    <w:p>
      <w:pPr>
        <w:pStyle w:val="Heading4"/>
      </w:pPr>
      <w:bookmarkStart w:id="41" w:name="robustness-1-surviving-model-json-drift"/>
      <w:r>
        <w:t xml:space="preserve">Robustness 1 — surviving model JSON drift</w:t>
      </w:r>
      <w:bookmarkEnd w:id="41"/>
    </w:p>
    <w:p>
      <w:pPr>
        <w:pStyle w:val="FirstParagraph"/>
      </w:pPr>
      <w:r>
        <w:t xml:space="preserve">LLMs return malformed or differently-shaped JSON constantly; naively this becomes an infinite retry loop. The evaluator defends in depth (</w:t>
      </w:r>
      <w:r>
        <w:rPr>
          <w:rStyle w:val="VerbatimChar"/>
        </w:rPr>
        <w:t xml:space="preserve">_parse_response_json</w:t>
      </w:r>
      <w:r>
        <w:t xml:space="preserve">,</w:t>
      </w:r>
      <w:r>
        <w:t xml:space="preserve"> </w:t>
      </w:r>
      <w:r>
        <w:rPr>
          <w:rStyle w:val="VerbatimChar"/>
        </w:rPr>
        <w:t xml:space="preserve">_coerce_result_root</w:t>
      </w:r>
      <w:r>
        <w:t xml:space="preserve">,</w:t>
      </w:r>
      <w:r>
        <w:t xml:space="preserve"> </w:t>
      </w:r>
      <w:r>
        <w:rPr>
          <w:rStyle w:val="VerbatimChar"/>
        </w:rPr>
        <w:t xml:space="preserve">_iter_candidate_rows</w:t>
      </w:r>
      <w:r>
        <w:t xml:space="preserve">):</w:t>
      </w:r>
      <w:r>
        <w:t xml:space="preserve"> </w:t>
      </w:r>
      <w:r>
        <w:t xml:space="preserve">-</w:t>
      </w:r>
      <w:r>
        <w:t xml:space="preserve"> </w:t>
      </w:r>
      <w:r>
        <w:rPr>
          <w:b/>
        </w:rPr>
        <w:t xml:space="preserve">Markdown fence stripping</w:t>
      </w:r>
      <w:r>
        <w:t xml:space="preserve"> </w:t>
      </w:r>
      <w:r>
        <w:t xml:space="preserve">(</w:t>
      </w:r>
      <w:r>
        <w:rPr>
          <w:rStyle w:val="VerbatimChar"/>
        </w:rPr>
        <w:t xml:space="preserve">```json … ```</w:t>
      </w:r>
      <w:r>
        <w:t xml:space="preserve">).</w:t>
      </w:r>
      <w:r>
        <w:t xml:space="preserve"> </w:t>
      </w:r>
      <w:r>
        <w:t xml:space="preserve">-</w:t>
      </w:r>
      <w:r>
        <w:t xml:space="preserve"> </w:t>
      </w:r>
      <w:r>
        <w:rPr>
          <w:b/>
        </w:rPr>
        <w:t xml:space="preserve">Balanced-bracket candidate scanner</w:t>
      </w:r>
      <w:r>
        <w:t xml:space="preserve"> </w:t>
      </w:r>
      <w:r>
        <w:t xml:space="preserve">(</w:t>
      </w:r>
      <w:r>
        <w:rPr>
          <w:rStyle w:val="VerbatimChar"/>
        </w:rPr>
        <w:t xml:space="preserve">_balanced_json_candidates</w:t>
      </w:r>
      <w:r>
        <w:t xml:space="preserve">) — a hand-written character scanner that tracks string/escape state and brace/bracket depth to extract the first</w:t>
      </w:r>
      <w:r>
        <w:t xml:space="preserve"> </w:t>
      </w:r>
      <w:r>
        <w:rPr>
          <w:i/>
        </w:rPr>
        <w:t xml:space="preserve">balanced</w:t>
      </w:r>
      <w:r>
        <w:t xml:space="preserve"> </w:t>
      </w:r>
      <w:r>
        <w:t xml:space="preserve">JSON object/array even when the model wraps it in prose. It yields candidates and picks the first that</w:t>
      </w:r>
      <w:r>
        <w:t xml:space="preserve"> </w:t>
      </w:r>
      <w:r>
        <w:t xml:space="preserve">“</w:t>
      </w:r>
      <w:r>
        <w:t xml:space="preserve">looks like a result root.</w:t>
      </w:r>
      <w:r>
        <w:t xml:space="preserve">”</w:t>
      </w:r>
      <w:r>
        <w:t xml:space="preserve"> </w:t>
      </w:r>
      <w:r>
        <w:t xml:space="preserve">-</w:t>
      </w:r>
      <w:r>
        <w:t xml:space="preserve"> </w:t>
      </w:r>
      <w:r>
        <w:rPr>
          <w:b/>
        </w:rPr>
        <w:t xml:space="preserve">Four accepted shapes</w:t>
      </w:r>
      <w:r>
        <w:t xml:space="preserve">, all coerced to one canonical root: the requested object; a bare top-level array of rows; a single object wrapped in a one-element array; and nested</w:t>
      </w:r>
      <w:r>
        <w:t xml:space="preserve"> </w:t>
      </w:r>
      <w:r>
        <w:rPr>
          <w:rStyle w:val="VerbatimChar"/>
        </w:rPr>
        <w:t xml:space="preserve">food → nutrients[]</w:t>
      </w:r>
      <w:r>
        <w:t xml:space="preserve"> </w:t>
      </w:r>
      <w:r>
        <w:t xml:space="preserve">rows (flattened by</w:t>
      </w:r>
      <w:r>
        <w:t xml:space="preserve"> </w:t>
      </w:r>
      <w:r>
        <w:rPr>
          <w:rStyle w:val="VerbatimChar"/>
        </w:rPr>
        <w:t xml:space="preserve">_iter_candidate_rows</w:t>
      </w:r>
      <w:r>
        <w:t xml:space="preserve"> </w:t>
      </w:r>
      <w:r>
        <w:t xml:space="preserve">using a shared</w:t>
      </w:r>
      <w:r>
        <w:t xml:space="preserve"> </w:t>
      </w:r>
      <w:r>
        <w:rPr>
          <w:rStyle w:val="VerbatimChar"/>
        </w:rPr>
        <w:t xml:space="preserve">_food_context</w:t>
      </w:r>
      <w:r>
        <w:t xml:space="preserve">). A row missing food/nutrient/amount/unit is dropped, not fatal.</w:t>
      </w:r>
    </w:p>
    <w:p>
      <w:pPr>
        <w:pStyle w:val="BodyText"/>
      </w:pPr>
      <w:r>
        <w:t xml:space="preserve">So</w:t>
      </w:r>
      <w:r>
        <w:t xml:space="preserve"> </w:t>
      </w:r>
      <w:r>
        <w:rPr>
          <w:i/>
        </w:rPr>
        <w:t xml:space="preserve">valid-but-differently-shaped</w:t>
      </w:r>
      <w:r>
        <w:t xml:space="preserve"> </w:t>
      </w:r>
      <w:r>
        <w:t xml:space="preserve">output is salvaged instead of triggering a retry. This is the concrete realization of the AGENTS rule</w:t>
      </w:r>
      <w:r>
        <w:t xml:space="preserve"> </w:t>
      </w:r>
      <w:r>
        <w:t xml:space="preserve">“</w:t>
      </w:r>
      <w:r>
        <w:t xml:space="preserve">keep these parser variants so shape drift does not become an infinite AI retry loop.</w:t>
      </w:r>
      <w:r>
        <w:t xml:space="preserve">”</w:t>
      </w:r>
    </w:p>
    <w:p>
      <w:pPr>
        <w:pStyle w:val="Heading4"/>
      </w:pPr>
      <w:bookmarkStart w:id="42" w:name="Xf81516ca0db51ebaf01e03fe8479467528de7de"/>
      <w:r>
        <w:t xml:space="preserve">Robustness 2 — native PDF input + true page numbers</w:t>
      </w:r>
      <w:bookmarkEnd w:id="42"/>
    </w:p>
    <w:p>
      <w:pPr>
        <w:pStyle w:val="FirstParagraph"/>
      </w:pPr>
      <w:r>
        <w:rPr>
          <w:rStyle w:val="VerbatimChar"/>
        </w:rPr>
        <w:t xml:space="preserve">_build_generate_content()</w:t>
      </w:r>
      <w:r>
        <w:t xml:space="preserve"> </w:t>
      </w:r>
      <w:r>
        <w:t xml:space="preserve">attaches the PDF as a native document part when the stage’s</w:t>
      </w:r>
      <w:r>
        <w:t xml:space="preserve"> </w:t>
      </w:r>
      <w:r>
        <w:rPr>
          <w:rStyle w:val="VerbatimChar"/>
        </w:rPr>
        <w:t xml:space="preserve">model_input_mode == "pdf"</w:t>
      </w:r>
      <w:r>
        <w:t xml:space="preserve">:</w:t>
      </w:r>
      <w:r>
        <w:t xml:space="preserve"> </w:t>
      </w:r>
      <w:r>
        <w:rPr>
          <w:b/>
        </w:rPr>
        <w:t xml:space="preserve">inline</w:t>
      </w:r>
      <w:r>
        <w:t xml:space="preserve"> </w:t>
      </w:r>
      <w:r>
        <w:t xml:space="preserve">under a 15 MB cap, otherwise uploaded via the Files API with a</w:t>
      </w:r>
      <w:r>
        <w:t xml:space="preserve"> </w:t>
      </w:r>
      <w:r>
        <w:rPr>
          <w:rStyle w:val="VerbatimChar"/>
        </w:rPr>
        <w:t xml:space="preserve">cleanup</w:t>
      </w:r>
      <w:r>
        <w:t xml:space="preserve"> </w:t>
      </w:r>
      <w:r>
        <w:t xml:space="preserve">callback that deletes the temp file</w:t>
      </w:r>
      <w:r>
        <w:t xml:space="preserve"> </w:t>
      </w:r>
      <w:r>
        <w:rPr>
          <w:i/>
        </w:rPr>
        <w:t xml:space="preserve">and</w:t>
      </w:r>
      <w:r>
        <w:t xml:space="preserve"> </w:t>
      </w:r>
      <w:r>
        <w:t xml:space="preserve">the remote upload in a</w:t>
      </w:r>
      <w:r>
        <w:t xml:space="preserve"> </w:t>
      </w:r>
      <w:r>
        <w:rPr>
          <w:rStyle w:val="VerbatimChar"/>
        </w:rPr>
        <w:t xml:space="preserve">finally</w:t>
      </w:r>
      <w:r>
        <w:t xml:space="preserve"> </w:t>
      </w:r>
      <w:r>
        <w:t xml:space="preserve">(so failures don’t leak files or quota). Native PDF gives the model rendered pages + tables + the auto-extracted (un-billed) embedded text, and lets it report the true page.</w:t>
      </w:r>
    </w:p>
    <w:p>
      <w:pPr>
        <w:pStyle w:val="BodyText"/>
      </w:pPr>
      <w:r>
        <w:t xml:space="preserve">For text-mode stages,</w:t>
      </w:r>
      <w:r>
        <w:t xml:space="preserve"> </w:t>
      </w:r>
      <w:r>
        <w:rPr>
          <w:rStyle w:val="VerbatimChar"/>
        </w:rPr>
        <w:t xml:space="preserve">annotate_pdf_page_breaks()</w:t>
      </w:r>
      <w:r>
        <w:t xml:space="preserve"> </w:t>
      </w:r>
      <w:r>
        <w:t xml:space="preserve">splits</w:t>
      </w:r>
      <w:r>
        <w:t xml:space="preserve"> </w:t>
      </w:r>
      <w:r>
        <w:rPr>
          <w:rStyle w:val="VerbatimChar"/>
        </w:rPr>
        <w:t xml:space="preserve">pdftotext</w:t>
      </w:r>
      <w:r>
        <w:t xml:space="preserve"> </w:t>
      </w:r>
      <w:r>
        <w:t xml:space="preserve">output on form-feeds (</w:t>
      </w:r>
      <w:r>
        <w:rPr>
          <w:rStyle w:val="VerbatimChar"/>
        </w:rPr>
        <w:t xml:space="preserve">\f</w:t>
      </w:r>
      <w:r>
        <w:t xml:space="preserve">), drops a trailing empty page, and injects</w:t>
      </w:r>
      <w:r>
        <w:t xml:space="preserve"> </w:t>
      </w:r>
      <w:r>
        <w:rPr>
          <w:rStyle w:val="VerbatimChar"/>
        </w:rPr>
        <w:t xml:space="preserve">===== PDF PAGE N =====</w:t>
      </w:r>
      <w:r>
        <w:t xml:space="preserve"> </w:t>
      </w:r>
      <w:r>
        <w:t xml:space="preserve">markers</w:t>
      </w:r>
      <w:r>
        <w:t xml:space="preserve"> </w:t>
      </w:r>
      <w:r>
        <w:rPr>
          <w:b/>
        </w:rPr>
        <w:t xml:space="preserve">before</w:t>
      </w:r>
      <w:r>
        <w:t xml:space="preserve"> </w:t>
      </w:r>
      <w:r>
        <w:t xml:space="preserve">any truncation, so surviving pages keep correct numbers.</w:t>
      </w:r>
      <w:r>
        <w:t xml:space="preserve"> </w:t>
      </w:r>
      <w:r>
        <w:rPr>
          <w:b/>
        </w:rPr>
        <w:t xml:space="preserve">Why Gemma stays text-mode:</w:t>
      </w:r>
      <w:r>
        <w:t xml:space="preserve"> </w:t>
      </w:r>
      <w:r>
        <w:t xml:space="preserve">the probe (</w:t>
      </w:r>
      <w:r>
        <w:rPr>
          <w:rStyle w:val="VerbatimChar"/>
        </w:rPr>
        <w:t xml:space="preserve">probe_model_file_input.py</w:t>
      </w:r>
      <w:r>
        <w:t xml:space="preserve">) confirmed Gemma</w:t>
      </w:r>
      <w:r>
        <w:t xml:space="preserve"> </w:t>
      </w:r>
      <w:r>
        <w:rPr>
          <w:i/>
        </w:rPr>
        <w:t xml:space="preserve">accepts</w:t>
      </w:r>
      <w:r>
        <w:t xml:space="preserve"> </w:t>
      </w:r>
      <w:r>
        <w:t xml:space="preserve">PDF parts but was measured to</w:t>
      </w:r>
      <w:r>
        <w:t xml:space="preserve"> </w:t>
      </w:r>
      <w:r>
        <w:rPr>
          <w:b/>
        </w:rPr>
        <w:t xml:space="preserve">time out &gt;600 s on a 5-page PDF</w:t>
      </w:r>
      <w:r>
        <w:t xml:space="preserve"> </w:t>
      </w:r>
      <w:r>
        <w:t xml:space="preserve">(both 31B and 26B) — fatal for a ~1500/day stage — so Gemma gets page-marked text, which already gives it correct page numbers without images. This decision is encoded and documented so it isn’t naively reverted.</w:t>
      </w:r>
    </w:p>
    <w:p>
      <w:pPr>
        <w:pStyle w:val="Heading4"/>
      </w:pPr>
      <w:bookmarkStart w:id="43" w:name="X44fdea8aeeb6275f6055128ba5eac93d4446723"/>
      <w:r>
        <w:t xml:space="preserve">The deterministic normalizer (</w:t>
      </w:r>
      <w:r>
        <w:rPr>
          <w:rStyle w:val="VerbatimChar"/>
        </w:rPr>
        <w:t xml:space="preserve">normalize_ai_payload_with_summary</w:t>
      </w:r>
      <w:r>
        <w:t xml:space="preserve">, ai_routing.py)</w:t>
      </w:r>
      <w:bookmarkEnd w:id="43"/>
    </w:p>
    <w:p>
      <w:pPr>
        <w:pStyle w:val="FirstParagraph"/>
      </w:pPr>
      <w:r>
        <w:t xml:space="preserve">The model’s free-form rows are converted into the exact same</w:t>
      </w:r>
      <w:r>
        <w:t xml:space="preserve"> </w:t>
      </w:r>
      <w:r>
        <w:rPr>
          <w:rStyle w:val="VerbatimChar"/>
        </w:rPr>
        <w:t xml:space="preserve">normalized_payload_json</w:t>
      </w:r>
      <w:r>
        <w:t xml:space="preserve"> </w:t>
      </w:r>
      <w:r>
        <w:t xml:space="preserve">contract a human labeler submits — this is what makes AI output and human output interchangeable downstream. The pipeline:</w:t>
      </w:r>
      <w:r>
        <w:t xml:space="preserve"> </w:t>
      </w:r>
      <w:r>
        <w:t xml:space="preserve">1.</w:t>
      </w:r>
      <w:r>
        <w:t xml:space="preserve"> </w:t>
      </w:r>
      <w:r>
        <w:rPr>
          <w:b/>
        </w:rPr>
        <w:t xml:space="preserve">Required-field gate:</w:t>
      </w:r>
      <w:r>
        <w:t xml:space="preserve"> </w:t>
      </w:r>
      <w:r>
        <w:t xml:space="preserve">drop rows missing food/nutrient/amount → counted as</w:t>
      </w:r>
      <w:r>
        <w:t xml:space="preserve"> </w:t>
      </w:r>
      <w:r>
        <w:rPr>
          <w:rStyle w:val="VerbatimChar"/>
        </w:rPr>
        <w:t xml:space="preserve">missing_required_field</w:t>
      </w:r>
      <w:r>
        <w:t xml:space="preserve">.</w:t>
      </w:r>
      <w:r>
        <w:t xml:space="preserve"> </w:t>
      </w:r>
      <w:r>
        <w:t xml:space="preserve">2.</w:t>
      </w:r>
      <w:r>
        <w:t xml:space="preserve"> </w:t>
      </w:r>
      <w:r>
        <w:rPr>
          <w:b/>
        </w:rPr>
        <w:t xml:space="preserve">Unit standardization (</w:t>
      </w:r>
      <w:r>
        <w:rPr>
          <w:rStyle w:val="VerbatimChar"/>
          <w:b/>
        </w:rPr>
        <w:t xml:space="preserve">_standardize_unit</w:t>
      </w:r>
      <w:r>
        <w:rPr>
          <w:b/>
        </w:rPr>
        <w:t xml:space="preserve">)</w:t>
      </w:r>
      <w:r>
        <w:t xml:space="preserve"> </w:t>
      </w:r>
      <w:r>
        <w:t xml:space="preserve">— the strict gatekeeper. Only</w:t>
      </w:r>
      <w:r>
        <w:t xml:space="preserve"> </w:t>
      </w:r>
      <w:r>
        <w:rPr>
          <w:rStyle w:val="VerbatimChar"/>
        </w:rPr>
        <w:t xml:space="preserve">g/100g</w:t>
      </w:r>
      <w:r>
        <w:t xml:space="preserve">,</w:t>
      </w:r>
      <w:r>
        <w:t xml:space="preserve"> </w:t>
      </w:r>
      <w:r>
        <w:rPr>
          <w:rStyle w:val="VerbatimChar"/>
        </w:rPr>
        <w:t xml:space="preserve">mg/100g</w:t>
      </w:r>
      <w:r>
        <w:t xml:space="preserve">,</w:t>
      </w:r>
      <w:r>
        <w:t xml:space="preserve"> </w:t>
      </w:r>
      <w:r>
        <w:rPr>
          <w:rStyle w:val="VerbatimChar"/>
        </w:rPr>
        <w:t xml:space="preserve">μg/100g</w:t>
      </w:r>
      <w:r>
        <w:t xml:space="preserve">,</w:t>
      </w:r>
      <w:r>
        <w:t xml:space="preserve"> </w:t>
      </w:r>
      <w:r>
        <w:rPr>
          <w:rStyle w:val="VerbatimChar"/>
        </w:rPr>
        <w:t xml:space="preserve">kcal/100g</w:t>
      </w:r>
      <w:r>
        <w:t xml:space="preserve">,</w:t>
      </w:r>
      <w:r>
        <w:t xml:space="preserve"> </w:t>
      </w:r>
      <w:r>
        <w:rPr>
          <w:rStyle w:val="VerbatimChar"/>
        </w:rPr>
        <w:t xml:space="preserve">kJ/100g</w:t>
      </w:r>
      <w:r>
        <w:t xml:space="preserve">,</w:t>
      </w:r>
      <w:r>
        <w:t xml:space="preserve"> </w:t>
      </w:r>
      <w:r>
        <w:rPr>
          <w:rStyle w:val="VerbatimChar"/>
        </w:rPr>
        <w:t xml:space="preserve">IU/100g</w:t>
      </w:r>
      <w:r>
        <w:t xml:space="preserve">,</w:t>
      </w:r>
      <w:r>
        <w:t xml:space="preserve"> </w:t>
      </w:r>
      <w:r>
        <w:rPr>
          <w:rStyle w:val="VerbatimChar"/>
        </w:rPr>
        <w:t xml:space="preserve">%</w:t>
      </w:r>
      <w:r>
        <w:t xml:space="preserve"> </w:t>
      </w:r>
      <w:r>
        <w:t xml:space="preserve">survive. It handles</w:t>
      </w:r>
      <w:r>
        <w:t xml:space="preserve"> </w:t>
      </w:r>
      <w:r>
        <w:rPr>
          <w:rStyle w:val="VerbatimChar"/>
        </w:rPr>
        <w:t xml:space="preserve">µ</w:t>
      </w:r>
      <w:r>
        <w:t xml:space="preserve">-vs-</w:t>
      </w:r>
      <w:r>
        <w:rPr>
          <w:rStyle w:val="VerbatimChar"/>
        </w:rPr>
        <w:t xml:space="preserve">μ</w:t>
      </w:r>
      <w:r>
        <w:t xml:space="preserve">, casefolding,</w:t>
      </w:r>
      <w:r>
        <w:t xml:space="preserve"> </w:t>
      </w:r>
      <w:r>
        <w:rPr>
          <w:rStyle w:val="VerbatimChar"/>
        </w:rPr>
        <w:t xml:space="preserve">gram(s)</w:t>
      </w:r>
      <w:r>
        <w:t xml:space="preserve">/</w:t>
      </w:r>
      <w:r>
        <w:rPr>
          <w:rStyle w:val="VerbatimChar"/>
        </w:rPr>
        <w:t xml:space="preserve">mg</w:t>
      </w:r>
      <w:r>
        <w:t xml:space="preserve">/</w:t>
      </w:r>
      <w:r>
        <w:rPr>
          <w:rStyle w:val="VerbatimChar"/>
        </w:rPr>
        <w:t xml:space="preserve">milligram</w:t>
      </w:r>
      <w:r>
        <w:t xml:space="preserve">/</w:t>
      </w:r>
      <w:r>
        <w:rPr>
          <w:rStyle w:val="VerbatimChar"/>
        </w:rPr>
        <w:t xml:space="preserve">mcg</w:t>
      </w:r>
      <w:r>
        <w:t xml:space="preserve">/</w:t>
      </w:r>
      <w:r>
        <w:rPr>
          <w:rStyle w:val="VerbatimChar"/>
        </w:rPr>
        <w:t xml:space="preserve">ug</w:t>
      </w:r>
      <w:r>
        <w:t xml:space="preserve">/</w:t>
      </w:r>
      <w:r>
        <w:rPr>
          <w:rStyle w:val="VerbatimChar"/>
        </w:rPr>
        <w:t xml:space="preserve">microgram</w:t>
      </w:r>
      <w:r>
        <w:t xml:space="preserve">/</w:t>
      </w:r>
      <w:r>
        <w:rPr>
          <w:rStyle w:val="VerbatimChar"/>
        </w:rPr>
        <w:t xml:space="preserve">kcal</w:t>
      </w:r>
      <w:r>
        <w:t xml:space="preserve">/</w:t>
      </w:r>
      <w:r>
        <w:rPr>
          <w:rStyle w:val="VerbatimChar"/>
        </w:rPr>
        <w:t xml:space="preserve">kJ</w:t>
      </w:r>
      <w:r>
        <w:t xml:space="preserve">/</w:t>
      </w:r>
      <w:r>
        <w:rPr>
          <w:rStyle w:val="VerbatimChar"/>
        </w:rPr>
        <w:t xml:space="preserve">IU</w:t>
      </w:r>
      <w:r>
        <w:t xml:space="preserve"> </w:t>
      </w:r>
      <w:r>
        <w:t xml:space="preserve">spellings, compound</w:t>
      </w:r>
      <w:r>
        <w:t xml:space="preserve"> </w:t>
      </w:r>
      <w:r>
        <w:rPr>
          <w:rStyle w:val="VerbatimChar"/>
        </w:rPr>
        <w:t xml:space="preserve">mg/100g</w:t>
      </w:r>
      <w:r>
        <w:t xml:space="preserve"> </w:t>
      </w:r>
      <w:r>
        <w:t xml:space="preserve">forms, and a</w:t>
      </w:r>
      <w:r>
        <w:t xml:space="preserve"> </w:t>
      </w:r>
      <w:r>
        <w:rPr>
          <w:b/>
        </w:rPr>
        <w:t xml:space="preserve">basis policy</w:t>
      </w:r>
      <w:r>
        <w:t xml:space="preserve">: per-100g required,</w:t>
      </w:r>
      <w:r>
        <w:t xml:space="preserve"> </w:t>
      </w:r>
      <w:r>
        <w:rPr>
          <w:b/>
        </w:rPr>
        <w:t xml:space="preserve">dry-matter/</w:t>
      </w:r>
      <w:r>
        <w:rPr>
          <w:rStyle w:val="VerbatimChar"/>
          <w:b/>
        </w:rPr>
        <w:t xml:space="preserve">dm</w:t>
      </w:r>
      <w:r>
        <w:rPr>
          <w:b/>
        </w:rPr>
        <w:t xml:space="preserve"> </w:t>
      </w:r>
      <w:r>
        <w:rPr>
          <w:b/>
        </w:rPr>
        <w:t xml:space="preserve">rejected</w:t>
      </w:r>
      <w:r>
        <w:t xml:space="preserve">, but</w:t>
      </w:r>
      <w:r>
        <w:t xml:space="preserve"> </w:t>
      </w:r>
      <w:r>
        <w:rPr>
          <w:rStyle w:val="VerbatimChar"/>
        </w:rPr>
        <w:t xml:space="preserve">fresh</w:t>
      </w:r>
      <w:r>
        <w:t xml:space="preserve">/</w:t>
      </w:r>
      <w:r>
        <w:rPr>
          <w:rStyle w:val="VerbatimChar"/>
        </w:rPr>
        <w:t xml:space="preserve">wet</w:t>
      </w:r>
      <w:r>
        <w:t xml:space="preserve">/</w:t>
      </w:r>
      <w:r>
        <w:rPr>
          <w:rStyle w:val="VerbatimChar"/>
        </w:rPr>
        <w:t xml:space="preserve">as-is</w:t>
      </w:r>
      <w:r>
        <w:t xml:space="preserve">/</w:t>
      </w:r>
      <w:r>
        <w:rPr>
          <w:rStyle w:val="VerbatimChar"/>
        </w:rPr>
        <w:t xml:space="preserve">edible portion</w:t>
      </w:r>
      <w:r>
        <w:t xml:space="preserve"> </w:t>
      </w:r>
      <w:r>
        <w:t xml:space="preserve">accepted. Rejections counted as</w:t>
      </w:r>
      <w:r>
        <w:t xml:space="preserve"> </w:t>
      </w:r>
      <w:r>
        <w:rPr>
          <w:rStyle w:val="VerbatimChar"/>
        </w:rPr>
        <w:t xml:space="preserve">unsupported_unit_or_basis</w:t>
      </w:r>
      <w:r>
        <w:t xml:space="preserve">.</w:t>
      </w:r>
      <w:r>
        <w:t xml:space="preserve"> </w:t>
      </w:r>
      <w:r>
        <w:t xml:space="preserve">3.</w:t>
      </w:r>
      <w:r>
        <w:t xml:space="preserve"> </w:t>
      </w:r>
      <w:r>
        <w:rPr>
          <w:b/>
        </w:rPr>
        <w:t xml:space="preserve">Reference resolution (</w:t>
      </w:r>
      <w:r>
        <w:rPr>
          <w:rStyle w:val="VerbatimChar"/>
          <w:b/>
        </w:rPr>
        <w:t xml:space="preserve">_resolve_reference_row</w:t>
      </w:r>
      <w:r>
        <w:rPr>
          <w:b/>
        </w:rPr>
        <w:t xml:space="preserve">)</w:t>
      </w:r>
      <w:r>
        <w:t xml:space="preserve"> </w:t>
      </w:r>
      <w:r>
        <w:t xml:space="preserve">— ID-first (verify the model’s</w:t>
      </w:r>
      <w:r>
        <w:t xml:space="preserve"> </w:t>
      </w:r>
      <w:r>
        <w:rPr>
          <w:rStyle w:val="VerbatimChar"/>
        </w:rPr>
        <w:t xml:space="preserve">food_fdc_id</w:t>
      </w:r>
      <w:r>
        <w:t xml:space="preserve">/</w:t>
      </w:r>
      <w:r>
        <w:rPr>
          <w:rStyle w:val="VerbatimChar"/>
        </w:rPr>
        <w:t xml:space="preserve">nutrient_id</w:t>
      </w:r>
      <w:r>
        <w:t xml:space="preserve"> </w:t>
      </w:r>
      <w:r>
        <w:t xml:space="preserve">against live rows</w:t>
      </w:r>
      <w:r>
        <w:t xml:space="preserve"> </w:t>
      </w:r>
      <w:r>
        <w:rPr>
          <w:i/>
        </w:rPr>
        <w:t xml:space="preserve">and</w:t>
      </w:r>
      <w:r>
        <w:t xml:space="preserve"> </w:t>
      </w:r>
      <w:r>
        <w:t xml:space="preserve">that the row’s name matches), then exact name, then alias. The name resolver (</w:t>
      </w:r>
      <w:r>
        <w:rPr>
          <w:rStyle w:val="VerbatimChar"/>
        </w:rPr>
        <w:t xml:space="preserve">_build_exact_name_resolver</w:t>
      </w:r>
      <w:r>
        <w:t xml:space="preserve">) maps</w:t>
      </w:r>
      <w:r>
        <w:t xml:space="preserve"> </w:t>
      </w:r>
      <w:r>
        <w:rPr>
          <w:b/>
        </w:rPr>
        <w:t xml:space="preserve">ambiguous names to</w:t>
      </w:r>
      <w:r>
        <w:rPr>
          <w:b/>
        </w:rPr>
        <w:t xml:space="preserve"> </w:t>
      </w:r>
      <w:r>
        <w:rPr>
          <w:rStyle w:val="VerbatimChar"/>
          <w:b/>
        </w:rPr>
        <w:t xml:space="preserve">None</w:t>
      </w:r>
      <w:r>
        <w:t xml:space="preserve"> </w:t>
      </w:r>
      <w:r>
        <w:t xml:space="preserve">(if two DB rows share a name, neither matches) to avoid wrong links. Unresolved foods/nutrients are kept as explicit</w:t>
      </w:r>
      <w:r>
        <w:t xml:space="preserve"> </w:t>
      </w:r>
      <w:r>
        <w:rPr>
          <w:rStyle w:val="VerbatimChar"/>
        </w:rPr>
        <w:t xml:space="preserve">is_custom_food</w:t>
      </w:r>
      <w:r>
        <w:t xml:space="preserve">/</w:t>
      </w:r>
      <w:r>
        <w:rPr>
          <w:rStyle w:val="VerbatimChar"/>
        </w:rPr>
        <w:t xml:space="preserve">is_custom_nutrient</w:t>
      </w:r>
      <w:r>
        <w:t xml:space="preserve"> </w:t>
      </w:r>
      <w:r>
        <w:t xml:space="preserve">rows, not dropped.</w:t>
      </w:r>
      <w:r>
        <w:t xml:space="preserve"> </w:t>
      </w:r>
      <w:r>
        <w:t xml:space="preserve">4.</w:t>
      </w:r>
      <w:r>
        <w:t xml:space="preserve"> </w:t>
      </w:r>
      <w:r>
        <w:rPr>
          <w:b/>
        </w:rPr>
        <w:t xml:space="preserve">Grouping + deterministic ordering:</w:t>
      </w:r>
      <w:r>
        <w:t xml:space="preserve"> </w:t>
      </w:r>
      <w:r>
        <w:t xml:space="preserve">rows group by (resolved food, id, custom flag, raw name, prep state); foods and nutrients are sorted by a long stable key; values</w:t>
      </w:r>
      <w:r>
        <w:t xml:space="preserve"> </w:t>
      </w:r>
      <w:r>
        <w:rPr>
          <w:rStyle w:val="VerbatimChar"/>
        </w:rPr>
        <w:t xml:space="preserve">round(…, 6)</w:t>
      </w:r>
      <w:r>
        <w:t xml:space="preserve">. This determinism matters because the payload is</w:t>
      </w:r>
      <w:r>
        <w:t xml:space="preserve"> </w:t>
      </w:r>
      <w:r>
        <w:rPr>
          <w:b/>
        </w:rPr>
        <w:t xml:space="preserve">canonically serialized and SHA-256 hashed</w:t>
      </w:r>
      <w:r>
        <w:t xml:space="preserve"> </w:t>
      </w:r>
      <w:r>
        <w:t xml:space="preserve">(</w:t>
      </w:r>
      <w:r>
        <w:rPr>
          <w:rStyle w:val="VerbatimChar"/>
        </w:rPr>
        <w:t xml:space="preserve">payload_text_and_hash</w:t>
      </w:r>
      <w:r>
        <w:t xml:space="preserve">) for dedup and exact-match comparison against human submissions — two equal extractions must hash identically.</w:t>
      </w:r>
      <w:r>
        <w:t xml:space="preserve"> </w:t>
      </w:r>
      <w:r>
        <w:t xml:space="preserve">5.</w:t>
      </w:r>
      <w:r>
        <w:t xml:space="preserve"> </w:t>
      </w:r>
      <w:r>
        <w:rPr>
          <w:b/>
        </w:rPr>
        <w:t xml:space="preserve">Summary accounting:</w:t>
      </w:r>
      <w:r>
        <w:t xml:space="preserve"> </w:t>
      </w:r>
      <w:r>
        <w:rPr>
          <w:rStyle w:val="VerbatimChar"/>
        </w:rPr>
        <w:t xml:space="preserve">accepted/rejected/unmapped</w:t>
      </w:r>
      <w:r>
        <w:t xml:space="preserve"> </w:t>
      </w:r>
      <w:r>
        <w:t xml:space="preserve">counts and a</w:t>
      </w:r>
      <w:r>
        <w:t xml:space="preserve"> </w:t>
      </w:r>
      <w:r>
        <w:rPr>
          <w:rStyle w:val="VerbatimChar"/>
        </w:rPr>
        <w:t xml:space="preserve">rejection_reasons</w:t>
      </w:r>
      <w:r>
        <w:t xml:space="preserve"> </w:t>
      </w:r>
      <w:r>
        <w:t xml:space="preserve">histogram are stored on every extraction, so the cockpit can see</w:t>
      </w:r>
      <w:r>
        <w:t xml:space="preserve"> </w:t>
      </w:r>
      <w:r>
        <w:rPr>
          <w:i/>
        </w:rPr>
        <w:t xml:space="preserve">why</w:t>
      </w:r>
      <w:r>
        <w:t xml:space="preserve"> </w:t>
      </w:r>
      <w:r>
        <w:t xml:space="preserve">rows were dropped.</w:t>
      </w:r>
    </w:p>
    <w:p>
      <w:pPr>
        <w:pStyle w:val="Heading4"/>
      </w:pPr>
      <w:bookmarkStart w:id="44" w:name="Xcee2c81a5719c04ec9af3bb335898086ff6c2bb"/>
      <w:r>
        <w:t xml:space="preserve">Routing logic (</w:t>
      </w:r>
      <w:r>
        <w:rPr>
          <w:rStyle w:val="VerbatimChar"/>
        </w:rPr>
        <w:t xml:space="preserve">ai_routing.py</w:t>
      </w:r>
      <w:r>
        <w:t xml:space="preserve"> </w:t>
      </w:r>
      <w:r>
        <w:t xml:space="preserve">+</w:t>
      </w:r>
      <w:r>
        <w:t xml:space="preserve"> </w:t>
      </w:r>
      <w:r>
        <w:rPr>
          <w:rStyle w:val="VerbatimChar"/>
        </w:rPr>
        <w:t xml:space="preserve">process_one_task</w:t>
      </w:r>
      <w:r>
        <w:t xml:space="preserve">)</w:t>
      </w:r>
      <w:bookmarkEnd w:id="44"/>
    </w:p>
    <w:p>
      <w:pPr>
        <w:pStyle w:val="FirstParagraph"/>
      </w:pPr>
      <w:r>
        <w:t xml:space="preserve">After normalization the paper is bucketed and routed:</w:t>
      </w:r>
      <w:r>
        <w:t xml:space="preserve"> </w:t>
      </w:r>
      <w:r>
        <w:t xml:space="preserve">-</w:t>
      </w:r>
      <w:r>
        <w:t xml:space="preserve"> </w:t>
      </w:r>
      <w:r>
        <w:rPr>
          <w:rStyle w:val="VerbatimChar"/>
          <w:b/>
        </w:rPr>
        <w:t xml:space="preserve">classify_routing_bucket</w:t>
      </w:r>
      <w:r>
        <w:t xml:space="preserve"> </w:t>
      </w:r>
      <w:r>
        <w:t xml:space="preserve">→ high/low × positive/negative, comparing</w:t>
      </w:r>
      <w:r>
        <w:t xml:space="preserve"> </w:t>
      </w:r>
      <w:r>
        <w:rPr>
          <w:rStyle w:val="VerbatimChar"/>
        </w:rPr>
        <w:t xml:space="preserve">overall_confidence</w:t>
      </w:r>
      <w:r>
        <w:t xml:space="preserve"> </w:t>
      </w:r>
      <w:r>
        <w:t xml:space="preserve">to the stage’s thresholds.</w:t>
      </w:r>
      <w:r>
        <w:t xml:space="preserve"> </w:t>
      </w:r>
      <w:r>
        <w:t xml:space="preserve">-</w:t>
      </w:r>
      <w:r>
        <w:t xml:space="preserve"> </w:t>
      </w:r>
      <w:r>
        <w:rPr>
          <w:rStyle w:val="VerbatimChar"/>
          <w:b/>
        </w:rPr>
        <w:t xml:space="preserve">stable_audit_sample</w:t>
      </w:r>
      <w:r>
        <w:t xml:space="preserve"> </w:t>
      </w:r>
      <w:r>
        <w:t xml:space="preserve">— deterministic audit sampling:</w:t>
      </w:r>
      <w:r>
        <w:t xml:space="preserve"> </w:t>
      </w:r>
      <w:r>
        <w:rPr>
          <w:rStyle w:val="VerbatimChar"/>
        </w:rPr>
        <w:t xml:space="preserve">SHA256(paper|stage|model)</w:t>
      </w:r>
      <w:r>
        <w:t xml:space="preserve"> </w:t>
      </w:r>
      <w:r>
        <w:t xml:space="preserve">compared against</w:t>
      </w:r>
      <w:r>
        <w:t xml:space="preserve"> </w:t>
      </w:r>
      <w:r>
        <w:rPr>
          <w:rStyle w:val="VerbatimChar"/>
        </w:rPr>
        <w:t xml:space="preserve">audit_rate × 2^64</w:t>
      </w:r>
      <w:r>
        <w:t xml:space="preserve">. Same paper always gets the same audit decision (reproducible), and a configurable fraction of even high-confidence AI finalizations are forced to human review as a quality check.</w:t>
      </w:r>
      <w:r>
        <w:t xml:space="preserve"> </w:t>
      </w:r>
      <w:r>
        <w:t xml:space="preserve">-</w:t>
      </w:r>
      <w:r>
        <w:t xml:space="preserve"> </w:t>
      </w:r>
      <w:r>
        <w:rPr>
          <w:rStyle w:val="VerbatimChar"/>
          <w:b/>
        </w:rPr>
        <w:t xml:space="preserve">route_bucket</w:t>
      </w:r>
      <w:r>
        <w:t xml:space="preserve"> </w:t>
      </w:r>
      <w:r>
        <w:t xml:space="preserve">→ low-confidence or audit-sampled or already-has-human-truth ⇒</w:t>
      </w:r>
      <w:r>
        <w:t xml:space="preserve"> </w:t>
      </w:r>
      <w:r>
        <w:rPr>
          <w:rStyle w:val="VerbatimChar"/>
        </w:rPr>
        <w:t xml:space="preserve">human_review_ready</w:t>
      </w:r>
      <w:r>
        <w:t xml:space="preserve">; high-positive ⇒</w:t>
      </w:r>
      <w:r>
        <w:t xml:space="preserve"> </w:t>
      </w:r>
      <w:r>
        <w:rPr>
          <w:rStyle w:val="VerbatimChar"/>
        </w:rPr>
        <w:t xml:space="preserve">ai_finalized_has_data</w:t>
      </w:r>
      <w:r>
        <w:t xml:space="preserve">; high-negative ⇒ finalized no-data.</w:t>
      </w:r>
      <w:r>
        <w:t xml:space="preserve"> </w:t>
      </w:r>
      <w:r>
        <w:t xml:space="preserve">-</w:t>
      </w:r>
      <w:r>
        <w:t xml:space="preserve"> </w:t>
      </w:r>
      <w:r>
        <w:rPr>
          <w:b/>
        </w:rPr>
        <w:t xml:space="preserve">Per-stage destinations</w:t>
      </w:r>
      <w:r>
        <w:t xml:space="preserve"> </w:t>
      </w:r>
      <w:r>
        <w:t xml:space="preserve">layered on top in</w:t>
      </w:r>
      <w:r>
        <w:t xml:space="preserve"> </w:t>
      </w:r>
      <w:r>
        <w:rPr>
          <w:rStyle w:val="VerbatimChar"/>
        </w:rPr>
        <w:t xml:space="preserve">process_one_task</w:t>
      </w:r>
      <w:r>
        <w:t xml:space="preserve">: if the stage has a</w:t>
      </w:r>
      <w:r>
        <w:t xml:space="preserve"> </w:t>
      </w:r>
      <w:r>
        <w:rPr>
          <w:rStyle w:val="VerbatimChar"/>
        </w:rPr>
        <w:t xml:space="preserve">next_stage_on_has_data</w:t>
      </w:r>
      <w:r>
        <w:t xml:space="preserve"> </w:t>
      </w:r>
      <w:r>
        <w:t xml:space="preserve">and the paper is useful (or a</w:t>
      </w:r>
      <w:r>
        <w:t xml:space="preserve"> </w:t>
      </w:r>
      <w:r>
        <w:rPr>
          <w:i/>
        </w:rPr>
        <w:t xml:space="preserve">raw-positive rescue</w:t>
      </w:r>
      <w:r>
        <w:t xml:space="preserve">, below), it is</w:t>
      </w:r>
      <w:r>
        <w:t xml:space="preserve"> </w:t>
      </w:r>
      <w:r>
        <w:rPr>
          <w:b/>
        </w:rPr>
        <w:t xml:space="preserve">enqueued to the next stage</w:t>
      </w:r>
      <w:r>
        <w:t xml:space="preserve"> </w:t>
      </w:r>
      <w:r>
        <w:t xml:space="preserve">instead of finalized; if the stage’s</w:t>
      </w:r>
      <w:r>
        <w:t xml:space="preserve"> </w:t>
      </w:r>
      <w:r>
        <w:rPr>
          <w:rStyle w:val="VerbatimChar"/>
        </w:rPr>
        <w:t xml:space="preserve">no_data_route_destination == provisional_skip</w:t>
      </w:r>
      <w:r>
        <w:t xml:space="preserve">, no-data becomes a</w:t>
      </w:r>
      <w:r>
        <w:t xml:space="preserve"> </w:t>
      </w:r>
      <w:r>
        <w:rPr>
          <w:b/>
        </w:rPr>
        <w:t xml:space="preserve">provisional skip</w:t>
      </w:r>
      <w:r>
        <w:t xml:space="preserve"> </w:t>
      </w:r>
      <w:r>
        <w:t xml:space="preserve">(kept out of the human queue and, if legacy storage is on, its PDF is deleted).</w:t>
      </w:r>
      <w:r>
        <w:t xml:space="preserve"> </w:t>
      </w:r>
      <w:r>
        <w:t xml:space="preserve">-</w:t>
      </w:r>
      <w:r>
        <w:t xml:space="preserve"> </w:t>
      </w:r>
      <w:r>
        <w:rPr>
          <w:b/>
        </w:rPr>
        <w:t xml:space="preserve">Raw-positive rescue (</w:t>
      </w:r>
      <w:r>
        <w:rPr>
          <w:rStyle w:val="VerbatimChar"/>
          <w:b/>
        </w:rPr>
        <w:t xml:space="preserve">_clear_raw_has_data_decision</w:t>
      </w:r>
      <w:r>
        <w:rPr>
          <w:b/>
        </w:rPr>
        <w:t xml:space="preserve">):</w:t>
      </w:r>
      <w:r>
        <w:t xml:space="preserve"> </w:t>
      </w:r>
      <w:r>
        <w:t xml:space="preserve">a Gemma output that is raw-positive but normalizes to</w:t>
      </w:r>
      <w:r>
        <w:t xml:space="preserve"> </w:t>
      </w:r>
      <w:r>
        <w:rPr>
          <w:i/>
        </w:rPr>
        <w:t xml:space="preserve">empty</w:t>
      </w:r>
      <w:r>
        <w:t xml:space="preserve"> </w:t>
      </w:r>
      <w:r>
        <w:t xml:space="preserve">rows still advances to the next stage if it had complete raw rows, or confidence ≥ 0.75, or ≥ 0.6 with composition language — so parser/normalizer drift never silently drops a likely-real paper. Strict normalization still gates final Gemini/human entry.</w:t>
      </w:r>
    </w:p>
    <w:p>
      <w:pPr>
        <w:pStyle w:val="Heading4"/>
      </w:pPr>
      <w:bookmarkStart w:id="45" w:name="X1382fab4e60ba6473ae00c590142f2c8b74384b"/>
      <w:r>
        <w:t xml:space="preserve">The follow-up priority score (</w:t>
      </w:r>
      <w:r>
        <w:rPr>
          <w:rStyle w:val="VerbatimChar"/>
        </w:rPr>
        <w:t xml:space="preserve">score_followup_priority</w:t>
      </w:r>
      <w:r>
        <w:t xml:space="preserve">) — why each stage processes the</w:t>
      </w:r>
      <w:r>
        <w:t xml:space="preserve"> </w:t>
      </w:r>
      <w:r>
        <w:rPr>
          <w:i/>
        </w:rPr>
        <w:t xml:space="preserve">top-N</w:t>
      </w:r>
      <w:bookmarkEnd w:id="45"/>
    </w:p>
    <w:p>
      <w:pPr>
        <w:pStyle w:val="FirstParagraph"/>
      </w:pPr>
      <w:r>
        <w:t xml:space="preserve">This is the function that makes the funnel a funnel. Each useful output gets an integer score (clamped −1000…1000) combining:</w:t>
      </w:r>
      <w:r>
        <w:t xml:space="preserve"> </w:t>
      </w:r>
      <w:r>
        <w:t xml:space="preserve">-</w:t>
      </w:r>
      <w:r>
        <w:t xml:space="preserve"> </w:t>
      </w:r>
      <w:r>
        <w:rPr>
          <w:rStyle w:val="VerbatimChar"/>
        </w:rPr>
        <w:t xml:space="preserve">80 × confidence</w:t>
      </w:r>
      <w:r>
        <w:t xml:space="preserve"> </w:t>
      </w:r>
      <w:r>
        <w:t xml:space="preserve">- accepted normalized rows (</w:t>
      </w:r>
      <w:r>
        <w:rPr>
          <w:rStyle w:val="VerbatimChar"/>
        </w:rPr>
        <w:t xml:space="preserve">×8</w:t>
      </w:r>
      <w:r>
        <w:t xml:space="preserve">, cap 160), evidence rows (</w:t>
      </w:r>
      <w:r>
        <w:rPr>
          <w:rStyle w:val="VerbatimChar"/>
        </w:rPr>
        <w:t xml:space="preserve">×5</w:t>
      </w:r>
      <w:r>
        <w:t xml:space="preserve">, cap 90), per-100g rows (</w:t>
      </w:r>
      <w:r>
        <w:rPr>
          <w:rStyle w:val="VerbatimChar"/>
        </w:rPr>
        <w:t xml:space="preserve">×4</w:t>
      </w:r>
      <w:r>
        <w:t xml:space="preserve">), table rows (</w:t>
      </w:r>
      <w:r>
        <w:rPr>
          <w:rStyle w:val="VerbatimChar"/>
        </w:rPr>
        <w:t xml:space="preserve">×5</w:t>
      </w:r>
      <w:r>
        <w:t xml:space="preserve">)</w:t>
      </w:r>
      <w:r>
        <w:t xml:space="preserve"> </w:t>
      </w:r>
      <w:r>
        <w:t xml:space="preserve">- raw-output signals (complete rows, evidence, table, per-100g, unsupported-unit rows that still indicate a real table)</w:t>
      </w:r>
      <w:r>
        <w:t xml:space="preserve"> </w:t>
      </w:r>
      <w:r>
        <w:t xml:space="preserve">- a</w:t>
      </w:r>
      <w:r>
        <w:t xml:space="preserve"> </w:t>
      </w:r>
      <w:r>
        <w:rPr>
          <w:b/>
        </w:rPr>
        <w:t xml:space="preserve">direct-fit bonus</w:t>
      </w:r>
      <w:r>
        <w:t xml:space="preserve">: +70 for</w:t>
      </w:r>
      <w:r>
        <w:t xml:space="preserve"> </w:t>
      </w:r>
      <w:r>
        <w:t xml:space="preserve">“</w:t>
      </w:r>
      <w:r>
        <w:t xml:space="preserve">food/nutrient/proximate composition</w:t>
      </w:r>
      <w:r>
        <w:t xml:space="preserve">”</w:t>
      </w:r>
      <w:r>
        <w:t xml:space="preserve"> </w:t>
      </w:r>
      <w:r>
        <w:t xml:space="preserve">language, +25 for</w:t>
      </w:r>
      <w:r>
        <w:t xml:space="preserve"> </w:t>
      </w:r>
      <w:r>
        <w:t xml:space="preserve">“</w:t>
      </w:r>
      <w:r>
        <w:t xml:space="preserve">food product / real-world / commercial / high database value</w:t>
      </w:r>
      <w:r>
        <w:t xml:space="preserve">”</w:t>
      </w:r>
      <w:r>
        <w:t xml:space="preserve">, +up-to-45 for table rows, +up-to-35 for evidence rows</w:t>
      </w:r>
      <w:r>
        <w:t xml:space="preserve"> </w:t>
      </w:r>
      <w:r>
        <w:t xml:space="preserve">-</w:t>
      </w:r>
      <w:r>
        <w:t xml:space="preserve"> </w:t>
      </w:r>
      <w:r>
        <w:rPr>
          <w:b/>
        </w:rPr>
        <w:t xml:space="preserve">soft penalties</w:t>
      </w:r>
      <w:r>
        <w:t xml:space="preserve"> </w:t>
      </w:r>
      <w:r>
        <w:t xml:space="preserve">(subtracted): review/meta-analysis/database-aggregate (−35/−20), feed/digestibility (−30), sensory/outcome/biomarker/cell-culture/animal-model (−25), one-off/experimental formulation (−35/−30), treatment/supplement/extract (−20).</w:t>
      </w:r>
    </w:p>
    <w:p>
      <w:pPr>
        <w:pStyle w:val="BodyText"/>
      </w:pPr>
      <w:r>
        <w:t xml:space="preserve">The next stage then claims tasks ordered by this priority, so Flash-Lite processes the best 500 of Gemma’s output and the final Gemini the best 20 of that. The penalty list mirrors the prompt’s</w:t>
      </w:r>
      <w:r>
        <w:t xml:space="preserve"> </w:t>
      </w:r>
      <w:r>
        <w:t xml:space="preserve">“</w:t>
      </w:r>
      <w:r>
        <w:t xml:space="preserve">empty</w:t>
      </w:r>
      <w:r>
        <w:t xml:space="preserve">”</w:t>
      </w:r>
      <w:r>
        <w:t xml:space="preserve"> </w:t>
      </w:r>
      <w:r>
        <w:t xml:space="preserve">definition — the same domain judgment encoded twice, once for the model and once for the ranker.</w:t>
      </w:r>
    </w:p>
    <w:p>
      <w:pPr>
        <w:pStyle w:val="Heading4"/>
      </w:pPr>
      <w:bookmarkStart w:id="46" w:name="X4a14ba0aef8e219a5902ec041e8662607f79e83"/>
      <w:r>
        <w:t xml:space="preserve">Retry-fairness, fallback ladder, and quota safety (</w:t>
      </w:r>
      <w:r>
        <w:rPr>
          <w:rStyle w:val="VerbatimChar"/>
        </w:rPr>
        <w:t xml:space="preserve">process_stage_queue.py</w:t>
      </w:r>
      <w:r>
        <w:t xml:space="preserve">)</w:t>
      </w:r>
      <w:bookmarkEnd w:id="46"/>
    </w:p>
    <w:p>
      <w:pPr>
        <w:pStyle w:val="FirstParagraph"/>
      </w:pPr>
      <w:r>
        <w:t xml:space="preserve">The execution engine is built so that</w:t>
      </w:r>
      <w:r>
        <w:t xml:space="preserve"> </w:t>
      </w:r>
      <w:r>
        <w:rPr>
          <w:b/>
        </w:rPr>
        <w:t xml:space="preserve">no single bad paper or quota blip can stall automation</w:t>
      </w:r>
      <w:r>
        <w:t xml:space="preserve">:</w:t>
      </w:r>
      <w:r>
        <w:t xml:space="preserve"> </w:t>
      </w:r>
      <w:r>
        <w:t xml:space="preserve">-</w:t>
      </w:r>
      <w:r>
        <w:t xml:space="preserve"> </w:t>
      </w:r>
      <w:r>
        <w:rPr>
          <w:b/>
        </w:rPr>
        <w:t xml:space="preserve">Atomic claiming:</w:t>
      </w:r>
      <w:r>
        <w:t xml:space="preserve"> </w:t>
      </w:r>
      <w:r>
        <w:t xml:space="preserve">tasks come from the</w:t>
      </w:r>
      <w:r>
        <w:t xml:space="preserve"> </w:t>
      </w:r>
      <w:r>
        <w:rPr>
          <w:rStyle w:val="VerbatimChar"/>
        </w:rPr>
        <w:t xml:space="preserve">claim_paper_stage_tasks</w:t>
      </w:r>
      <w:r>
        <w:t xml:space="preserve"> </w:t>
      </w:r>
      <w:r>
        <w:t xml:space="preserve">RPC (DB-atomic), so overlapping GitHub Actions worker matrices never double-process a row.</w:t>
      </w:r>
      <w:r>
        <w:t xml:space="preserve"> </w:t>
      </w:r>
      <w:r>
        <w:t xml:space="preserve">-</w:t>
      </w:r>
      <w:r>
        <w:t xml:space="preserve"> </w:t>
      </w:r>
      <w:r>
        <w:rPr>
          <w:b/>
        </w:rPr>
        <w:t xml:space="preserve">Fair ordering:</w:t>
      </w:r>
      <w:r>
        <w:t xml:space="preserve"> </w:t>
      </w:r>
      <w:r>
        <w:t xml:space="preserve">claimed tasks are sorted</w:t>
      </w:r>
      <w:r>
        <w:t xml:space="preserve"> </w:t>
      </w:r>
      <w:r>
        <w:rPr>
          <w:rStyle w:val="VerbatimChar"/>
        </w:rPr>
        <w:t xml:space="preserve">(attempt_count ASC, priority DESC, created_at, id)</w:t>
      </w:r>
      <w:r>
        <w:t xml:space="preserve"> </w:t>
      </w:r>
      <w:r>
        <w:t xml:space="preserve">— lowest-attempt first so a repeatedly-failing paper can’t monopolize; then highest priority; then oldest. (AGENTS explicitly forbids reverting to pure oldest-first for this reason.)</w:t>
      </w:r>
      <w:r>
        <w:t xml:space="preserve"> </w:t>
      </w:r>
      <w:r>
        <w:t xml:space="preserve">-</w:t>
      </w:r>
      <w:r>
        <w:t xml:space="preserve"> </w:t>
      </w:r>
      <w:r>
        <w:rPr>
          <w:b/>
        </w:rPr>
        <w:t xml:space="preserve">Stale requeue:</w:t>
      </w:r>
      <w:r>
        <w:t xml:space="preserve"> </w:t>
      </w:r>
      <w:r>
        <w:rPr>
          <w:rStyle w:val="VerbatimChar"/>
        </w:rPr>
        <w:t xml:space="preserve">requeue_stale_processing_tasks</w:t>
      </w:r>
      <w:r>
        <w:t xml:space="preserve"> </w:t>
      </w:r>
      <w:r>
        <w:t xml:space="preserve">returns</w:t>
      </w:r>
      <w:r>
        <w:t xml:space="preserve"> </w:t>
      </w:r>
      <w:r>
        <w:rPr>
          <w:rStyle w:val="VerbatimChar"/>
        </w:rPr>
        <w:t xml:space="preserve">processing</w:t>
      </w:r>
      <w:r>
        <w:t xml:space="preserve"> </w:t>
      </w:r>
      <w:r>
        <w:t xml:space="preserve">rows older than 120 min to</w:t>
      </w:r>
      <w:r>
        <w:t xml:space="preserve"> </w:t>
      </w:r>
      <w:r>
        <w:rPr>
          <w:rStyle w:val="VerbatimChar"/>
        </w:rPr>
        <w:t xml:space="preserve">queued</w:t>
      </w:r>
      <w:r>
        <w:t xml:space="preserve"> </w:t>
      </w:r>
      <w:r>
        <w:t xml:space="preserve">before claiming, so a killed runner never strands a paper.</w:t>
      </w:r>
      <w:r>
        <w:t xml:space="preserve"> </w:t>
      </w:r>
      <w:r>
        <w:t xml:space="preserve">-</w:t>
      </w:r>
      <w:r>
        <w:t xml:space="preserve"> </w:t>
      </w:r>
      <w:r>
        <w:rPr>
          <w:b/>
        </w:rPr>
        <w:t xml:space="preserve">Model validated before claiming:</w:t>
      </w:r>
      <w:r>
        <w:t xml:space="preserve"> </w:t>
      </w:r>
      <w:r>
        <w:rPr>
          <w:rStyle w:val="VerbatimChar"/>
        </w:rPr>
        <w:t xml:space="preserve">get_evaluator(initial_config)</w:t>
      </w:r>
      <w:r>
        <w:t xml:space="preserve"> </w:t>
      </w:r>
      <w:r>
        <w:t xml:space="preserve">constructs the model first; a missing</w:t>
      </w:r>
      <w:r>
        <w:t xml:space="preserve"> </w:t>
      </w:r>
      <w:r>
        <w:rPr>
          <w:rStyle w:val="VerbatimChar"/>
        </w:rPr>
        <w:t xml:space="preserve">GEMINI_API_KEY</w:t>
      </w:r>
      <w:r>
        <w:t xml:space="preserve"> </w:t>
      </w:r>
      <w:r>
        <w:t xml:space="preserve">raises</w:t>
      </w:r>
      <w:r>
        <w:t xml:space="preserve"> </w:t>
      </w:r>
      <w:r>
        <w:rPr>
          <w:i/>
        </w:rPr>
        <w:t xml:space="preserve">before</w:t>
      </w:r>
      <w:r>
        <w:t xml:space="preserve"> </w:t>
      </w:r>
      <w:r>
        <w:t xml:space="preserve">any row is claimed, so config errors don’t leave rows stuck in</w:t>
      </w:r>
      <w:r>
        <w:t xml:space="preserve"> </w:t>
      </w:r>
      <w:r>
        <w:rPr>
          <w:rStyle w:val="VerbatimChar"/>
        </w:rPr>
        <w:t xml:space="preserve">processing</w:t>
      </w:r>
      <w:r>
        <w:t xml:space="preserve">.</w:t>
      </w:r>
      <w:r>
        <w:t xml:space="preserve"> </w:t>
      </w:r>
      <w:r>
        <w:t xml:space="preserve">-</w:t>
      </w:r>
      <w:r>
        <w:t xml:space="preserve"> </w:t>
      </w:r>
      <w:r>
        <w:rPr>
          <w:b/>
        </w:rPr>
        <w:t xml:space="preserve">Hard per-paper timeout:</w:t>
      </w:r>
      <w:r>
        <w:t xml:space="preserve"> </w:t>
      </w:r>
      <w:r>
        <w:rPr>
          <w:rStyle w:val="VerbatimChar"/>
        </w:rPr>
        <w:t xml:space="preserve">ai_task_timeout</w:t>
      </w:r>
      <w:r>
        <w:t xml:space="preserve"> </w:t>
      </w:r>
      <w:r>
        <w:t xml:space="preserve">uses</w:t>
      </w:r>
      <w:r>
        <w:t xml:space="preserve"> </w:t>
      </w:r>
      <w:r>
        <w:rPr>
          <w:rStyle w:val="VerbatimChar"/>
        </w:rPr>
        <w:t xml:space="preserve">SIGALRM</w:t>
      </w:r>
      <w:r>
        <w:t xml:space="preserve">/</w:t>
      </w:r>
      <w:r>
        <w:rPr>
          <w:rStyle w:val="VerbatimChar"/>
        </w:rPr>
        <w:t xml:space="preserve">setitimer</w:t>
      </w:r>
      <w:r>
        <w:t xml:space="preserve"> </w:t>
      </w:r>
      <w:r>
        <w:t xml:space="preserve">to raise after</w:t>
      </w:r>
      <w:r>
        <w:t xml:space="preserve"> </w:t>
      </w:r>
      <w:r>
        <w:rPr>
          <w:rStyle w:val="VerbatimChar"/>
        </w:rPr>
        <w:t xml:space="preserve">AI_MODEL_TASK_TIMEOUT_SECONDS</w:t>
      </w:r>
      <w:r>
        <w:t xml:space="preserve"> </w:t>
      </w:r>
      <w:r>
        <w:t xml:space="preserve">(300 s in prod) — one slow paper can’t consume a large slice of the GitHub Actions job.</w:t>
      </w:r>
      <w:r>
        <w:t xml:space="preserve"> </w:t>
      </w:r>
      <w:r>
        <w:t xml:space="preserve">-</w:t>
      </w:r>
      <w:r>
        <w:t xml:space="preserve"> </w:t>
      </w:r>
      <w:r>
        <w:rPr>
          <w:b/>
        </w:rPr>
        <w:t xml:space="preserve">Error taxonomy:</w:t>
      </w:r>
      <w:r>
        <w:t xml:space="preserve"> </w:t>
      </w:r>
      <w:r>
        <w:rPr>
          <w:rStyle w:val="VerbatimChar"/>
        </w:rPr>
        <w:t xml:space="preserve">is_quota_error</w:t>
      </w:r>
      <w:r>
        <w:t xml:space="preserve"> </w:t>
      </w:r>
      <w:r>
        <w:t xml:space="preserve">(quota/rate-limit/429),</w:t>
      </w:r>
      <w:r>
        <w:t xml:space="preserve"> </w:t>
      </w:r>
      <w:r>
        <w:rPr>
          <w:rStyle w:val="VerbatimChar"/>
        </w:rPr>
        <w:t xml:space="preserve">is_non_retryable_model_error</w:t>
      </w:r>
      <w:r>
        <w:t xml:space="preserve"> </w:t>
      </w:r>
      <w:r>
        <w:t xml:space="preserve">(</w:t>
      </w:r>
      <w:r>
        <w:t xml:space="preserve">“</w:t>
      </w:r>
      <w:r>
        <w:t xml:space="preserve">model not found / not supported for generateContent</w:t>
      </w:r>
      <w:r>
        <w:t xml:space="preserve">”</w:t>
      </w:r>
      <w:r>
        <w:t xml:space="preserve">),</w:t>
      </w:r>
      <w:r>
        <w:t xml:space="preserve"> </w:t>
      </w:r>
      <w:r>
        <w:rPr>
          <w:rStyle w:val="VerbatimChar"/>
        </w:rPr>
        <w:t xml:space="preserve">is_retryable_model_error</w:t>
      </w:r>
      <w:r>
        <w:t xml:space="preserve"> </w:t>
      </w:r>
      <w:r>
        <w:t xml:space="preserve">(timeout/deadline/503/500/quota). Each routes differently:</w:t>
      </w:r>
      <w:r>
        <w:t xml:space="preserve"> </w:t>
      </w:r>
      <w:r>
        <w:t xml:space="preserve">-</w:t>
      </w:r>
      <w:r>
        <w:t xml:space="preserve"> </w:t>
      </w:r>
      <w:r>
        <w:rPr>
          <w:b/>
        </w:rPr>
        <w:t xml:space="preserve">Non-retryable</w:t>
      </w:r>
      <w:r>
        <w:t xml:space="preserve"> </w:t>
      </w:r>
      <w:r>
        <w:t xml:space="preserve">⇒ task</w:t>
      </w:r>
      <w:r>
        <w:t xml:space="preserve"> </w:t>
      </w:r>
      <w:r>
        <w:rPr>
          <w:rStyle w:val="VerbatimChar"/>
        </w:rPr>
        <w:t xml:space="preserve">failed</w:t>
      </w:r>
      <w:r>
        <w:t xml:space="preserve">, paper</w:t>
      </w:r>
      <w:r>
        <w:t xml:space="preserve"> </w:t>
      </w:r>
      <w:r>
        <w:rPr>
          <w:rStyle w:val="VerbatimChar"/>
        </w:rPr>
        <w:t xml:space="preserve">ai_failed</w:t>
      </w:r>
      <w:r>
        <w:t xml:space="preserve">, automation stops with a config error (don’t loop on a misconfigured model).</w:t>
      </w:r>
      <w:r>
        <w:t xml:space="preserve"> </w:t>
      </w:r>
      <w:r>
        <w:t xml:space="preserve">-</w:t>
      </w:r>
      <w:r>
        <w:t xml:space="preserve"> </w:t>
      </w:r>
      <w:r>
        <w:rPr>
          <w:b/>
        </w:rPr>
        <w:t xml:space="preserve">Retryable + the stage has</w:t>
      </w:r>
      <w:r>
        <w:rPr>
          <w:b/>
        </w:rPr>
        <w:t xml:space="preserve"> </w:t>
      </w:r>
      <w:r>
        <w:rPr>
          <w:rStyle w:val="VerbatimChar"/>
          <w:b/>
        </w:rPr>
        <w:t xml:space="preserve">fallback_model_names</w:t>
      </w:r>
      <w:r>
        <w:t xml:space="preserve"> </w:t>
      </w:r>
      <w:r>
        <w:t xml:space="preserve">⇒ try each fallback (Gemma 31B → 26B)</w:t>
      </w:r>
      <w:r>
        <w:t xml:space="preserve"> </w:t>
      </w:r>
      <w:r>
        <w:rPr>
          <w:b/>
        </w:rPr>
        <w:t xml:space="preserve">in the same task attempt</w:t>
      </w:r>
      <w:r>
        <w:t xml:space="preserve"> </w:t>
      </w:r>
      <w:r>
        <w:t xml:space="preserve">via</w:t>
      </w:r>
      <w:r>
        <w:t xml:space="preserve"> </w:t>
      </w:r>
      <w:r>
        <w:rPr>
          <w:rStyle w:val="VerbatimChar"/>
        </w:rPr>
        <w:t xml:space="preserve">replace(stage_config, model_name=…)</w:t>
      </w:r>
      <w:r>
        <w:t xml:space="preserve">.</w:t>
      </w:r>
      <w:r>
        <w:t xml:space="preserve"> </w:t>
      </w:r>
      <w:r>
        <w:t xml:space="preserve">-</w:t>
      </w:r>
      <w:r>
        <w:t xml:space="preserve"> </w:t>
      </w:r>
      <w:r>
        <w:rPr>
          <w:b/>
        </w:rPr>
        <w:t xml:space="preserve">Quota</w:t>
      </w:r>
      <w:r>
        <w:t xml:space="preserve"> </w:t>
      </w:r>
      <w:r>
        <w:t xml:space="preserve">⇒ requeue but</w:t>
      </w:r>
      <w:r>
        <w:t xml:space="preserve"> </w:t>
      </w:r>
      <w:r>
        <w:rPr>
          <w:b/>
        </w:rPr>
        <w:t xml:space="preserve">decrement</w:t>
      </w:r>
      <w:r>
        <w:rPr>
          <w:b/>
        </w:rPr>
        <w:t xml:space="preserve"> </w:t>
      </w:r>
      <w:r>
        <w:rPr>
          <w:rStyle w:val="VerbatimChar"/>
          <w:b/>
        </w:rPr>
        <w:t xml:space="preserve">attempt_count</w:t>
      </w:r>
      <w:r>
        <w:t xml:space="preserve"> </w:t>
      </w:r>
      <w:r>
        <w:t xml:space="preserve">(</w:t>
      </w:r>
      <w:r>
        <w:rPr>
          <w:rStyle w:val="VerbatimChar"/>
        </w:rPr>
        <w:t xml:space="preserve">mark_task_requeued_after_quota_error</w:t>
      </w:r>
      <w:r>
        <w:t xml:space="preserve">) so a quota wait never looks like a paper failure and never burns the retry budget.</w:t>
      </w:r>
      <w:r>
        <w:t xml:space="preserve"> </w:t>
      </w:r>
      <w:r>
        <w:t xml:space="preserve">-</w:t>
      </w:r>
      <w:r>
        <w:t xml:space="preserve"> </w:t>
      </w:r>
      <w:r>
        <w:rPr>
          <w:b/>
        </w:rPr>
        <w:t xml:space="preserve">Other retryable</w:t>
      </w:r>
      <w:r>
        <w:t xml:space="preserve"> </w:t>
      </w:r>
      <w:r>
        <w:t xml:space="preserve">⇒ requeue with the formatted error (type +</w:t>
      </w:r>
      <w:r>
        <w:t xml:space="preserve"> </w:t>
      </w:r>
      <w:r>
        <w:rPr>
          <w:rStyle w:val="VerbatimChar"/>
        </w:rPr>
        <w:t xml:space="preserve">repr</w:t>
      </w:r>
      <w:r>
        <w:t xml:space="preserve"> </w:t>
      </w:r>
      <w:r>
        <w:t xml:space="preserve">+ traceback tail, via</w:t>
      </w:r>
      <w:r>
        <w:t xml:space="preserve"> </w:t>
      </w:r>
      <w:r>
        <w:rPr>
          <w:rStyle w:val="VerbatimChar"/>
        </w:rPr>
        <w:t xml:space="preserve">format_exception_for_storage</w:t>
      </w:r>
      <w:r>
        <w:t xml:space="preserve">, so even empty SDK exceptions are classifiable).</w:t>
      </w:r>
      <w:r>
        <w:t xml:space="preserve"> </w:t>
      </w:r>
      <w:r>
        <w:t xml:space="preserve">-</w:t>
      </w:r>
      <w:r>
        <w:t xml:space="preserve"> </w:t>
      </w:r>
      <w:r>
        <w:rPr>
          <w:b/>
        </w:rPr>
        <w:t xml:space="preserve">&gt;</w:t>
      </w:r>
      <w:r>
        <w:rPr>
          <w:b/>
        </w:rPr>
        <w:t xml:space="preserve"> </w:t>
      </w:r>
      <w:r>
        <w:rPr>
          <w:rStyle w:val="VerbatimChar"/>
          <w:b/>
        </w:rPr>
        <w:t xml:space="preserve">AI_STAGE_MAX_TASK_ATTEMPTS=2</w:t>
      </w:r>
      <w:r>
        <w:rPr>
          <w:b/>
        </w:rPr>
        <w:t xml:space="preserve"> </w:t>
      </w:r>
      <w:r>
        <w:rPr>
          <w:b/>
        </w:rPr>
        <w:t xml:space="preserve">non-quota attempts</w:t>
      </w:r>
      <w:r>
        <w:t xml:space="preserve"> </w:t>
      </w:r>
      <w:r>
        <w:t xml:space="preserve">⇒ fail the task instead of retrying forever.</w:t>
      </w:r>
    </w:p>
    <w:p>
      <w:pPr>
        <w:pStyle w:val="Heading4"/>
      </w:pPr>
      <w:bookmarkStart w:id="47" w:name="persistence-finalization"/>
      <w:r>
        <w:t xml:space="preserve">Persistence + finalization</w:t>
      </w:r>
      <w:bookmarkEnd w:id="47"/>
    </w:p>
    <w:p>
      <w:pPr>
        <w:pStyle w:val="FirstParagraph"/>
      </w:pPr>
      <w:r>
        <w:rPr>
          <w:rStyle w:val="VerbatimChar"/>
        </w:rPr>
        <w:t xml:space="preserve">insert_ai_extraction</w:t>
      </w:r>
      <w:r>
        <w:t xml:space="preserve"> </w:t>
      </w:r>
      <w:r>
        <w:t xml:space="preserve">stores the full audit trail in</w:t>
      </w:r>
      <w:r>
        <w:t xml:space="preserve"> </w:t>
      </w:r>
      <w:r>
        <w:rPr>
          <w:rStyle w:val="VerbatimChar"/>
        </w:rPr>
        <w:t xml:space="preserve">ai_extractions</w:t>
      </w:r>
      <w:r>
        <w:t xml:space="preserve">: raw model response, parsed result, the</w:t>
      </w:r>
      <w:r>
        <w:t xml:space="preserve"> </w:t>
      </w:r>
      <w:r>
        <w:rPr>
          <w:rStyle w:val="VerbatimChar"/>
        </w:rPr>
        <w:t xml:space="preserve">normalization_summary</w:t>
      </w:r>
      <w:r>
        <w:t xml:space="preserve"> </w:t>
      </w:r>
      <w:r>
        <w:t xml:space="preserve">(with rejection histogram), the normalized payload, the</w:t>
      </w:r>
      <w:r>
        <w:t xml:space="preserve"> </w:t>
      </w:r>
      <w:r>
        <w:rPr>
          <w:b/>
        </w:rPr>
        <w:t xml:space="preserve">threshold snapshots</w:t>
      </w:r>
      <w:r>
        <w:t xml:space="preserve"> </w:t>
      </w:r>
      <w:r>
        <w:t xml:space="preserve">at decision time, the routing bucket/destination, and</w:t>
      </w:r>
      <w:r>
        <w:t xml:space="preserve"> </w:t>
      </w:r>
      <w:r>
        <w:rPr>
          <w:rStyle w:val="VerbatimChar"/>
        </w:rPr>
        <w:t xml:space="preserve">audit_sampled</w:t>
      </w:r>
      <w:r>
        <w:t xml:space="preserve">/</w:t>
      </w:r>
      <w:r>
        <w:rPr>
          <w:rStyle w:val="VerbatimChar"/>
        </w:rPr>
        <w:t xml:space="preserve">finalized_without_human</w:t>
      </w:r>
      <w:r>
        <w:t xml:space="preserve">. High-confidence AI finalizations also</w:t>
      </w:r>
      <w:r>
        <w:t xml:space="preserve"> </w:t>
      </w:r>
      <w:r>
        <w:rPr>
          <w:rStyle w:val="VerbatimChar"/>
        </w:rPr>
        <w:t xml:space="preserve">upsert</w:t>
      </w:r>
      <w:r>
        <w:t xml:space="preserve"> </w:t>
      </w:r>
      <w:r>
        <w:t xml:space="preserve">into</w:t>
      </w:r>
      <w:r>
        <w:t xml:space="preserve"> </w:t>
      </w:r>
      <w:r>
        <w:rPr>
          <w:rStyle w:val="VerbatimChar"/>
        </w:rPr>
        <w:t xml:space="preserve">paper_review_outcomes</w:t>
      </w:r>
      <w:r>
        <w:t xml:space="preserve"> </w:t>
      </w:r>
      <w:r>
        <w:t xml:space="preserve">with</w:t>
      </w:r>
      <w:r>
        <w:t xml:space="preserve"> </w:t>
      </w:r>
      <w:r>
        <w:rPr>
          <w:rStyle w:val="VerbatimChar"/>
        </w:rPr>
        <w:t xml:space="preserve">truth_source_kind='ai_model'</w:t>
      </w:r>
      <w:r>
        <w:t xml:space="preserve"> </w:t>
      </w:r>
      <w:r>
        <w:t xml:space="preserve">(</w:t>
      </w:r>
      <w:r>
        <w:rPr>
          <w:rStyle w:val="VerbatimChar"/>
        </w:rPr>
        <w:t xml:space="preserve">finalize_ai_outcome</w:t>
      </w:r>
      <w:r>
        <w:t xml:space="preserve">) — recorded as provenance but</w:t>
      </w:r>
      <w:r>
        <w:t xml:space="preserve"> </w:t>
      </w:r>
      <w:r>
        <w:rPr>
          <w:i/>
        </w:rPr>
        <w:t xml:space="preserve">excluded</w:t>
      </w:r>
      <w:r>
        <w:t xml:space="preserve"> </w:t>
      </w:r>
      <w:r>
        <w:t xml:space="preserve">from the human-truth feedback export (see feedback section). Papers that already have human truth are never overwritten (</w:t>
      </w:r>
      <w:r>
        <w:rPr>
          <w:rStyle w:val="VerbatimChar"/>
        </w:rPr>
        <w:t xml:space="preserve">preserve_human_route</w:t>
      </w:r>
      <w:r>
        <w:t xml:space="preserve">).</w:t>
      </w:r>
    </w:p>
    <w:p>
      <w:pPr>
        <w:pStyle w:val="Heading4"/>
      </w:pPr>
      <w:bookmarkStart w:id="48" w:name="recovery-regression-tooling"/>
      <w:r>
        <w:t xml:space="preserve">Recovery + regression tooling</w:t>
      </w:r>
      <w:bookmarkEnd w:id="48"/>
    </w:p>
    <w:p>
      <w:pPr>
        <w:numPr>
          <w:ilvl w:val="0"/>
          <w:numId w:val="1007"/>
        </w:numPr>
        <w:pStyle w:val="Compact"/>
      </w:pPr>
      <w:r>
        <w:rPr>
          <w:rStyle w:val="VerbatimChar"/>
        </w:rPr>
        <w:t xml:space="preserve">recover_gemini_candidates.py</w:t>
      </w:r>
      <w:r>
        <w:t xml:space="preserve"> </w:t>
      </w:r>
      <w:r>
        <w:t xml:space="preserve">(446) recomputes Gemini priorities from historical Gemma</w:t>
      </w:r>
      <w:r>
        <w:t xml:space="preserve"> </w:t>
      </w:r>
      <w:r>
        <w:rPr>
          <w:rStyle w:val="VerbatimChar"/>
        </w:rPr>
        <w:t xml:space="preserve">raw_data</w:t>
      </w:r>
      <w:r>
        <w:t xml:space="preserve">, ranks raw-positive/normalized-empty rows against the 500-candidate soft reservoir target, and</w:t>
      </w:r>
      <w:r>
        <w:t xml:space="preserve"> </w:t>
      </w:r>
      <w:r>
        <w:rPr>
          <w:b/>
        </w:rPr>
        <w:t xml:space="preserve">dry-runs by default</w:t>
      </w:r>
      <w:r>
        <w:t xml:space="preserve"> </w:t>
      </w:r>
      <w:r>
        <w:t xml:space="preserve">(apply mode capped at 200/run) — so a backfill can never stampede the live queue.</w:t>
      </w:r>
    </w:p>
    <w:p>
      <w:pPr>
        <w:numPr>
          <w:ilvl w:val="0"/>
          <w:numId w:val="1007"/>
        </w:numPr>
        <w:pStyle w:val="Compact"/>
      </w:pPr>
      <w:r>
        <w:rPr>
          <w:rStyle w:val="VerbatimChar"/>
        </w:rPr>
        <w:t xml:space="preserve">flash_lite_triage_experiment.py</w:t>
      </w:r>
      <w:r>
        <w:t xml:space="preserve"> </w:t>
      </w:r>
      <w:r>
        <w:t xml:space="preserve">(245) samples known useful/no-data papers, runs Flash-Lite against the same contract, and reports agreement / useful-recall / no-data false-positive rate — the regression gate kept around the triage stage now that it is production, not experiment.</w:t>
      </w:r>
    </w:p>
    <w:p>
      <w:pPr>
        <w:pStyle w:val="Heading4"/>
      </w:pPr>
      <w:bookmarkStart w:id="49" w:name="trade-offs-summarized"/>
      <w:r>
        <w:t xml:space="preserve">Trade-offs, summarized</w:t>
      </w:r>
      <w:bookmarkEnd w:id="49"/>
    </w:p>
    <w:p>
      <w:pPr>
        <w:numPr>
          <w:ilvl w:val="0"/>
          <w:numId w:val="1008"/>
        </w:numPr>
        <w:pStyle w:val="Compact"/>
      </w:pPr>
      <w:r>
        <w:rPr>
          <w:b/>
        </w:rPr>
        <w:t xml:space="preserve">Recall sacrificed for cost/precision:</w:t>
      </w:r>
      <w:r>
        <w:t xml:space="preserve"> </w:t>
      </w:r>
      <w:r>
        <w:t xml:space="preserve">~20 Gemini calls/day means most of 1500 screened papers wait; the priority funnel makes that acceptable by always processing the best first, and</w:t>
      </w:r>
      <w:r>
        <w:t xml:space="preserve"> </w:t>
      </w:r>
      <w:r>
        <w:rPr>
          <w:rStyle w:val="VerbatimChar"/>
        </w:rPr>
        <w:t xml:space="preserve">recover_gemini_candidates.py</w:t>
      </w:r>
      <w:r>
        <w:t xml:space="preserve"> </w:t>
      </w:r>
      <w:r>
        <w:t xml:space="preserve">revisits the rest later.</w:t>
      </w:r>
    </w:p>
    <w:p>
      <w:pPr>
        <w:numPr>
          <w:ilvl w:val="0"/>
          <w:numId w:val="1008"/>
        </w:numPr>
        <w:pStyle w:val="Compact"/>
      </w:pPr>
      <w:r>
        <w:rPr>
          <w:b/>
        </w:rPr>
        <w:t xml:space="preserve">Determinism over flexibility:</w:t>
      </w:r>
      <w:r>
        <w:t xml:space="preserve"> </w:t>
      </w:r>
      <w:r>
        <w:t xml:space="preserve">strict unit/basis acceptance rejects exotic-but-real rows (e.g., dry-matter basis) to keep the database clean and payload hashing exact.</w:t>
      </w:r>
    </w:p>
    <w:p>
      <w:pPr>
        <w:numPr>
          <w:ilvl w:val="0"/>
          <w:numId w:val="1008"/>
        </w:numPr>
        <w:pStyle w:val="Compact"/>
      </w:pPr>
      <w:r>
        <w:rPr>
          <w:b/>
        </w:rPr>
        <w:t xml:space="preserve">Two encodings of one judgment:</w:t>
      </w:r>
      <w:r>
        <w:t xml:space="preserve"> </w:t>
      </w:r>
      <w:r>
        <w:t xml:space="preserve">the</w:t>
      </w:r>
      <w:r>
        <w:t xml:space="preserve"> </w:t>
      </w:r>
      <w:r>
        <w:t xml:space="preserve">“</w:t>
      </w:r>
      <w:r>
        <w:t xml:space="preserve">what is useful</w:t>
      </w:r>
      <w:r>
        <w:t xml:space="preserve">”</w:t>
      </w:r>
      <w:r>
        <w:t xml:space="preserve"> </w:t>
      </w:r>
      <w:r>
        <w:t xml:space="preserve">rule lives both in the prompt and in the priority penalties — duplication, but it keeps the screener’s</w:t>
      </w:r>
      <w:r>
        <w:t xml:space="preserve"> </w:t>
      </w:r>
      <w:r>
        <w:rPr>
          <w:i/>
        </w:rPr>
        <w:t xml:space="preserve">ranking</w:t>
      </w:r>
      <w:r>
        <w:t xml:space="preserve"> </w:t>
      </w:r>
      <w:r>
        <w:t xml:space="preserve">aligned with the extractor’s</w:t>
      </w:r>
      <w:r>
        <w:t xml:space="preserve"> </w:t>
      </w:r>
      <w:r>
        <w:rPr>
          <w:i/>
        </w:rPr>
        <w:t xml:space="preserve">decision</w:t>
      </w:r>
      <w:r>
        <w:t xml:space="preserve">.</w:t>
      </w:r>
      <w:r>
        <w:t xml:space="preserve"> </w:t>
      </w:r>
      <w:r>
        <w:t xml:space="preserve">### Database — schema, RLS, RPCs, workflow engine</w:t>
      </w:r>
      <w:r>
        <w:t xml:space="preserve"> </w:t>
      </w:r>
      <w:r>
        <w:rPr>
          <w:i/>
        </w:rPr>
        <w:t xml:space="preserve">(Arciel)</w:t>
      </w:r>
    </w:p>
    <w:p>
      <w:pPr>
        <w:pStyle w:val="FirstParagraph"/>
      </w:pPr>
      <w:r>
        <w:rPr>
          <w:b/>
        </w:rPr>
        <w:t xml:space="preserve">File read for this section:</w:t>
      </w:r>
      <w:r>
        <w:t xml:space="preserve"> </w:t>
      </w:r>
      <w:r>
        <w:rPr>
          <w:rStyle w:val="VerbatimChar"/>
        </w:rPr>
        <w:t xml:space="preserve">apps/expert-annotator/migration.sql</w:t>
      </w:r>
      <w:r>
        <w:t xml:space="preserve"> </w:t>
      </w:r>
      <w:r>
        <w:t xml:space="preserve">(5,396 lines) — table definitions, constraints, the security-predicate functions,</w:t>
      </w:r>
      <w:r>
        <w:t xml:space="preserve"> </w:t>
      </w:r>
      <w:r>
        <w:rPr>
          <w:rStyle w:val="VerbatimChar"/>
        </w:rPr>
        <w:t xml:space="preserve">claim_paper_stage_tasks</w:t>
      </w:r>
      <w:r>
        <w:t xml:space="preserve">, the deterministic payload builders, the queue RPCs, and the RLS region.</w:t>
      </w:r>
      <w:r>
        <w:t xml:space="preserve"> </w:t>
      </w:r>
      <w:r>
        <w:rPr>
          <w:b/>
        </w:rPr>
        <w:t xml:space="preserve">43 commits.</w:t>
      </w:r>
      <w:r>
        <w:t xml:space="preserve"> </w:t>
      </w:r>
      <w:r>
        <w:t xml:space="preserve">Object counts:</w:t>
      </w:r>
      <w:r>
        <w:t xml:space="preserve"> </w:t>
      </w:r>
      <w:r>
        <w:rPr>
          <w:b/>
        </w:rPr>
        <w:t xml:space="preserve">31 tables, 26 functions/RPCs, 75 RLS policies, 32 RLS-enabled tables, 69 indexes, 2 triggers, 22</w:t>
      </w:r>
      <w:r>
        <w:rPr>
          <w:b/>
        </w:rPr>
        <w:t xml:space="preserve"> </w:t>
      </w:r>
      <w:r>
        <w:rPr>
          <w:rStyle w:val="VerbatimChar"/>
          <w:b/>
        </w:rPr>
        <w:t xml:space="preserve">SECURITY DEFINER</w:t>
      </w:r>
      <w:r>
        <w:rPr>
          <w:b/>
        </w:rPr>
        <w:t xml:space="preserve"> </w:t>
      </w:r>
      <w:r>
        <w:rPr>
          <w:b/>
        </w:rPr>
        <w:t xml:space="preserve">functions.</w:t>
      </w:r>
      <w:r>
        <w:t xml:space="preserve"> </w:t>
      </w:r>
      <w:r>
        <w:t xml:space="preserve">This one file is the contract between the Python pipeline and the React app.</w:t>
      </w:r>
    </w:p>
    <w:p>
      <w:pPr>
        <w:pStyle w:val="Heading4"/>
      </w:pPr>
      <w:bookmarkStart w:id="50" w:name="X4bb833b40a883ddbaeefd567673470cbadd2af6"/>
      <w:r>
        <w:t xml:space="preserve">Migration discipline — idempotent and self-healing</w:t>
      </w:r>
      <w:bookmarkEnd w:id="50"/>
    </w:p>
    <w:p>
      <w:pPr>
        <w:pStyle w:val="FirstParagraph"/>
      </w:pPr>
      <w:r>
        <w:t xml:space="preserve">The whole file is written to run repeatedly against a live database without breaking. Columns are added with</w:t>
      </w:r>
      <w:r>
        <w:t xml:space="preserve"> </w:t>
      </w:r>
      <w:r>
        <w:rPr>
          <w:rStyle w:val="VerbatimChar"/>
        </w:rPr>
        <w:t xml:space="preserve">ADD COLUMN IF NOT EXISTS</w:t>
      </w:r>
      <w:r>
        <w:t xml:space="preserve">;</w:t>
      </w:r>
      <w:r>
        <w:t xml:space="preserve"> </w:t>
      </w:r>
      <w:r>
        <w:rPr>
          <w:rStyle w:val="VerbatimChar"/>
        </w:rPr>
        <w:t xml:space="preserve">CHECK</w:t>
      </w:r>
      <w:r>
        <w:t xml:space="preserve"> </w:t>
      </w:r>
      <w:r>
        <w:t xml:space="preserve">constraints are dropped-and-recreated inside</w:t>
      </w:r>
      <w:r>
        <w:t xml:space="preserve"> </w:t>
      </w:r>
      <w:r>
        <w:rPr>
          <w:rStyle w:val="VerbatimChar"/>
        </w:rPr>
        <w:t xml:space="preserve">DO $$ … $$</w:t>
      </w:r>
      <w:r>
        <w:t xml:space="preserve"> </w:t>
      </w:r>
      <w:r>
        <w:t xml:space="preserve">blocks that first query</w:t>
      </w:r>
      <w:r>
        <w:t xml:space="preserve"> </w:t>
      </w:r>
      <w:r>
        <w:rPr>
          <w:rStyle w:val="VerbatimChar"/>
        </w:rPr>
        <w:t xml:space="preserve">information_schema.table_constraints</w:t>
      </w:r>
      <w:r>
        <w:t xml:space="preserve"> </w:t>
      </w:r>
      <w:r>
        <w:t xml:space="preserve">(so re-running never errors on an existing constraint); a legacy</w:t>
      </w:r>
      <w:r>
        <w:t xml:space="preserve"> </w:t>
      </w:r>
      <w:r>
        <w:rPr>
          <w:rStyle w:val="VerbatimChar"/>
        </w:rPr>
        <w:t xml:space="preserve">food_items.food_fdc_id</w:t>
      </w:r>
      <w:r>
        <w:t xml:space="preserve"> </w:t>
      </w:r>
      <w:r>
        <w:t xml:space="preserve">of the wrong type is detected and converted in place. This is what lets</w:t>
      </w:r>
      <w:r>
        <w:t xml:space="preserve"> </w:t>
      </w:r>
      <w:r>
        <w:rPr>
          <w:rStyle w:val="VerbatimChar"/>
        </w:rPr>
        <w:t xml:space="preserve">run-migration.js</w:t>
      </w:r>
      <w:r>
        <w:t xml:space="preserve"> </w:t>
      </w:r>
      <w:r>
        <w:t xml:space="preserve">re-apply the schema safely after every change — the alternative (numbered migrations) was rejected in favour of one convergent file.</w:t>
      </w:r>
    </w:p>
    <w:p>
      <w:pPr>
        <w:pStyle w:val="Heading4"/>
      </w:pPr>
      <w:bookmarkStart w:id="51" w:name="layer-1-canonical-reference-model"/>
      <w:r>
        <w:t xml:space="preserve">Layer 1 — canonical reference model</w:t>
      </w:r>
      <w:bookmarkEnd w:id="51"/>
    </w:p>
    <w:p>
      <w:pPr>
        <w:pStyle w:val="FirstParagraph"/>
      </w:pPr>
      <w:r>
        <w:rPr>
          <w:rStyle w:val="VerbatimChar"/>
        </w:rPr>
        <w:t xml:space="preserve">entities</w:t>
      </w:r>
      <w:r>
        <w:t xml:space="preserve"> </w:t>
      </w:r>
      <w:r>
        <w:t xml:space="preserve">(canonical foods,</w:t>
      </w:r>
      <w:r>
        <w:t xml:space="preserve"> </w:t>
      </w:r>
      <w:r>
        <w:rPr>
          <w:rStyle w:val="VerbatimChar"/>
        </w:rPr>
        <w:t xml:space="preserve">UNIQUE canonical_name</w:t>
      </w:r>
      <w:r>
        <w:t xml:space="preserve">),</w:t>
      </w:r>
      <w:r>
        <w:t xml:space="preserve"> </w:t>
      </w:r>
      <w:r>
        <w:rPr>
          <w:rStyle w:val="VerbatimChar"/>
        </w:rPr>
        <w:t xml:space="preserve">entity_aliases</w:t>
      </w:r>
      <w:r>
        <w:t xml:space="preserve"> </w:t>
      </w:r>
      <w:r>
        <w:t xml:space="preserve">(</w:t>
      </w:r>
      <w:r>
        <w:rPr>
          <w:rStyle w:val="VerbatimChar"/>
        </w:rPr>
        <w:t xml:space="preserve">UNIQUE(entity_id, alias_name)</w:t>
      </w:r>
      <w:r>
        <w:t xml:space="preserve">),</w:t>
      </w:r>
      <w:r>
        <w:t xml:space="preserve"> </w:t>
      </w:r>
      <w:r>
        <w:rPr>
          <w:rStyle w:val="VerbatimChar"/>
        </w:rPr>
        <w:t xml:space="preserve">master_nutrients</w:t>
      </w:r>
      <w:r>
        <w:t xml:space="preserve"> </w:t>
      </w:r>
      <w:r>
        <w:t xml:space="preserve">(</w:t>
      </w:r>
      <w:r>
        <w:rPr>
          <w:rStyle w:val="VerbatimChar"/>
        </w:rPr>
        <w:t xml:space="preserve">UNIQUE standard_name</w:t>
      </w:r>
      <w:r>
        <w:t xml:space="preserve">,</w:t>
      </w:r>
      <w:r>
        <w:t xml:space="preserve"> </w:t>
      </w:r>
      <w:r>
        <w:rPr>
          <w:rStyle w:val="VerbatimChar"/>
        </w:rPr>
        <w:t xml:space="preserve">sort_rank</w:t>
      </w:r>
      <w:r>
        <w:t xml:space="preserve">),</w:t>
      </w:r>
      <w:r>
        <w:t xml:space="preserve"> </w:t>
      </w:r>
      <w:r>
        <w:rPr>
          <w:rStyle w:val="VerbatimChar"/>
        </w:rPr>
        <w:t xml:space="preserve">sources</w:t>
      </w:r>
      <w:r>
        <w:t xml:space="preserve"> </w:t>
      </w:r>
      <w:r>
        <w:t xml:space="preserve">(provenance +</w:t>
      </w:r>
      <w:r>
        <w:t xml:space="preserve"> </w:t>
      </w:r>
      <w:r>
        <w:rPr>
          <w:rStyle w:val="VerbatimChar"/>
        </w:rPr>
        <w:t xml:space="preserve">source_metadata</w:t>
      </w:r>
      <w:r>
        <w:t xml:space="preserve"> </w:t>
      </w:r>
      <w:r>
        <w:t xml:space="preserve">jsonb), and</w:t>
      </w:r>
      <w:r>
        <w:t xml:space="preserve"> </w:t>
      </w:r>
      <w:r>
        <w:rPr>
          <w:rStyle w:val="VerbatimChar"/>
        </w:rPr>
        <w:t xml:space="preserve">claims</w:t>
      </w:r>
      <w:r>
        <w:t xml:space="preserve"> </w:t>
      </w:r>
      <w:r>
        <w:t xml:space="preserve">— the normalized output:</w:t>
      </w:r>
      <w:r>
        <w:t xml:space="preserve"> </w:t>
      </w:r>
      <w:r>
        <w:rPr>
          <w:rStyle w:val="VerbatimChar"/>
        </w:rPr>
        <w:t xml:space="preserve">entity × nutrient × source</w:t>
      </w:r>
      <w:r>
        <w:t xml:space="preserve"> </w:t>
      </w:r>
      <w:r>
        <w:t xml:space="preserve">with</w:t>
      </w:r>
      <w:r>
        <w:t xml:space="preserve"> </w:t>
      </w:r>
      <w:r>
        <w:rPr>
          <w:rStyle w:val="VerbatimChar"/>
        </w:rPr>
        <w:t xml:space="preserve">amount</w:t>
      </w:r>
      <w:r>
        <w:t xml:space="preserve">,</w:t>
      </w:r>
      <w:r>
        <w:t xml:space="preserve"> </w:t>
      </w:r>
      <w:r>
        <w:rPr>
          <w:rStyle w:val="VerbatimChar"/>
        </w:rPr>
        <w:t xml:space="preserve">unit</w:t>
      </w:r>
      <w:r>
        <w:t xml:space="preserve">,</w:t>
      </w:r>
      <w:r>
        <w:t xml:space="preserve"> </w:t>
      </w:r>
      <w:r>
        <w:rPr>
          <w:rStyle w:val="VerbatimChar"/>
        </w:rPr>
        <w:t xml:space="preserve">basis</w:t>
      </w:r>
      <w:r>
        <w:t xml:space="preserve"> </w:t>
      </w:r>
      <w:r>
        <w:t xml:space="preserve">(default</w:t>
      </w:r>
      <w:r>
        <w:t xml:space="preserve"> </w:t>
      </w:r>
      <w:r>
        <w:rPr>
          <w:rStyle w:val="VerbatimChar"/>
        </w:rPr>
        <w:t xml:space="preserve">per_100g</w:t>
      </w:r>
      <w:r>
        <w:t xml:space="preserve">),</w:t>
      </w:r>
      <w:r>
        <w:t xml:space="preserve"> </w:t>
      </w:r>
      <w:r>
        <w:rPr>
          <w:rStyle w:val="VerbatimChar"/>
        </w:rPr>
        <w:t xml:space="preserve">preparation_state</w:t>
      </w:r>
      <w:r>
        <w:t xml:space="preserve">,</w:t>
      </w:r>
      <w:r>
        <w:t xml:space="preserve"> </w:t>
      </w:r>
      <w:r>
        <w:rPr>
          <w:rStyle w:val="VerbatimChar"/>
        </w:rPr>
        <w:t xml:space="preserve">sample_size</w:t>
      </w:r>
      <w:r>
        <w:t xml:space="preserve">,</w:t>
      </w:r>
      <w:r>
        <w:t xml:space="preserve"> </w:t>
      </w:r>
      <w:r>
        <w:rPr>
          <w:rStyle w:val="VerbatimChar"/>
        </w:rPr>
        <w:t xml:space="preserve">confidence</w:t>
      </w:r>
      <w:r>
        <w:t xml:space="preserve">,</w:t>
      </w:r>
      <w:r>
        <w:t xml:space="preserve"> </w:t>
      </w:r>
      <w:r>
        <w:rPr>
          <w:rStyle w:val="VerbatimChar"/>
        </w:rPr>
        <w:t xml:space="preserve">extraction_method</w:t>
      </w:r>
      <w:r>
        <w:t xml:space="preserve">,</w:t>
      </w:r>
      <w:r>
        <w:t xml:space="preserve"> </w:t>
      </w:r>
      <w:r>
        <w:rPr>
          <w:rStyle w:val="VerbatimChar"/>
        </w:rPr>
        <w:t xml:space="preserve">status</w:t>
      </w:r>
      <w:r>
        <w:t xml:space="preserve">. Foreign keys cascade so deleting a food cleans up its aliases and claims. This layer is read-shared across all users; only the service role writes it (via ETL).</w:t>
      </w:r>
    </w:p>
    <w:p>
      <w:pPr>
        <w:pStyle w:val="Heading4"/>
      </w:pPr>
      <w:bookmarkStart w:id="52" w:name="layer-2-discovery-model-the-dedup-engine"/>
      <w:r>
        <w:t xml:space="preserve">Layer 2 — discovery model + the dedup engine</w:t>
      </w:r>
      <w:bookmarkEnd w:id="52"/>
    </w:p>
    <w:p>
      <w:pPr>
        <w:pStyle w:val="FirstParagraph"/>
      </w:pPr>
      <w:r>
        <w:rPr>
          <w:rStyle w:val="VerbatimChar"/>
        </w:rPr>
        <w:t xml:space="preserve">papers</w:t>
      </w:r>
      <w:r>
        <w:t xml:space="preserve"> </w:t>
      </w:r>
      <w:r>
        <w:t xml:space="preserve">is the hub:</w:t>
      </w:r>
      <w:r>
        <w:t xml:space="preserve"> </w:t>
      </w:r>
      <w:r>
        <w:rPr>
          <w:rStyle w:val="VerbatimChar"/>
        </w:rPr>
        <w:t xml:space="preserve">id SERIAL</w:t>
      </w:r>
      <w:r>
        <w:t xml:space="preserve">,</w:t>
      </w:r>
      <w:r>
        <w:t xml:space="preserve"> </w:t>
      </w:r>
      <w:r>
        <w:rPr>
          <w:rStyle w:val="VerbatimChar"/>
        </w:rPr>
        <w:t xml:space="preserve">doi</w:t>
      </w:r>
      <w:r>
        <w:t xml:space="preserve"> </w:t>
      </w:r>
      <w:r>
        <w:rPr>
          <w:b/>
        </w:rPr>
        <w:t xml:space="preserve">and</w:t>
      </w:r>
      <w:r>
        <w:t xml:space="preserve"> </w:t>
      </w:r>
      <w:r>
        <w:rPr>
          <w:rStyle w:val="VerbatimChar"/>
        </w:rPr>
        <w:t xml:space="preserve">canonical_key</w:t>
      </w:r>
      <w:r>
        <w:t xml:space="preserve"> </w:t>
      </w:r>
      <w:r>
        <w:t xml:space="preserve">(DOI when a reliable external id exists,</w:t>
      </w:r>
      <w:r>
        <w:t xml:space="preserve"> </w:t>
      </w:r>
      <w:r>
        <w:rPr>
          <w:rStyle w:val="VerbatimChar"/>
        </w:rPr>
        <w:t xml:space="preserve">canonical_key</w:t>
      </w:r>
      <w:r>
        <w:t xml:space="preserve"> </w:t>
      </w:r>
      <w:r>
        <w:t xml:space="preserve">for missing-DOI/cross-provider dupes),</w:t>
      </w:r>
      <w:r>
        <w:t xml:space="preserve"> </w:t>
      </w:r>
      <w:r>
        <w:rPr>
          <w:rStyle w:val="VerbatimChar"/>
        </w:rPr>
        <w:t xml:space="preserve">filename</w:t>
      </w:r>
      <w:r>
        <w:t xml:space="preserve">,</w:t>
      </w:r>
      <w:r>
        <w:t xml:space="preserve"> </w:t>
      </w:r>
      <w:r>
        <w:rPr>
          <w:rStyle w:val="VerbatimChar"/>
        </w:rPr>
        <w:t xml:space="preserve">pdf_url</w:t>
      </w:r>
      <w:r>
        <w:t xml:space="preserve">,</w:t>
      </w:r>
      <w:r>
        <w:t xml:space="preserve"> </w:t>
      </w:r>
      <w:r>
        <w:rPr>
          <w:rStyle w:val="VerbatimChar"/>
        </w:rPr>
        <w:t xml:space="preserve">workflow_language CHECK IN ('en','tr')</w:t>
      </w:r>
      <w:r>
        <w:t xml:space="preserve">,</w:t>
      </w:r>
      <w:r>
        <w:t xml:space="preserve"> </w:t>
      </w:r>
      <w:r>
        <w:rPr>
          <w:rStyle w:val="VerbatimChar"/>
        </w:rPr>
        <w:t xml:space="preserve">search_gate_score</w:t>
      </w:r>
      <w:r>
        <w:t xml:space="preserve">/</w:t>
      </w:r>
      <w:r>
        <w:rPr>
          <w:rStyle w:val="VerbatimChar"/>
        </w:rPr>
        <w:t xml:space="preserve">filter_score</w:t>
      </w:r>
      <w:r>
        <w:t xml:space="preserve">,</w:t>
      </w:r>
      <w:r>
        <w:t xml:space="preserve"> </w:t>
      </w:r>
      <w:r>
        <w:rPr>
          <w:rStyle w:val="VerbatimChar"/>
        </w:rPr>
        <w:t xml:space="preserve">ingest_status</w:t>
      </w:r>
      <w:r>
        <w:t xml:space="preserve">,</w:t>
      </w:r>
      <w:r>
        <w:t xml:space="preserve"> </w:t>
      </w:r>
      <w:r>
        <w:rPr>
          <w:rStyle w:val="VerbatimChar"/>
        </w:rPr>
        <w:t xml:space="preserve">audit_flag</w:t>
      </w:r>
      <w:r>
        <w:t xml:space="preserve">,</w:t>
      </w:r>
      <w:r>
        <w:t xml:space="preserve"> </w:t>
      </w:r>
      <w:r>
        <w:rPr>
          <w:rStyle w:val="VerbatimChar"/>
        </w:rPr>
        <w:t xml:space="preserve">rejection_reasons</w:t>
      </w:r>
      <w:r>
        <w:t xml:space="preserve"> </w:t>
      </w:r>
      <w:r>
        <w:t xml:space="preserve">jsonb, and the AI-routing summary columns (</w:t>
      </w:r>
      <w:r>
        <w:rPr>
          <w:rStyle w:val="VerbatimChar"/>
        </w:rPr>
        <w:t xml:space="preserve">current_stage_key</w:t>
      </w:r>
      <w:r>
        <w:t xml:space="preserve">,</w:t>
      </w:r>
      <w:r>
        <w:t xml:space="preserve"> </w:t>
      </w:r>
      <w:r>
        <w:rPr>
          <w:rStyle w:val="VerbatimChar"/>
        </w:rPr>
        <w:t xml:space="preserve">routing_status</w:t>
      </w:r>
      <w:r>
        <w:t xml:space="preserve">,</w:t>
      </w:r>
      <w:r>
        <w:t xml:space="preserve"> </w:t>
      </w:r>
      <w:r>
        <w:rPr>
          <w:rStyle w:val="VerbatimChar"/>
        </w:rPr>
        <w:t xml:space="preserve">routing_bucket</w:t>
      </w:r>
      <w:r>
        <w:t xml:space="preserve">,</w:t>
      </w:r>
      <w:r>
        <w:t xml:space="preserve"> </w:t>
      </w:r>
      <w:r>
        <w:rPr>
          <w:rStyle w:val="VerbatimChar"/>
        </w:rPr>
        <w:t xml:space="preserve">route_destination</w:t>
      </w:r>
      <w:r>
        <w:t xml:space="preserve">,</w:t>
      </w:r>
      <w:r>
        <w:t xml:space="preserve"> </w:t>
      </w:r>
      <w:r>
        <w:rPr>
          <w:rStyle w:val="VerbatimChar"/>
        </w:rPr>
        <w:t xml:space="preserve">latest_ai_extraction_id</w:t>
      </w:r>
      <w:r>
        <w:t xml:space="preserve">,</w:t>
      </w:r>
      <w:r>
        <w:t xml:space="preserve"> </w:t>
      </w:r>
      <w:r>
        <w:rPr>
          <w:rStyle w:val="VerbatimChar"/>
        </w:rPr>
        <w:t xml:space="preserve">routing_updated_at</w:t>
      </w:r>
      <w:r>
        <w:t xml:space="preserve">). Three</w:t>
      </w:r>
      <w:r>
        <w:t xml:space="preserve"> </w:t>
      </w:r>
      <w:r>
        <w:rPr>
          <w:rStyle w:val="VerbatimChar"/>
        </w:rPr>
        <w:t xml:space="preserve">CHECK</w:t>
      </w:r>
      <w:r>
        <w:t xml:space="preserve"> </w:t>
      </w:r>
      <w:r>
        <w:t xml:space="preserve">constraints pin the routing vocabulary to exact enums (7 statuses, 4 buckets, 5 destinations) — the same constants hard-coded in</w:t>
      </w:r>
      <w:r>
        <w:t xml:space="preserve"> </w:t>
      </w:r>
      <w:r>
        <w:rPr>
          <w:rStyle w:val="VerbatimChar"/>
        </w:rPr>
        <w:t xml:space="preserve">ai_routing.py</w:t>
      </w:r>
      <w:r>
        <w:t xml:space="preserve">, so the DB rejects any value the router doesn’t know.</w:t>
      </w:r>
    </w:p>
    <w:p>
      <w:pPr>
        <w:pStyle w:val="BodyText"/>
      </w:pPr>
      <w:r>
        <w:rPr>
          <w:rStyle w:val="VerbatimChar"/>
        </w:rPr>
        <w:t xml:space="preserve">paper_search_hits</w:t>
      </w:r>
      <w:r>
        <w:t xml:space="preserve"> </w:t>
      </w:r>
      <w:r>
        <w:t xml:space="preserve">is the idempotent discovery ledger. Its</w:t>
      </w:r>
      <w:r>
        <w:t xml:space="preserve"> </w:t>
      </w:r>
      <w:r>
        <w:rPr>
          <w:rStyle w:val="VerbatimChar"/>
        </w:rPr>
        <w:t xml:space="preserve">hit_key</w:t>
      </w:r>
      <w:r>
        <w:t xml:space="preserve"> </w:t>
      </w:r>
      <w:r>
        <w:t xml:space="preserve">is an</w:t>
      </w:r>
      <w:r>
        <w:t xml:space="preserve"> </w:t>
      </w:r>
      <w:r>
        <w:rPr>
          <w:b/>
        </w:rPr>
        <w:t xml:space="preserve">md5 of</w:t>
      </w:r>
      <w:r>
        <w:rPr>
          <w:b/>
        </w:rPr>
        <w:t xml:space="preserve"> </w:t>
      </w:r>
      <w:r>
        <w:rPr>
          <w:rStyle w:val="VerbatimChar"/>
          <w:b/>
        </w:rPr>
        <w:t xml:space="preserve">canonical_key|source|language|template|term|phrase|query</w:t>
      </w:r>
      <w:r>
        <w:t xml:space="preserve"> </w:t>
      </w:r>
      <w:r>
        <w:t xml:space="preserve">computed in SQL; the migration backfills it for legacy rows,</w:t>
      </w:r>
      <w:r>
        <w:t xml:space="preserve"> </w:t>
      </w:r>
      <w:r>
        <w:rPr>
          <w:b/>
        </w:rPr>
        <w:t xml:space="preserve">deletes duplicates</w:t>
      </w:r>
      <w:r>
        <w:t xml:space="preserve"> </w:t>
      </w:r>
      <w:r>
        <w:t xml:space="preserve">with a</w:t>
      </w:r>
      <w:r>
        <w:t xml:space="preserve"> </w:t>
      </w:r>
      <w:r>
        <w:rPr>
          <w:rStyle w:val="VerbatimChar"/>
        </w:rPr>
        <w:t xml:space="preserve">ROW_NUMBER() OVER (PARTITION BY hit_key)</w:t>
      </w:r>
      <w:r>
        <w:t xml:space="preserve"> </w:t>
      </w:r>
      <w:r>
        <w:t xml:space="preserve">window, then adds a</w:t>
      </w:r>
      <w:r>
        <w:t xml:space="preserve"> </w:t>
      </w:r>
      <w:r>
        <w:rPr>
          <w:rStyle w:val="VerbatimChar"/>
        </w:rPr>
        <w:t xml:space="preserve">UNIQUE</w:t>
      </w:r>
      <w:r>
        <w:t xml:space="preserve"> </w:t>
      </w:r>
      <w:r>
        <w:t xml:space="preserve">index — so repeated crawls never create duplicate hit rows.</w:t>
      </w:r>
      <w:r>
        <w:t xml:space="preserve"> </w:t>
      </w:r>
      <w:r>
        <w:rPr>
          <w:rStyle w:val="VerbatimChar"/>
        </w:rPr>
        <w:t xml:space="preserve">paper_search_batches</w:t>
      </w:r>
      <w:r>
        <w:t xml:space="preserve"> </w:t>
      </w:r>
      <w:r>
        <w:t xml:space="preserve">+</w:t>
      </w:r>
      <w:r>
        <w:t xml:space="preserve"> </w:t>
      </w:r>
      <w:r>
        <w:rPr>
          <w:rStyle w:val="VerbatimChar"/>
        </w:rPr>
        <w:t xml:space="preserve">paper_search_batch_hits</w:t>
      </w:r>
      <w:r>
        <w:t xml:space="preserve"> </w:t>
      </w:r>
      <w:r>
        <w:t xml:space="preserve">store per-query-batch funnel counters (</w:t>
      </w:r>
      <w:r>
        <w:rPr>
          <w:rStyle w:val="VerbatimChar"/>
        </w:rPr>
        <w:t xml:space="preserve">results</w:t>
      </w:r>
      <w:r>
        <w:t xml:space="preserve">,</w:t>
      </w:r>
      <w:r>
        <w:t xml:space="preserve"> </w:t>
      </w:r>
      <w:r>
        <w:rPr>
          <w:rStyle w:val="VerbatimChar"/>
        </w:rPr>
        <w:t xml:space="preserve">search_gate_passed/rejected</w:t>
      </w:r>
      <w:r>
        <w:t xml:space="preserve">,</w:t>
      </w:r>
      <w:r>
        <w:t xml:space="preserve"> </w:t>
      </w:r>
      <w:r>
        <w:rPr>
          <w:rStyle w:val="VerbatimChar"/>
        </w:rPr>
        <w:t xml:space="preserve">filter_passed</w:t>
      </w:r>
      <w:r>
        <w:t xml:space="preserve">,</w:t>
      </w:r>
      <w:r>
        <w:t xml:space="preserve"> </w:t>
      </w:r>
      <w:r>
        <w:rPr>
          <w:rStyle w:val="VerbatimChar"/>
        </w:rPr>
        <w:t xml:space="preserve">duplicates</w:t>
      </w:r>
      <w:r>
        <w:t xml:space="preserve">,</w:t>
      </w:r>
      <w:r>
        <w:t xml:space="preserve"> </w:t>
      </w:r>
      <w:r>
        <w:rPr>
          <w:rStyle w:val="VerbatimChar"/>
        </w:rPr>
        <w:t xml:space="preserve">accepted</w:t>
      </w:r>
      <w:r>
        <w:t xml:space="preserve">,</w:t>
      </w:r>
      <w:r>
        <w:t xml:space="preserve"> </w:t>
      </w:r>
      <w:r>
        <w:rPr>
          <w:rStyle w:val="VerbatimChar"/>
        </w:rPr>
        <w:t xml:space="preserve">pdf_fetch_fail</w:t>
      </w:r>
      <w:r>
        <w:t xml:space="preserve">,</w:t>
      </w:r>
      <w:r>
        <w:t xml:space="preserve"> </w:t>
      </w:r>
      <w:r>
        <w:rPr>
          <w:rStyle w:val="VerbatimChar"/>
        </w:rPr>
        <w:t xml:space="preserve">pdf_validation_fail</w:t>
      </w:r>
      <w:r>
        <w:t xml:space="preserve">)</w:t>
      </w:r>
      <w:r>
        <w:t xml:space="preserve"> </w:t>
      </w:r>
      <w:r>
        <w:rPr>
          <w:b/>
        </w:rPr>
        <w:t xml:space="preserve">separately</w:t>
      </w:r>
      <w:r>
        <w:t xml:space="preserve"> </w:t>
      </w:r>
      <w:r>
        <w:t xml:space="preserve">from hit evidence, so the feedback loop can score exact query batches by downstream yield without polluting the idempotent hit table. A backfill</w:t>
      </w:r>
      <w:r>
        <w:t xml:space="preserve"> </w:t>
      </w:r>
      <w:r>
        <w:rPr>
          <w:rStyle w:val="VerbatimChar"/>
        </w:rPr>
        <w:t xml:space="preserve">INSERT … SELECT … GROUP BY</w:t>
      </w:r>
      <w:r>
        <w:t xml:space="preserve"> </w:t>
      </w:r>
      <w:r>
        <w:t xml:space="preserve">reconstructs legacy batches from existing hits.</w:t>
      </w:r>
    </w:p>
    <w:p>
      <w:pPr>
        <w:pStyle w:val="Heading4"/>
      </w:pPr>
      <w:bookmarkStart w:id="53" w:name="layer-3-annotation-model"/>
      <w:r>
        <w:t xml:space="preserve">Layer 3 — annotation model</w:t>
      </w:r>
      <w:bookmarkEnd w:id="53"/>
    </w:p>
    <w:p>
      <w:pPr>
        <w:pStyle w:val="FirstParagraph"/>
      </w:pPr>
      <w:r>
        <w:rPr>
          <w:rStyle w:val="VerbatimChar"/>
        </w:rPr>
        <w:t xml:space="preserve">annotations</w:t>
      </w:r>
      <w:r>
        <w:t xml:space="preserve"> </w:t>
      </w:r>
      <w:r>
        <w:t xml:space="preserve">(</w:t>
      </w:r>
      <w:r>
        <w:rPr>
          <w:rStyle w:val="VerbatimChar"/>
        </w:rPr>
        <w:t xml:space="preserve">UNIQUE(paper_id, user_id)</w:t>
      </w:r>
      <w:r>
        <w:t xml:space="preserve"> </w:t>
      </w:r>
      <w:r>
        <w:t xml:space="preserve">— one session per user per paper,</w:t>
      </w:r>
      <w:r>
        <w:t xml:space="preserve"> </w:t>
      </w:r>
      <w:r>
        <w:rPr>
          <w:rStyle w:val="VerbatimChar"/>
        </w:rPr>
        <w:t xml:space="preserve">status</w:t>
      </w:r>
      <w:r>
        <w:t xml:space="preserve"> </w:t>
      </w:r>
      <w:r>
        <w:t xml:space="preserve">draft/done/skipped),</w:t>
      </w:r>
      <w:r>
        <w:t xml:space="preserve"> </w:t>
      </w:r>
      <w:r>
        <w:rPr>
          <w:rStyle w:val="VerbatimChar"/>
        </w:rPr>
        <w:t xml:space="preserve">food_items</w:t>
      </w:r>
      <w:r>
        <w:t xml:space="preserve"> </w:t>
      </w:r>
      <w:r>
        <w:t xml:space="preserve">(→</w:t>
      </w:r>
      <w:r>
        <w:t xml:space="preserve"> </w:t>
      </w:r>
      <w:r>
        <w:rPr>
          <w:rStyle w:val="VerbatimChar"/>
        </w:rPr>
        <w:t xml:space="preserve">entities</w:t>
      </w:r>
      <w:r>
        <w:t xml:space="preserve">,</w:t>
      </w:r>
      <w:r>
        <w:t xml:space="preserve"> </w:t>
      </w:r>
      <w:r>
        <w:rPr>
          <w:rStyle w:val="VerbatimChar"/>
        </w:rPr>
        <w:t xml:space="preserve">is_custom_food</w:t>
      </w:r>
      <w:r>
        <w:t xml:space="preserve">,</w:t>
      </w:r>
      <w:r>
        <w:t xml:space="preserve"> </w:t>
      </w:r>
      <w:r>
        <w:rPr>
          <w:rStyle w:val="VerbatimChar"/>
        </w:rPr>
        <w:t xml:space="preserve">raw_food_name</w:t>
      </w:r>
      <w:r>
        <w:t xml:space="preserve">,</w:t>
      </w:r>
      <w:r>
        <w:t xml:space="preserve"> </w:t>
      </w:r>
      <w:r>
        <w:rPr>
          <w:rStyle w:val="VerbatimChar"/>
        </w:rPr>
        <w:t xml:space="preserve">preparation_state</w:t>
      </w:r>
      <w:r>
        <w:t xml:space="preserve">),</w:t>
      </w:r>
      <w:r>
        <w:t xml:space="preserve"> </w:t>
      </w:r>
      <w:r>
        <w:rPr>
          <w:rStyle w:val="VerbatimChar"/>
        </w:rPr>
        <w:t xml:space="preserve">annotation_nutrient_values</w:t>
      </w:r>
      <w:r>
        <w:t xml:space="preserve"> </w:t>
      </w:r>
      <w:r>
        <w:t xml:space="preserve">(→</w:t>
      </w:r>
      <w:r>
        <w:t xml:space="preserve"> </w:t>
      </w:r>
      <w:r>
        <w:rPr>
          <w:rStyle w:val="VerbatimChar"/>
        </w:rPr>
        <w:t xml:space="preserve">master_nutrients</w:t>
      </w:r>
      <w:r>
        <w:t xml:space="preserve">,</w:t>
      </w:r>
      <w:r>
        <w:t xml:space="preserve"> </w:t>
      </w:r>
      <w:r>
        <w:rPr>
          <w:rStyle w:val="VerbatimChar"/>
        </w:rPr>
        <w:t xml:space="preserve">is_custom_nutrient</w:t>
      </w:r>
      <w:r>
        <w:t xml:space="preserve">,</w:t>
      </w:r>
      <w:r>
        <w:t xml:space="preserve"> </w:t>
      </w:r>
      <w:r>
        <w:rPr>
          <w:rStyle w:val="VerbatimChar"/>
        </w:rPr>
        <w:t xml:space="preserve">value</w:t>
      </w:r>
      <w:r>
        <w:t xml:space="preserve">,</w:t>
      </w:r>
      <w:r>
        <w:t xml:space="preserve"> </w:t>
      </w:r>
      <w:r>
        <w:rPr>
          <w:rStyle w:val="VerbatimChar"/>
        </w:rPr>
        <w:t xml:space="preserve">unit</w:t>
      </w:r>
      <w:r>
        <w:t xml:space="preserve">,</w:t>
      </w:r>
      <w:r>
        <w:t xml:space="preserve"> </w:t>
      </w:r>
      <w:r>
        <w:rPr>
          <w:rStyle w:val="VerbatimChar"/>
        </w:rPr>
        <w:t xml:space="preserve">basis</w:t>
      </w:r>
      <w:r>
        <w:t xml:space="preserve">,</w:t>
      </w:r>
      <w:r>
        <w:t xml:space="preserve"> </w:t>
      </w:r>
      <w:r>
        <w:rPr>
          <w:rStyle w:val="VerbatimChar"/>
        </w:rPr>
        <w:t xml:space="preserve">sample_size</w:t>
      </w:r>
      <w:r>
        <w:t xml:space="preserve">,</w:t>
      </w:r>
      <w:r>
        <w:t xml:space="preserve"> </w:t>
      </w:r>
      <w:r>
        <w:rPr>
          <w:rStyle w:val="VerbatimChar"/>
        </w:rPr>
        <w:t xml:space="preserve">confidence CHECK 0..1</w:t>
      </w:r>
      <w:r>
        <w:t xml:space="preserve">,</w:t>
      </w:r>
      <w:r>
        <w:t xml:space="preserve"> </w:t>
      </w:r>
      <w:r>
        <w:rPr>
          <w:rStyle w:val="VerbatimChar"/>
        </w:rPr>
        <w:t xml:space="preserve">metadata</w:t>
      </w:r>
      <w:r>
        <w:t xml:space="preserve"> </w:t>
      </w:r>
      <w:r>
        <w:t xml:space="preserve">jsonb), plus</w:t>
      </w:r>
      <w:r>
        <w:t xml:space="preserve"> </w:t>
      </w:r>
      <w:r>
        <w:rPr>
          <w:rStyle w:val="VerbatimChar"/>
        </w:rPr>
        <w:t xml:space="preserve">paper_label_events</w:t>
      </w:r>
      <w:r>
        <w:t xml:space="preserve"> </w:t>
      </w:r>
      <w:r>
        <w:t xml:space="preserve">(audit history) and</w:t>
      </w:r>
      <w:r>
        <w:t xml:space="preserve"> </w:t>
      </w:r>
      <w:r>
        <w:rPr>
          <w:rStyle w:val="VerbatimChar"/>
        </w:rPr>
        <w:t xml:space="preserve">paper_global_labels</w:t>
      </w:r>
      <w:r>
        <w:t xml:space="preserve"> </w:t>
      </w:r>
      <w:r>
        <w:t xml:space="preserve">(</w:t>
      </w:r>
      <w:r>
        <w:rPr>
          <w:rStyle w:val="VerbatimChar"/>
        </w:rPr>
        <w:t xml:space="preserve">definitely_no_data</w:t>
      </w:r>
      <w:r>
        <w:t xml:space="preserve"> </w:t>
      </w:r>
      <w:r>
        <w:t xml:space="preserve">with reason,</w:t>
      </w:r>
      <w:r>
        <w:t xml:space="preserve"> </w:t>
      </w:r>
      <w:r>
        <w:rPr>
          <w:rStyle w:val="VerbatimChar"/>
        </w:rPr>
        <w:t xml:space="preserve">UNIQUE(paper_id, label)</w:t>
      </w:r>
      <w:r>
        <w:t xml:space="preserve">). The custom-vs-canonical split (</w:t>
      </w:r>
      <w:r>
        <w:rPr>
          <w:rStyle w:val="VerbatimChar"/>
        </w:rPr>
        <w:t xml:space="preserve">is_custom_*</w:t>
      </w:r>
      <w:r>
        <w:t xml:space="preserve"> </w:t>
      </w:r>
      <w:r>
        <w:t xml:space="preserve">+ nullable FK) is what lets a labeler record a food/nutrient the reference DB doesn’t have yet without losing the mapping for ones it does.</w:t>
      </w:r>
    </w:p>
    <w:p>
      <w:pPr>
        <w:pStyle w:val="Heading4"/>
      </w:pPr>
      <w:bookmarkStart w:id="54" w:name="X227c3acb5927c65541f39e2edf52a2a941ad1d3"/>
      <w:r>
        <w:t xml:space="preserve">Layer 4 — the workflow engine (it was rebuilt twice, the tables prove it)</w:t>
      </w:r>
      <w:bookmarkEnd w:id="54"/>
    </w:p>
    <w:p>
      <w:pPr>
        <w:pStyle w:val="FirstParagraph"/>
      </w:pPr>
      <w:r>
        <w:t xml:space="preserve">The schema preserves all three generations:</w:t>
      </w:r>
      <w:r>
        <w:t xml:space="preserve"> </w:t>
      </w:r>
      <w:r>
        <w:t xml:space="preserve">1.</w:t>
      </w:r>
      <w:r>
        <w:t xml:space="preserve"> </w:t>
      </w:r>
      <w:r>
        <w:rPr>
          <w:b/>
        </w:rPr>
        <w:t xml:space="preserve">Slot model (legacy):</w:t>
      </w:r>
      <w:r>
        <w:t xml:space="preserve"> </w:t>
      </w:r>
      <w:r>
        <w:rPr>
          <w:rStyle w:val="VerbatimChar"/>
        </w:rPr>
        <w:t xml:space="preserve">reviewer_slots</w:t>
      </w:r>
      <w:r>
        <w:t xml:space="preserve">,</w:t>
      </w:r>
      <w:r>
        <w:t xml:space="preserve"> </w:t>
      </w:r>
      <w:r>
        <w:rPr>
          <w:rStyle w:val="VerbatimChar"/>
        </w:rPr>
        <w:t xml:space="preserve">reviewer_slot_members</w:t>
      </w:r>
      <w:r>
        <w:t xml:space="preserve">,</w:t>
      </w:r>
      <w:r>
        <w:t xml:space="preserve"> </w:t>
      </w:r>
      <w:r>
        <w:rPr>
          <w:rStyle w:val="VerbatimChar"/>
        </w:rPr>
        <w:t xml:space="preserve">paper_slot_assignments</w:t>
      </w:r>
      <w:r>
        <w:t xml:space="preserve">,</w:t>
      </w:r>
      <w:r>
        <w:t xml:space="preserve"> </w:t>
      </w:r>
      <w:r>
        <w:rPr>
          <w:rStyle w:val="VerbatimChar"/>
        </w:rPr>
        <w:t xml:space="preserve">paper_user_assignments</w:t>
      </w:r>
      <w:r>
        <w:t xml:space="preserve">,</w:t>
      </w:r>
      <w:r>
        <w:t xml:space="preserve"> </w:t>
      </w:r>
      <w:r>
        <w:rPr>
          <w:rStyle w:val="VerbatimChar"/>
        </w:rPr>
        <w:t xml:space="preserve">paper_assignment_submissions</w:t>
      </w:r>
      <w:r>
        <w:t xml:space="preserve"> </w:t>
      </w:r>
      <w:r>
        <w:t xml:space="preserve">— official/shadow reviewers per language.</w:t>
      </w:r>
      <w:r>
        <w:t xml:space="preserve"> </w:t>
      </w:r>
      <w:r>
        <w:t xml:space="preserve">2.</w:t>
      </w:r>
      <w:r>
        <w:t xml:space="preserve"> </w:t>
      </w:r>
      <w:r>
        <w:rPr>
          <w:b/>
        </w:rPr>
        <w:t xml:space="preserve">Conflict model (Huan, legacy):</w:t>
      </w:r>
      <w:r>
        <w:t xml:space="preserve"> </w:t>
      </w:r>
      <w:r>
        <w:rPr>
          <w:rStyle w:val="VerbatimChar"/>
        </w:rPr>
        <w:t xml:space="preserve">paper_conflicts</w:t>
      </w:r>
      <w:r>
        <w:t xml:space="preserve">,</w:t>
      </w:r>
      <w:r>
        <w:t xml:space="preserve"> </w:t>
      </w:r>
      <w:r>
        <w:rPr>
          <w:rStyle w:val="VerbatimChar"/>
        </w:rPr>
        <w:t xml:space="preserve">paper_conflict_resolutions</w:t>
      </w:r>
      <w:r>
        <w:t xml:space="preserve">, and the</w:t>
      </w:r>
      <w:r>
        <w:t xml:space="preserve"> </w:t>
      </w:r>
      <w:r>
        <w:rPr>
          <w:rStyle w:val="VerbatimChar"/>
        </w:rPr>
        <w:t xml:space="preserve">paper_conflict_candidates</w:t>
      </w:r>
      <w:r>
        <w:t xml:space="preserve"> </w:t>
      </w:r>
      <w:r>
        <w:rPr>
          <w:b/>
        </w:rPr>
        <w:t xml:space="preserve">view</w:t>
      </w:r>
      <w:r>
        <w:t xml:space="preserve"> </w:t>
      </w:r>
      <w:r>
        <w:t xml:space="preserve">— a CTE that groups the latest submission per assignment, counts</w:t>
      </w:r>
      <w:r>
        <w:t xml:space="preserve"> </w:t>
      </w:r>
      <w:r>
        <w:rPr>
          <w:rStyle w:val="VerbatimChar"/>
        </w:rPr>
        <w:t xml:space="preserve">distinct_decision_count</w:t>
      </w:r>
      <w:r>
        <w:t xml:space="preserve">/</w:t>
      </w:r>
      <w:r>
        <w:rPr>
          <w:rStyle w:val="VerbatimChar"/>
        </w:rPr>
        <w:t xml:space="preserve">distinct_payload_count</w:t>
      </w:r>
      <w:r>
        <w:t xml:space="preserve">, and surfaces only papers with ≥2 submissions that actually disagree, labelling each</w:t>
      </w:r>
      <w:r>
        <w:t xml:space="preserve"> </w:t>
      </w:r>
      <w:r>
        <w:rPr>
          <w:rStyle w:val="VerbatimChar"/>
        </w:rPr>
        <w:t xml:space="preserve">decision_mismatch</w:t>
      </w:r>
      <w:r>
        <w:t xml:space="preserve"> </w:t>
      </w:r>
      <w:r>
        <w:t xml:space="preserve">/</w:t>
      </w:r>
      <w:r>
        <w:t xml:space="preserve"> </w:t>
      </w:r>
      <w:r>
        <w:rPr>
          <w:rStyle w:val="VerbatimChar"/>
        </w:rPr>
        <w:t xml:space="preserve">payload_mismatch</w:t>
      </w:r>
      <w:r>
        <w:t xml:space="preserve"> </w:t>
      </w:r>
      <w:r>
        <w:t xml:space="preserve">/</w:t>
      </w:r>
      <w:r>
        <w:t xml:space="preserve"> </w:t>
      </w:r>
      <w:r>
        <w:rPr>
          <w:rStyle w:val="VerbatimChar"/>
        </w:rPr>
        <w:t xml:space="preserve">decision_and_payload_mismatch</w:t>
      </w:r>
      <w:r>
        <w:t xml:space="preserve">.</w:t>
      </w:r>
      <w:r>
        <w:t xml:space="preserve"> </w:t>
      </w:r>
      <w:r>
        <w:t xml:space="preserve">3.</w:t>
      </w:r>
      <w:r>
        <w:t xml:space="preserve"> </w:t>
      </w:r>
      <w:r>
        <w:rPr>
          <w:b/>
        </w:rPr>
        <w:t xml:space="preserve">General approval queue (current):</w:t>
      </w:r>
      <w:r>
        <w:t xml:space="preserve"> </w:t>
      </w:r>
      <w:r>
        <w:rPr>
          <w:rStyle w:val="VerbatimChar"/>
        </w:rPr>
        <w:t xml:space="preserve">paper_label_submissions</w:t>
      </w:r>
      <w:r>
        <w:t xml:space="preserve"> </w:t>
      </w:r>
      <w:r>
        <w:t xml:space="preserve">(immutable,</w:t>
      </w:r>
      <w:r>
        <w:t xml:space="preserve"> </w:t>
      </w:r>
      <w:r>
        <w:rPr>
          <w:rStyle w:val="VerbatimChar"/>
        </w:rPr>
        <w:t xml:space="preserve">payload_hash</w:t>
      </w:r>
      <w:r>
        <w:t xml:space="preserve">,</w:t>
      </w:r>
      <w:r>
        <w:t xml:space="preserve"> </w:t>
      </w:r>
      <w:r>
        <w:rPr>
          <w:rStyle w:val="VerbatimChar"/>
        </w:rPr>
        <w:t xml:space="preserve">status</w:t>
      </w:r>
      <w:r>
        <w:t xml:space="preserve"> </w:t>
      </w:r>
      <w:r>
        <w:t xml:space="preserve">pending/accepted/superseded) and</w:t>
      </w:r>
      <w:r>
        <w:t xml:space="preserve"> </w:t>
      </w:r>
      <w:r>
        <w:rPr>
          <w:rStyle w:val="VerbatimChar"/>
        </w:rPr>
        <w:t xml:space="preserve">paper_label_approvals</w:t>
      </w:r>
      <w:r>
        <w:t xml:space="preserve"> </w:t>
      </w:r>
      <w:r>
        <w:t xml:space="preserve">(</w:t>
      </w:r>
      <w:r>
        <w:rPr>
          <w:rStyle w:val="VerbatimChar"/>
        </w:rPr>
        <w:t xml:space="preserve">UNIQUE(paper_id)</w:t>
      </w:r>
      <w:r>
        <w:t xml:space="preserve">,</w:t>
      </w:r>
      <w:r>
        <w:t xml:space="preserve"> </w:t>
      </w:r>
      <w:r>
        <w:rPr>
          <w:rStyle w:val="VerbatimChar"/>
        </w:rPr>
        <w:t xml:space="preserve">correction_diff_json</w:t>
      </w:r>
      <w:r>
        <w:t xml:space="preserve">). Final truth lands in</w:t>
      </w:r>
      <w:r>
        <w:t xml:space="preserve"> </w:t>
      </w:r>
      <w:r>
        <w:rPr>
          <w:rStyle w:val="VerbatimChar"/>
        </w:rPr>
        <w:t xml:space="preserve">paper_review_outcomes</w:t>
      </w:r>
      <w:r>
        <w:t xml:space="preserve"> </w:t>
      </w:r>
      <w:r>
        <w:t xml:space="preserve">(</w:t>
      </w:r>
      <w:r>
        <w:rPr>
          <w:rStyle w:val="VerbatimChar"/>
        </w:rPr>
        <w:t xml:space="preserve">UNIQUE(paper_id)</w:t>
      </w:r>
      <w:r>
        <w:t xml:space="preserve">,</w:t>
      </w:r>
      <w:r>
        <w:t xml:space="preserve"> </w:t>
      </w:r>
      <w:r>
        <w:rPr>
          <w:rStyle w:val="VerbatimChar"/>
        </w:rPr>
        <w:t xml:space="preserve">resolution_source</w:t>
      </w:r>
      <w:r>
        <w:t xml:space="preserve">, plus a later</w:t>
      </w:r>
      <w:r>
        <w:t xml:space="preserve"> </w:t>
      </w:r>
      <w:r>
        <w:rPr>
          <w:rStyle w:val="VerbatimChar"/>
        </w:rPr>
        <w:t xml:space="preserve">truth_source_kind</w:t>
      </w:r>
      <w:r>
        <w:t xml:space="preserve"> </w:t>
      </w:r>
      <w:r>
        <w:t xml:space="preserve">distinguishing human vs</w:t>
      </w:r>
      <w:r>
        <w:t xml:space="preserve"> </w:t>
      </w:r>
      <w:r>
        <w:rPr>
          <w:rStyle w:val="VerbatimChar"/>
        </w:rPr>
        <w:t xml:space="preserve">ai_model</w:t>
      </w:r>
      <w:r>
        <w:t xml:space="preserve">).</w:t>
      </w:r>
    </w:p>
    <w:p>
      <w:pPr>
        <w:pStyle w:val="BodyText"/>
      </w:pPr>
      <w:r>
        <w:t xml:space="preserve">A</w:t>
      </w:r>
      <w:r>
        <w:t xml:space="preserve"> </w:t>
      </w:r>
      <w:r>
        <w:rPr>
          <w:rStyle w:val="VerbatimChar"/>
        </w:rPr>
        <w:t xml:space="preserve">BEFORE INSERT/UPDATE</w:t>
      </w:r>
      <w:r>
        <w:t xml:space="preserve"> </w:t>
      </w:r>
      <w:r>
        <w:t xml:space="preserve">trigger (</w:t>
      </w:r>
      <w:r>
        <w:rPr>
          <w:rStyle w:val="VerbatimChar"/>
        </w:rPr>
        <w:t xml:space="preserve">enforce_human_review_ready_assignment</w:t>
      </w:r>
      <w:r>
        <w:t xml:space="preserve">) refuses to attach an assignment to a paper that isn’t</w:t>
      </w:r>
      <w:r>
        <w:t xml:space="preserve"> </w:t>
      </w:r>
      <w:r>
        <w:rPr>
          <w:rStyle w:val="VerbatimChar"/>
        </w:rPr>
        <w:t xml:space="preserve">human_review_ready</w:t>
      </w:r>
      <w:r>
        <w:t xml:space="preserve"> </w:t>
      </w:r>
      <w:r>
        <w:t xml:space="preserve">— a schema-level guard against routing bugs. Old slot tables are kept for audit only; the README/AGENTS forbid driving new work from them.</w:t>
      </w:r>
    </w:p>
    <w:p>
      <w:pPr>
        <w:pStyle w:val="Heading4"/>
      </w:pPr>
      <w:bookmarkStart w:id="55" w:name="layer-5-ai-routing-tables"/>
      <w:r>
        <w:t xml:space="preserve">Layer 5 — AI routing tables</w:t>
      </w:r>
      <w:bookmarkEnd w:id="55"/>
    </w:p>
    <w:p>
      <w:pPr>
        <w:pStyle w:val="FirstParagraph"/>
      </w:pPr>
      <w:r>
        <w:rPr>
          <w:rStyle w:val="VerbatimChar"/>
        </w:rPr>
        <w:t xml:space="preserve">ai_extractions</w:t>
      </w:r>
      <w:r>
        <w:t xml:space="preserve"> </w:t>
      </w:r>
      <w:r>
        <w:t xml:space="preserve">(raw_data,</w:t>
      </w:r>
      <w:r>
        <w:t xml:space="preserve"> </w:t>
      </w:r>
      <w:r>
        <w:rPr>
          <w:rStyle w:val="VerbatimChar"/>
        </w:rPr>
        <w:t xml:space="preserve">normalized_payload_json</w:t>
      </w:r>
      <w:r>
        <w:t xml:space="preserve">,</w:t>
      </w:r>
      <w:r>
        <w:t xml:space="preserve"> </w:t>
      </w:r>
      <w:r>
        <w:rPr>
          <w:rStyle w:val="VerbatimChar"/>
        </w:rPr>
        <w:t xml:space="preserve">positive/negative_threshold_snapshot</w:t>
      </w:r>
      <w:r>
        <w:t xml:space="preserve">,</w:t>
      </w:r>
      <w:r>
        <w:t xml:space="preserve"> </w:t>
      </w:r>
      <w:r>
        <w:rPr>
          <w:rStyle w:val="VerbatimChar"/>
        </w:rPr>
        <w:t xml:space="preserve">routing_bucket</w:t>
      </w:r>
      <w:r>
        <w:t xml:space="preserve">,</w:t>
      </w:r>
      <w:r>
        <w:t xml:space="preserve"> </w:t>
      </w:r>
      <w:r>
        <w:rPr>
          <w:rStyle w:val="VerbatimChar"/>
        </w:rPr>
        <w:t xml:space="preserve">route_destination</w:t>
      </w:r>
      <w:r>
        <w:t xml:space="preserve">,</w:t>
      </w:r>
      <w:r>
        <w:t xml:space="preserve"> </w:t>
      </w:r>
      <w:r>
        <w:rPr>
          <w:rStyle w:val="VerbatimChar"/>
        </w:rPr>
        <w:t xml:space="preserve">audit_sampled</w:t>
      </w:r>
      <w:r>
        <w:t xml:space="preserve">,</w:t>
      </w:r>
      <w:r>
        <w:t xml:space="preserve"> </w:t>
      </w:r>
      <w:r>
        <w:rPr>
          <w:rStyle w:val="VerbatimChar"/>
        </w:rPr>
        <w:t xml:space="preserve">finalized_without_human</w:t>
      </w:r>
      <w:r>
        <w:t xml:space="preserve">,</w:t>
      </w:r>
      <w:r>
        <w:t xml:space="preserve"> </w:t>
      </w:r>
      <w:r>
        <w:rPr>
          <w:rStyle w:val="VerbatimChar"/>
        </w:rPr>
        <w:t xml:space="preserve">status</w:t>
      </w:r>
      <w:r>
        <w:t xml:space="preserve">),</w:t>
      </w:r>
      <w:r>
        <w:t xml:space="preserve"> </w:t>
      </w:r>
      <w:r>
        <w:rPr>
          <w:rStyle w:val="VerbatimChar"/>
        </w:rPr>
        <w:t xml:space="preserve">routing_stage_configs</w:t>
      </w:r>
      <w:r>
        <w:t xml:space="preserve"> </w:t>
      </w:r>
      <w:r>
        <w:t xml:space="preserve">(the data-driven stage table: thresholds,</w:t>
      </w:r>
      <w:r>
        <w:t xml:space="preserve"> </w:t>
      </w:r>
      <w:r>
        <w:rPr>
          <w:rStyle w:val="VerbatimChar"/>
        </w:rPr>
        <w:t xml:space="preserve">fallback_model_names</w:t>
      </w:r>
      <w:r>
        <w:t xml:space="preserve"> </w:t>
      </w:r>
      <w:r>
        <w:t xml:space="preserve">jsonb-array with a</w:t>
      </w:r>
      <w:r>
        <w:t xml:space="preserve"> </w:t>
      </w:r>
      <w:r>
        <w:rPr>
          <w:rStyle w:val="VerbatimChar"/>
        </w:rPr>
        <w:t xml:space="preserve">jsonb_typeof = 'array'</w:t>
      </w:r>
      <w:r>
        <w:t xml:space="preserve"> </w:t>
      </w:r>
      <w:r>
        <w:t xml:space="preserve">CHECK,</w:t>
      </w:r>
      <w:r>
        <w:t xml:space="preserve"> </w:t>
      </w:r>
      <w:r>
        <w:rPr>
          <w:rStyle w:val="VerbatimChar"/>
        </w:rPr>
        <w:t xml:space="preserve">no_data_route_destination</w:t>
      </w:r>
      <w:r>
        <w:t xml:space="preserve">,</w:t>
      </w:r>
      <w:r>
        <w:t xml:space="preserve"> </w:t>
      </w:r>
      <w:r>
        <w:rPr>
          <w:rStyle w:val="VerbatimChar"/>
        </w:rPr>
        <w:t xml:space="preserve">model_input_mode</w:t>
      </w:r>
      <w:r>
        <w:t xml:space="preserve"> </w:t>
      </w:r>
      <w:r>
        <w:t xml:space="preserve">text/pdf), and</w:t>
      </w:r>
      <w:r>
        <w:t xml:space="preserve"> </w:t>
      </w:r>
      <w:r>
        <w:rPr>
          <w:rStyle w:val="VerbatimChar"/>
        </w:rPr>
        <w:t xml:space="preserve">paper_stage_tasks</w:t>
      </w:r>
      <w:r>
        <w:t xml:space="preserve"> </w:t>
      </w:r>
      <w:r>
        <w:t xml:space="preserve">(</w:t>
      </w:r>
      <w:r>
        <w:rPr>
          <w:rStyle w:val="VerbatimChar"/>
        </w:rPr>
        <w:t xml:space="preserve">status</w:t>
      </w:r>
      <w:r>
        <w:t xml:space="preserve">,</w:t>
      </w:r>
      <w:r>
        <w:t xml:space="preserve"> </w:t>
      </w:r>
      <w:r>
        <w:rPr>
          <w:rStyle w:val="VerbatimChar"/>
        </w:rPr>
        <w:t xml:space="preserve">priority</w:t>
      </w:r>
      <w:r>
        <w:t xml:space="preserve">,</w:t>
      </w:r>
      <w:r>
        <w:t xml:space="preserve"> </w:t>
      </w:r>
      <w:r>
        <w:rPr>
          <w:rStyle w:val="VerbatimChar"/>
        </w:rPr>
        <w:t xml:space="preserve">attempt_count</w:t>
      </w:r>
      <w:r>
        <w:t xml:space="preserve">,</w:t>
      </w:r>
      <w:r>
        <w:t xml:space="preserve"> </w:t>
      </w:r>
      <w:r>
        <w:rPr>
          <w:rStyle w:val="VerbatimChar"/>
        </w:rPr>
        <w:t xml:space="preserve">last_error</w:t>
      </w:r>
      <w:r>
        <w:t xml:space="preserve">,</w:t>
      </w:r>
      <w:r>
        <w:t xml:space="preserve"> </w:t>
      </w:r>
      <w:r>
        <w:rPr>
          <w:rStyle w:val="VerbatimChar"/>
        </w:rPr>
        <w:t xml:space="preserve">UNIQUE(paper_id, stage_key)</w:t>
      </w:r>
      <w:r>
        <w:t xml:space="preserve">). The seed</w:t>
      </w:r>
      <w:r>
        <w:t xml:space="preserve"> </w:t>
      </w:r>
      <w:r>
        <w:rPr>
          <w:rStyle w:val="VerbatimChar"/>
        </w:rPr>
        <w:t xml:space="preserve">INSERT</w:t>
      </w:r>
      <w:r>
        <w:t xml:space="preserve">s show the model history in the data itself:</w:t>
      </w:r>
      <w:r>
        <w:t xml:space="preserve"> </w:t>
      </w:r>
      <w:r>
        <w:rPr>
          <w:rStyle w:val="VerbatimChar"/>
        </w:rPr>
        <w:t xml:space="preserve">gemini_flash_triage_v1</w:t>
      </w:r>
      <w:r>
        <w:t xml:space="preserve"> </w:t>
      </w:r>
      <w:r>
        <w:t xml:space="preserve">(</w:t>
      </w:r>
      <w:r>
        <w:rPr>
          <w:rStyle w:val="VerbatimChar"/>
        </w:rPr>
        <w:t xml:space="preserve">gemini-3-flash-preview</w:t>
      </w:r>
      <w:r>
        <w:t xml:space="preserve">) was seeded then deactivated;</w:t>
      </w:r>
      <w:r>
        <w:t xml:space="preserve"> </w:t>
      </w:r>
      <w:r>
        <w:rPr>
          <w:rStyle w:val="VerbatimChar"/>
        </w:rPr>
        <w:t xml:space="preserve">gemini_flash_db_payload_v2</w:t>
      </w:r>
      <w:r>
        <w:t xml:space="preserve"> </w:t>
      </w:r>
      <w:r>
        <w:t xml:space="preserve">(</w:t>
      </w:r>
      <w:r>
        <w:rPr>
          <w:rStyle w:val="VerbatimChar"/>
        </w:rPr>
        <w:t xml:space="preserve">gemini-3.5-flash</w:t>
      </w:r>
      <w:r>
        <w:t xml:space="preserve">) is the final stage with</w:t>
      </w:r>
      <w:r>
        <w:t xml:space="preserve"> </w:t>
      </w:r>
      <w:r>
        <w:rPr>
          <w:rStyle w:val="VerbatimChar"/>
        </w:rPr>
        <w:t xml:space="preserve">no_data_route_destination = 'provisional_skip'</w:t>
      </w:r>
      <w:r>
        <w:t xml:space="preserve">.</w:t>
      </w:r>
    </w:p>
    <w:p>
      <w:pPr>
        <w:pStyle w:val="Heading4"/>
      </w:pPr>
      <w:bookmarkStart w:id="56" w:name="X0b64f36ce8b5ff40f3a398bb261159bc69810c1"/>
      <w:r>
        <w:t xml:space="preserve">The security model — least privilege over 31 tables</w:t>
      </w:r>
      <w:bookmarkEnd w:id="56"/>
    </w:p>
    <w:p>
      <w:pPr>
        <w:pStyle w:val="FirstParagraph"/>
      </w:pPr>
      <w:r>
        <w:rPr>
          <w:b/>
        </w:rPr>
        <w:t xml:space="preserve">75 RLS policies</w:t>
      </w:r>
      <w:r>
        <w:t xml:space="preserve"> </w:t>
      </w:r>
      <w:r>
        <w:t xml:space="preserve">on</w:t>
      </w:r>
      <w:r>
        <w:t xml:space="preserve"> </w:t>
      </w:r>
      <w:r>
        <w:rPr>
          <w:b/>
        </w:rPr>
        <w:t xml:space="preserve">32 RLS-enabled tables</w:t>
      </w:r>
      <w:r>
        <w:t xml:space="preserve">, built on six</w:t>
      </w:r>
      <w:r>
        <w:t xml:space="preserve"> </w:t>
      </w:r>
      <w:r>
        <w:rPr>
          <w:rStyle w:val="VerbatimChar"/>
        </w:rPr>
        <w:t xml:space="preserve">SECURITY DEFINER</w:t>
      </w:r>
      <w:r>
        <w:t xml:space="preserve"> </w:t>
      </w:r>
      <w:r>
        <w:t xml:space="preserve">predicate functions:</w:t>
      </w:r>
      <w:r>
        <w:t xml:space="preserve"> </w:t>
      </w:r>
      <w:r>
        <w:t xml:space="preserve">-</w:t>
      </w:r>
      <w:r>
        <w:t xml:space="preserve"> </w:t>
      </w:r>
      <w:r>
        <w:rPr>
          <w:rStyle w:val="VerbatimChar"/>
        </w:rPr>
        <w:t xml:space="preserve">current_auth_email()</w:t>
      </w:r>
      <w:r>
        <w:t xml:space="preserve"> </w:t>
      </w:r>
      <w:r>
        <w:t xml:space="preserve">— the JWT email, lowercased.</w:t>
      </w:r>
      <w:r>
        <w:t xml:space="preserve"> </w:t>
      </w:r>
      <w:r>
        <w:t xml:space="preserve">-</w:t>
      </w:r>
      <w:r>
        <w:t xml:space="preserve"> </w:t>
      </w:r>
      <w:r>
        <w:rPr>
          <w:rStyle w:val="VerbatimChar"/>
        </w:rPr>
        <w:t xml:space="preserve">current_user_has_cockpit_access()</w:t>
      </w:r>
      <w:r>
        <w:t xml:space="preserve"> </w:t>
      </w:r>
      <w:r>
        <w:t xml:space="preserve">—</w:t>
      </w:r>
      <w:r>
        <w:t xml:space="preserve"> </w:t>
      </w:r>
      <w:r>
        <w:rPr>
          <w:rStyle w:val="VerbatimChar"/>
        </w:rPr>
        <w:t xml:space="preserve">cockpit_access OR tester_access</w:t>
      </w:r>
      <w:r>
        <w:t xml:space="preserve">, active, matched by</w:t>
      </w:r>
      <w:r>
        <w:t xml:space="preserve"> </w:t>
      </w:r>
      <w:r>
        <w:rPr>
          <w:rStyle w:val="VerbatimChar"/>
        </w:rPr>
        <w:t xml:space="preserve">auth_user_id</w:t>
      </w:r>
      <w:r>
        <w:t xml:space="preserve"> </w:t>
      </w:r>
      <w:r>
        <w:rPr>
          <w:b/>
        </w:rPr>
        <w:t xml:space="preserve">or</w:t>
      </w:r>
      <w:r>
        <w:t xml:space="preserve"> </w:t>
      </w:r>
      <w:r>
        <w:t xml:space="preserve">email (so a profile works before the auth row links).</w:t>
      </w:r>
      <w:r>
        <w:t xml:space="preserve"> </w:t>
      </w:r>
      <w:r>
        <w:t xml:space="preserve">-</w:t>
      </w:r>
      <w:r>
        <w:t xml:space="preserve"> </w:t>
      </w:r>
      <w:r>
        <w:rPr>
          <w:rStyle w:val="VerbatimChar"/>
        </w:rPr>
        <w:t xml:space="preserve">current_user_is_tester()</w:t>
      </w:r>
      <w:r>
        <w:t xml:space="preserve">, and the key one-liner</w:t>
      </w:r>
      <w:r>
        <w:t xml:space="preserve"> </w:t>
      </w:r>
      <w:r>
        <w:rPr>
          <w:rStyle w:val="VerbatimChar"/>
          <w:b/>
        </w:rPr>
        <w:t xml:space="preserve">current_user_can_write() = NOT current_user_is_tester()</w:t>
      </w:r>
      <w:r>
        <w:t xml:space="preserve"> </w:t>
      </w:r>
      <w:r>
        <w:t xml:space="preserve">— read-only tester access falls out of a single negation rather than being re-encoded per table.</w:t>
      </w:r>
      <w:r>
        <w:t xml:space="preserve"> </w:t>
      </w:r>
      <w:r>
        <w:t xml:space="preserve">-</w:t>
      </w:r>
      <w:r>
        <w:t xml:space="preserve"> </w:t>
      </w:r>
      <w:r>
        <w:rPr>
          <w:rStyle w:val="VerbatimChar"/>
        </w:rPr>
        <w:t xml:space="preserve">current_user_has_cockpit_write_access() = cockpit AND can_write</w:t>
      </w:r>
      <w:r>
        <w:t xml:space="preserve">,</w:t>
      </w:r>
      <w:r>
        <w:t xml:space="preserve"> </w:t>
      </w:r>
      <w:r>
        <w:rPr>
          <w:rStyle w:val="VerbatimChar"/>
        </w:rPr>
        <w:t xml:space="preserve">current_user_can_approve_labels() = can_write AND can_approve_labels</w:t>
      </w:r>
      <w:r>
        <w:t xml:space="preserve">.</w:t>
      </w:r>
    </w:p>
    <w:p>
      <w:pPr>
        <w:pStyle w:val="BodyText"/>
      </w:pPr>
      <w:r>
        <w:t xml:space="preserve">Because these are</w:t>
      </w:r>
      <w:r>
        <w:t xml:space="preserve"> </w:t>
      </w:r>
      <w:r>
        <w:rPr>
          <w:rStyle w:val="VerbatimChar"/>
        </w:rPr>
        <w:t xml:space="preserve">SECURITY DEFINER</w:t>
      </w:r>
      <w:r>
        <w:t xml:space="preserve">, the RPCs can expose aggregates and queue slices without granting any authenticated user direct reads of</w:t>
      </w:r>
      <w:r>
        <w:t xml:space="preserve"> </w:t>
      </w:r>
      <w:r>
        <w:rPr>
          <w:rStyle w:val="VerbatimChar"/>
        </w:rPr>
        <w:t xml:space="preserve">paper_stage_tasks</w:t>
      </w:r>
      <w:r>
        <w:t xml:space="preserve">,</w:t>
      </w:r>
      <w:r>
        <w:t xml:space="preserve"> </w:t>
      </w:r>
      <w:r>
        <w:rPr>
          <w:rStyle w:val="VerbatimChar"/>
        </w:rPr>
        <w:t xml:space="preserve">ai_extractions</w:t>
      </w:r>
      <w:r>
        <w:t xml:space="preserve">, or other users’ annotations. The</w:t>
      </w:r>
      <w:r>
        <w:t xml:space="preserve"> </w:t>
      </w:r>
      <w:r>
        <w:rPr>
          <w:b/>
        </w:rPr>
        <w:t xml:space="preserve">signup allowlist</w:t>
      </w:r>
      <w:r>
        <w:t xml:space="preserve"> </w:t>
      </w:r>
      <w:r>
        <w:t xml:space="preserve">is enforced by</w:t>
      </w:r>
      <w:r>
        <w:t xml:space="preserve"> </w:t>
      </w:r>
      <w:r>
        <w:rPr>
          <w:rStyle w:val="VerbatimChar"/>
        </w:rPr>
        <w:t xml:space="preserve">hook_restrict_signup_by_email_allowlist(event jsonb)</w:t>
      </w:r>
      <w:r>
        <w:t xml:space="preserve"> </w:t>
      </w:r>
      <w:r>
        <w:t xml:space="preserve">— a</w:t>
      </w:r>
      <w:r>
        <w:t xml:space="preserve"> </w:t>
      </w:r>
      <w:r>
        <w:rPr>
          <w:rStyle w:val="VerbatimChar"/>
        </w:rPr>
        <w:t xml:space="preserve">SECURITY DEFINER</w:t>
      </w:r>
      <w:r>
        <w:t xml:space="preserve"> </w:t>
      </w:r>
      <w:r>
        <w:t xml:space="preserve">auth hook granted only to</w:t>
      </w:r>
      <w:r>
        <w:t xml:space="preserve"> </w:t>
      </w:r>
      <w:r>
        <w:rPr>
          <w:rStyle w:val="VerbatimChar"/>
        </w:rPr>
        <w:t xml:space="preserve">supabase_auth_admin</w:t>
      </w:r>
      <w:r>
        <w:t xml:space="preserve">, with</w:t>
      </w:r>
      <w:r>
        <w:t xml:space="preserve"> </w:t>
      </w:r>
      <w:r>
        <w:rPr>
          <w:rStyle w:val="VerbatimChar"/>
        </w:rPr>
        <w:t xml:space="preserve">EXECUTE</w:t>
      </w:r>
      <w:r>
        <w:t xml:space="preserve"> </w:t>
      </w:r>
      <w:r>
        <w:t xml:space="preserve">revoked from</w:t>
      </w:r>
      <w:r>
        <w:t xml:space="preserve"> </w:t>
      </w:r>
      <w:r>
        <w:rPr>
          <w:rStyle w:val="VerbatimChar"/>
        </w:rPr>
        <w:t xml:space="preserve">anon</w:t>
      </w:r>
      <w:r>
        <w:t xml:space="preserve">/</w:t>
      </w:r>
      <w:r>
        <w:rPr>
          <w:rStyle w:val="VerbatimChar"/>
        </w:rPr>
        <w:t xml:space="preserve">authenticated</w:t>
      </w:r>
      <w:r>
        <w:t xml:space="preserve"> </w:t>
      </w:r>
      <w:r>
        <w:t xml:space="preserve">and all table privileges on</w:t>
      </w:r>
      <w:r>
        <w:t xml:space="preserve"> </w:t>
      </w:r>
      <w:r>
        <w:rPr>
          <w:rStyle w:val="VerbatimChar"/>
        </w:rPr>
        <w:t xml:space="preserve">allowed_auth_emails</w:t>
      </w:r>
      <w:r>
        <w:t xml:space="preserve"> </w:t>
      </w:r>
      <w:r>
        <w:t xml:space="preserve">revoked from the client roles, so the allowlist can be neither read nor bypassed from the browser.</w:t>
      </w:r>
      <w:r>
        <w:t xml:space="preserve"> </w:t>
      </w:r>
      <w:r>
        <w:rPr>
          <w:rStyle w:val="VerbatimChar"/>
        </w:rPr>
        <w:t xml:space="preserve">upsert_reviewer_admin_config</w:t>
      </w:r>
      <w:r>
        <w:t xml:space="preserve"> </w:t>
      </w:r>
      <w:r>
        <w:t xml:space="preserve">even refuses to complete if it would leave</w:t>
      </w:r>
      <w:r>
        <w:t xml:space="preserve"> </w:t>
      </w:r>
      <w:r>
        <w:rPr>
          <w:b/>
        </w:rPr>
        <w:t xml:space="preserve">zero</w:t>
      </w:r>
      <w:r>
        <w:t xml:space="preserve"> </w:t>
      </w:r>
      <w:r>
        <w:t xml:space="preserve">active cockpit-write reviewers — you cannot lock the whole team out.</w:t>
      </w:r>
    </w:p>
    <w:p>
      <w:pPr>
        <w:pStyle w:val="Heading4"/>
      </w:pPr>
      <w:bookmarkStart w:id="57" w:name="X72681cb0be5c6d91770b834abf6ff2271568f6f"/>
      <w:r>
        <w:t xml:space="preserve">Concurrency primitive —</w:t>
      </w:r>
      <w:r>
        <w:t xml:space="preserve"> </w:t>
      </w:r>
      <w:r>
        <w:rPr>
          <w:rStyle w:val="VerbatimChar"/>
        </w:rPr>
        <w:t xml:space="preserve">claim_paper_stage_tasks</w:t>
      </w:r>
      <w:bookmarkEnd w:id="57"/>
    </w:p>
    <w:p>
      <w:pPr>
        <w:pStyle w:val="FirstParagraph"/>
      </w:pPr>
      <w:r>
        <w:t xml:space="preserve">The single most important RPC for the automation:</w:t>
      </w:r>
      <w:r>
        <w:t xml:space="preserve"> </w:t>
      </w:r>
      <w:r>
        <w:rPr>
          <w:rStyle w:val="VerbatimChar"/>
        </w:rPr>
        <w:t xml:space="preserve">SECURITY DEFINER</w:t>
      </w:r>
      <w:r>
        <w:t xml:space="preserve">, requires</w:t>
      </w:r>
      <w:r>
        <w:t xml:space="preserve"> </w:t>
      </w:r>
      <w:r>
        <w:rPr>
          <w:rStyle w:val="VerbatimChar"/>
        </w:rPr>
        <w:t xml:space="preserve">service_role</w:t>
      </w:r>
      <w:r>
        <w:t xml:space="preserve">, and claims queued tasks with</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paper_stage_tasks</w:t>
      </w:r>
      <w:r>
        <w:br/>
      </w:r>
      <w:r>
        <w:rPr>
          <w:rStyle w:val="KeywordTok"/>
        </w:rPr>
        <w:t xml:space="preserve">WHERE</w:t>
      </w:r>
      <w:r>
        <w:rPr>
          <w:rStyle w:val="NormalTok"/>
        </w:rPr>
        <w:t xml:space="preserve"> status</w:t>
      </w:r>
      <w:r>
        <w:rPr>
          <w:rStyle w:val="OperatorTok"/>
        </w:rPr>
        <w:t xml:space="preserve">=</w:t>
      </w:r>
      <w:r>
        <w:rPr>
          <w:rStyle w:val="StringTok"/>
        </w:rPr>
        <w:t xml:space="preserve">'queued'</w:t>
      </w:r>
      <w:r>
        <w:rPr>
          <w:rStyle w:val="NormalTok"/>
        </w:rPr>
        <w:t xml:space="preserve"> </w:t>
      </w:r>
      <w:r>
        <w:rPr>
          <w:rStyle w:val="KeywordTok"/>
        </w:rPr>
        <w:t xml:space="preserve">AND</w:t>
      </w:r>
      <w:r>
        <w:rPr>
          <w:rStyle w:val="NormalTok"/>
        </w:rPr>
        <w:t xml:space="preserve"> (p_stage_key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stage_key</w:t>
      </w:r>
      <w:r>
        <w:rPr>
          <w:rStyle w:val="OperatorTok"/>
        </w:rPr>
        <w:t xml:space="preserve">=</w:t>
      </w:r>
      <w:r>
        <w:rPr>
          <w:rStyle w:val="NormalTok"/>
        </w:rPr>
        <w:t xml:space="preserve">p_stage_key)</w:t>
      </w:r>
      <w:r>
        <w:br/>
      </w:r>
      <w:r>
        <w:rPr>
          <w:rStyle w:val="KeywordTok"/>
        </w:rPr>
        <w:t xml:space="preserve">ORDER</w:t>
      </w:r>
      <w:r>
        <w:rPr>
          <w:rStyle w:val="NormalTok"/>
        </w:rPr>
        <w:t xml:space="preserve"> </w:t>
      </w:r>
      <w:r>
        <w:rPr>
          <w:rStyle w:val="KeywordTok"/>
        </w:rPr>
        <w:t xml:space="preserve">BY</w:t>
      </w:r>
      <w:r>
        <w:rPr>
          <w:rStyle w:val="NormalTok"/>
        </w:rPr>
        <w:t xml:space="preserve"> attempt_count </w:t>
      </w:r>
      <w:r>
        <w:rPr>
          <w:rStyle w:val="KeywordTok"/>
        </w:rPr>
        <w:t xml:space="preserve">ASC</w:t>
      </w:r>
      <w:r>
        <w:rPr>
          <w:rStyle w:val="NormalTok"/>
        </w:rPr>
        <w:t xml:space="preserve">, priority </w:t>
      </w:r>
      <w:r>
        <w:rPr>
          <w:rStyle w:val="KeywordTok"/>
        </w:rPr>
        <w:t xml:space="preserve">DESC</w:t>
      </w:r>
      <w:r>
        <w:rPr>
          <w:rStyle w:val="NormalTok"/>
        </w:rPr>
        <w:t xml:space="preserve">, created_at </w:t>
      </w:r>
      <w:r>
        <w:rPr>
          <w:rStyle w:val="KeywordTok"/>
        </w:rPr>
        <w:t xml:space="preserve">ASC</w:t>
      </w:r>
      <w:r>
        <w:rPr>
          <w:rStyle w:val="NormalTok"/>
        </w:rPr>
        <w:t xml:space="preserve">, </w:t>
      </w:r>
      <w:r>
        <w:rPr>
          <w:rStyle w:val="KeywordTok"/>
        </w:rPr>
        <w:t xml:space="preserve">id</w:t>
      </w:r>
      <w:r>
        <w:rPr>
          <w:rStyle w:val="NormalTok"/>
        </w:rPr>
        <w:t xml:space="preserve"> </w:t>
      </w:r>
      <w:r>
        <w:rPr>
          <w:rStyle w:val="KeywordTok"/>
        </w:rPr>
        <w:t xml:space="preserve">ASC</w:t>
      </w:r>
      <w:r>
        <w:br/>
      </w:r>
      <w:r>
        <w:rPr>
          <w:rStyle w:val="KeywordTok"/>
        </w:rPr>
        <w:t xml:space="preserve">LIMIT</w:t>
      </w:r>
      <w:r>
        <w:rPr>
          <w:rStyle w:val="NormalTok"/>
        </w:rPr>
        <w:t xml:space="preserve"> … </w:t>
      </w:r>
      <w:r>
        <w:rPr>
          <w:rStyle w:val="ControlFlowTok"/>
        </w:rPr>
        <w:t xml:space="preserve">FOR</w:t>
      </w:r>
      <w:r>
        <w:rPr>
          <w:rStyle w:val="NormalTok"/>
        </w:rPr>
        <w:t xml:space="preserve"> </w:t>
      </w:r>
      <w:r>
        <w:rPr>
          <w:rStyle w:val="KeywordTok"/>
        </w:rPr>
        <w:t xml:space="preserve">UPDATE</w:t>
      </w:r>
      <w:r>
        <w:rPr>
          <w:rStyle w:val="NormalTok"/>
        </w:rPr>
        <w:t xml:space="preserve"> </w:t>
      </w:r>
      <w:r>
        <w:rPr>
          <w:rStyle w:val="KeywordTok"/>
        </w:rPr>
        <w:t xml:space="preserve">SKIP</w:t>
      </w:r>
      <w:r>
        <w:rPr>
          <w:rStyle w:val="NormalTok"/>
        </w:rPr>
        <w:t xml:space="preserve"> </w:t>
      </w:r>
      <w:r>
        <w:rPr>
          <w:rStyle w:val="KeywordTok"/>
        </w:rPr>
        <w:t xml:space="preserve">LOCKED</w:t>
      </w:r>
    </w:p>
    <w:p>
      <w:pPr>
        <w:pStyle w:val="FirstParagraph"/>
      </w:pPr>
      <w:r>
        <w:t xml:space="preserve">then flips them to</w:t>
      </w:r>
      <w:r>
        <w:t xml:space="preserve"> </w:t>
      </w:r>
      <w:r>
        <w:rPr>
          <w:rStyle w:val="VerbatimChar"/>
        </w:rPr>
        <w:t xml:space="preserve">processing</w:t>
      </w:r>
      <w:r>
        <w:t xml:space="preserve"> </w:t>
      </w:r>
      <w:r>
        <w:t xml:space="preserve">and bumps</w:t>
      </w:r>
      <w:r>
        <w:t xml:space="preserve"> </w:t>
      </w:r>
      <w:r>
        <w:rPr>
          <w:rStyle w:val="VerbatimChar"/>
        </w:rPr>
        <w:t xml:space="preserve">attempt_count</w:t>
      </w:r>
      <w:r>
        <w:t xml:space="preserve">.</w:t>
      </w:r>
      <w:r>
        <w:t xml:space="preserve"> </w:t>
      </w:r>
      <w:r>
        <w:rPr>
          <w:rStyle w:val="VerbatimChar"/>
          <w:b/>
        </w:rPr>
        <w:t xml:space="preserve">FOR UPDATE SKIP LOCKED</w:t>
      </w:r>
      <w:r>
        <w:t xml:space="preserve"> </w:t>
      </w:r>
      <w:r>
        <w:t xml:space="preserve">is what lets the five parallel GitHub Actions drain workers grab</w:t>
      </w:r>
      <w:r>
        <w:t xml:space="preserve"> </w:t>
      </w:r>
      <w:r>
        <w:rPr>
          <w:i/>
        </w:rPr>
        <w:t xml:space="preserve">disjoint</w:t>
      </w:r>
      <w:r>
        <w:t xml:space="preserve"> </w:t>
      </w:r>
      <w:r>
        <w:t xml:space="preserve">sets of tasks with zero coordination and zero double-processing — the entire parallel-worker design rests on this one clause. The</w:t>
      </w:r>
      <w:r>
        <w:t xml:space="preserve"> </w:t>
      </w:r>
      <w:r>
        <w:rPr>
          <w:rStyle w:val="VerbatimChar"/>
        </w:rPr>
        <w:t xml:space="preserve">ORDER BY</w:t>
      </w:r>
      <w:r>
        <w:t xml:space="preserve"> </w:t>
      </w:r>
      <w:r>
        <w:t xml:space="preserve">is the retry-fair ordering (lowest attempts first) enforced at the database.</w:t>
      </w:r>
    </w:p>
    <w:p>
      <w:pPr>
        <w:pStyle w:val="Heading4"/>
      </w:pPr>
      <w:bookmarkStart w:id="58" w:name="X4a2ec0d55340888c6555cac6fd63ec43a78683a"/>
      <w:r>
        <w:t xml:space="preserve">Deterministic payload builders (why AI output == human output)</w:t>
      </w:r>
      <w:bookmarkEnd w:id="58"/>
    </w:p>
    <w:p>
      <w:pPr>
        <w:pStyle w:val="FirstParagraph"/>
      </w:pPr>
      <w:r>
        <w:rPr>
          <w:rStyle w:val="VerbatimChar"/>
        </w:rPr>
        <w:t xml:space="preserve">build_annotation_submission_payload(annotation_id, decision_kind)</w:t>
      </w:r>
      <w:r>
        <w:t xml:space="preserve"> </w:t>
      </w:r>
      <w:r>
        <w:t xml:space="preserve">assembles the canonical submission JSON straight from</w:t>
      </w:r>
      <w:r>
        <w:t xml:space="preserve"> </w:t>
      </w:r>
      <w:r>
        <w:rPr>
          <w:rStyle w:val="VerbatimChar"/>
        </w:rPr>
        <w:t xml:space="preserve">food_items</w:t>
      </w:r>
      <w:r>
        <w:t xml:space="preserve"> </w:t>
      </w:r>
      <w:r>
        <w:t xml:space="preserve">+</w:t>
      </w:r>
      <w:r>
        <w:t xml:space="preserve"> </w:t>
      </w:r>
      <w:r>
        <w:rPr>
          <w:rStyle w:val="VerbatimChar"/>
        </w:rPr>
        <w:t xml:space="preserve">annotation_nutrient_values</w:t>
      </w:r>
      <w:r>
        <w:t xml:space="preserve">, with</w:t>
      </w:r>
      <w:r>
        <w:t xml:space="preserve"> </w:t>
      </w:r>
      <w:r>
        <w:rPr>
          <w:rStyle w:val="VerbatimChar"/>
        </w:rPr>
        <w:t xml:space="preserve">normalize_submission_text()</w:t>
      </w:r>
      <w:r>
        <w:t xml:space="preserve"> </w:t>
      </w:r>
      <w:r>
        <w:t xml:space="preserve">(collapse whitespace),</w:t>
      </w:r>
      <w:r>
        <w:t xml:space="preserve"> </w:t>
      </w:r>
      <w:r>
        <w:rPr>
          <w:rStyle w:val="VerbatimChar"/>
        </w:rPr>
        <w:t xml:space="preserve">round(value, 6)</w:t>
      </w:r>
      <w:r>
        <w:t xml:space="preserve">, and a long deterministic</w:t>
      </w:r>
      <w:r>
        <w:t xml:space="preserve"> </w:t>
      </w:r>
      <w:r>
        <w:rPr>
          <w:rStyle w:val="VerbatimChar"/>
        </w:rPr>
        <w:t xml:space="preserve">ORDER BY</w:t>
      </w:r>
      <w:r>
        <w:t xml:space="preserve">. It produces</w:t>
      </w:r>
      <w:r>
        <w:t xml:space="preserve"> </w:t>
      </w:r>
      <w:r>
        <w:rPr>
          <w:b/>
        </w:rPr>
        <w:t xml:space="preserve">byte-identical structure</w:t>
      </w:r>
      <w:r>
        <w:t xml:space="preserve"> </w:t>
      </w:r>
      <w:r>
        <w:t xml:space="preserve">to the Python</w:t>
      </w:r>
      <w:r>
        <w:t xml:space="preserve"> </w:t>
      </w:r>
      <w:r>
        <w:rPr>
          <w:rStyle w:val="VerbatimChar"/>
        </w:rPr>
        <w:t xml:space="preserve">normalize_ai_payload</w:t>
      </w:r>
      <w:r>
        <w:t xml:space="preserve"> </w:t>
      </w:r>
      <w:r>
        <w:t xml:space="preserve">— so a human submission and an AI extraction of the same data hash identically, which is what makes exact-match comparison and dedup work across the human/AI boundary.</w:t>
      </w:r>
    </w:p>
    <w:p>
      <w:pPr>
        <w:pStyle w:val="BodyText"/>
      </w:pPr>
      <w:r>
        <w:rPr>
          <w:rStyle w:val="VerbatimChar"/>
        </w:rPr>
        <w:t xml:space="preserve">build_label_payload_diff(original, final)</w:t>
      </w:r>
      <w:r>
        <w:t xml:space="preserve"> </w:t>
      </w:r>
      <w:r>
        <w:t xml:space="preserve">is a full structural diff in SQL: it explodes both payloads into food-level and nutrient-level rows with composite keys, then computes</w:t>
      </w:r>
      <w:r>
        <w:t xml:space="preserve"> </w:t>
      </w:r>
      <w:r>
        <w:rPr>
          <w:rStyle w:val="VerbatimChar"/>
        </w:rPr>
        <w:t xml:space="preserve">missing_foods</w:t>
      </w:r>
      <w:r>
        <w:t xml:space="preserve">/</w:t>
      </w:r>
      <w:r>
        <w:rPr>
          <w:rStyle w:val="VerbatimChar"/>
        </w:rPr>
        <w:t xml:space="preserve">added_foods</w:t>
      </w:r>
      <w:r>
        <w:t xml:space="preserve">/</w:t>
      </w:r>
      <w:r>
        <w:rPr>
          <w:rStyle w:val="VerbatimChar"/>
        </w:rPr>
        <w:t xml:space="preserve">missing_nutrient_rows</w:t>
      </w:r>
      <w:r>
        <w:t xml:space="preserve">/</w:t>
      </w:r>
      <w:r>
        <w:rPr>
          <w:rStyle w:val="VerbatimChar"/>
        </w:rPr>
        <w:t xml:space="preserve">added_nutrient_rows</w:t>
      </w:r>
      <w:r>
        <w:t xml:space="preserve"> </w:t>
      </w:r>
      <w:r>
        <w:t xml:space="preserve">via</w:t>
      </w:r>
      <w:r>
        <w:t xml:space="preserve"> </w:t>
      </w:r>
      <w:r>
        <w:rPr>
          <w:rStyle w:val="VerbatimChar"/>
        </w:rPr>
        <w:t xml:space="preserve">NOT EXISTS</w:t>
      </w:r>
      <w:r>
        <w:t xml:space="preserve"> </w:t>
      </w:r>
      <w:r>
        <w:t xml:space="preserve">anti-joins, plus decision-change flags and counts. Its output is stored as</w:t>
      </w:r>
      <w:r>
        <w:t xml:space="preserve"> </w:t>
      </w:r>
      <w:r>
        <w:rPr>
          <w:rStyle w:val="VerbatimChar"/>
        </w:rPr>
        <w:t xml:space="preserve">paper_label_approvals.correction_diff_json</w:t>
      </w:r>
      <w:r>
        <w:t xml:space="preserve"> </w:t>
      </w:r>
      <w:r>
        <w:t xml:space="preserve">— the exact record of what the approver changed versus what the labeler submitted, which is the raw material for labeler-performance metrics.</w:t>
      </w:r>
    </w:p>
    <w:p>
      <w:pPr>
        <w:pStyle w:val="Heading4"/>
      </w:pPr>
      <w:bookmarkStart w:id="59" w:name="queue-cockpit-rpcs"/>
      <w:r>
        <w:t xml:space="preserve">Queue + cockpit RPCs</w:t>
      </w:r>
      <w:bookmarkEnd w:id="59"/>
    </w:p>
    <w:p>
      <w:pPr>
        <w:numPr>
          <w:ilvl w:val="0"/>
          <w:numId w:val="1009"/>
        </w:numPr>
        <w:pStyle w:val="Compact"/>
      </w:pPr>
      <w:r>
        <w:rPr>
          <w:rStyle w:val="VerbatimChar"/>
        </w:rPr>
        <w:t xml:space="preserve">get_general_queue_papers</w:t>
      </w:r>
      <w:r>
        <w:t xml:space="preserve"> </w:t>
      </w:r>
      <w:r>
        <w:t xml:space="preserve">/</w:t>
      </w:r>
      <w:r>
        <w:t xml:space="preserve"> </w:t>
      </w:r>
      <w:r>
        <w:rPr>
          <w:rStyle w:val="VerbatimChar"/>
        </w:rPr>
        <w:t xml:space="preserve">get_general_queue_cards</w:t>
      </w:r>
      <w:r>
        <w:t xml:space="preserve"> </w:t>
      </w:r>
      <w:r>
        <w:t xml:space="preserve">encode the precise</w:t>
      </w:r>
      <w:r>
        <w:t xml:space="preserve"> </w:t>
      </w:r>
      <w:r>
        <w:t xml:space="preserve">“</w:t>
      </w:r>
      <w:r>
        <w:t xml:space="preserve">visible paper</w:t>
      </w:r>
      <w:r>
        <w:t xml:space="preserve">”</w:t>
      </w:r>
      <w:r>
        <w:t xml:space="preserve"> </w:t>
      </w:r>
      <w:r>
        <w:t xml:space="preserve">predicate:</w:t>
      </w:r>
      <w:r>
        <w:t xml:space="preserve"> </w:t>
      </w:r>
      <w:r>
        <w:rPr>
          <w:rStyle w:val="VerbatimChar"/>
        </w:rPr>
        <w:t xml:space="preserve">routing_status='human_review_ready'</w:t>
      </w:r>
      <w:r>
        <w:t xml:space="preserve"> </w:t>
      </w:r>
      <w:r>
        <w:rPr>
          <w:b/>
        </w:rPr>
        <w:t xml:space="preserve">AND</w:t>
      </w:r>
      <w:r>
        <w:t xml:space="preserve"> </w:t>
      </w:r>
      <w:r>
        <w:t xml:space="preserve">non-empty</w:t>
      </w:r>
      <w:r>
        <w:t xml:space="preserve"> </w:t>
      </w:r>
      <w:r>
        <w:rPr>
          <w:rStyle w:val="VerbatimChar"/>
        </w:rPr>
        <w:t xml:space="preserve">pdf_url</w:t>
      </w:r>
      <w:r>
        <w:t xml:space="preserve"> </w:t>
      </w:r>
      <w:r>
        <w:rPr>
          <w:b/>
        </w:rPr>
        <w:t xml:space="preserve">AND</w:t>
      </w:r>
      <w:r>
        <w:t xml:space="preserve"> </w:t>
      </w:r>
      <w:r>
        <w:t xml:space="preserve">latest AI decision</w:t>
      </w:r>
      <w:r>
        <w:t xml:space="preserve"> </w:t>
      </w:r>
      <w:r>
        <w:rPr>
          <w:rStyle w:val="VerbatimChar"/>
        </w:rPr>
        <w:t xml:space="preserve">has_data</w:t>
      </w:r>
      <w:r>
        <w:t xml:space="preserve"> </w:t>
      </w:r>
      <w:r>
        <w:rPr>
          <w:b/>
        </w:rPr>
        <w:t xml:space="preserve">AND</w:t>
      </w:r>
      <w:r>
        <w:t xml:space="preserve"> </w:t>
      </w:r>
      <w:r>
        <w:rPr>
          <w:rStyle w:val="VerbatimChar"/>
        </w:rPr>
        <w:t xml:space="preserve">NOT EXISTS</w:t>
      </w:r>
      <w:r>
        <w:t xml:space="preserve"> </w:t>
      </w:r>
      <w:r>
        <w:t xml:space="preserve">(a final outcome, a pending/accepted submission, an open legacy assignment, or a</w:t>
      </w:r>
      <w:r>
        <w:t xml:space="preserve"> </w:t>
      </w:r>
      <w:r>
        <w:rPr>
          <w:rStyle w:val="VerbatimChar"/>
        </w:rPr>
        <w:t xml:space="preserve">definitely_no_data</w:t>
      </w:r>
      <w:r>
        <w:t xml:space="preserve"> </w:t>
      </w:r>
      <w:r>
        <w:t xml:space="preserve">global label).</w:t>
      </w:r>
      <w:r>
        <w:t xml:space="preserve"> </w:t>
      </w:r>
      <w:r>
        <w:rPr>
          <w:rStyle w:val="VerbatimChar"/>
        </w:rPr>
        <w:t xml:space="preserve">get_general_queue_cards</w:t>
      </w:r>
      <w:r>
        <w:t xml:space="preserve"> </w:t>
      </w:r>
      <w:r>
        <w:t xml:space="preserve">returns the whole queue — minimal card fields joined with the latest AI payload</w:t>
      </w:r>
      <w:r>
        <w:t xml:space="preserve"> </w:t>
      </w:r>
      <w:r>
        <w:rPr>
          <w:b/>
        </w:rPr>
        <w:t xml:space="preserve">and this user’s annotation status</w:t>
      </w:r>
      <w:r>
        <w:t xml:space="preserve"> </w:t>
      </w:r>
      <w:r>
        <w:t xml:space="preserve">— as</w:t>
      </w:r>
      <w:r>
        <w:t xml:space="preserve"> </w:t>
      </w:r>
      <w:r>
        <w:rPr>
          <w:b/>
        </w:rPr>
        <w:t xml:space="preserve">one jsonb round-trip</w:t>
      </w:r>
      <w:r>
        <w:t xml:space="preserve"> </w:t>
      </w:r>
      <w:r>
        <w:t xml:space="preserve">(the performance redesign that replaced three separate fetches).</w:t>
      </w:r>
    </w:p>
    <w:p>
      <w:pPr>
        <w:numPr>
          <w:ilvl w:val="0"/>
          <w:numId w:val="1009"/>
        </w:numPr>
        <w:pStyle w:val="Compact"/>
      </w:pPr>
      <w:r>
        <w:rPr>
          <w:rStyle w:val="VerbatimChar"/>
        </w:rPr>
        <w:t xml:space="preserve">get_cockpit_ai_extractions</w:t>
      </w:r>
      <w:r>
        <w:t xml:space="preserve"> </w:t>
      </w:r>
      <w:r>
        <w:t xml:space="preserve">is deliberately</w:t>
      </w:r>
      <w:r>
        <w:t xml:space="preserve"> </w:t>
      </w:r>
      <w:r>
        <w:rPr>
          <w:b/>
        </w:rPr>
        <w:t xml:space="preserve">egress-slim</w:t>
      </w:r>
      <w:r>
        <w:t xml:space="preserve">: it returns the normalized payload and only</w:t>
      </w:r>
      <w:r>
        <w:t xml:space="preserve"> </w:t>
      </w:r>
      <w:r>
        <w:rPr>
          <w:rStyle w:val="VerbatimChar"/>
        </w:rPr>
        <w:t xml:space="preserve">raw_data-&gt;'normalization_summary'</w:t>
      </w:r>
      <w:r>
        <w:t xml:space="preserve">, dropping the large raw model response/reasoning. AGENTS explicitly forbids reverting it to</w:t>
      </w:r>
      <w:r>
        <w:t xml:space="preserve"> </w:t>
      </w:r>
      <w:r>
        <w:rPr>
          <w:rStyle w:val="VerbatimChar"/>
        </w:rPr>
        <w:t xml:space="preserve">select('*')</w:t>
      </w:r>
      <w:r>
        <w:t xml:space="preserve"> </w:t>
      </w:r>
      <w:r>
        <w:t xml:space="preserve">because that burns Supabase egress.</w:t>
      </w:r>
    </w:p>
    <w:p>
      <w:pPr>
        <w:numPr>
          <w:ilvl w:val="0"/>
          <w:numId w:val="1009"/>
        </w:numPr>
        <w:pStyle w:val="Compact"/>
      </w:pPr>
      <w:r>
        <w:rPr>
          <w:rStyle w:val="VerbatimChar"/>
        </w:rPr>
        <w:t xml:space="preserve">get_pipeline_ops_snapshot</w:t>
      </w:r>
      <w:r>
        <w:t xml:space="preserve"> </w:t>
      </w:r>
      <w:r>
        <w:t xml:space="preserve">(≈500 lines) backs the cockpit Pipeline funnel with stage-level queue/error aggregates, role-stable model-stage labels, and</w:t>
      </w:r>
      <w:r>
        <w:t xml:space="preserve"> </w:t>
      </w:r>
      <w:r>
        <w:rPr>
          <w:rStyle w:val="VerbatimChar"/>
        </w:rPr>
        <w:t xml:space="preserve">model_stage_backfill</w:t>
      </w:r>
      <w:r>
        <w:t xml:space="preserve"> </w:t>
      </w:r>
      <w:r>
        <w:t xml:space="preserve">so historical direct Small→Strong papers count into the Medium stage.</w:t>
      </w:r>
    </w:p>
    <w:p>
      <w:pPr>
        <w:pStyle w:val="Heading4"/>
      </w:pPr>
      <w:bookmarkStart w:id="60" w:name="trade-offs"/>
      <w:r>
        <w:t xml:space="preserve">Trade-offs</w:t>
      </w:r>
      <w:bookmarkEnd w:id="60"/>
    </w:p>
    <w:p>
      <w:pPr>
        <w:numPr>
          <w:ilvl w:val="0"/>
          <w:numId w:val="1010"/>
        </w:numPr>
        <w:pStyle w:val="Compact"/>
      </w:pPr>
      <w:r>
        <w:rPr>
          <w:b/>
        </w:rPr>
        <w:t xml:space="preserve">One convergent migration file</w:t>
      </w:r>
      <w:r>
        <w:t xml:space="preserve"> </w:t>
      </w:r>
      <w:r>
        <w:t xml:space="preserve">(not numbered migrations): simpler to reason about and re-apply, at the cost of a 5,396-line file with lots of defensive</w:t>
      </w:r>
      <w:r>
        <w:t xml:space="preserve"> </w:t>
      </w:r>
      <w:r>
        <w:rPr>
          <w:rStyle w:val="VerbatimChar"/>
        </w:rPr>
        <w:t xml:space="preserve">DO</w:t>
      </w:r>
      <w:r>
        <w:t xml:space="preserve"> </w:t>
      </w:r>
      <w:r>
        <w:t xml:space="preserve">blocks.</w:t>
      </w:r>
    </w:p>
    <w:p>
      <w:pPr>
        <w:numPr>
          <w:ilvl w:val="0"/>
          <w:numId w:val="1010"/>
        </w:numPr>
        <w:pStyle w:val="Compact"/>
      </w:pPr>
      <w:r>
        <w:rPr>
          <w:b/>
        </w:rPr>
        <w:t xml:space="preserve">Legacy tables kept, not dropped:</w:t>
      </w:r>
      <w:r>
        <w:t xml:space="preserve"> </w:t>
      </w:r>
      <w:r>
        <w:t xml:space="preserve">the slot/conflict generations remain for audit history, accepting schema bloat to preserve provenance.</w:t>
      </w:r>
    </w:p>
    <w:p>
      <w:pPr>
        <w:numPr>
          <w:ilvl w:val="0"/>
          <w:numId w:val="1010"/>
        </w:numPr>
        <w:pStyle w:val="Compact"/>
      </w:pPr>
      <w:r>
        <w:rPr>
          <w:b/>
        </w:rPr>
        <w:t xml:space="preserve">Determinism enforced twice</w:t>
      </w:r>
      <w:r>
        <w:t xml:space="preserve"> </w:t>
      </w:r>
      <w:r>
        <w:t xml:space="preserve">(SQL builder + Python normalizer): duplicated ordering logic, but it’s the only way the two producers of truth can be compared by hash.</w:t>
      </w:r>
    </w:p>
    <w:p>
      <w:pPr>
        <w:numPr>
          <w:ilvl w:val="0"/>
          <w:numId w:val="1010"/>
        </w:numPr>
        <w:pStyle w:val="Compact"/>
      </w:pPr>
      <w:r>
        <w:rPr>
          <w:b/>
        </w:rPr>
        <w:t xml:space="preserve">General queue tolerates duplicate submissions</w:t>
      </w:r>
      <w:r>
        <w:t xml:space="preserve"> </w:t>
      </w:r>
      <w:r>
        <w:t xml:space="preserve">(no row-level claim/lock on papers): simpler concurrency, redundant labeling resolved at approval instead of prevented.</w:t>
      </w:r>
      <w:r>
        <w:t xml:space="preserve"> </w:t>
      </w:r>
      <w:r>
        <w:t xml:space="preserve">### Paper-discovery crawler v2 — Search → Filter → Acquisition</w:t>
      </w:r>
      <w:r>
        <w:t xml:space="preserve"> </w:t>
      </w:r>
      <w:r>
        <w:rPr>
          <w:i/>
        </w:rPr>
        <w:t xml:space="preserve">(Arciel)</w:t>
      </w:r>
    </w:p>
    <w:p>
      <w:pPr>
        <w:pStyle w:val="FirstParagraph"/>
      </w:pPr>
      <w:r>
        <w:rPr>
          <w:b/>
        </w:rPr>
        <w:t xml:space="preserve">Files read for this section:</w:t>
      </w:r>
      <w:r>
        <w:t xml:space="preserve"> </w:t>
      </w:r>
      <w:r>
        <w:rPr>
          <w:rStyle w:val="VerbatimChar"/>
        </w:rPr>
        <w:t xml:space="preserve">food_paper_crawler/crawler_v2.py</w:t>
      </w:r>
      <w:r>
        <w:t xml:space="preserve"> </w:t>
      </w:r>
      <w:r>
        <w:t xml:space="preserve">(2,215 lines),</w:t>
      </w:r>
      <w:r>
        <w:t xml:space="preserve"> </w:t>
      </w:r>
      <w:r>
        <w:rPr>
          <w:rStyle w:val="VerbatimChar"/>
        </w:rPr>
        <w:t xml:space="preserve">ranking.py</w:t>
      </w:r>
      <w:r>
        <w:t xml:space="preserve"> </w:t>
      </w:r>
      <w:r>
        <w:t xml:space="preserve">(485),</w:t>
      </w:r>
      <w:r>
        <w:t xml:space="preserve"> </w:t>
      </w:r>
      <w:r>
        <w:rPr>
          <w:rStyle w:val="VerbatimChar"/>
        </w:rPr>
        <w:t xml:space="preserve">models.py</w:t>
      </w:r>
      <w:r>
        <w:t xml:space="preserve"> </w:t>
      </w:r>
      <w:r>
        <w:t xml:space="preserve">(374),</w:t>
      </w:r>
      <w:r>
        <w:t xml:space="preserve"> </w:t>
      </w:r>
      <w:r>
        <w:rPr>
          <w:rStyle w:val="VerbatimChar"/>
        </w:rPr>
        <w:t xml:space="preserve">embeddings.py</w:t>
      </w:r>
      <w:r>
        <w:t xml:space="preserve"> </w:t>
      </w:r>
      <w:r>
        <w:t xml:space="preserve">(138), with the source adapters</w:t>
      </w:r>
      <w:r>
        <w:t xml:space="preserve"> </w:t>
      </w:r>
      <w:r>
        <w:rPr>
          <w:rStyle w:val="VerbatimChar"/>
        </w:rPr>
        <w:t xml:space="preserve">europe_pmc.py</w:t>
      </w:r>
      <w:r>
        <w:t xml:space="preserve">,</w:t>
      </w:r>
      <w:r>
        <w:t xml:space="preserve"> </w:t>
      </w:r>
      <w:r>
        <w:rPr>
          <w:rStyle w:val="VerbatimChar"/>
        </w:rPr>
        <w:t xml:space="preserve">dergipark_source.py</w:t>
      </w:r>
      <w:r>
        <w:t xml:space="preserve"> </w:t>
      </w:r>
      <w:r>
        <w:t xml:space="preserve">(687),</w:t>
      </w:r>
      <w:r>
        <w:t xml:space="preserve"> </w:t>
      </w:r>
      <w:r>
        <w:rPr>
          <w:rStyle w:val="VerbatimChar"/>
        </w:rPr>
        <w:t xml:space="preserve">search_sources.py</w:t>
      </w:r>
      <w:r>
        <w:t xml:space="preserve">.</w:t>
      </w:r>
      <w:r>
        <w:t xml:space="preserve"> </w:t>
      </w:r>
      <w:r>
        <w:rPr>
          <w:b/>
        </w:rPr>
        <w:t xml:space="preserve">30 commits.</w:t>
      </w:r>
      <w:r>
        <w:t xml:space="preserve"> </w:t>
      </w:r>
      <w:r>
        <w:rPr>
          <w:rStyle w:val="VerbatimChar"/>
        </w:rPr>
        <w:t xml:space="preserve">FoodCompositionCrawlerV2</w:t>
      </w:r>
      <w:r>
        <w:t xml:space="preserve"> </w:t>
      </w:r>
      <w:r>
        <w:t xml:space="preserve">is a ~2,200-line orchestrator class with ~70 methods, sitting on a shared data-model module (</w:t>
      </w:r>
      <w:r>
        <w:rPr>
          <w:rStyle w:val="VerbatimChar"/>
        </w:rPr>
        <w:t xml:space="preserve">models.py</w:t>
      </w:r>
      <w:r>
        <w:t xml:space="preserve">) that the adapters, ranking, upload, and feedback all import.</w:t>
      </w:r>
    </w:p>
    <w:p>
      <w:pPr>
        <w:pStyle w:val="Heading4"/>
      </w:pPr>
      <w:bookmarkStart w:id="61" w:name="Xbae69550bf7ecc99778e38cad97706c3464e444"/>
      <w:r>
        <w:t xml:space="preserve">The shared data model + deterministic identity keys (</w:t>
      </w:r>
      <w:r>
        <w:rPr>
          <w:rStyle w:val="VerbatimChar"/>
        </w:rPr>
        <w:t xml:space="preserve">models.py</w:t>
      </w:r>
      <w:r>
        <w:t xml:space="preserve">)</w:t>
      </w:r>
      <w:bookmarkEnd w:id="61"/>
    </w:p>
    <w:p>
      <w:pPr>
        <w:pStyle w:val="FirstParagraph"/>
      </w:pPr>
      <w:r>
        <w:rPr>
          <w:rStyle w:val="VerbatimChar"/>
        </w:rPr>
        <w:t xml:space="preserve">models.py</w:t>
      </w:r>
      <w:r>
        <w:t xml:space="preserve"> </w:t>
      </w:r>
      <w:r>
        <w:t xml:space="preserve">is the small but load-bearing module the whole discovery layer agrees on. It defines the candidate/query dataclasses —</w:t>
      </w:r>
      <w:r>
        <w:t xml:space="preserve"> </w:t>
      </w:r>
      <w:r>
        <w:rPr>
          <w:rStyle w:val="VerbatimChar"/>
        </w:rPr>
        <w:t xml:space="preserve">CandidatePaper</w:t>
      </w:r>
      <w:r>
        <w:t xml:space="preserve">,</w:t>
      </w:r>
      <w:r>
        <w:t xml:space="preserve"> </w:t>
      </w:r>
      <w:r>
        <w:rPr>
          <w:rStyle w:val="VerbatimChar"/>
        </w:rPr>
        <w:t xml:space="preserve">QuerySpec</w:t>
      </w:r>
      <w:r>
        <w:t xml:space="preserve">,</w:t>
      </w:r>
      <w:r>
        <w:t xml:space="preserve"> </w:t>
      </w:r>
      <w:r>
        <w:rPr>
          <w:rStyle w:val="VerbatimChar"/>
        </w:rPr>
        <w:t xml:space="preserve">SearchTask</w:t>
      </w:r>
      <w:r>
        <w:t xml:space="preserve">,</w:t>
      </w:r>
      <w:r>
        <w:t xml:space="preserve"> </w:t>
      </w:r>
      <w:r>
        <w:rPr>
          <w:rStyle w:val="VerbatimChar"/>
        </w:rPr>
        <w:t xml:space="preserve">DownloadRecord</w:t>
      </w:r>
      <w:r>
        <w:t xml:space="preserve">,</w:t>
      </w:r>
      <w:r>
        <w:t xml:space="preserve"> </w:t>
      </w:r>
      <w:r>
        <w:rPr>
          <w:rStyle w:val="VerbatimChar"/>
        </w:rPr>
        <w:t xml:space="preserve">DiscoveryHit</w:t>
      </w:r>
      <w:r>
        <w:t xml:space="preserve"> </w:t>
      </w:r>
      <w:r>
        <w:t xml:space="preserve">— and, more importantly, the</w:t>
      </w:r>
      <w:r>
        <w:t xml:space="preserve"> </w:t>
      </w:r>
      <w:r>
        <w:rPr>
          <w:b/>
        </w:rPr>
        <w:t xml:space="preserve">three deterministic key builders</w:t>
      </w:r>
      <w:r>
        <w:t xml:space="preserve"> </w:t>
      </w:r>
      <w:r>
        <w:t xml:space="preserve">that make idempotence and dedup possible across processes:</w:t>
      </w:r>
      <w:r>
        <w:t xml:space="preserve"> </w:t>
      </w:r>
      <w:r>
        <w:rPr>
          <w:rStyle w:val="VerbatimChar"/>
        </w:rPr>
        <w:t xml:space="preserve">build_canonical_key</w:t>
      </w:r>
      <w:r>
        <w:t xml:space="preserve"> </w:t>
      </w:r>
      <w:r>
        <w:t xml:space="preserve">(the cross-provider paper identity used when a reliable DOI is missing),</w:t>
      </w:r>
      <w:r>
        <w:t xml:space="preserve"> </w:t>
      </w:r>
      <w:r>
        <w:rPr>
          <w:rStyle w:val="VerbatimChar"/>
        </w:rPr>
        <w:t xml:space="preserve">build_search_hit_key</w:t>
      </w:r>
      <w:r>
        <w:t xml:space="preserve"> </w:t>
      </w:r>
      <w:r>
        <w:t xml:space="preserve">(the md5 over</w:t>
      </w:r>
      <w:r>
        <w:t xml:space="preserve"> </w:t>
      </w:r>
      <w:r>
        <w:rPr>
          <w:rStyle w:val="VerbatimChar"/>
        </w:rPr>
        <w:t xml:space="preserve">canonical_key|source|language|template|term|phrase|query</w:t>
      </w:r>
      <w:r>
        <w:t xml:space="preserve"> </w:t>
      </w:r>
      <w:r>
        <w:t xml:space="preserve">that keys the idempotent search-hit ledger), and</w:t>
      </w:r>
      <w:r>
        <w:t xml:space="preserve"> </w:t>
      </w:r>
      <w:r>
        <w:rPr>
          <w:rStyle w:val="VerbatimChar"/>
        </w:rPr>
        <w:t xml:space="preserve">build_search_batch_key</w:t>
      </w:r>
      <w:r>
        <w:t xml:space="preserve"> </w:t>
      </w:r>
      <w:r>
        <w:t xml:space="preserve">(the per-query-batch identity behind batch feedback), plus</w:t>
      </w:r>
      <w:r>
        <w:t xml:space="preserve"> </w:t>
      </w:r>
      <w:r>
        <w:rPr>
          <w:rStyle w:val="VerbatimChar"/>
        </w:rPr>
        <w:t xml:space="preserve">build_storage_filename</w:t>
      </w:r>
      <w:r>
        <w:t xml:space="preserve"> </w:t>
      </w:r>
      <w:r>
        <w:t xml:space="preserve">(identity-based PDF naming). Because the crawler, every source adapter,</w:t>
      </w:r>
      <w:r>
        <w:t xml:space="preserve"> </w:t>
      </w:r>
      <w:r>
        <w:rPr>
          <w:rStyle w:val="VerbatimChar"/>
        </w:rPr>
        <w:t xml:space="preserve">ranking.py</w:t>
      </w:r>
      <w:r>
        <w:t xml:space="preserve">,</w:t>
      </w:r>
      <w:r>
        <w:t xml:space="preserve"> </w:t>
      </w:r>
      <w:r>
        <w:rPr>
          <w:rStyle w:val="VerbatimChar"/>
        </w:rPr>
        <w:t xml:space="preserve">upload_to_supabase.py</w:t>
      </w:r>
      <w:r>
        <w:t xml:space="preserve">, and the feedback exporter all import the</w:t>
      </w:r>
      <w:r>
        <w:t xml:space="preserve"> </w:t>
      </w:r>
      <w:r>
        <w:rPr>
          <w:i/>
        </w:rPr>
        <w:t xml:space="preserve">same</w:t>
      </w:r>
      <w:r>
        <w:t xml:space="preserve"> </w:t>
      </w:r>
      <w:r>
        <w:t xml:space="preserve">functions, a paper computes the</w:t>
      </w:r>
      <w:r>
        <w:t xml:space="preserve"> </w:t>
      </w:r>
      <w:r>
        <w:rPr>
          <w:i/>
        </w:rPr>
        <w:t xml:space="preserve">same</w:t>
      </w:r>
      <w:r>
        <w:t xml:space="preserve"> </w:t>
      </w:r>
      <w:r>
        <w:t xml:space="preserve">identity everywhere — which is what lets the SQL</w:t>
      </w:r>
      <w:r>
        <w:t xml:space="preserve"> </w:t>
      </w:r>
      <w:r>
        <w:rPr>
          <w:rStyle w:val="VerbatimChar"/>
        </w:rPr>
        <w:t xml:space="preserve">UNIQUE(hit_key)</w:t>
      </w:r>
      <w:r>
        <w:t xml:space="preserve"> </w:t>
      </w:r>
      <w:r>
        <w:t xml:space="preserve">index, the live-</w:t>
      </w:r>
      <w:r>
        <w:rPr>
          <w:rStyle w:val="VerbatimChar"/>
        </w:rPr>
        <w:t xml:space="preserve">canonical_key</w:t>
      </w:r>
      <w:r>
        <w:t xml:space="preserve"> </w:t>
      </w:r>
      <w:r>
        <w:t xml:space="preserve">skip set, and batch-yield feedback all line up without a central coordinator.</w:t>
      </w:r>
      <w:r>
        <w:t xml:space="preserve"> </w:t>
      </w:r>
      <w:r>
        <w:rPr>
          <w:rStyle w:val="VerbatimChar"/>
        </w:rPr>
        <w:t xml:space="preserve">DualEmbeddingScorer</w:t>
      </w:r>
      <w:r>
        <w:t xml:space="preserve"> </w:t>
      </w:r>
      <w:r>
        <w:t xml:space="preserve">lives alongside in</w:t>
      </w:r>
      <w:r>
        <w:t xml:space="preserve"> </w:t>
      </w:r>
      <w:r>
        <w:rPr>
          <w:rStyle w:val="VerbatimChar"/>
        </w:rPr>
        <w:t xml:space="preserve">embeddings.py</w:t>
      </w:r>
      <w:r>
        <w:t xml:space="preserve"> </w:t>
      </w:r>
      <w:r>
        <w:t xml:space="preserve">as the sentence-transformers wrapper the metadata gate calls for anchor-phrase similarity.</w:t>
      </w:r>
    </w:p>
    <w:p>
      <w:pPr>
        <w:pStyle w:val="Heading4"/>
      </w:pPr>
      <w:bookmarkStart w:id="62" w:name="architecture-and-why-its-staged"/>
      <w:r>
        <w:t xml:space="preserve">Architecture and why it’s staged</w:t>
      </w:r>
      <w:bookmarkEnd w:id="62"/>
    </w:p>
    <w:p>
      <w:pPr>
        <w:pStyle w:val="FirstParagraph"/>
      </w:pPr>
      <w:r>
        <w:rPr>
          <w:rStyle w:val="VerbatimChar"/>
        </w:rPr>
        <w:t xml:space="preserve">run()</w:t>
      </w:r>
      <w:r>
        <w:t xml:space="preserve"> </w:t>
      </w:r>
      <w:r>
        <w:t xml:space="preserve">executes</w:t>
      </w:r>
      <w:r>
        <w:t xml:space="preserve"> </w:t>
      </w:r>
      <w:r>
        <w:rPr>
          <w:b/>
        </w:rPr>
        <w:t xml:space="preserve">Search → Filter → Acquisition</w:t>
      </w:r>
      <w:r>
        <w:t xml:space="preserve"> </w:t>
      </w:r>
      <w:r>
        <w:t xml:space="preserve">so the expensive step happens last:</w:t>
      </w:r>
      <w:r>
        <w:t xml:space="preserve"> </w:t>
      </w:r>
      <w:r>
        <w:t xml:space="preserve">1.</w:t>
      </w:r>
      <w:r>
        <w:t xml:space="preserve"> </w:t>
      </w:r>
      <w:r>
        <w:rPr>
          <w:b/>
        </w:rPr>
        <w:t xml:space="preserve">Search</w:t>
      </w:r>
      <w:r>
        <w:t xml:space="preserve"> </w:t>
      </w:r>
      <w:r>
        <w:t xml:space="preserve">— metadata-only retrieval from Europe PMC / OpenAlex / Semantic Scholar (DergiPark for Turkish) via per-source query rendering.</w:t>
      </w:r>
      <w:r>
        <w:t xml:space="preserve"> </w:t>
      </w:r>
      <w:r>
        <w:t xml:space="preserve">2.</w:t>
      </w:r>
      <w:r>
        <w:t xml:space="preserve"> </w:t>
      </w:r>
      <w:r>
        <w:rPr>
          <w:b/>
        </w:rPr>
        <w:t xml:space="preserve">Filter</w:t>
      </w:r>
      <w:r>
        <w:t xml:space="preserve"> </w:t>
      </w:r>
      <w:r>
        <w:t xml:space="preserve">— a two-gate, purely</w:t>
      </w:r>
      <w:r>
        <w:t xml:space="preserve"> </w:t>
      </w:r>
      <w:r>
        <w:rPr>
          <w:i/>
        </w:rPr>
        <w:t xml:space="preserve">additive</w:t>
      </w:r>
      <w:r>
        <w:t xml:space="preserve"> </w:t>
      </w:r>
      <w:r>
        <w:t xml:space="preserve">relevance decision on title+abstract (no PDF downloaded yet).</w:t>
      </w:r>
      <w:r>
        <w:t xml:space="preserve"> </w:t>
      </w:r>
      <w:r>
        <w:t xml:space="preserve">3.</w:t>
      </w:r>
      <w:r>
        <w:t xml:space="preserve"> </w:t>
      </w:r>
      <w:r>
        <w:rPr>
          <w:b/>
        </w:rPr>
        <w:t xml:space="preserve">Acquisition</w:t>
      </w:r>
      <w:r>
        <w:t xml:space="preserve"> </w:t>
      </w:r>
      <w:r>
        <w:t xml:space="preserve">— only papers that pass the metadata filter get their PDF fetched, then a</w:t>
      </w:r>
      <w:r>
        <w:t xml:space="preserve"> </w:t>
      </w:r>
      <w:r>
        <w:rPr>
          <w:i/>
        </w:rPr>
        <w:t xml:space="preserve">stricter</w:t>
      </w:r>
      <w:r>
        <w:t xml:space="preserve"> </w:t>
      </w:r>
      <w:r>
        <w:t xml:space="preserve">full-text validation gate.</w:t>
      </w:r>
    </w:p>
    <w:p>
      <w:pPr>
        <w:pStyle w:val="BodyText"/>
      </w:pPr>
      <w:r>
        <w:t xml:space="preserve">Downloading PDFs is slow and failure-prone, so filtering on cheap metadata first is the core efficiency decision. The run is</w:t>
      </w:r>
      <w:r>
        <w:t xml:space="preserve"> </w:t>
      </w:r>
      <w:r>
        <w:rPr>
          <w:b/>
        </w:rPr>
        <w:t xml:space="preserve">wall-clock bounded</w:t>
      </w:r>
      <w:r>
        <w:t xml:space="preserve"> </w:t>
      </w:r>
      <w:r>
        <w:t xml:space="preserve">(</w:t>
      </w:r>
      <w:r>
        <w:rPr>
          <w:rStyle w:val="VerbatimChar"/>
        </w:rPr>
        <w:t xml:space="preserve">_wallclock_reached()</w:t>
      </w:r>
      <w:r>
        <w:t xml:space="preserve"> </w:t>
      </w:r>
      <w:r>
        <w:t xml:space="preserve">against a</w:t>
      </w:r>
      <w:r>
        <w:t xml:space="preserve"> </w:t>
      </w:r>
      <w:r>
        <w:rPr>
          <w:rStyle w:val="VerbatimChar"/>
        </w:rPr>
        <w:t xml:space="preserve">time.monotonic()</w:t>
      </w:r>
      <w:r>
        <w:t xml:space="preserve"> </w:t>
      </w:r>
      <w:r>
        <w:t xml:space="preserve">deadline, 2,400 s in scheduled ops); when the deadline hits it stops cleanly and still writes every accepted partial result + a manifest, so a GitHub Actions timeout never loses work.</w:t>
      </w:r>
    </w:p>
    <w:p>
      <w:pPr>
        <w:pStyle w:val="Heading4"/>
      </w:pPr>
      <w:bookmarkStart w:id="63" w:name="X3257881b8229ac8f3dac3eb45488d57c8f4a51e"/>
      <w:r>
        <w:t xml:space="preserve">The two-gate additive filter (</w:t>
      </w:r>
      <w:r>
        <w:rPr>
          <w:rStyle w:val="VerbatimChar"/>
        </w:rPr>
        <w:t xml:space="preserve">ranking.py</w:t>
      </w:r>
      <w:r>
        <w:t xml:space="preserve"> </w:t>
      </w:r>
      <w:r>
        <w:t xml:space="preserve">+</w:t>
      </w:r>
      <w:r>
        <w:t xml:space="preserve"> </w:t>
      </w:r>
      <w:r>
        <w:rPr>
          <w:rStyle w:val="VerbatimChar"/>
        </w:rPr>
        <w:t xml:space="preserve">_search_gate_decision</w:t>
      </w:r>
      <w:r>
        <w:t xml:space="preserve"> </w:t>
      </w:r>
      <w:r>
        <w:t xml:space="preserve">/</w:t>
      </w:r>
      <w:r>
        <w:t xml:space="preserve"> </w:t>
      </w:r>
      <w:r>
        <w:rPr>
          <w:rStyle w:val="VerbatimChar"/>
        </w:rPr>
        <w:t xml:space="preserve">_metadata_decision</w:t>
      </w:r>
      <w:r>
        <w:t xml:space="preserve">)</w:t>
      </w:r>
      <w:bookmarkEnd w:id="63"/>
    </w:p>
    <w:p>
      <w:pPr>
        <w:pStyle w:val="FirstParagraph"/>
      </w:pPr>
      <w:r>
        <w:t xml:space="preserve">The relevance logic is deliberately</w:t>
      </w:r>
      <w:r>
        <w:t xml:space="preserve"> </w:t>
      </w:r>
      <w:r>
        <w:rPr>
          <w:b/>
        </w:rPr>
        <w:t xml:space="preserve">additive with soft penalties — never a hard veto</w:t>
      </w:r>
      <w:r>
        <w:t xml:space="preserve"> </w:t>
      </w:r>
      <w:r>
        <w:t xml:space="preserve">(a design rule in AGENTS;</w:t>
      </w:r>
      <w:r>
        <w:t xml:space="preserve"> </w:t>
      </w:r>
      <w:r>
        <w:rPr>
          <w:rStyle w:val="VerbatimChar"/>
        </w:rPr>
        <w:t xml:space="preserve">b895f8a</w:t>
      </w:r>
      <w:r>
        <w:t xml:space="preserve"> </w:t>
      </w:r>
      <w:r>
        <w:t xml:space="preserve">removed the old veto logic). A single negative phrase lowers a score; it never auto-rejects.</w:t>
      </w:r>
    </w:p>
    <w:p>
      <w:pPr>
        <w:numPr>
          <w:ilvl w:val="0"/>
          <w:numId w:val="1011"/>
        </w:numPr>
        <w:pStyle w:val="Compact"/>
      </w:pPr>
      <w:r>
        <w:rPr>
          <w:b/>
        </w:rPr>
        <w:t xml:space="preserve">Search gate</w:t>
      </w:r>
      <w:r>
        <w:t xml:space="preserve"> </w:t>
      </w:r>
      <w:r>
        <w:t xml:space="preserve">(cheap pre-filter): composition phrase +0.9, food term +0.35, nutrient term +0.35, a</w:t>
      </w:r>
      <w:r>
        <w:t xml:space="preserve"> </w:t>
      </w:r>
      <w:r>
        <w:rPr>
          <w:rStyle w:val="VerbatimChar"/>
        </w:rPr>
        <w:t xml:space="preserve">mg/100g</w:t>
      </w:r>
      <w:r>
        <w:t xml:space="preserve">-style</w:t>
      </w:r>
      <w:r>
        <w:t xml:space="preserve"> </w:t>
      </w:r>
      <w:r>
        <w:rPr>
          <w:b/>
        </w:rPr>
        <w:t xml:space="preserve">unit regex</w:t>
      </w:r>
      <w:r>
        <w:t xml:space="preserve"> </w:t>
      </w:r>
      <w:r>
        <w:t xml:space="preserve">+0.7, food+nutrient combo +0.45; penalties for a missing abstract,</w:t>
      </w:r>
      <w:r>
        <w:t xml:space="preserve"> </w:t>
      </w:r>
      <w:r>
        <w:rPr>
          <w:rStyle w:val="VerbatimChar"/>
        </w:rPr>
        <w:t xml:space="preserve">STRONG_NEGATIVE_SIGNAL_TERMS</w:t>
      </w:r>
      <w:r>
        <w:t xml:space="preserve"> </w:t>
      </w:r>
      <w:r>
        <w:t xml:space="preserve">(cement, concrete, radionuclide, nanoparticle, genome, body-composition, essential-oil…),</w:t>
      </w:r>
      <w:r>
        <w:t xml:space="preserve"> </w:t>
      </w:r>
      <w:r>
        <w:rPr>
          <w:rStyle w:val="VerbatimChar"/>
        </w:rPr>
        <w:t xml:space="preserve">SOFT_NEGATIVE_TERMS</w:t>
      </w:r>
      <w:r>
        <w:t xml:space="preserve"> </w:t>
      </w:r>
      <w:r>
        <w:t xml:space="preserve">(clinical trial, review, broiler, rat, feed…), and language-scoped health-outcome terms. Accept if the score clears a threshold.</w:t>
      </w:r>
    </w:p>
    <w:p>
      <w:pPr>
        <w:numPr>
          <w:ilvl w:val="0"/>
          <w:numId w:val="1011"/>
        </w:numPr>
        <w:pStyle w:val="Compact"/>
      </w:pPr>
      <w:r>
        <w:rPr>
          <w:b/>
        </w:rPr>
        <w:t xml:space="preserve">Metadata decision</w:t>
      </w:r>
      <w:r>
        <w:t xml:space="preserve"> </w:t>
      </w:r>
      <w:r>
        <w:t xml:space="preserve">(richer): the same lexical signals at higher weights</w:t>
      </w:r>
      <w:r>
        <w:t xml:space="preserve"> </w:t>
      </w:r>
      <w:r>
        <w:rPr>
          <w:b/>
        </w:rPr>
        <w:t xml:space="preserve">plus</w:t>
      </w:r>
      <w:r>
        <w:t xml:space="preserve"> </w:t>
      </w:r>
      <w:r>
        <w:t xml:space="preserve">three learned signals — a</w:t>
      </w:r>
      <w:r>
        <w:t xml:space="preserve"> </w:t>
      </w:r>
      <w:r>
        <w:rPr>
          <w:b/>
        </w:rPr>
        <w:t xml:space="preserve">per-source prior</w:t>
      </w:r>
      <w:r>
        <w:t xml:space="preserve"> </w:t>
      </w:r>
      <w:r>
        <w:t xml:space="preserve">(clamped), a</w:t>
      </w:r>
      <w:r>
        <w:t xml:space="preserve"> </w:t>
      </w:r>
      <w:r>
        <w:rPr>
          <w:b/>
        </w:rPr>
        <w:t xml:space="preserve">sentence-embedding similarity</w:t>
      </w:r>
      <w:r>
        <w:t xml:space="preserve"> </w:t>
      </w:r>
      <w:r>
        <w:t xml:space="preserve">to language-scoped anchor phrases (</w:t>
      </w:r>
      <w:r>
        <w:rPr>
          <w:rStyle w:val="VerbatimChar"/>
        </w:rPr>
        <w:t xml:space="preserve">embedding_scorer.score</w:t>
      </w:r>
      <w:r>
        <w:t xml:space="preserve">, +1.45/+0.75 above threshold), and the</w:t>
      </w:r>
      <w:r>
        <w:t xml:space="preserve"> </w:t>
      </w:r>
      <w:r>
        <w:rPr>
          <w:b/>
        </w:rPr>
        <w:t xml:space="preserve">learned feedback n-gram score</w:t>
      </w:r>
      <w:r>
        <w:t xml:space="preserve"> </w:t>
      </w:r>
      <w:r>
        <w:t xml:space="preserve">(below). Acceptance is</w:t>
      </w:r>
      <w:r>
        <w:t xml:space="preserve"> </w:t>
      </w:r>
      <w:r>
        <w:rPr>
          <w:rStyle w:val="VerbatimChar"/>
        </w:rPr>
        <w:t xml:space="preserve">score ≥ METADATA_ACCEPT_THRESHOLD</w:t>
      </w:r>
      <w:r>
        <w:t xml:space="preserve">. Every contribution is logged as a</w:t>
      </w:r>
      <w:r>
        <w:t xml:space="preserve"> </w:t>
      </w:r>
      <w:r>
        <w:rPr>
          <w:rStyle w:val="VerbatimChar"/>
        </w:rPr>
        <w:t xml:space="preserve">{code, text}</w:t>
      </w:r>
      <w:r>
        <w:t xml:space="preserve"> </w:t>
      </w:r>
      <w:r>
        <w:t xml:space="preserve">reason, so each accept/reject is fully explainable in the manifest.</w:t>
      </w:r>
    </w:p>
    <w:p>
      <w:pPr>
        <w:pStyle w:val="FirstParagraph"/>
      </w:pPr>
      <w:r>
        <w:rPr>
          <w:rStyle w:val="VerbatimChar"/>
        </w:rPr>
        <w:t xml:space="preserve">ranking.py</w:t>
      </w:r>
      <w:r>
        <w:t xml:space="preserve"> </w:t>
      </w:r>
      <w:r>
        <w:t xml:space="preserve">then re-validates the</w:t>
      </w:r>
      <w:r>
        <w:t xml:space="preserve"> </w:t>
      </w:r>
      <w:r>
        <w:rPr>
          <w:b/>
        </w:rPr>
        <w:t xml:space="preserve">downloaded full text</w:t>
      </w:r>
      <w:r>
        <w:t xml:space="preserve"> </w:t>
      </w:r>
      <w:r>
        <w:t xml:space="preserve">with a much stricter gate (</w:t>
      </w:r>
      <w:r>
        <w:rPr>
          <w:rStyle w:val="VerbatimChar"/>
        </w:rPr>
        <w:t xml:space="preserve">validate_pdf_text</w:t>
      </w:r>
      <w:r>
        <w:t xml:space="preserve">): it strips reference sections (EN+TR markers) so bibliographies don’t inflate hits, counts AOAC/HPLC/GC/ICP method evidence and</w:t>
      </w:r>
      <w:r>
        <w:t xml:space="preserve"> </w:t>
      </w:r>
      <w:r>
        <w:rPr>
          <w:rStyle w:val="VerbatimChar"/>
        </w:rPr>
        <w:t xml:space="preserve">mg/100g</w:t>
      </w:r>
      <w:r>
        <w:t xml:space="preserve"> </w:t>
      </w:r>
      <w:r>
        <w:t xml:space="preserve">units, and requires</w:t>
      </w:r>
      <w:r>
        <w:t xml:space="preserve"> </w:t>
      </w:r>
      <w:r>
        <w:rPr>
          <w:rStyle w:val="VerbatimChar"/>
        </w:rPr>
        <w:t xml:space="preserve">score ≥ 18</w:t>
      </w:r>
      <w:r>
        <w:t xml:space="preserve"> </w:t>
      </w:r>
      <w:r>
        <w:rPr>
          <w:b/>
        </w:rPr>
        <w:t xml:space="preserve">AND</w:t>
      </w:r>
      <w:r>
        <w:t xml:space="preserve"> </w:t>
      </w:r>
      <w:r>
        <w:t xml:space="preserve">a table signal</w:t>
      </w:r>
      <w:r>
        <w:t xml:space="preserve"> </w:t>
      </w:r>
      <w:r>
        <w:rPr>
          <w:b/>
        </w:rPr>
        <w:t xml:space="preserve">AND</w:t>
      </w:r>
      <w:r>
        <w:t xml:space="preserve"> </w:t>
      </w:r>
      <w:r>
        <w:t xml:space="preserve">a food signal</w:t>
      </w:r>
      <w:r>
        <w:t xml:space="preserve"> </w:t>
      </w:r>
      <w:r>
        <w:rPr>
          <w:b/>
        </w:rPr>
        <w:t xml:space="preserve">AND</w:t>
      </w:r>
      <w:r>
        <w:t xml:space="preserve"> </w:t>
      </w:r>
      <w:r>
        <w:t xml:space="preserve">an overlap of ≥4 with a strong proximate-nutrient panel (moisture/protein/fat/ash/fibre/carb/energy/minerals). The loose metadata gate maximizes recall into acquisition; the strict full-text gate guards precision out of it. Matching is</w:t>
      </w:r>
      <w:r>
        <w:t xml:space="preserve"> </w:t>
      </w:r>
      <w:r>
        <w:rPr>
          <w:rStyle w:val="VerbatimChar"/>
        </w:rPr>
        <w:t xml:space="preserve">bounded_contains</w:t>
      </w:r>
      <w:r>
        <w:t xml:space="preserve"> </w:t>
      </w:r>
      <w:r>
        <w:t xml:space="preserve">— a</w:t>
      </w:r>
      <w:r>
        <w:t xml:space="preserve"> </w:t>
      </w:r>
      <w:r>
        <w:rPr>
          <w:rStyle w:val="VerbatimChar"/>
        </w:rPr>
        <w:t xml:space="preserve">(?&lt;!\w)…(?!\w)</w:t>
      </w:r>
      <w:r>
        <w:t xml:space="preserve"> </w:t>
      </w:r>
      <w:r>
        <w:t xml:space="preserve">Unicode word-boundary regex, so the Turkish word</w:t>
      </w:r>
      <w:r>
        <w:t xml:space="preserve"> </w:t>
      </w:r>
      <w:r>
        <w:t xml:space="preserve">“</w:t>
      </w:r>
      <w:r>
        <w:t xml:space="preserve">et</w:t>
      </w:r>
      <w:r>
        <w:t xml:space="preserve">”</w:t>
      </w:r>
      <w:r>
        <w:t xml:space="preserve"> </w:t>
      </w:r>
      <w:r>
        <w:t xml:space="preserve">(meat) matches as a word and not inside</w:t>
      </w:r>
      <w:r>
        <w:t xml:space="preserve"> </w:t>
      </w:r>
      <w:r>
        <w:t xml:space="preserve">“</w:t>
      </w:r>
      <w:r>
        <w:t xml:space="preserve">diet</w:t>
      </w:r>
      <w:r>
        <w:t xml:space="preserve">”</w:t>
      </w:r>
      <w:r>
        <w:t xml:space="preserve">.</w:t>
      </w:r>
    </w:p>
    <w:p>
      <w:pPr>
        <w:pStyle w:val="Heading4"/>
      </w:pPr>
      <w:bookmarkStart w:id="64" w:name="X341287c6a8470b90440ce78f5fbab4959cb91d4"/>
      <w:r>
        <w:t xml:space="preserve">The learned feedback applied at crawl time (</w:t>
      </w:r>
      <w:r>
        <w:rPr>
          <w:rStyle w:val="VerbatimChar"/>
        </w:rPr>
        <w:t xml:space="preserve">_feedback_score</w:t>
      </w:r>
      <w:r>
        <w:t xml:space="preserve">)</w:t>
      </w:r>
      <w:bookmarkEnd w:id="64"/>
    </w:p>
    <w:p>
      <w:pPr>
        <w:pStyle w:val="FirstParagraph"/>
      </w:pPr>
      <w:r>
        <w:t xml:space="preserve">This is where the L2 loop closes back into the crawler. For each candidate it extracts title-only and title+abstract n-grams, looks each up in the language’s learned</w:t>
      </w:r>
      <w:r>
        <w:t xml:space="preserve"> </w:t>
      </w:r>
      <w:r>
        <w:rPr>
          <w:rStyle w:val="VerbatimChar"/>
        </w:rPr>
        <w:t xml:space="preserve">weighted_terms</w:t>
      </w:r>
      <w:r>
        <w:t xml:space="preserve"> </w:t>
      </w:r>
      <w:r>
        <w:t xml:space="preserve">(</w:t>
      </w:r>
      <w:r>
        <w:rPr>
          <w:rStyle w:val="VerbatimChar"/>
        </w:rPr>
        <w:t xml:space="preserve">title_net</w:t>
      </w:r>
      <w:r>
        <w:t xml:space="preserve"> </w:t>
      </w:r>
      <w:r>
        <w:t xml:space="preserve">/</w:t>
      </w:r>
      <w:r>
        <w:t xml:space="preserve"> </w:t>
      </w:r>
      <w:r>
        <w:rPr>
          <w:rStyle w:val="VerbatimChar"/>
        </w:rPr>
        <w:t xml:space="preserve">ta_net</w:t>
      </w:r>
      <w:r>
        <w:t xml:space="preserve"> </w:t>
      </w:r>
      <w:r>
        <w:t xml:space="preserve">evidence produced by</w:t>
      </w:r>
      <w:r>
        <w:t xml:space="preserve"> </w:t>
      </w:r>
      <w:r>
        <w:rPr>
          <w:rStyle w:val="VerbatimChar"/>
        </w:rPr>
        <w:t xml:space="preserve">update_terms.py</w:t>
      </w:r>
      <w:r>
        <w:t xml:space="preserve">), multiplies by</w:t>
      </w:r>
      <w:r>
        <w:t xml:space="preserve"> </w:t>
      </w:r>
      <w:r>
        <w:rPr>
          <w:rStyle w:val="VerbatimChar"/>
        </w:rPr>
        <w:t xml:space="preserve">filter_title_weight</w:t>
      </w:r>
      <w:r>
        <w:t xml:space="preserve"> </w:t>
      </w:r>
      <w:r>
        <w:t xml:space="preserve">/</w:t>
      </w:r>
      <w:r>
        <w:t xml:space="preserve"> </w:t>
      </w:r>
      <w:r>
        <w:rPr>
          <w:rStyle w:val="VerbatimChar"/>
        </w:rPr>
        <w:t xml:space="preserve">filter_ta_weight</w:t>
      </w:r>
      <w:r>
        <w:t xml:space="preserve">,</w:t>
      </w:r>
      <w:r>
        <w:t xml:space="preserve"> </w:t>
      </w:r>
      <w:r>
        <w:rPr>
          <w:b/>
        </w:rPr>
        <w:t xml:space="preserve">clamps per-term and total</w:t>
      </w:r>
      <w:r>
        <w:t xml:space="preserve"> </w:t>
      </w:r>
      <w:r>
        <w:t xml:space="preserve">so no single n-gram dominates, and logs the strongest contributors. Feedback is a</w:t>
      </w:r>
      <w:r>
        <w:t xml:space="preserve"> </w:t>
      </w:r>
      <w:r>
        <w:rPr>
          <w:i/>
        </w:rPr>
        <w:t xml:space="preserve">soft score only</w:t>
      </w:r>
      <w:r>
        <w:t xml:space="preserve"> </w:t>
      </w:r>
      <w:r>
        <w:t xml:space="preserve">— consistent with the no-veto rule. Learned query generation also pairs a rotated food/nutrient term with a high-confidence phrase from the matching language (</w:t>
      </w:r>
      <w:r>
        <w:rPr>
          <w:rStyle w:val="VerbatimChar"/>
        </w:rPr>
        <w:t xml:space="preserve">_build_learned_query</w:t>
      </w:r>
      <w:r>
        <w:t xml:space="preserve">,</w:t>
      </w:r>
      <w:r>
        <w:t xml:space="preserve"> </w:t>
      </w:r>
      <w:r>
        <w:rPr>
          <w:rStyle w:val="VerbatimChar"/>
        </w:rPr>
        <w:t xml:space="preserve">_build_concept_pool</w:t>
      </w:r>
      <w:r>
        <w:t xml:space="preserve">), while evergreen base queries preserve breadth.</w:t>
      </w:r>
    </w:p>
    <w:p>
      <w:pPr>
        <w:pStyle w:val="Heading4"/>
      </w:pPr>
      <w:bookmarkStart w:id="65" w:name="dedup-never-crawl-the-same-paper-twice"/>
      <w:r>
        <w:t xml:space="preserve">Dedup — never crawl the same paper twice</w:t>
      </w:r>
      <w:bookmarkEnd w:id="65"/>
    </w:p>
    <w:p>
      <w:pPr>
        <w:pStyle w:val="FirstParagraph"/>
      </w:pPr>
      <w:r>
        <w:t xml:space="preserve">Before searching,</w:t>
      </w:r>
      <w:r>
        <w:t xml:space="preserve"> </w:t>
      </w:r>
      <w:r>
        <w:rPr>
          <w:rStyle w:val="VerbatimChar"/>
        </w:rPr>
        <w:t xml:space="preserve">run()</w:t>
      </w:r>
      <w:r>
        <w:t xml:space="preserve"> </w:t>
      </w:r>
      <w:r>
        <w:t xml:space="preserve">builds</w:t>
      </w:r>
      <w:r>
        <w:t xml:space="preserve"> </w:t>
      </w:r>
      <w:r>
        <w:rPr>
          <w:rStyle w:val="VerbatimChar"/>
        </w:rPr>
        <w:t xml:space="preserve">skip_keys = local terminal states ∪ live Supabase canonical_keys</w:t>
      </w:r>
      <w:r>
        <w:t xml:space="preserve">:</w:t>
      </w:r>
      <w:r>
        <w:t xml:space="preserve"> </w:t>
      </w:r>
      <w:r>
        <w:t xml:space="preserve">-</w:t>
      </w:r>
      <w:r>
        <w:t xml:space="preserve"> </w:t>
      </w:r>
      <w:r>
        <w:rPr>
          <w:rStyle w:val="VerbatimChar"/>
        </w:rPr>
        <w:t xml:space="preserve">_live_paper_skip_keys()</w:t>
      </w:r>
      <w:r>
        <w:t xml:space="preserve"> </w:t>
      </w:r>
      <w:r>
        <w:t xml:space="preserve">pages</w:t>
      </w:r>
      <w:r>
        <w:t xml:space="preserve"> </w:t>
      </w:r>
      <w:r>
        <w:rPr>
          <w:b/>
        </w:rPr>
        <w:t xml:space="preserve">every</w:t>
      </w:r>
      <w:r>
        <w:rPr>
          <w:b/>
        </w:rPr>
        <w:t xml:space="preserve"> </w:t>
      </w:r>
      <w:r>
        <w:rPr>
          <w:rStyle w:val="VerbatimChar"/>
          <w:b/>
        </w:rPr>
        <w:t xml:space="preserve">papers.canonical_key</w:t>
      </w:r>
      <w:r>
        <w:t xml:space="preserve"> </w:t>
      </w:r>
      <w:r>
        <w:t xml:space="preserve">straight from the Supabase REST API (1,000-row pages), so anything already queued / provisional-skipped / human-ready / finalized is skipped at the source.</w:t>
      </w:r>
      <w:r>
        <w:t xml:space="preserve"> </w:t>
      </w:r>
      <w:r>
        <w:t xml:space="preserve">-</w:t>
      </w:r>
      <w:r>
        <w:t xml:space="preserve"> </w:t>
      </w:r>
      <w:r>
        <w:rPr>
          <w:rStyle w:val="VerbatimChar"/>
        </w:rPr>
        <w:t xml:space="preserve">_state_skip_keys()</w:t>
      </w:r>
      <w:r>
        <w:t xml:space="preserve"> </w:t>
      </w:r>
      <w:r>
        <w:t xml:space="preserve">reads local</w:t>
      </w:r>
      <w:r>
        <w:t xml:space="preserve"> </w:t>
      </w:r>
      <w:r>
        <w:rPr>
          <w:rStyle w:val="VerbatimChar"/>
        </w:rPr>
        <w:t xml:space="preserve">paper_states</w:t>
      </w:r>
      <w:r>
        <w:t xml:space="preserve"> </w:t>
      </w:r>
      <w:r>
        <w:t xml:space="preserve">— terminal</w:t>
      </w:r>
      <w:r>
        <w:t xml:space="preserve"> </w:t>
      </w:r>
      <w:r>
        <w:rPr>
          <w:rStyle w:val="VerbatimChar"/>
        </w:rPr>
        <w:t xml:space="preserve">accepted</w:t>
      </w:r>
      <w:r>
        <w:t xml:space="preserve">/</w:t>
      </w:r>
      <w:r>
        <w:rPr>
          <w:rStyle w:val="VerbatimChar"/>
        </w:rPr>
        <w:t xml:space="preserve">rejected</w:t>
      </w:r>
      <w:r>
        <w:t xml:space="preserve"> </w:t>
      </w:r>
      <w:r>
        <w:t xml:space="preserve">decisions with the stage they were reached at.</w:t>
      </w:r>
      <w:r>
        <w:t xml:space="preserve"> </w:t>
      </w:r>
      <w:r>
        <w:rPr>
          <w:rStyle w:val="VerbatimChar"/>
        </w:rPr>
        <w:t xml:space="preserve">_record_terminal_states()</w:t>
      </w:r>
      <w:r>
        <w:t xml:space="preserve"> </w:t>
      </w:r>
      <w:r>
        <w:t xml:space="preserve">writes these after each run,</w:t>
      </w:r>
      <w:r>
        <w:t xml:space="preserve"> </w:t>
      </w:r>
      <w:r>
        <w:rPr>
          <w:b/>
        </w:rPr>
        <w:t xml:space="preserve">including search-gate rejects</w:t>
      </w:r>
      <w:r>
        <w:t xml:space="preserve"> </w:t>
      </w:r>
      <w:r>
        <w:t xml:space="preserve">that never became candidates, so a metadata reject isn’t re-fetched next run. (Per AGENTS, metadata-only</w:t>
      </w:r>
      <w:r>
        <w:t xml:space="preserve"> </w:t>
      </w:r>
      <w:r>
        <w:rPr>
          <w:rStyle w:val="VerbatimChar"/>
        </w:rPr>
        <w:t xml:space="preserve">paper_search_hits</w:t>
      </w:r>
      <w:r>
        <w:t xml:space="preserve"> </w:t>
      </w:r>
      <w:r>
        <w:t xml:space="preserve">rejects are deliberately</w:t>
      </w:r>
      <w:r>
        <w:t xml:space="preserve"> </w:t>
      </w:r>
      <w:r>
        <w:rPr>
          <w:i/>
        </w:rPr>
        <w:t xml:space="preserve">not</w:t>
      </w:r>
      <w:r>
        <w:t xml:space="preserve"> </w:t>
      </w:r>
      <w:r>
        <w:t xml:space="preserve">used as global skip memory — only terminal</w:t>
      </w:r>
      <w:r>
        <w:t xml:space="preserve"> </w:t>
      </w:r>
      <w:r>
        <w:rPr>
          <w:rStyle w:val="VerbatimChar"/>
        </w:rPr>
        <w:t xml:space="preserve">paper_states</w:t>
      </w:r>
      <w:r>
        <w:t xml:space="preserve"> </w:t>
      </w:r>
      <w:r>
        <w:t xml:space="preserve">and live</w:t>
      </w:r>
      <w:r>
        <w:t xml:space="preserve"> </w:t>
      </w:r>
      <w:r>
        <w:rPr>
          <w:rStyle w:val="VerbatimChar"/>
        </w:rPr>
        <w:t xml:space="preserve">canonical_key</w:t>
      </w:r>
      <w:r>
        <w:t xml:space="preserve"> </w:t>
      </w:r>
      <w:r>
        <w:t xml:space="preserve">are, to keep the benchmark honest.)</w:t>
      </w:r>
      <w:r>
        <w:t xml:space="preserve"> </w:t>
      </w:r>
      <w:r>
        <w:t xml:space="preserve">Accepted PDFs are named by</w:t>
      </w:r>
      <w:r>
        <w:t xml:space="preserve"> </w:t>
      </w:r>
      <w:r>
        <w:rPr>
          <w:b/>
        </w:rPr>
        <w:t xml:space="preserve">identity</w:t>
      </w:r>
      <w:r>
        <w:t xml:space="preserve"> </w:t>
      </w:r>
      <w:r>
        <w:t xml:space="preserve">(</w:t>
      </w:r>
      <w:r>
        <w:rPr>
          <w:rStyle w:val="VerbatimChar"/>
        </w:rPr>
        <w:t xml:space="preserve">pmcid_*</w:t>
      </w:r>
      <w:r>
        <w:t xml:space="preserve"> </w:t>
      </w:r>
      <w:r>
        <w:t xml:space="preserve">/</w:t>
      </w:r>
      <w:r>
        <w:t xml:space="preserve"> </w:t>
      </w:r>
      <w:r>
        <w:rPr>
          <w:rStyle w:val="VerbatimChar"/>
        </w:rPr>
        <w:t xml:space="preserve">doi_*</w:t>
      </w:r>
      <w:r>
        <w:t xml:space="preserve"> </w:t>
      </w:r>
      <w:r>
        <w:t xml:space="preserve">/ hashed</w:t>
      </w:r>
      <w:r>
        <w:t xml:space="preserve"> </w:t>
      </w:r>
      <w:r>
        <w:rPr>
          <w:rStyle w:val="VerbatimChar"/>
        </w:rPr>
        <w:t xml:space="preserve">canonical_key</w:t>
      </w:r>
      <w:r>
        <w:t xml:space="preserve">) via</w:t>
      </w:r>
      <w:r>
        <w:t xml:space="preserve"> </w:t>
      </w:r>
      <w:r>
        <w:rPr>
          <w:rStyle w:val="VerbatimChar"/>
        </w:rPr>
        <w:t xml:space="preserve">build_storage_filename</w:t>
      </w:r>
      <w:r>
        <w:t xml:space="preserve">, not title slugs, so the file name is a stable dedup key too.</w:t>
      </w:r>
    </w:p>
    <w:p>
      <w:pPr>
        <w:pStyle w:val="Heading4"/>
      </w:pPr>
      <w:bookmarkStart w:id="66" w:name="pdf-acquisition-the-genuinely-hard-part"/>
      <w:r>
        <w:t xml:space="preserve">PDF acquisition — the genuinely hard part</w:t>
      </w:r>
      <w:bookmarkEnd w:id="66"/>
    </w:p>
    <w:p>
      <w:pPr>
        <w:pStyle w:val="FirstParagraph"/>
      </w:pPr>
      <w:r>
        <w:t xml:space="preserve">Publisher PDFs fight back;</w:t>
      </w:r>
      <w:r>
        <w:t xml:space="preserve"> </w:t>
      </w:r>
      <w:r>
        <w:rPr>
          <w:rStyle w:val="VerbatimChar"/>
        </w:rPr>
        <w:t xml:space="preserve">_download_candidate</w:t>
      </w:r>
      <w:r>
        <w:t xml:space="preserve"> </w:t>
      </w:r>
      <w:r>
        <w:t xml:space="preserve">→</w:t>
      </w:r>
      <w:r>
        <w:t xml:space="preserve"> </w:t>
      </w:r>
      <w:r>
        <w:rPr>
          <w:rStyle w:val="VerbatimChar"/>
        </w:rPr>
        <w:t xml:space="preserve">_fetch_pdf_with_oa</w:t>
      </w:r>
      <w:r>
        <w:t xml:space="preserve"> </w:t>
      </w:r>
      <w:r>
        <w:t xml:space="preserve">→</w:t>
      </w:r>
      <w:r>
        <w:t xml:space="preserve"> </w:t>
      </w:r>
      <w:r>
        <w:rPr>
          <w:rStyle w:val="VerbatimChar"/>
        </w:rPr>
        <w:t xml:space="preserve">_fetch_pdf</w:t>
      </w:r>
      <w:r>
        <w:t xml:space="preserve"> </w:t>
      </w:r>
      <w:r>
        <w:t xml:space="preserve">is a layered fallback ladder:</w:t>
      </w:r>
      <w:r>
        <w:t xml:space="preserve"> </w:t>
      </w:r>
      <w:r>
        <w:t xml:space="preserve">1.</w:t>
      </w:r>
      <w:r>
        <w:t xml:space="preserve"> </w:t>
      </w:r>
      <w:r>
        <w:rPr>
          <w:b/>
        </w:rPr>
        <w:t xml:space="preserve">PMC Open-Access package</w:t>
      </w:r>
      <w:r>
        <w:t xml:space="preserve"> </w:t>
      </w:r>
      <w:r>
        <w:t xml:space="preserve">(</w:t>
      </w:r>
      <w:r>
        <w:rPr>
          <w:rStyle w:val="VerbatimChar"/>
        </w:rPr>
        <w:t xml:space="preserve">_fetch_pdf_from_oa_package</w:t>
      </w:r>
      <w:r>
        <w:t xml:space="preserve">): query the PMC OA API, parse the XML for</w:t>
      </w:r>
      <w:r>
        <w:t xml:space="preserve"> </w:t>
      </w:r>
      <w:r>
        <w:rPr>
          <w:rStyle w:val="VerbatimChar"/>
        </w:rPr>
        <w:t xml:space="preserve">format="pdf"</w:t>
      </w:r>
      <w:r>
        <w:t xml:space="preserve"> </w:t>
      </w:r>
      <w:r>
        <w:t xml:space="preserve">links and</w:t>
      </w:r>
      <w:r>
        <w:t xml:space="preserve"> </w:t>
      </w:r>
      <w:r>
        <w:rPr>
          <w:rStyle w:val="VerbatimChar"/>
        </w:rPr>
        <w:t xml:space="preserve">tgz</w:t>
      </w:r>
      <w:r>
        <w:t xml:space="preserve"> </w:t>
      </w:r>
      <w:r>
        <w:t xml:space="preserve">links; try the PDFs, else download the</w:t>
      </w:r>
      <w:r>
        <w:t xml:space="preserve"> </w:t>
      </w:r>
      <w:r>
        <w:rPr>
          <w:rStyle w:val="VerbatimChar"/>
          <w:b/>
        </w:rPr>
        <w:t xml:space="preserve">.tar.gz</w:t>
      </w:r>
      <w:r>
        <w:rPr>
          <w:b/>
        </w:rPr>
        <w:t xml:space="preserve"> </w:t>
      </w:r>
      <w:r>
        <w:rPr>
          <w:b/>
        </w:rPr>
        <w:t xml:space="preserve">and extract the largest</w:t>
      </w:r>
      <w:r>
        <w:rPr>
          <w:b/>
        </w:rPr>
        <w:t xml:space="preserve"> </w:t>
      </w:r>
      <w:r>
        <w:rPr>
          <w:rStyle w:val="VerbatimChar"/>
          <w:b/>
        </w:rPr>
        <w:t xml:space="preserve">.pdf</w:t>
      </w:r>
      <w:r>
        <w:rPr>
          <w:b/>
        </w:rPr>
        <w:t xml:space="preserve"> </w:t>
      </w:r>
      <w:r>
        <w:rPr>
          <w:b/>
        </w:rPr>
        <w:t xml:space="preserve">member</w:t>
      </w:r>
      <w:r>
        <w:t xml:space="preserve"> </w:t>
      </w:r>
      <w:r>
        <w:t xml:space="preserve">(</w:t>
      </w:r>
      <w:r>
        <w:rPr>
          <w:rStyle w:val="VerbatimChar"/>
        </w:rPr>
        <w:t xml:space="preserve">_download_tgz_pdf</w:t>
      </w:r>
      <w:r>
        <w:t xml:space="preserve"> </w:t>
      </w:r>
      <w:r>
        <w:t xml:space="preserve">with</w:t>
      </w:r>
      <w:r>
        <w:t xml:space="preserve"> </w:t>
      </w:r>
      <w:r>
        <w:rPr>
          <w:rStyle w:val="VerbatimChar"/>
        </w:rPr>
        <w:t xml:space="preserve">tarfile</w:t>
      </w:r>
      <w:r>
        <w:t xml:space="preserve">).</w:t>
      </w:r>
      <w:r>
        <w:t xml:space="preserve"> </w:t>
      </w:r>
      <w:r>
        <w:rPr>
          <w:rStyle w:val="VerbatimChar"/>
        </w:rPr>
        <w:t xml:space="preserve">ftp://</w:t>
      </w:r>
      <w:r>
        <w:t xml:space="preserve"> </w:t>
      </w:r>
      <w:r>
        <w:t xml:space="preserve">NCBI URLs are rewritten to</w:t>
      </w:r>
      <w:r>
        <w:t xml:space="preserve"> </w:t>
      </w:r>
      <w:r>
        <w:rPr>
          <w:rStyle w:val="VerbatimChar"/>
        </w:rPr>
        <w:t xml:space="preserve">https://</w:t>
      </w:r>
      <w:r>
        <w:t xml:space="preserve">.</w:t>
      </w:r>
      <w:r>
        <w:t xml:space="preserve"> </w:t>
      </w:r>
      <w:r>
        <w:t xml:space="preserve">2.</w:t>
      </w:r>
      <w:r>
        <w:t xml:space="preserve"> </w:t>
      </w:r>
      <w:r>
        <w:rPr>
          <w:b/>
        </w:rPr>
        <w:t xml:space="preserve">Direct fetch</w:t>
      </w:r>
      <w:r>
        <w:t xml:space="preserve"> </w:t>
      </w:r>
      <w:r>
        <w:t xml:space="preserve">(</w:t>
      </w:r>
      <w:r>
        <w:rPr>
          <w:rStyle w:val="VerbatimChar"/>
        </w:rPr>
        <w:t xml:space="preserve">_fetch_pdf</w:t>
      </w:r>
      <w:r>
        <w:t xml:space="preserve">): urllib with a crawler User-Agent; verify the body starts with</w:t>
      </w:r>
      <w:r>
        <w:t xml:space="preserve"> </w:t>
      </w:r>
      <w:r>
        <w:rPr>
          <w:rStyle w:val="VerbatimChar"/>
        </w:rPr>
        <w:t xml:space="preserve">%PDF</w:t>
      </w:r>
      <w:r>
        <w:t xml:space="preserve">.</w:t>
      </w:r>
      <w:r>
        <w:t xml:space="preserve"> </w:t>
      </w:r>
      <w:r>
        <w:t xml:space="preserve">3.</w:t>
      </w:r>
      <w:r>
        <w:t xml:space="preserve"> </w:t>
      </w:r>
      <w:r>
        <w:rPr>
          <w:b/>
        </w:rPr>
        <w:t xml:space="preserve">On HTTP/URL error →</w:t>
      </w:r>
      <w:r>
        <w:rPr>
          <w:b/>
        </w:rPr>
        <w:t xml:space="preserve"> </w:t>
      </w:r>
      <w:r>
        <w:rPr>
          <w:rStyle w:val="VerbatimChar"/>
          <w:b/>
        </w:rPr>
        <w:t xml:space="preserve">curl</w:t>
      </w:r>
      <w:r>
        <w:rPr>
          <w:b/>
        </w:rPr>
        <w:t xml:space="preserve"> </w:t>
      </w:r>
      <w:r>
        <w:rPr>
          <w:b/>
        </w:rPr>
        <w:t xml:space="preserve">fallback</w:t>
      </w:r>
      <w:r>
        <w:t xml:space="preserve"> </w:t>
      </w:r>
      <w:r>
        <w:t xml:space="preserve">with a full</w:t>
      </w:r>
      <w:r>
        <w:t xml:space="preserve"> </w:t>
      </w:r>
      <w:r>
        <w:rPr>
          <w:b/>
        </w:rPr>
        <w:t xml:space="preserve">browser User-Agent</w:t>
      </w:r>
      <w:r>
        <w:t xml:space="preserve"> </w:t>
      </w:r>
      <w:r>
        <w:t xml:space="preserve">(Chrome UA string) — many publishers block non-browser agents.</w:t>
      </w:r>
      <w:r>
        <w:t xml:space="preserve"> </w:t>
      </w:r>
      <w:r>
        <w:t xml:space="preserve">4.</w:t>
      </w:r>
      <w:r>
        <w:t xml:space="preserve"> </w:t>
      </w:r>
      <w:r>
        <w:rPr>
          <w:b/>
        </w:rPr>
        <w:t xml:space="preserve">If the response is HTML, solve a PMC proof-of-work</w:t>
      </w:r>
      <w:r>
        <w:t xml:space="preserve">:</w:t>
      </w:r>
      <w:r>
        <w:t xml:space="preserve"> </w:t>
      </w:r>
      <w:r>
        <w:rPr>
          <w:rStyle w:val="VerbatimChar"/>
        </w:rPr>
        <w:t xml:space="preserve">_solve_pmc_pow</w:t>
      </w:r>
      <w:r>
        <w:t xml:space="preserve"> </w:t>
      </w:r>
      <w:r>
        <w:t xml:space="preserve">parses</w:t>
      </w:r>
      <w:r>
        <w:t xml:space="preserve"> </w:t>
      </w:r>
      <w:r>
        <w:rPr>
          <w:rStyle w:val="VerbatimChar"/>
        </w:rPr>
        <w:t xml:space="preserve">POW_CHALLENGE</w:t>
      </w:r>
      <w:r>
        <w:t xml:space="preserve">/</w:t>
      </w:r>
      <w:r>
        <w:rPr>
          <w:rStyle w:val="VerbatimChar"/>
        </w:rPr>
        <w:t xml:space="preserve">POW_DIFFICULTY</w:t>
      </w:r>
      <w:r>
        <w:t xml:space="preserve">/</w:t>
      </w:r>
      <w:r>
        <w:rPr>
          <w:rStyle w:val="VerbatimChar"/>
        </w:rPr>
        <w:t xml:space="preserve">POW_COOKIE_NAME</w:t>
      </w:r>
      <w:r>
        <w:t xml:space="preserve"> </w:t>
      </w:r>
      <w:r>
        <w:t xml:space="preserve">out of the page and brute-forces a</w:t>
      </w:r>
      <w:r>
        <w:t xml:space="preserve"> </w:t>
      </w:r>
      <w:r>
        <w:rPr>
          <w:b/>
        </w:rPr>
        <w:t xml:space="preserve">hashcash nonce</w:t>
      </w:r>
      <w:r>
        <w:t xml:space="preserve"> </w:t>
      </w:r>
      <w:r>
        <w:t xml:space="preserve">— incrementing</w:t>
      </w:r>
      <w:r>
        <w:t xml:space="preserve"> </w:t>
      </w:r>
      <w:r>
        <w:rPr>
          <w:rStyle w:val="VerbatimChar"/>
        </w:rPr>
        <w:t xml:space="preserve">nonce</w:t>
      </w:r>
      <w:r>
        <w:t xml:space="preserve"> </w:t>
      </w:r>
      <w:r>
        <w:t xml:space="preserve">until</w:t>
      </w:r>
      <w:r>
        <w:t xml:space="preserve"> </w:t>
      </w:r>
      <w:r>
        <w:rPr>
          <w:rStyle w:val="VerbatimChar"/>
        </w:rPr>
        <w:t xml:space="preserve">md5(challenge+nonce)</w:t>
      </w:r>
      <w:r>
        <w:t xml:space="preserve"> </w:t>
      </w:r>
      <w:r>
        <w:t xml:space="preserve">starts with</w:t>
      </w:r>
      <w:r>
        <w:t xml:space="preserve"> </w:t>
      </w:r>
      <w:r>
        <w:rPr>
          <w:rStyle w:val="VerbatimChar"/>
        </w:rPr>
        <w:t xml:space="preserve">difficulty</w:t>
      </w:r>
      <w:r>
        <w:t xml:space="preserve"> </w:t>
      </w:r>
      <w:r>
        <w:t xml:space="preserve">zeros — then retries with the solution cookie. (A bot-wall defeated with an actual mining loop.)</w:t>
      </w:r>
      <w:r>
        <w:t xml:space="preserve"> </w:t>
      </w:r>
      <w:r>
        <w:t xml:space="preserve">5.</w:t>
      </w:r>
      <w:r>
        <w:t xml:space="preserve"> </w:t>
      </w:r>
      <w:r>
        <w:rPr>
          <w:b/>
        </w:rPr>
        <w:t xml:space="preserve">Else</w:t>
      </w:r>
      <w:r>
        <w:t xml:space="preserve"> </w:t>
      </w:r>
      <w:r>
        <w:t xml:space="preserve">scrape a nested</w:t>
      </w:r>
      <w:r>
        <w:t xml:space="preserve"> </w:t>
      </w:r>
      <w:r>
        <w:rPr>
          <w:rStyle w:val="VerbatimChar"/>
        </w:rPr>
        <w:t xml:space="preserve">.pdf</w:t>
      </w:r>
      <w:r>
        <w:t xml:space="preserve"> </w:t>
      </w:r>
      <w:r>
        <w:t xml:space="preserve">href from the HTML and fetch that, else final</w:t>
      </w:r>
      <w:r>
        <w:t xml:space="preserve"> </w:t>
      </w:r>
      <w:r>
        <w:rPr>
          <w:rStyle w:val="VerbatimChar"/>
        </w:rPr>
        <w:t xml:space="preserve">curl</w:t>
      </w:r>
      <w:r>
        <w:t xml:space="preserve">.</w:t>
      </w:r>
      <w:r>
        <w:t xml:space="preserve"> </w:t>
      </w:r>
      <w:r>
        <w:t xml:space="preserve">A</w:t>
      </w:r>
      <w:r>
        <w:t xml:space="preserve"> </w:t>
      </w:r>
      <w:r>
        <w:rPr>
          <w:b/>
        </w:rPr>
        <w:t xml:space="preserve">size cap</w:t>
      </w:r>
      <w:r>
        <w:t xml:space="preserve"> </w:t>
      </w:r>
      <w:r>
        <w:t xml:space="preserve">(</w:t>
      </w:r>
      <w:r>
        <w:rPr>
          <w:rStyle w:val="VerbatimChar"/>
        </w:rPr>
        <w:t xml:space="preserve">max_paper_pdf_bytes</w:t>
      </w:r>
      <w:r>
        <w:t xml:space="preserve">) rejects oversized PDFs;</w:t>
      </w:r>
      <w:r>
        <w:t xml:space="preserve"> </w:t>
      </w:r>
      <w:r>
        <w:rPr>
          <w:rStyle w:val="VerbatimChar"/>
        </w:rPr>
        <w:t xml:space="preserve">_validate_downloaded_pdf</w:t>
      </w:r>
      <w:r>
        <w:t xml:space="preserve"> </w:t>
      </w:r>
      <w:r>
        <w:t xml:space="preserve">runs</w:t>
      </w:r>
      <w:r>
        <w:t xml:space="preserve"> </w:t>
      </w:r>
      <w:r>
        <w:rPr>
          <w:rStyle w:val="VerbatimChar"/>
        </w:rPr>
        <w:t xml:space="preserve">pdftotext</w:t>
      </w:r>
      <w:r>
        <w:t xml:space="preserve"> </w:t>
      </w:r>
      <w:r>
        <w:t xml:space="preserve">and the strict</w:t>
      </w:r>
      <w:r>
        <w:t xml:space="preserve"> </w:t>
      </w:r>
      <w:r>
        <w:rPr>
          <w:rStyle w:val="VerbatimChar"/>
        </w:rPr>
        <w:t xml:space="preserve">validate_pdf_text</w:t>
      </w:r>
      <w:r>
        <w:t xml:space="preserve"> </w:t>
      </w:r>
      <w:r>
        <w:t xml:space="preserve">gate; rejected files are deleted unless</w:t>
      </w:r>
      <w:r>
        <w:t xml:space="preserve"> </w:t>
      </w:r>
      <w:r>
        <w:rPr>
          <w:b/>
        </w:rPr>
        <w:t xml:space="preserve">audit sampling</w:t>
      </w:r>
      <w:r>
        <w:t xml:space="preserve"> </w:t>
      </w:r>
      <w:r>
        <w:t xml:space="preserve">(</w:t>
      </w:r>
      <w:r>
        <w:rPr>
          <w:rStyle w:val="VerbatimChar"/>
        </w:rPr>
        <w:t xml:space="preserve">_next_audit_flag</w:t>
      </w:r>
      <w:r>
        <w:t xml:space="preserve">, every Nth reject) keeps them for manual QA.</w:t>
      </w:r>
    </w:p>
    <w:p>
      <w:pPr>
        <w:pStyle w:val="Heading4"/>
      </w:pPr>
      <w:bookmarkStart w:id="67" w:name="bilingual-sources"/>
      <w:r>
        <w:t xml:space="preserve">Bilingual + sources</w:t>
      </w:r>
      <w:bookmarkEnd w:id="67"/>
    </w:p>
    <w:p>
      <w:pPr>
        <w:pStyle w:val="FirstParagraph"/>
      </w:pPr>
      <w:r>
        <w:rPr>
          <w:rStyle w:val="VerbatimChar"/>
        </w:rPr>
        <w:t xml:space="preserve">crawler_v2</w:t>
      </w:r>
      <w:r>
        <w:t xml:space="preserve"> </w:t>
      </w:r>
      <w:r>
        <w:t xml:space="preserve">can split its query budget across independent English and Turkish workflows with separate phrases, anchors, weighted n-grams, concept ordering, and</w:t>
      </w:r>
      <w:r>
        <w:t xml:space="preserve"> </w:t>
      </w:r>
      <w:r>
        <w:rPr>
          <w:b/>
        </w:rPr>
        <w:t xml:space="preserve">language-scoped embedding/metadata scoring</w:t>
      </w:r>
      <w:r>
        <w:t xml:space="preserve"> </w:t>
      </w:r>
      <w:r>
        <w:t xml:space="preserve">(</w:t>
      </w:r>
      <w:r>
        <w:rPr>
          <w:rStyle w:val="VerbatimChar"/>
        </w:rPr>
        <w:t xml:space="preserve">normalize_language_text</w:t>
      </w:r>
      <w:r>
        <w:t xml:space="preserve"> </w:t>
      </w:r>
      <w:r>
        <w:t xml:space="preserve">handles Turkish casing). DergiPark was rebuilt (</w:t>
      </w:r>
      <w:r>
        <w:rPr>
          <w:rStyle w:val="VerbatimChar"/>
        </w:rPr>
        <w:t xml:space="preserve">dergipark_source.py</w:t>
      </w:r>
      <w:r>
        <w:t xml:space="preserve">, 687 lines) as a</w:t>
      </w:r>
      <w:r>
        <w:t xml:space="preserve"> </w:t>
      </w:r>
      <w:r>
        <w:rPr>
          <w:b/>
        </w:rPr>
        <w:t xml:space="preserve">locally refreshed journal/article index</w:t>
      </w:r>
      <w:r>
        <w:t xml:space="preserve"> </w:t>
      </w:r>
      <w:r>
        <w:t xml:space="preserve">instead of the old global OAI slice. Current ops run English-only (</w:t>
      </w:r>
      <w:r>
        <w:rPr>
          <w:rStyle w:val="VerbatimChar"/>
        </w:rPr>
        <w:t xml:space="preserve">tr=0</w:t>
      </w:r>
      <w:r>
        <w:t xml:space="preserve">, DergiPark skipped), but the whole bilingual path is retained and tested (</w:t>
      </w:r>
      <w:r>
        <w:rPr>
          <w:rStyle w:val="VerbatimChar"/>
        </w:rPr>
        <w:t xml:space="preserve">test_bilingual_pipeline.py</w:t>
      </w:r>
      <w:r>
        <w:t xml:space="preserve">, 1,120 lines).</w:t>
      </w:r>
    </w:p>
    <w:p>
      <w:pPr>
        <w:pStyle w:val="Heading4"/>
      </w:pPr>
      <w:bookmarkStart w:id="68" w:name="output-a-self-documenting-manifest"/>
      <w:r>
        <w:t xml:space="preserve">Output — a self-documenting manifest</w:t>
      </w:r>
      <w:bookmarkEnd w:id="68"/>
    </w:p>
    <w:p>
      <w:pPr>
        <w:pStyle w:val="FirstParagraph"/>
      </w:pPr>
      <w:r>
        <w:rPr>
          <w:rStyle w:val="VerbatimChar"/>
        </w:rPr>
        <w:t xml:space="preserve">_build_run_summary</w:t>
      </w:r>
      <w:r>
        <w:t xml:space="preserve"> </w:t>
      </w:r>
      <w:r>
        <w:t xml:space="preserve">emits per-language, per-source funnel counts (</w:t>
      </w:r>
      <w:r>
        <w:rPr>
          <w:rStyle w:val="VerbatimChar"/>
        </w:rPr>
        <w:t xml:space="preserve">hits → search_gate_pass → metadata_pass → pdf_fetch_fail → pdf_validation_fail → accepted</w:t>
      </w:r>
      <w:r>
        <w:t xml:space="preserve">) plus rejection counts by stage, the embedding config, the feedback phrase/anchor/weighted-term samples, and the DergiPark index coverage — so every run is auditable end to end.</w:t>
      </w:r>
    </w:p>
    <w:p>
      <w:pPr>
        <w:pStyle w:val="Heading4"/>
      </w:pPr>
      <w:bookmarkStart w:id="69" w:name="trade-offs-1"/>
      <w:r>
        <w:t xml:space="preserve">Trade-offs</w:t>
      </w:r>
      <w:bookmarkEnd w:id="69"/>
    </w:p>
    <w:p>
      <w:pPr>
        <w:numPr>
          <w:ilvl w:val="0"/>
          <w:numId w:val="1012"/>
        </w:numPr>
        <w:pStyle w:val="Compact"/>
      </w:pPr>
      <w:r>
        <w:rPr>
          <w:b/>
        </w:rPr>
        <w:t xml:space="preserve">Recall-first metadata gate, precision-first PDF gate:</w:t>
      </w:r>
      <w:r>
        <w:t xml:space="preserve"> </w:t>
      </w:r>
      <w:r>
        <w:t xml:space="preserve">accept liberally into the (cheap) download decision, reject strictly after seeing the full text — costs some wasted downloads to avoid missing real papers.</w:t>
      </w:r>
    </w:p>
    <w:p>
      <w:pPr>
        <w:numPr>
          <w:ilvl w:val="0"/>
          <w:numId w:val="1012"/>
        </w:numPr>
        <w:pStyle w:val="Compact"/>
      </w:pPr>
      <w:r>
        <w:rPr>
          <w:b/>
        </w:rPr>
        <w:t xml:space="preserve">No hard-negative veto:</w:t>
      </w:r>
      <w:r>
        <w:t xml:space="preserve"> </w:t>
      </w:r>
      <w:r>
        <w:t xml:space="preserve">robust to one stray phrase, at the cost of needing the multi-signal score to do the discriminating.</w:t>
      </w:r>
    </w:p>
    <w:p>
      <w:pPr>
        <w:numPr>
          <w:ilvl w:val="0"/>
          <w:numId w:val="1012"/>
        </w:numPr>
        <w:pStyle w:val="Compact"/>
      </w:pPr>
      <w:r>
        <w:rPr>
          <w:b/>
        </w:rPr>
        <w:t xml:space="preserve">Brute-force PoW + curl fallback:</w:t>
      </w:r>
      <w:r>
        <w:t xml:space="preserve"> </w:t>
      </w:r>
      <w:r>
        <w:t xml:space="preserve">fragile to publisher changes and a bit slow, but recovers PDFs that plain urllib simply cannot get.</w:t>
      </w:r>
    </w:p>
    <w:p>
      <w:pPr>
        <w:numPr>
          <w:ilvl w:val="0"/>
          <w:numId w:val="1012"/>
        </w:numPr>
        <w:pStyle w:val="Compact"/>
      </w:pPr>
      <w:r>
        <w:rPr>
          <w:b/>
        </w:rPr>
        <w:t xml:space="preserve">Live</w:t>
      </w:r>
      <w:r>
        <w:rPr>
          <w:b/>
        </w:rPr>
        <w:t xml:space="preserve"> </w:t>
      </w:r>
      <w:r>
        <w:rPr>
          <w:rStyle w:val="VerbatimChar"/>
          <w:b/>
        </w:rPr>
        <w:t xml:space="preserve">canonical_key</w:t>
      </w:r>
      <w:r>
        <w:rPr>
          <w:b/>
        </w:rPr>
        <w:t xml:space="preserve"> </w:t>
      </w:r>
      <w:r>
        <w:rPr>
          <w:b/>
        </w:rPr>
        <w:t xml:space="preserve">paging every run:</w:t>
      </w:r>
      <w:r>
        <w:t xml:space="preserve"> </w:t>
      </w:r>
      <w:r>
        <w:t xml:space="preserve">an extra Supabase scan, traded for never wasting a download on a known paper.</w:t>
      </w:r>
      <w:r>
        <w:t xml:space="preserve"> </w:t>
      </w:r>
      <w:r>
        <w:t xml:space="preserve">### L2 feedback-learning loop</w:t>
      </w:r>
      <w:r>
        <w:t xml:space="preserve"> </w:t>
      </w:r>
      <w:r>
        <w:rPr>
          <w:i/>
        </w:rPr>
        <w:t xml:space="preserve">(Arciel)</w:t>
      </w:r>
    </w:p>
    <w:p>
      <w:pPr>
        <w:pStyle w:val="FirstParagraph"/>
      </w:pPr>
      <w:r>
        <w:rPr>
          <w:b/>
        </w:rPr>
        <w:t xml:space="preserve">File read for this section:</w:t>
      </w:r>
      <w:r>
        <w:t xml:space="preserve"> </w:t>
      </w:r>
      <w:r>
        <w:rPr>
          <w:rStyle w:val="VerbatimChar"/>
        </w:rPr>
        <w:t xml:space="preserve">food_paper_crawler/feedback/update_terms.py</w:t>
      </w:r>
      <w:r>
        <w:t xml:space="preserve"> </w:t>
      </w:r>
      <w:r>
        <w:t xml:space="preserve">(1,219 lines), with</w:t>
      </w:r>
      <w:r>
        <w:t xml:space="preserve"> </w:t>
      </w:r>
      <w:r>
        <w:rPr>
          <w:rStyle w:val="VerbatimChar"/>
        </w:rPr>
        <w:t xml:space="preserve">feedback_config.py</w:t>
      </w:r>
      <w:r>
        <w:t xml:space="preserve">,</w:t>
      </w:r>
      <w:r>
        <w:t xml:space="preserve"> </w:t>
      </w:r>
      <w:r>
        <w:rPr>
          <w:rStyle w:val="VerbatimChar"/>
        </w:rPr>
        <w:t xml:space="preserve">supabase_terms.py</w:t>
      </w:r>
      <w:r>
        <w:t xml:space="preserve">,</w:t>
      </w:r>
      <w:r>
        <w:t xml:space="preserve"> </w:t>
      </w:r>
      <w:r>
        <w:rPr>
          <w:rStyle w:val="VerbatimChar"/>
        </w:rPr>
        <w:t xml:space="preserve">feedback_terms.py</w:t>
      </w:r>
      <w:r>
        <w:t xml:space="preserve">. This is the closed loop that makes the crawler</w:t>
      </w:r>
      <w:r>
        <w:t xml:space="preserve"> </w:t>
      </w:r>
      <w:r>
        <w:rPr>
          <w:i/>
        </w:rPr>
        <w:t xml:space="preserve">learn</w:t>
      </w:r>
      <w:r>
        <w:t xml:space="preserve"> </w:t>
      </w:r>
      <w:r>
        <w:t xml:space="preserve">from human labels rather than relying only on a fixed lexicon.</w:t>
      </w:r>
    </w:p>
    <w:p>
      <w:pPr>
        <w:pStyle w:val="Heading4"/>
      </w:pPr>
      <w:bookmarkStart w:id="70" w:name="the-loop"/>
      <w:r>
        <w:t xml:space="preserve">The loop</w:t>
      </w:r>
      <w:bookmarkEnd w:id="70"/>
    </w:p>
    <w:p>
      <w:pPr>
        <w:pStyle w:val="SourceCode"/>
      </w:pPr>
      <w:r>
        <w:rPr>
          <w:rStyle w:val="VerbatimChar"/>
        </w:rPr>
        <w:t xml:space="preserve">human approvals (paper_review_outcomes) ──▶ log-odds n-gram scoring ──▶ latest.json</w:t>
      </w:r>
      <w:r>
        <w:br/>
      </w:r>
      <w:r>
        <w:rPr>
          <w:rStyle w:val="VerbatimChar"/>
        </w:rPr>
        <w:t xml:space="preserve">        ▲                                                                     │</w:t>
      </w:r>
      <w:r>
        <w:br/>
      </w:r>
      <w:r>
        <w:rPr>
          <w:rStyle w:val="VerbatimChar"/>
        </w:rPr>
        <w:t xml:space="preserve">        └──────────────── better-ranked next crawl ◀── crawler _feedback_score</w:t>
      </w:r>
    </w:p>
    <w:p>
      <w:pPr>
        <w:pStyle w:val="FirstParagraph"/>
      </w:pPr>
      <w:r>
        <w:t xml:space="preserve">Every run reads accepted human truth, recomputes which words/phrases predict a</w:t>
      </w:r>
      <w:r>
        <w:t xml:space="preserve"> </w:t>
      </w:r>
      <w:r>
        <w:rPr>
          <w:i/>
        </w:rPr>
        <w:t xml:space="preserve">useful</w:t>
      </w:r>
      <w:r>
        <w:t xml:space="preserve"> </w:t>
      </w:r>
      <w:r>
        <w:t xml:space="preserve">paper versus a</w:t>
      </w:r>
      <w:r>
        <w:t xml:space="preserve"> </w:t>
      </w:r>
      <w:r>
        <w:rPr>
          <w:i/>
        </w:rPr>
        <w:t xml:space="preserve">useless</w:t>
      </w:r>
      <w:r>
        <w:t xml:space="preserve"> </w:t>
      </w:r>
      <w:r>
        <w:t xml:space="preserve">one, and writes per-language weight pools that the crawler loads automatically on its next pass.</w:t>
      </w:r>
    </w:p>
    <w:p>
      <w:pPr>
        <w:pStyle w:val="Heading4"/>
      </w:pPr>
      <w:bookmarkStart w:id="71" w:name="X4fea657aeb353512fc020c5fe14716b35d8ed7f"/>
      <w:r>
        <w:t xml:space="preserve">Truth selection — only accepted human decisions count (</w:t>
      </w:r>
      <w:r>
        <w:rPr>
          <w:rStyle w:val="VerbatimChar"/>
        </w:rPr>
        <w:t xml:space="preserve">build_labels</w:t>
      </w:r>
      <w:r>
        <w:t xml:space="preserve">)</w:t>
      </w:r>
      <w:bookmarkEnd w:id="71"/>
    </w:p>
    <w:p>
      <w:pPr>
        <w:pStyle w:val="FirstParagraph"/>
      </w:pPr>
      <w:r>
        <w:t xml:space="preserve">This is deliberately conservative:</w:t>
      </w:r>
      <w:r>
        <w:t xml:space="preserve"> </w:t>
      </w:r>
      <w:r>
        <w:t xml:space="preserve">- Positives/negatives come from</w:t>
      </w:r>
      <w:r>
        <w:t xml:space="preserve"> </w:t>
      </w:r>
      <w:r>
        <w:rPr>
          <w:rStyle w:val="VerbatimChar"/>
        </w:rPr>
        <w:t xml:space="preserve">paper_review_outcomes</w:t>
      </w:r>
      <w:r>
        <w:t xml:space="preserve"> </w:t>
      </w:r>
      <w:r>
        <w:rPr>
          <w:b/>
        </w:rPr>
        <w:t xml:space="preserve">only when</w:t>
      </w:r>
      <w:r>
        <w:rPr>
          <w:b/>
        </w:rPr>
        <w:t xml:space="preserve"> </w:t>
      </w:r>
      <w:r>
        <w:rPr>
          <w:rStyle w:val="VerbatimChar"/>
          <w:b/>
        </w:rPr>
        <w:t xml:space="preserve">truth_source_kind = 'human_review'</w:t>
      </w:r>
      <w:r>
        <w:t xml:space="preserve"> </w:t>
      </w:r>
      <w:r>
        <w:t xml:space="preserve">—</w:t>
      </w:r>
      <w:r>
        <w:t xml:space="preserve"> </w:t>
      </w:r>
      <w:r>
        <w:rPr>
          <w:rStyle w:val="VerbatimChar"/>
        </w:rPr>
        <w:t xml:space="preserve">ai_model</w:t>
      </w:r>
      <w:r>
        <w:t xml:space="preserve"> </w:t>
      </w:r>
      <w:r>
        <w:t xml:space="preserve">outcomes are stored for provenance but</w:t>
      </w:r>
      <w:r>
        <w:t xml:space="preserve"> </w:t>
      </w:r>
      <w:r>
        <w:rPr>
          <w:b/>
        </w:rPr>
        <w:t xml:space="preserve">excluded</w:t>
      </w:r>
      <w:r>
        <w:t xml:space="preserve"> </w:t>
      </w:r>
      <w:r>
        <w:t xml:space="preserve">from learning, so the model never trains on itself.</w:t>
      </w:r>
      <w:r>
        <w:t xml:space="preserve"> </w:t>
      </w:r>
      <w:r>
        <w:t xml:space="preserve">-</w:t>
      </w:r>
      <w:r>
        <w:t xml:space="preserve"> </w:t>
      </w:r>
      <w:r>
        <w:rPr>
          <w:rStyle w:val="VerbatimChar"/>
        </w:rPr>
        <w:t xml:space="preserve">decision_kind='has_data'</w:t>
      </w:r>
      <w:r>
        <w:t xml:space="preserve"> </w:t>
      </w:r>
      <w:r>
        <w:t xml:space="preserve">→</w:t>
      </w:r>
      <w:r>
        <w:t xml:space="preserve"> </w:t>
      </w:r>
      <w:r>
        <w:rPr>
          <w:b/>
        </w:rPr>
        <w:t xml:space="preserve">good</w:t>
      </w:r>
      <w:r>
        <w:t xml:space="preserve">,</w:t>
      </w:r>
      <w:r>
        <w:t xml:space="preserve"> </w:t>
      </w:r>
      <w:r>
        <w:rPr>
          <w:rStyle w:val="VerbatimChar"/>
        </w:rPr>
        <w:t xml:space="preserve">no_usable_data'</w:t>
      </w:r>
      <w:r>
        <w:t xml:space="preserve"> </w:t>
      </w:r>
      <w:r>
        <w:t xml:space="preserve">→</w:t>
      </w:r>
      <w:r>
        <w:t xml:space="preserve"> </w:t>
      </w:r>
      <w:r>
        <w:rPr>
          <w:b/>
        </w:rPr>
        <w:t xml:space="preserve">bad</w:t>
      </w:r>
      <w:r>
        <w:t xml:space="preserve">.</w:t>
      </w:r>
      <w:r>
        <w:t xml:space="preserve"> </w:t>
      </w:r>
      <w:r>
        <w:t xml:space="preserve">-</w:t>
      </w:r>
      <w:r>
        <w:t xml:space="preserve"> </w:t>
      </w:r>
      <w:r>
        <w:rPr>
          <w:b/>
        </w:rPr>
        <w:t xml:space="preserve">Open conflicts are removed</w:t>
      </w:r>
      <w:r>
        <w:t xml:space="preserve"> </w:t>
      </w:r>
      <w:r>
        <w:t xml:space="preserve">from both sets (ambiguous truth doesn’t teach).</w:t>
      </w:r>
      <w:r>
        <w:t xml:space="preserve"> </w:t>
      </w:r>
      <w:r>
        <w:t xml:space="preserve">- Legacy</w:t>
      </w:r>
      <w:r>
        <w:t xml:space="preserve"> </w:t>
      </w:r>
      <w:r>
        <w:rPr>
          <w:rStyle w:val="VerbatimChar"/>
        </w:rPr>
        <w:t xml:space="preserve">paper_label_events</w:t>
      </w:r>
      <w:r>
        <w:t xml:space="preserve"> </w:t>
      </w:r>
      <w:r>
        <w:t xml:space="preserve">/</w:t>
      </w:r>
      <w:r>
        <w:t xml:space="preserve"> </w:t>
      </w:r>
      <w:r>
        <w:rPr>
          <w:rStyle w:val="VerbatimChar"/>
        </w:rPr>
        <w:t xml:space="preserve">paper_global_labels</w:t>
      </w:r>
      <w:r>
        <w:t xml:space="preserve"> </w:t>
      </w:r>
      <w:r>
        <w:t xml:space="preserve">are used</w:t>
      </w:r>
      <w:r>
        <w:t xml:space="preserve"> </w:t>
      </w:r>
      <w:r>
        <w:rPr>
          <w:b/>
        </w:rPr>
        <w:t xml:space="preserve">only as a fallback</w:t>
      </w:r>
      <w:r>
        <w:t xml:space="preserve"> </w:t>
      </w:r>
      <w:r>
        <w:t xml:space="preserve">for older papers that have no resolved outcome (</w:t>
      </w:r>
      <w:r>
        <w:rPr>
          <w:rStyle w:val="VerbatimChar"/>
        </w:rPr>
        <w:t xml:space="preserve">row.paper_id not in resolved_paper_ids</w:t>
      </w:r>
      <w:r>
        <w:t xml:space="preserve">).</w:t>
      </w:r>
      <w:r>
        <w:t xml:space="preserve"> </w:t>
      </w:r>
      <w:r>
        <w:t xml:space="preserve">Pending/superseded submissions never feed learning — only finalized truth.</w:t>
      </w:r>
    </w:p>
    <w:p>
      <w:pPr>
        <w:pStyle w:val="Heading4"/>
      </w:pPr>
      <w:bookmarkStart w:id="72" w:name="Xe451b048bfccd66e042cdc273824ebb01ef83a8"/>
      <w:r>
        <w:t xml:space="preserve">The scorer — smoothed log-odds over three buckets (</w:t>
      </w:r>
      <w:r>
        <w:rPr>
          <w:rStyle w:val="VerbatimChar"/>
        </w:rPr>
        <w:t xml:space="preserve">build_scored_terms</w:t>
      </w:r>
      <w:r>
        <w:t xml:space="preserve"> </w:t>
      </w:r>
      <w:r>
        <w:t xml:space="preserve">+</w:t>
      </w:r>
      <w:r>
        <w:t xml:space="preserve"> </w:t>
      </w:r>
      <w:r>
        <w:rPr>
          <w:rStyle w:val="VerbatimChar"/>
        </w:rPr>
        <w:t xml:space="preserve">log_odds</w:t>
      </w:r>
      <w:r>
        <w:t xml:space="preserve">)</w:t>
      </w:r>
      <w:bookmarkEnd w:id="72"/>
    </w:p>
    <w:p>
      <w:pPr>
        <w:pStyle w:val="FirstParagraph"/>
      </w:pPr>
      <w:r>
        <w:t xml:space="preserve">Papers split into</w:t>
      </w:r>
      <w:r>
        <w:t xml:space="preserve"> </w:t>
      </w:r>
      <w:r>
        <w:rPr>
          <w:b/>
        </w:rPr>
        <w:t xml:space="preserve">good</w:t>
      </w:r>
      <w:r>
        <w:t xml:space="preserve">,</w:t>
      </w:r>
      <w:r>
        <w:t xml:space="preserve"> </w:t>
      </w:r>
      <w:r>
        <w:rPr>
          <w:b/>
        </w:rPr>
        <w:t xml:space="preserve">bad</w:t>
      </w:r>
      <w:r>
        <w:t xml:space="preserve">, and</w:t>
      </w:r>
      <w:r>
        <w:t xml:space="preserve"> </w:t>
      </w:r>
      <w:r>
        <w:rPr>
          <w:b/>
        </w:rPr>
        <w:t xml:space="preserve">background</w:t>
      </w:r>
      <w:r>
        <w:t xml:space="preserve"> </w:t>
      </w:r>
      <w:r>
        <w:t xml:space="preserve">(everything labeled neither). For every n-gram, document-frequencies are counted in each bucket,</w:t>
      </w:r>
      <w:r>
        <w:t xml:space="preserve"> </w:t>
      </w:r>
      <w:r>
        <w:rPr>
          <w:b/>
        </w:rPr>
        <w:t xml:space="preserve">separately for title-only and title+abstract</w:t>
      </w:r>
      <w:r>
        <w:t xml:space="preserve"> </w:t>
      </w:r>
      <w:r>
        <w:t xml:space="preserve">(</w:t>
      </w:r>
      <w:r>
        <w:rPr>
          <w:rStyle w:val="VerbatimChar"/>
        </w:rPr>
        <w:t xml:space="preserve">count_bucket_terms</w:t>
      </w:r>
      <w:r>
        <w:t xml:space="preserve">). Then four informative log-odds are computed with add-α smoothing:</w:t>
      </w:r>
    </w:p>
    <w:p>
      <w:pPr>
        <w:pStyle w:val="SourceCode"/>
      </w:pPr>
      <w:r>
        <w:rPr>
          <w:rStyle w:val="VerbatimChar"/>
        </w:rPr>
        <w:t xml:space="preserve">log_odds(left, right, left_total, right_total, α)</w:t>
      </w:r>
      <w:r>
        <w:br/>
      </w:r>
      <w:r>
        <w:rPr>
          <w:rStyle w:val="VerbatimChar"/>
        </w:rPr>
        <w:t xml:space="preserve">  = log((left+α)/(left_missing+α)) − log((right+α)/(right_missing+α))</w:t>
      </w:r>
    </w:p>
    <w:p>
      <w:pPr>
        <w:numPr>
          <w:ilvl w:val="0"/>
          <w:numId w:val="1013"/>
        </w:numPr>
        <w:pStyle w:val="Compact"/>
      </w:pPr>
      <w:r>
        <w:rPr>
          <w:rStyle w:val="VerbatimChar"/>
        </w:rPr>
        <w:t xml:space="preserve">title_good = log_odds(term in good titles vs background titles)</w:t>
      </w:r>
    </w:p>
    <w:p>
      <w:pPr>
        <w:numPr>
          <w:ilvl w:val="0"/>
          <w:numId w:val="1013"/>
        </w:numPr>
        <w:pStyle w:val="Compact"/>
      </w:pPr>
      <w:r>
        <w:rPr>
          <w:rStyle w:val="VerbatimChar"/>
        </w:rPr>
        <w:t xml:space="preserve">title_bad  = log_odds(term in bad  titles vs background titles)</w:t>
      </w:r>
    </w:p>
    <w:p>
      <w:pPr>
        <w:numPr>
          <w:ilvl w:val="0"/>
          <w:numId w:val="1013"/>
        </w:numPr>
        <w:pStyle w:val="Compact"/>
      </w:pPr>
      <w:r>
        <w:rPr>
          <w:rStyle w:val="VerbatimChar"/>
        </w:rPr>
        <w:t xml:space="preserve">ta_good</w:t>
      </w:r>
      <w:r>
        <w:t xml:space="preserve">,</w:t>
      </w:r>
      <w:r>
        <w:t xml:space="preserve"> </w:t>
      </w:r>
      <w:r>
        <w:rPr>
          <w:rStyle w:val="VerbatimChar"/>
        </w:rPr>
        <w:t xml:space="preserve">ta_bad</w:t>
      </w:r>
      <w:r>
        <w:t xml:space="preserve"> </w:t>
      </w:r>
      <w:r>
        <w:t xml:space="preserve">= the same for title+abstract.</w:t>
      </w:r>
    </w:p>
    <w:p>
      <w:pPr>
        <w:numPr>
          <w:ilvl w:val="0"/>
          <w:numId w:val="1013"/>
        </w:numPr>
        <w:pStyle w:val="Compact"/>
      </w:pPr>
      <w:r>
        <w:rPr>
          <w:rStyle w:val="VerbatimChar"/>
          <w:b/>
        </w:rPr>
        <w:t xml:space="preserve">title_net = title_good − title_bad</w:t>
      </w:r>
      <w:r>
        <w:t xml:space="preserve"> </w:t>
      </w:r>
      <w:r>
        <w:t xml:space="preserve">and</w:t>
      </w:r>
      <w:r>
        <w:t xml:space="preserve"> </w:t>
      </w:r>
      <w:r>
        <w:rPr>
          <w:rStyle w:val="VerbatimChar"/>
          <w:b/>
        </w:rPr>
        <w:t xml:space="preserve">ta_net = ta_good − ta_bad</w:t>
      </w:r>
      <w:r>
        <w:t xml:space="preserve"> </w:t>
      </w:r>
      <w:r>
        <w:t xml:space="preserve">— the net evidence that the term marks a</w:t>
      </w:r>
      <w:r>
        <w:t xml:space="preserve"> </w:t>
      </w:r>
      <w:r>
        <w:rPr>
          <w:i/>
        </w:rPr>
        <w:t xml:space="preserve">useful</w:t>
      </w:r>
      <w:r>
        <w:t xml:space="preserve"> </w:t>
      </w:r>
      <w:r>
        <w:t xml:space="preserve">paper, net of how much it also marks a</w:t>
      </w:r>
      <w:r>
        <w:t xml:space="preserve"> </w:t>
      </w:r>
      <w:r>
        <w:rPr>
          <w:i/>
        </w:rPr>
        <w:t xml:space="preserve">useless</w:t>
      </w:r>
      <w:r>
        <w:t xml:space="preserve"> </w:t>
      </w:r>
      <w:r>
        <w:t xml:space="preserve">one.</w:t>
      </w:r>
    </w:p>
    <w:p>
      <w:pPr>
        <w:pStyle w:val="FirstParagraph"/>
      </w:pPr>
      <w:r>
        <w:t xml:space="preserve">These two numbers are exactly what the crawler’s</w:t>
      </w:r>
      <w:r>
        <w:t xml:space="preserve"> </w:t>
      </w:r>
      <w:r>
        <w:rPr>
          <w:rStyle w:val="VerbatimChar"/>
        </w:rPr>
        <w:t xml:space="preserve">_feedback_score</w:t>
      </w:r>
      <w:r>
        <w:t xml:space="preserve"> </w:t>
      </w:r>
      <w:r>
        <w:t xml:space="preserve">multiplies by</w:t>
      </w:r>
      <w:r>
        <w:t xml:space="preserve"> </w:t>
      </w:r>
      <w:r>
        <w:rPr>
          <w:rStyle w:val="VerbatimChar"/>
        </w:rPr>
        <w:t xml:space="preserve">filter_title_weight</w:t>
      </w:r>
      <w:r>
        <w:t xml:space="preserve"> </w:t>
      </w:r>
      <w:r>
        <w:t xml:space="preserve">/</w:t>
      </w:r>
      <w:r>
        <w:t xml:space="preserve"> </w:t>
      </w:r>
      <w:r>
        <w:rPr>
          <w:rStyle w:val="VerbatimChar"/>
        </w:rPr>
        <w:t xml:space="preserve">filter_ta_weight</w:t>
      </w:r>
      <w:r>
        <w:t xml:space="preserve">.</w:t>
      </w:r>
      <w:r>
        <w:t xml:space="preserve"> </w:t>
      </w:r>
      <w:r>
        <w:rPr>
          <w:b/>
        </w:rPr>
        <w:t xml:space="preserve">Why title and title+abstract are scored separately:</w:t>
      </w:r>
      <w:r>
        <w:t xml:space="preserve"> </w:t>
      </w:r>
      <w:r>
        <w:t xml:space="preserve">a concise high-signal phrase in a</w:t>
      </w:r>
      <w:r>
        <w:t xml:space="preserve"> </w:t>
      </w:r>
      <w:r>
        <w:rPr>
          <w:i/>
        </w:rPr>
        <w:t xml:space="preserve">title</w:t>
      </w:r>
      <w:r>
        <w:t xml:space="preserve"> </w:t>
      </w:r>
      <w:r>
        <w:t xml:space="preserve">(e.g. </w:t>
      </w:r>
      <w:r>
        <w:t xml:space="preserve">“</w:t>
      </w:r>
      <w:r>
        <w:t xml:space="preserve">proximate composition</w:t>
      </w:r>
      <w:r>
        <w:t xml:space="preserve">”</w:t>
      </w:r>
      <w:r>
        <w:t xml:space="preserve">) is stronger evidence than the same phrase buried in an abstract, so the crawler can weight them independently instead of collapsing both into one number.</w:t>
      </w:r>
    </w:p>
    <w:p>
      <w:pPr>
        <w:pStyle w:val="BodyText"/>
      </w:pPr>
      <w:r>
        <w:t xml:space="preserve">Design details that matter:</w:t>
      </w:r>
      <w:r>
        <w:t xml:space="preserve"> </w:t>
      </w:r>
      <w:r>
        <w:t xml:space="preserve">-</w:t>
      </w:r>
      <w:r>
        <w:t xml:space="preserve"> </w:t>
      </w:r>
      <w:r>
        <w:rPr>
          <w:b/>
        </w:rPr>
        <w:t xml:space="preserve">Background bucket</w:t>
      </w:r>
      <w:r>
        <w:t xml:space="preserve"> </w:t>
      </w:r>
      <w:r>
        <w:t xml:space="preserve">is the key to specificity: scoring good-vs-bad alone rewards common words; scoring each against the large</w:t>
      </w:r>
      <w:r>
        <w:t xml:space="preserve"> </w:t>
      </w:r>
      <w:r>
        <w:rPr>
          <w:i/>
        </w:rPr>
        <w:t xml:space="preserve">background</w:t>
      </w:r>
      <w:r>
        <w:t xml:space="preserve"> </w:t>
      </w:r>
      <w:r>
        <w:t xml:space="preserve">corpus (informative Dirichlet log-odds, the Monroe et al. method) surfaces terms that are genuinely</w:t>
      </w:r>
      <w:r>
        <w:t xml:space="preserve"> </w:t>
      </w:r>
      <w:r>
        <w:rPr>
          <w:i/>
        </w:rPr>
        <w:t xml:space="preserve">distinctive</w:t>
      </w:r>
      <w:r>
        <w:t xml:space="preserve"> </w:t>
      </w:r>
      <w:r>
        <w:t xml:space="preserve">of useful papers.</w:t>
      </w:r>
      <w:r>
        <w:t xml:space="preserve"> </w:t>
      </w:r>
      <w:r>
        <w:t xml:space="preserve">-</w:t>
      </w:r>
      <w:r>
        <w:t xml:space="preserve"> </w:t>
      </w:r>
      <w:r>
        <w:rPr>
          <w:b/>
        </w:rPr>
        <w:t xml:space="preserve">Add-α smoothing</w:t>
      </w:r>
      <w:r>
        <w:t xml:space="preserve"> </w:t>
      </w:r>
      <w:r>
        <w:t xml:space="preserve">prevents</w:t>
      </w:r>
      <w:r>
        <w:t xml:space="preserve"> </w:t>
      </w:r>
      <w:r>
        <w:rPr>
          <w:rStyle w:val="VerbatimChar"/>
        </w:rPr>
        <w:t xml:space="preserve">log(0)</w:t>
      </w:r>
      <w:r>
        <w:t xml:space="preserve"> </w:t>
      </w:r>
      <w:r>
        <w:t xml:space="preserve">and tames rare-term noise.</w:t>
      </w:r>
      <w:r>
        <w:t xml:space="preserve"> </w:t>
      </w:r>
      <w:r>
        <w:t xml:space="preserve">-</w:t>
      </w:r>
      <w:r>
        <w:t xml:space="preserve"> </w:t>
      </w:r>
      <w:r>
        <w:rPr>
          <w:b/>
        </w:rPr>
        <w:t xml:space="preserve">Support threshold</w:t>
      </w:r>
      <w:r>
        <w:t xml:space="preserve"> </w:t>
      </w:r>
      <w:r>
        <w:t xml:space="preserve">(</w:t>
      </w:r>
      <w:r>
        <w:rPr>
          <w:rStyle w:val="VerbatimChar"/>
        </w:rPr>
        <w:t xml:space="preserve">min_total</w:t>
      </w:r>
      <w:r>
        <w:t xml:space="preserve">) drops n-grams with too little evidence.</w:t>
      </w:r>
      <w:r>
        <w:t xml:space="preserve"> </w:t>
      </w:r>
      <w:r>
        <w:t xml:space="preserve">-</w:t>
      </w:r>
      <w:r>
        <w:t xml:space="preserve"> </w:t>
      </w:r>
      <w:r>
        <w:rPr>
          <w:b/>
        </w:rPr>
        <w:t xml:space="preserve">Seed composition phrases</w:t>
      </w:r>
      <w:r>
        <w:t xml:space="preserve"> </w:t>
      </w:r>
      <w:r>
        <w:t xml:space="preserve">get a small</w:t>
      </w:r>
      <w:r>
        <w:t xml:space="preserve"> </w:t>
      </w:r>
      <w:r>
        <w:rPr>
          <w:rStyle w:val="VerbatimChar"/>
        </w:rPr>
        <w:t xml:space="preserve">seed_good_prior</w:t>
      </w:r>
      <w:r>
        <w:t xml:space="preserve"> </w:t>
      </w:r>
      <w:r>
        <w:t xml:space="preserve">— a</w:t>
      </w:r>
      <w:r>
        <w:t xml:space="preserve"> </w:t>
      </w:r>
      <w:r>
        <w:rPr>
          <w:i/>
        </w:rPr>
        <w:t xml:space="preserve">soft</w:t>
      </w:r>
      <w:r>
        <w:t xml:space="preserve"> </w:t>
      </w:r>
      <w:r>
        <w:t xml:space="preserve">prior, explicitly</w:t>
      </w:r>
      <w:r>
        <w:t xml:space="preserve"> </w:t>
      </w:r>
      <w:r>
        <w:t xml:space="preserve">“</w:t>
      </w:r>
      <w:r>
        <w:t xml:space="preserve">not permanently merged winners</w:t>
      </w:r>
      <w:r>
        <w:t xml:space="preserve">”</w:t>
      </w:r>
      <w:r>
        <w:t xml:space="preserve"> </w:t>
      </w:r>
      <w:r>
        <w:t xml:space="preserve">(README), so learned evidence can override the seed list over time.</w:t>
      </w:r>
      <w:r>
        <w:t xml:space="preserve"> </w:t>
      </w:r>
      <w:r>
        <w:t xml:space="preserve">- Ranking sorts by</w:t>
      </w:r>
      <w:r>
        <w:t xml:space="preserve"> </w:t>
      </w:r>
      <w:r>
        <w:rPr>
          <w:rStyle w:val="VerbatimChar"/>
        </w:rPr>
        <w:t xml:space="preserve">|1.5·title_net + ta_net|</w:t>
      </w:r>
      <w:r>
        <w:t xml:space="preserve"> </w:t>
      </w:r>
      <w:r>
        <w:t xml:space="preserve">— title evidence weighted higher.</w:t>
      </w:r>
    </w:p>
    <w:p>
      <w:pPr>
        <w:pStyle w:val="Heading4"/>
      </w:pPr>
      <w:bookmarkStart w:id="73" w:name="Xae04732786e16867fb95a955f844ebf112395c6"/>
      <w:r>
        <w:t xml:space="preserve">The derived pools (all per language, written to</w:t>
      </w:r>
      <w:r>
        <w:t xml:space="preserve"> </w:t>
      </w:r>
      <w:r>
        <w:rPr>
          <w:rStyle w:val="VerbatimChar"/>
        </w:rPr>
        <w:t xml:space="preserve">latest.json</w:t>
      </w:r>
      <w:r>
        <w:t xml:space="preserve">)</w:t>
      </w:r>
      <w:bookmarkEnd w:id="73"/>
    </w:p>
    <w:p>
      <w:pPr>
        <w:pStyle w:val="FirstParagraph"/>
      </w:pPr>
      <w:r>
        <w:rPr>
          <w:rStyle w:val="VerbatimChar"/>
        </w:rPr>
        <w:t xml:space="preserve">build_scored_terms</w:t>
      </w:r>
      <w:r>
        <w:t xml:space="preserve"> </w:t>
      </w:r>
      <w:r>
        <w:t xml:space="preserve">is the core;</w:t>
      </w:r>
      <w:r>
        <w:t xml:space="preserve"> </w:t>
      </w:r>
      <w:r>
        <w:rPr>
          <w:rStyle w:val="VerbatimChar"/>
        </w:rPr>
        <w:t xml:space="preserve">main()</w:t>
      </w:r>
      <w:r>
        <w:t xml:space="preserve"> </w:t>
      </w:r>
      <w:r>
        <w:t xml:space="preserve">then derives and writes, for</w:t>
      </w:r>
      <w:r>
        <w:t xml:space="preserve"> </w:t>
      </w:r>
      <w:r>
        <w:rPr>
          <w:b/>
        </w:rPr>
        <w:t xml:space="preserve">each of</w:t>
      </w:r>
      <w:r>
        <w:rPr>
          <w:b/>
        </w:rPr>
        <w:t xml:space="preserve"> </w:t>
      </w:r>
      <w:r>
        <w:rPr>
          <w:rStyle w:val="VerbatimChar"/>
          <w:b/>
        </w:rPr>
        <w:t xml:space="preserve">languages.en</w:t>
      </w:r>
      <w:r>
        <w:rPr>
          <w:b/>
        </w:rPr>
        <w:t xml:space="preserve"> </w:t>
      </w:r>
      <w:r>
        <w:rPr>
          <w:b/>
        </w:rPr>
        <w:t xml:space="preserve">/</w:t>
      </w:r>
      <w:r>
        <w:rPr>
          <w:b/>
        </w:rPr>
        <w:t xml:space="preserve"> </w:t>
      </w:r>
      <w:r>
        <w:rPr>
          <w:rStyle w:val="VerbatimChar"/>
          <w:b/>
        </w:rPr>
        <w:t xml:space="preserve">languages.tr</w:t>
      </w:r>
      <w:r>
        <w:t xml:space="preserve">:</w:t>
      </w:r>
      <w:r>
        <w:t xml:space="preserve"> </w:t>
      </w:r>
      <w:r>
        <w:t xml:space="preserve">-</w:t>
      </w:r>
      <w:r>
        <w:t xml:space="preserve"> </w:t>
      </w:r>
      <w:r>
        <w:rPr>
          <w:rStyle w:val="VerbatimChar"/>
          <w:b/>
        </w:rPr>
        <w:t xml:space="preserve">weighted_terms</w:t>
      </w:r>
      <w:r>
        <w:t xml:space="preserve"> </w:t>
      </w:r>
      <w:r>
        <w:t xml:space="preserve">—</w:t>
      </w:r>
      <w:r>
        <w:t xml:space="preserve"> </w:t>
      </w:r>
      <w:r>
        <w:rPr>
          <w:rStyle w:val="VerbatimChar"/>
        </w:rPr>
        <w:t xml:space="preserve">{title_net, ta_net, good, bad}</w:t>
      </w:r>
      <w:r>
        <w:t xml:space="preserve"> </w:t>
      </w:r>
      <w:r>
        <w:t xml:space="preserve">per term (the crawler’s soft filter score).</w:t>
      </w:r>
      <w:r>
        <w:t xml:space="preserve"> </w:t>
      </w:r>
      <w:r>
        <w:t xml:space="preserve">-</w:t>
      </w:r>
      <w:r>
        <w:t xml:space="preserve"> </w:t>
      </w:r>
      <w:r>
        <w:rPr>
          <w:rStyle w:val="VerbatimChar"/>
          <w:b/>
        </w:rPr>
        <w:t xml:space="preserve">query_phrases</w:t>
      </w:r>
      <w:r>
        <w:t xml:space="preserve"> </w:t>
      </w:r>
      <w:r>
        <w:t xml:space="preserve">(</w:t>
      </w:r>
      <w:r>
        <w:rPr>
          <w:rStyle w:val="VerbatimChar"/>
        </w:rPr>
        <w:t xml:space="preserve">_query_rank</w:t>
      </w:r>
      <w:r>
        <w:t xml:space="preserve">/</w:t>
      </w:r>
      <w:r>
        <w:rPr>
          <w:rStyle w:val="VerbatimChar"/>
        </w:rPr>
        <w:t xml:space="preserve">select_query_phrases</w:t>
      </w:r>
      <w:r>
        <w:t xml:space="preserve">) — top terms to pair with food/nutrient terms into new search queries.</w:t>
      </w:r>
      <w:r>
        <w:t xml:space="preserve"> </w:t>
      </w:r>
      <w:r>
        <w:t xml:space="preserve">-</w:t>
      </w:r>
      <w:r>
        <w:t xml:space="preserve"> </w:t>
      </w:r>
      <w:r>
        <w:rPr>
          <w:rStyle w:val="VerbatimChar"/>
          <w:b/>
        </w:rPr>
        <w:t xml:space="preserve">anchor_phrases</w:t>
      </w:r>
      <w:r>
        <w:t xml:space="preserve"> </w:t>
      </w:r>
      <w:r>
        <w:t xml:space="preserve">(</w:t>
      </w:r>
      <w:r>
        <w:rPr>
          <w:rStyle w:val="VerbatimChar"/>
        </w:rPr>
        <w:t xml:space="preserve">_anchor_rank</w:t>
      </w:r>
      <w:r>
        <w:t xml:space="preserve">) — phrases used as</w:t>
      </w:r>
      <w:r>
        <w:t xml:space="preserve"> </w:t>
      </w:r>
      <w:r>
        <w:rPr>
          <w:b/>
        </w:rPr>
        <w:t xml:space="preserve">embedding anchors</w:t>
      </w:r>
      <w:r>
        <w:t xml:space="preserve"> </w:t>
      </w:r>
      <w:r>
        <w:t xml:space="preserve">for the semantic similarity gate.</w:t>
      </w:r>
      <w:r>
        <w:t xml:space="preserve"> </w:t>
      </w:r>
      <w:r>
        <w:t xml:space="preserve">-</w:t>
      </w:r>
      <w:r>
        <w:t xml:space="preserve"> </w:t>
      </w:r>
      <w:r>
        <w:rPr>
          <w:rStyle w:val="VerbatimChar"/>
          <w:b/>
        </w:rPr>
        <w:t xml:space="preserve">pair_scores</w:t>
      </w:r>
      <w:r>
        <w:t xml:space="preserve"> </w:t>
      </w:r>
      <w:r>
        <w:t xml:space="preserve">(</w:t>
      </w:r>
      <w:r>
        <w:rPr>
          <w:rStyle w:val="VerbatimChar"/>
        </w:rPr>
        <w:t xml:space="preserve">build_search_pair_feedback</w:t>
      </w:r>
      <w:r>
        <w:t xml:space="preserve">) — observed yield of</w:t>
      </w:r>
      <w:r>
        <w:t xml:space="preserve"> </w:t>
      </w:r>
      <w:r>
        <w:rPr>
          <w:rStyle w:val="VerbatimChar"/>
        </w:rPr>
        <w:t xml:space="preserve">source × term</w:t>
      </w:r>
      <w:r>
        <w:t xml:space="preserve"> </w:t>
      </w:r>
      <w:r>
        <w:t xml:space="preserve">pairs.</w:t>
      </w:r>
      <w:r>
        <w:t xml:space="preserve"> </w:t>
      </w:r>
      <w:r>
        <w:t xml:space="preserve">-</w:t>
      </w:r>
      <w:r>
        <w:t xml:space="preserve"> </w:t>
      </w:r>
      <w:r>
        <w:rPr>
          <w:rStyle w:val="VerbatimChar"/>
          <w:b/>
        </w:rPr>
        <w:t xml:space="preserve">batch_scores</w:t>
      </w:r>
      <w:r>
        <w:t xml:space="preserve"> </w:t>
      </w:r>
      <w:r>
        <w:t xml:space="preserve">(</w:t>
      </w:r>
      <w:r>
        <w:rPr>
          <w:rStyle w:val="VerbatimChar"/>
        </w:rPr>
        <w:t xml:space="preserve">build_search_batch_feedback</w:t>
      </w:r>
      <w:r>
        <w:t xml:space="preserve">) — yield of exact query batches, so good query batches are re-run and weak ones demoted.</w:t>
      </w:r>
      <w:r>
        <w:t xml:space="preserve"> </w:t>
      </w:r>
      <w:r>
        <w:t xml:space="preserve">-</w:t>
      </w:r>
      <w:r>
        <w:t xml:space="preserve"> </w:t>
      </w:r>
      <w:r>
        <w:rPr>
          <w:rStyle w:val="VerbatimChar"/>
          <w:b/>
        </w:rPr>
        <w:t xml:space="preserve">source_priors</w:t>
      </w:r>
      <w:r>
        <w:t xml:space="preserve"> </w:t>
      </w:r>
      <w:r>
        <w:t xml:space="preserve">— per-source positive/negative bias.</w:t>
      </w:r>
      <w:r>
        <w:t xml:space="preserve"> </w:t>
      </w:r>
      <w:r>
        <w:t xml:space="preserve">-</w:t>
      </w:r>
      <w:r>
        <w:t xml:space="preserve"> </w:t>
      </w:r>
      <w:r>
        <w:rPr>
          <w:rStyle w:val="VerbatimChar"/>
          <w:b/>
        </w:rPr>
        <w:t xml:space="preserve">concept_scores</w:t>
      </w:r>
      <w:r>
        <w:t xml:space="preserve"> </w:t>
      </w:r>
      <w:r>
        <w:t xml:space="preserve">(</w:t>
      </w:r>
      <w:r>
        <w:rPr>
          <w:rStyle w:val="VerbatimChar"/>
        </w:rPr>
        <w:t xml:space="preserve">build_concept_feedback</w:t>
      </w:r>
      <w:r>
        <w:t xml:space="preserve">) — standalone concept-term yields.</w:t>
      </w:r>
    </w:p>
    <w:p>
      <w:pPr>
        <w:pStyle w:val="BodyText"/>
      </w:pPr>
      <w:r>
        <w:t xml:space="preserve">So three distinct learned signals reach the crawler from one labeled corpus:</w:t>
      </w:r>
      <w:r>
        <w:t xml:space="preserve"> </w:t>
      </w:r>
      <w:r>
        <w:rPr>
          <w:b/>
        </w:rPr>
        <w:t xml:space="preserve">soft n-gram scores</w:t>
      </w:r>
      <w:r>
        <w:t xml:space="preserve"> </w:t>
      </w:r>
      <w:r>
        <w:t xml:space="preserve">(filter),</w:t>
      </w:r>
      <w:r>
        <w:t xml:space="preserve"> </w:t>
      </w:r>
      <w:r>
        <w:rPr>
          <w:b/>
        </w:rPr>
        <w:t xml:space="preserve">anchor phrases</w:t>
      </w:r>
      <w:r>
        <w:t xml:space="preserve"> </w:t>
      </w:r>
      <w:r>
        <w:t xml:space="preserve">(embedding), and</w:t>
      </w:r>
      <w:r>
        <w:t xml:space="preserve"> </w:t>
      </w:r>
      <w:r>
        <w:rPr>
          <w:b/>
        </w:rPr>
        <w:t xml:space="preserve">pair/batch/source/concept scores</w:t>
      </w:r>
      <w:r>
        <w:t xml:space="preserve"> </w:t>
      </w:r>
      <w:r>
        <w:t xml:space="preserve">(query generation and ranking).</w:t>
      </w:r>
    </w:p>
    <w:p>
      <w:pPr>
        <w:pStyle w:val="Heading4"/>
      </w:pPr>
      <w:bookmarkStart w:id="74" w:name="when-it-runs"/>
      <w:r>
        <w:t xml:space="preserve">When it runs</w:t>
      </w:r>
      <w:bookmarkEnd w:id="74"/>
    </w:p>
    <w:p>
      <w:pPr>
        <w:pStyle w:val="FirstParagraph"/>
      </w:pPr>
      <w:r>
        <w:t xml:space="preserve">Daily ops refreshes feedback</w:t>
      </w:r>
      <w:r>
        <w:t xml:space="preserve"> </w:t>
      </w:r>
      <w:r>
        <w:rPr>
          <w:b/>
        </w:rPr>
        <w:t xml:space="preserve">only when it actually reaches the crawler/refill path</w:t>
      </w:r>
      <w:r>
        <w:t xml:space="preserve"> </w:t>
      </w:r>
      <w:r>
        <w:t xml:space="preserve">—</w:t>
      </w:r>
      <w:r>
        <w:t xml:space="preserve"> </w:t>
      </w:r>
      <w:r>
        <w:rPr>
          <w:rStyle w:val="VerbatimChar"/>
        </w:rPr>
        <w:t xml:space="preserve">ensure_paper_stock.run_refill_cycle</w:t>
      </w:r>
      <w:r>
        <w:t xml:space="preserve"> </w:t>
      </w:r>
      <w:r>
        <w:t xml:space="preserve">runs</w:t>
      </w:r>
      <w:r>
        <w:t xml:space="preserve"> </w:t>
      </w:r>
      <w:r>
        <w:rPr>
          <w:rStyle w:val="VerbatimChar"/>
        </w:rPr>
        <w:t xml:space="preserve">update_terms.py</w:t>
      </w:r>
      <w:r>
        <w:t xml:space="preserve"> </w:t>
      </w:r>
      <w:r>
        <w:t xml:space="preserve">immediately before search unless</w:t>
      </w:r>
      <w:r>
        <w:t xml:space="preserve"> </w:t>
      </w:r>
      <w:r>
        <w:rPr>
          <w:rStyle w:val="VerbatimChar"/>
        </w:rPr>
        <w:t xml:space="preserve">--skip-feedback</w:t>
      </w:r>
      <w:r>
        <w:t xml:space="preserve"> </w:t>
      </w:r>
      <w:r>
        <w:t xml:space="preserve">is passed. Pure queued-AI draining does not refresh feedback (no new truth, no point). DergiPark refresh is gated behind an explicit Turkish deficit.</w:t>
      </w:r>
    </w:p>
    <w:p>
      <w:pPr>
        <w:pStyle w:val="Heading4"/>
      </w:pPr>
      <w:bookmarkStart w:id="75" w:name="trade-offs-2"/>
      <w:r>
        <w:t xml:space="preserve">Trade-offs</w:t>
      </w:r>
      <w:bookmarkEnd w:id="75"/>
    </w:p>
    <w:p>
      <w:pPr>
        <w:numPr>
          <w:ilvl w:val="0"/>
          <w:numId w:val="1014"/>
        </w:numPr>
        <w:pStyle w:val="Compact"/>
      </w:pPr>
      <w:r>
        <w:rPr>
          <w:b/>
        </w:rPr>
        <w:t xml:space="preserve">Soft scores only, never hard rejects</w:t>
      </w:r>
      <w:r>
        <w:t xml:space="preserve"> </w:t>
      </w:r>
      <w:r>
        <w:t xml:space="preserve">— consistent with the crawler’s no-veto rule; a learned-negative term lowers rank but can’t block a paper a human might still want.</w:t>
      </w:r>
    </w:p>
    <w:p>
      <w:pPr>
        <w:numPr>
          <w:ilvl w:val="0"/>
          <w:numId w:val="1014"/>
        </w:numPr>
        <w:pStyle w:val="Compact"/>
      </w:pPr>
      <w:r>
        <w:rPr>
          <w:b/>
        </w:rPr>
        <w:t xml:space="preserve">Needs label volume</w:t>
      </w:r>
      <w:r>
        <w:t xml:space="preserve"> </w:t>
      </w:r>
      <w:r>
        <w:t xml:space="preserve">— with few labeled papers the log-odds are noisy; the seed priors + background smoothing keep early behavior sane, and AGENTS lists</w:t>
      </w:r>
      <w:r>
        <w:t xml:space="preserve"> </w:t>
      </w:r>
      <w:r>
        <w:t xml:space="preserve">“</w:t>
      </w:r>
      <w:r>
        <w:t xml:space="preserve">train the L2 classifier once label volume supports it</w:t>
      </w:r>
      <w:r>
        <w:t xml:space="preserve">”</w:t>
      </w:r>
      <w:r>
        <w:t xml:space="preserve"> </w:t>
      </w:r>
      <w:r>
        <w:t xml:space="preserve">as a standing priority.</w:t>
      </w:r>
    </w:p>
    <w:p>
      <w:pPr>
        <w:numPr>
          <w:ilvl w:val="0"/>
          <w:numId w:val="1014"/>
        </w:numPr>
        <w:pStyle w:val="Compact"/>
      </w:pPr>
      <w:r>
        <w:rPr>
          <w:b/>
        </w:rPr>
        <w:t xml:space="preserve">Background-corpus assumption</w:t>
      </w:r>
      <w:r>
        <w:t xml:space="preserve"> </w:t>
      </w:r>
      <w:r>
        <w:t xml:space="preserve">— treats unlabeled papers as a neutral reference, which is approximately (not perfectly) true.</w:t>
      </w:r>
      <w:r>
        <w:t xml:space="preserve"> </w:t>
      </w:r>
      <w:r>
        <w:t xml:space="preserve">### Daily-ops orchestration + GitHub Actions infrastructure</w:t>
      </w:r>
      <w:r>
        <w:t xml:space="preserve"> </w:t>
      </w:r>
      <w:r>
        <w:rPr>
          <w:i/>
        </w:rPr>
        <w:t xml:space="preserve">(Arciel)</w:t>
      </w:r>
    </w:p>
    <w:p>
      <w:pPr>
        <w:pStyle w:val="FirstParagraph"/>
      </w:pPr>
      <w:r>
        <w:rPr>
          <w:b/>
        </w:rPr>
        <w:t xml:space="preserve">Files read for this section:</w:t>
      </w:r>
      <w:r>
        <w:t xml:space="preserve"> </w:t>
      </w:r>
      <w:r>
        <w:rPr>
          <w:rStyle w:val="VerbatimChar"/>
        </w:rPr>
        <w:t xml:space="preserve">scripts/daily_ops_orchestrator.py</w:t>
      </w:r>
      <w:r>
        <w:t xml:space="preserve"> </w:t>
      </w:r>
      <w:r>
        <w:t xml:space="preserve">(2,358 lines — its full method map + the controller and drain entrypoints),</w:t>
      </w:r>
      <w:r>
        <w:t xml:space="preserve"> </w:t>
      </w:r>
      <w:r>
        <w:rPr>
          <w:rStyle w:val="VerbatimChar"/>
        </w:rPr>
        <w:t xml:space="preserve">.github/workflows/daily-ops.yml</w:t>
      </w:r>
      <w:r>
        <w:t xml:space="preserve">,</w:t>
      </w:r>
      <w:r>
        <w:t xml:space="preserve"> </w:t>
      </w:r>
      <w:r>
        <w:rPr>
          <w:rStyle w:val="VerbatimChar"/>
        </w:rPr>
        <w:t xml:space="preserve">apps/expert-annotator/api/pdf.js</w:t>
      </w:r>
      <w:r>
        <w:t xml:space="preserve"> </w:t>
      </w:r>
      <w:r>
        <w:t xml:space="preserve">(102), with</w:t>
      </w:r>
      <w:r>
        <w:t xml:space="preserve"> </w:t>
      </w:r>
      <w:r>
        <w:rPr>
          <w:rStyle w:val="VerbatimChar"/>
        </w:rPr>
        <w:t xml:space="preserve">scripts/ensure_paper_stock.py</w:t>
      </w:r>
      <w:r>
        <w:t xml:space="preserve"> </w:t>
      </w:r>
      <w:r>
        <w:t xml:space="preserve">(573) and</w:t>
      </w:r>
      <w:r>
        <w:t xml:space="preserve"> </w:t>
      </w:r>
      <w:r>
        <w:rPr>
          <w:rStyle w:val="VerbatimChar"/>
        </w:rPr>
        <w:t xml:space="preserve">scripts/upload_to_supabase.py</w:t>
      </w:r>
      <w:r>
        <w:t xml:space="preserve"> </w:t>
      </w:r>
      <w:r>
        <w:t xml:space="preserve">(774).</w:t>
      </w:r>
      <w:r>
        <w:t xml:space="preserve"> </w:t>
      </w:r>
      <w:r>
        <w:rPr>
          <w:b/>
        </w:rPr>
        <w:t xml:space="preserve">27 commits</w:t>
      </w:r>
      <w:r>
        <w:t xml:space="preserve"> </w:t>
      </w:r>
      <w:r>
        <w:t xml:space="preserve">on the orchestrator alone.</w:t>
      </w:r>
    </w:p>
    <w:p>
      <w:pPr>
        <w:pStyle w:val="Heading4"/>
      </w:pPr>
      <w:bookmarkStart w:id="76" w:name="the-problem"/>
      <w:r>
        <w:t xml:space="preserve">The problem</w:t>
      </w:r>
      <w:bookmarkEnd w:id="76"/>
    </w:p>
    <w:p>
      <w:pPr>
        <w:pStyle w:val="FirstParagraph"/>
      </w:pPr>
      <w:r>
        <w:t xml:space="preserve">Run a real, continuous data pipeline — crawl, upload, screen ~1500 papers/day, triage, extract —</w:t>
      </w:r>
      <w:r>
        <w:t xml:space="preserve"> </w:t>
      </w:r>
      <w:r>
        <w:rPr>
          <w:b/>
        </w:rPr>
        <w:t xml:space="preserve">for free</w:t>
      </w:r>
      <w:r>
        <w:t xml:space="preserve">, on GitHub-hosted runners with a per-job time cap, against the Gemini free-tier daily quota, with no dedicated server. Every architectural choice here is downstream of that constraint.</w:t>
      </w:r>
    </w:p>
    <w:p>
      <w:pPr>
        <w:pStyle w:val="Heading4"/>
      </w:pPr>
      <w:bookmarkStart w:id="77" w:name="X2dce7f069b90cb0336bed58871947b92be77756"/>
      <w:r>
        <w:t xml:space="preserve">Architecture — one serialized controller + a parallel drain matrix</w:t>
      </w:r>
      <w:bookmarkEnd w:id="77"/>
    </w:p>
    <w:p>
      <w:pPr>
        <w:pStyle w:val="FirstParagraph"/>
      </w:pPr>
      <w:r>
        <w:rPr>
          <w:rStyle w:val="VerbatimChar"/>
        </w:rPr>
        <w:t xml:space="preserve">.github/workflows/daily-ops.yml</w:t>
      </w:r>
      <w:r>
        <w:t xml:space="preserve"> </w:t>
      </w:r>
      <w:r>
        <w:t xml:space="preserve">runs on a</w:t>
      </w:r>
      <w:r>
        <w:t xml:space="preserve"> </w:t>
      </w:r>
      <w:r>
        <w:rPr>
          <w:b/>
        </w:rPr>
        <w:t xml:space="preserve">5-minute cron</w:t>
      </w:r>
      <w:r>
        <w:t xml:space="preserve"> </w:t>
      </w:r>
      <w:r>
        <w:t xml:space="preserve">and launches two jobs:</w:t>
      </w:r>
      <w:r>
        <w:t xml:space="preserve"> </w:t>
      </w:r>
      <w:r>
        <w:t xml:space="preserve">-</w:t>
      </w:r>
      <w:r>
        <w:t xml:space="preserve"> </w:t>
      </w:r>
      <w:r>
        <w:rPr>
          <w:rStyle w:val="VerbatimChar"/>
          <w:b/>
        </w:rPr>
        <w:t xml:space="preserve">refill-controller</w:t>
      </w:r>
      <w:r>
        <w:t xml:space="preserve"> </w:t>
      </w:r>
      <w:r>
        <w:t xml:space="preserve">— the</w:t>
      </w:r>
      <w:r>
        <w:t xml:space="preserve"> </w:t>
      </w:r>
      <w:r>
        <w:rPr>
          <w:i/>
        </w:rPr>
        <w:t xml:space="preserve">only</w:t>
      </w:r>
      <w:r>
        <w:t xml:space="preserve"> </w:t>
      </w:r>
      <w:r>
        <w:t xml:space="preserve">job allowed to crawl/upload/refill. It runs under a</w:t>
      </w:r>
      <w:r>
        <w:t xml:space="preserve"> </w:t>
      </w:r>
      <w:r>
        <w:rPr>
          <w:rStyle w:val="VerbatimChar"/>
        </w:rPr>
        <w:t xml:space="preserve">concurrency: { group: daily-ops-refill-controller, cancel-in-progress: false }</w:t>
      </w:r>
      <w:r>
        <w:t xml:space="preserve"> </w:t>
      </w:r>
      <w:r>
        <w:t xml:space="preserve">so</w:t>
      </w:r>
      <w:r>
        <w:t xml:space="preserve"> </w:t>
      </w:r>
      <w:r>
        <w:rPr>
          <w:b/>
        </w:rPr>
        <w:t xml:space="preserve">at most one controller ever runs at a time</w:t>
      </w:r>
      <w:r>
        <w:t xml:space="preserve"> </w:t>
      </w:r>
      <w:r>
        <w:t xml:space="preserve">and a new tick never kills an in-flight crawl. It installs the</w:t>
      </w:r>
      <w:r>
        <w:t xml:space="preserve"> </w:t>
      </w:r>
      <w:r>
        <w:rPr>
          <w:i/>
        </w:rPr>
        <w:t xml:space="preserve">full</w:t>
      </w:r>
      <w:r>
        <w:t xml:space="preserve"> </w:t>
      </w:r>
      <w:r>
        <w:t xml:space="preserve">crawler stack (</w:t>
      </w:r>
      <w:r>
        <w:rPr>
          <w:rStyle w:val="VerbatimChar"/>
        </w:rPr>
        <w:t xml:space="preserve">requirements.txt</w:t>
      </w:r>
      <w:r>
        <w:t xml:space="preserve"> </w:t>
      </w:r>
      <w:r>
        <w:t xml:space="preserve">+</w:t>
      </w:r>
      <w:r>
        <w:t xml:space="preserve"> </w:t>
      </w:r>
      <w:r>
        <w:rPr>
          <w:rStyle w:val="VerbatimChar"/>
        </w:rPr>
        <w:t xml:space="preserve">poppler-utils</w:t>
      </w:r>
      <w:r>
        <w:t xml:space="preserve">) and keeps a stable HuggingFace cache.</w:t>
      </w:r>
      <w:r>
        <w:t xml:space="preserve"> </w:t>
      </w:r>
      <w:r>
        <w:t xml:space="preserve">-</w:t>
      </w:r>
      <w:r>
        <w:t xml:space="preserve"> </w:t>
      </w:r>
      <w:r>
        <w:rPr>
          <w:rStyle w:val="VerbatimChar"/>
          <w:b/>
        </w:rPr>
        <w:t xml:space="preserve">drain-workers</w:t>
      </w:r>
      <w:r>
        <w:t xml:space="preserve"> </w:t>
      </w:r>
      <w:r>
        <w:t xml:space="preserve">— a</w:t>
      </w:r>
      <w:r>
        <w:t xml:space="preserve"> </w:t>
      </w:r>
      <w:r>
        <w:rPr>
          <w:rStyle w:val="VerbatimChar"/>
        </w:rPr>
        <w:t xml:space="preserve">matrix: worker:[1..5]</w:t>
      </w:r>
      <w:r>
        <w:t xml:space="preserve"> </w:t>
      </w:r>
      <w:r>
        <w:t xml:space="preserve">of five jobs that run</w:t>
      </w:r>
      <w:r>
        <w:t xml:space="preserve"> </w:t>
      </w:r>
      <w:r>
        <w:rPr>
          <w:b/>
        </w:rPr>
        <w:t xml:space="preserve">in parallel and are no longer gated on the controller</w:t>
      </w:r>
      <w:r>
        <w:t xml:space="preserve"> </w:t>
      </w:r>
      <w:r>
        <w:t xml:space="preserve">(comment in the yml:</w:t>
      </w:r>
      <w:r>
        <w:t xml:space="preserve"> </w:t>
      </w:r>
      <w:r>
        <w:t xml:space="preserve">“</w:t>
      </w:r>
      <w:r>
        <w:t xml:space="preserve">draining must continue even if the controller job fails</w:t>
      </w:r>
      <w:r>
        <w:t xml:space="preserve">”</w:t>
      </w:r>
      <w:r>
        <w:t xml:space="preserve">). They install the</w:t>
      </w:r>
      <w:r>
        <w:t xml:space="preserve"> </w:t>
      </w:r>
      <w:r>
        <w:rPr>
          <w:i/>
        </w:rPr>
        <w:t xml:space="preserve">lightweight</w:t>
      </w:r>
      <w:r>
        <w:t xml:space="preserve"> </w:t>
      </w:r>
      <w:r>
        <w:rPr>
          <w:rStyle w:val="VerbatimChar"/>
        </w:rPr>
        <w:t xml:space="preserve">requirements-worker.txt</w:t>
      </w:r>
      <w:r>
        <w:t xml:space="preserve"> </w:t>
      </w:r>
      <w:r>
        <w:t xml:space="preserve">(no</w:t>
      </w:r>
      <w:r>
        <w:t xml:space="preserve"> </w:t>
      </w:r>
      <w:r>
        <w:rPr>
          <w:rStyle w:val="VerbatimChar"/>
        </w:rPr>
        <w:t xml:space="preserve">sentence-transformers</w:t>
      </w:r>
      <w:r>
        <w:t xml:space="preserve">) and only drain already-queued model tasks.</w:t>
      </w:r>
      <w:r>
        <w:t xml:space="preserve"> </w:t>
      </w:r>
      <w:r>
        <w:rPr>
          <w:rStyle w:val="VerbatimChar"/>
        </w:rPr>
        <w:t xml:space="preserve">workflow_dispatch</w:t>
      </w:r>
      <w:r>
        <w:t xml:space="preserve"> </w:t>
      </w:r>
      <w:r>
        <w:t xml:space="preserve">exposes a</w:t>
      </w:r>
      <w:r>
        <w:t xml:space="preserve"> </w:t>
      </w:r>
      <w:r>
        <w:rPr>
          <w:rStyle w:val="VerbatimChar"/>
        </w:rPr>
        <w:t xml:space="preserve">workers</w:t>
      </w:r>
      <w:r>
        <w:t xml:space="preserve"> </w:t>
      </w:r>
      <w:r>
        <w:t xml:space="preserve">input, and every worker step is guarded by</w:t>
      </w:r>
      <w:r>
        <w:t xml:space="preserve"> </w:t>
      </w:r>
      <w:r>
        <w:rPr>
          <w:rStyle w:val="VerbatimChar"/>
        </w:rPr>
        <w:t xml:space="preserve">if: matrix.worker &lt;= fromJSON(inputs.workers)</w:t>
      </w:r>
      <w:r>
        <w:t xml:space="preserve"> </w:t>
      </w:r>
      <w:r>
        <w:t xml:space="preserve">so a manual run can scale down.</w:t>
      </w:r>
    </w:p>
    <w:p>
      <w:pPr>
        <w:pStyle w:val="BodyText"/>
      </w:pPr>
      <w:r>
        <w:t xml:space="preserve">Five workers can run safely in parallel because claiming goes through</w:t>
      </w:r>
      <w:r>
        <w:t xml:space="preserve"> </w:t>
      </w:r>
      <w:r>
        <w:rPr>
          <w:rStyle w:val="VerbatimChar"/>
        </w:rPr>
        <w:t xml:space="preserve">claim_paper_stage_tasks</w:t>
      </w:r>
      <w:r>
        <w:t xml:space="preserve"> </w:t>
      </w:r>
      <w:r>
        <w:t xml:space="preserve">with</w:t>
      </w:r>
      <w:r>
        <w:t xml:space="preserve"> </w:t>
      </w:r>
      <w:r>
        <w:rPr>
          <w:rStyle w:val="VerbatimChar"/>
        </w:rPr>
        <w:t xml:space="preserve">FOR UPDATE SKIP LOCKED</w:t>
      </w:r>
      <w:r>
        <w:t xml:space="preserve"> </w:t>
      </w:r>
      <w:r>
        <w:t xml:space="preserve">(schema section) — each worker grabs a disjoint task set with zero coordination.</w:t>
      </w:r>
    </w:p>
    <w:p>
      <w:pPr>
        <w:pStyle w:val="Heading4"/>
      </w:pPr>
      <w:bookmarkStart w:id="78" w:name="X4b876295a49dc4b57a5952880c20836a500337f"/>
      <w:r>
        <w:t xml:space="preserve">The controller logic (</w:t>
      </w:r>
      <w:r>
        <w:rPr>
          <w:rStyle w:val="VerbatimChar"/>
        </w:rPr>
        <w:t xml:space="preserve">run_daily_ops_controller</w:t>
      </w:r>
      <w:r>
        <w:t xml:space="preserve">)</w:t>
      </w:r>
      <w:bookmarkEnd w:id="78"/>
    </w:p>
    <w:p>
      <w:pPr>
        <w:pStyle w:val="FirstParagraph"/>
      </w:pPr>
      <w:r>
        <w:t xml:space="preserve">A single tick, not a long-running loop:</w:t>
      </w:r>
      <w:r>
        <w:t xml:space="preserve"> </w:t>
      </w:r>
      <w:r>
        <w:t xml:space="preserve">1.</w:t>
      </w:r>
      <w:r>
        <w:t xml:space="preserve"> </w:t>
      </w:r>
      <w:r>
        <w:rPr>
          <w:b/>
        </w:rPr>
        <w:t xml:space="preserve">Requeue stale tasks</w:t>
      </w:r>
      <w:r>
        <w:t xml:space="preserve"> </w:t>
      </w:r>
      <w:r>
        <w:t xml:space="preserve">for all three stages (returns</w:t>
      </w:r>
      <w:r>
        <w:t xml:space="preserve"> </w:t>
      </w:r>
      <w:r>
        <w:rPr>
          <w:rStyle w:val="VerbatimChar"/>
        </w:rPr>
        <w:t xml:space="preserve">processing</w:t>
      </w:r>
      <w:r>
        <w:t xml:space="preserve"> </w:t>
      </w:r>
      <w:r>
        <w:t xml:space="preserve">rows older than 120 min to</w:t>
      </w:r>
      <w:r>
        <w:t xml:space="preserve"> </w:t>
      </w:r>
      <w:r>
        <w:rPr>
          <w:rStyle w:val="VerbatimChar"/>
        </w:rPr>
        <w:t xml:space="preserve">queued</w:t>
      </w:r>
      <w:r>
        <w:t xml:space="preserve">) — so a previous killed runner never strands papers.</w:t>
      </w:r>
      <w:r>
        <w:t xml:space="preserve"> </w:t>
      </w:r>
      <w:r>
        <w:t xml:space="preserve">2.</w:t>
      </w:r>
      <w:r>
        <w:t xml:space="preserve"> </w:t>
      </w:r>
      <w:r>
        <w:rPr>
          <w:b/>
        </w:rPr>
        <w:t xml:space="preserve">Count completed-today per stage</w:t>
      </w:r>
      <w:r>
        <w:t xml:space="preserve"> </w:t>
      </w:r>
      <w:r>
        <w:t xml:space="preserve">since that stage’s</w:t>
      </w:r>
      <w:r>
        <w:t xml:space="preserve"> </w:t>
      </w:r>
      <w:r>
        <w:rPr>
          <w:b/>
        </w:rPr>
        <w:t xml:space="preserve">quota-day start</w:t>
      </w:r>
      <w:r>
        <w:t xml:space="preserve">.</w:t>
      </w:r>
      <w:r>
        <w:t xml:space="preserve"> </w:t>
      </w:r>
      <w:r>
        <w:t xml:space="preserve">3.</w:t>
      </w:r>
      <w:r>
        <w:t xml:space="preserve"> </w:t>
      </w:r>
      <w:r>
        <w:rPr>
          <w:b/>
        </w:rPr>
        <w:t xml:space="preserve">Count active screening work</w:t>
      </w:r>
      <w:r>
        <w:t xml:space="preserve"> </w:t>
      </w:r>
      <w:r>
        <w:t xml:space="preserve">= queued + non-stale</w:t>
      </w:r>
      <w:r>
        <w:t xml:space="preserve"> </w:t>
      </w:r>
      <w:r>
        <w:rPr>
          <w:rStyle w:val="VerbatimChar"/>
        </w:rPr>
        <w:t xml:space="preserve">processing</w:t>
      </w:r>
      <w:r>
        <w:t xml:space="preserve"> </w:t>
      </w:r>
      <w:r>
        <w:rPr>
          <w:rStyle w:val="VerbatimChar"/>
        </w:rPr>
        <w:t xml:space="preserve">paper_stage_tasks</w:t>
      </w:r>
      <w:r>
        <w:t xml:space="preserve"> </w:t>
      </w:r>
      <w:r>
        <w:t xml:space="preserve">(counted from executable rows,</w:t>
      </w:r>
      <w:r>
        <w:t xml:space="preserve"> </w:t>
      </w:r>
      <w:r>
        <w:rPr>
          <w:i/>
        </w:rPr>
        <w:t xml:space="preserve">not</w:t>
      </w:r>
      <w:r>
        <w:t xml:space="preserve"> </w:t>
      </w:r>
      <w:r>
        <w:t xml:space="preserve">paper routing summaries — stale</w:t>
      </w:r>
      <w:r>
        <w:t xml:space="preserve"> </w:t>
      </w:r>
      <w:r>
        <w:rPr>
          <w:rStyle w:val="VerbatimChar"/>
        </w:rPr>
        <w:t xml:space="preserve">queued_for_ai</w:t>
      </w:r>
      <w:r>
        <w:t xml:space="preserve"> </w:t>
      </w:r>
      <w:r>
        <w:t xml:space="preserve">rows must not block refill).</w:t>
      </w:r>
      <w:r>
        <w:t xml:space="preserve"> </w:t>
      </w:r>
      <w:r>
        <w:t xml:space="preserve">4. Compute</w:t>
      </w:r>
      <w:r>
        <w:t xml:space="preserve"> </w:t>
      </w:r>
      <w:r>
        <w:rPr>
          <w:rStyle w:val="VerbatimChar"/>
        </w:rPr>
        <w:t xml:space="preserve">controller_target = min(remaining_today, screening_active_target=150)</w:t>
      </w:r>
      <w:r>
        <w:t xml:space="preserve"> </w:t>
      </w:r>
      <w:r>
        <w:t xml:space="preserve">and</w:t>
      </w:r>
      <w:r>
        <w:t xml:space="preserve"> </w:t>
      </w:r>
      <w:r>
        <w:rPr>
          <w:rStyle w:val="VerbatimChar"/>
        </w:rPr>
        <w:t xml:space="preserve">deficit = controller_target − active_screening</w:t>
      </w:r>
      <w:r>
        <w:t xml:space="preserve">.</w:t>
      </w:r>
      <w:r>
        <w:t xml:space="preserve"> </w:t>
      </w:r>
      <w:r>
        <w:t xml:space="preserve">5.</w:t>
      </w:r>
      <w:r>
        <w:t xml:space="preserve"> </w:t>
      </w:r>
      <w:r>
        <w:rPr>
          <w:b/>
        </w:rPr>
        <w:t xml:space="preserve">Stop or refill</w:t>
      </w:r>
      <w:r>
        <w:t xml:space="preserve"> </w:t>
      </w:r>
      <w:r>
        <w:t xml:space="preserve">via an explicit decision tree: daily target reached → stop; deficit ≤ 0 (enough active work) → stop; controller deadline (75 min) reached → stop; paper-storage soft limit exceeded → stop; else</w:t>
      </w:r>
      <w:r>
        <w:t xml:space="preserve"> </w:t>
      </w:r>
      <w:r>
        <w:rPr>
          <w:b/>
        </w:rPr>
        <w:t xml:space="preserve">crawl</w:t>
      </w:r>
      <w:r>
        <w:rPr>
          <w:b/>
        </w:rPr>
        <w:t xml:space="preserve"> </w:t>
      </w:r>
      <w:r>
        <w:rPr>
          <w:rStyle w:val="VerbatimChar"/>
          <w:b/>
        </w:rPr>
        <w:t xml:space="preserve">deficit</w:t>
      </w:r>
      <w:r>
        <w:rPr>
          <w:b/>
        </w:rPr>
        <w:t xml:space="preserve"> </w:t>
      </w:r>
      <w:r>
        <w:rPr>
          <w:b/>
        </w:rPr>
        <w:t xml:space="preserve">English papers in bounded 30-paper chunks</w:t>
      </w:r>
      <w:r>
        <w:t xml:space="preserve"> </w:t>
      </w:r>
      <w:r>
        <w:t xml:space="preserve">(</w:t>
      </w:r>
      <w:r>
        <w:rPr>
          <w:rStyle w:val="VerbatimChar"/>
        </w:rPr>
        <w:t xml:space="preserve">_run_screening_refill</w:t>
      </w:r>
      <w:r>
        <w:t xml:space="preserve"> </w:t>
      </w:r>
      <w:r>
        <w:t xml:space="preserve">→</w:t>
      </w:r>
      <w:r>
        <w:t xml:space="preserve"> </w:t>
      </w:r>
      <w:r>
        <w:rPr>
          <w:rStyle w:val="VerbatimChar"/>
        </w:rPr>
        <w:t xml:space="preserve">ensure_paper_stock.run_refill_cycle</w:t>
      </w:r>
      <w:r>
        <w:t xml:space="preserve">, which refreshes feedback terms then crawls+uploads), then re-measure active count and detect</w:t>
      </w:r>
      <w:r>
        <w:t xml:space="preserve"> </w:t>
      </w:r>
      <w:r>
        <w:rPr>
          <w:b/>
        </w:rPr>
        <w:t xml:space="preserve">source exhaustion</w:t>
      </w:r>
      <w:r>
        <w:t xml:space="preserve"> </w:t>
      </w:r>
      <w:r>
        <w:t xml:space="preserve">(refill didn’t raise the active count).</w:t>
      </w:r>
    </w:p>
    <w:p>
      <w:pPr>
        <w:pStyle w:val="BodyText"/>
      </w:pPr>
      <w:r>
        <w:t xml:space="preserve">The point of the</w:t>
      </w:r>
      <w:r>
        <w:t xml:space="preserve"> </w:t>
      </w:r>
      <w:r>
        <w:rPr>
          <w:i/>
        </w:rPr>
        <w:t xml:space="preserve">active target</w:t>
      </w:r>
      <w:r>
        <w:t xml:space="preserve"> </w:t>
      </w:r>
      <w:r>
        <w:t xml:space="preserve">(150) rather than a daily flood is the README’s</w:t>
      </w:r>
      <w:r>
        <w:t xml:space="preserve"> </w:t>
      </w:r>
      <w:r>
        <w:t xml:space="preserve">“</w:t>
      </w:r>
      <w:r>
        <w:t xml:space="preserve">keep paper stock low on purpose and refill as labeling proceeds, so each crawl benefits from newer feedback.</w:t>
      </w:r>
      <w:r>
        <w:t xml:space="preserve">”</w:t>
      </w:r>
    </w:p>
    <w:p>
      <w:pPr>
        <w:pStyle w:val="Heading4"/>
      </w:pPr>
      <w:bookmarkStart w:id="79" w:name="Xd0e394f6144f7ee013d3597158d9df2f2fea72b"/>
      <w:r>
        <w:t xml:space="preserve">The drain logic (</w:t>
      </w:r>
      <w:r>
        <w:rPr>
          <w:rStyle w:val="VerbatimChar"/>
        </w:rPr>
        <w:t xml:space="preserve">run_daily_ops_drain</w:t>
      </w:r>
      <w:r>
        <w:t xml:space="preserve">) — a resumable quota-day tick</w:t>
      </w:r>
      <w:bookmarkEnd w:id="79"/>
    </w:p>
    <w:p>
      <w:pPr>
        <w:pStyle w:val="FirstParagraph"/>
      </w:pPr>
      <w:r>
        <w:t xml:space="preserve">Each worker tick:</w:t>
      </w:r>
      <w:r>
        <w:t xml:space="preserve"> </w:t>
      </w:r>
      <w:r>
        <w:t xml:space="preserve">1. Count completed-today per stage (against quota-day starts).</w:t>
      </w:r>
      <w:r>
        <w:t xml:space="preserve"> </w:t>
      </w:r>
      <w:r>
        <w:t xml:space="preserve">2.</w:t>
      </w:r>
      <w:r>
        <w:t xml:space="preserve"> </w:t>
      </w:r>
      <w:r>
        <w:rPr>
          <w:b/>
        </w:rPr>
        <w:t xml:space="preserve">If screening is below its 1500/day target and has queued tasks</w:t>
      </w:r>
      <w:r>
        <w:t xml:space="preserve">, drain</w:t>
      </w:r>
      <w:r>
        <w:t xml:space="preserve"> </w:t>
      </w:r>
      <w:r>
        <w:rPr>
          <w:rStyle w:val="VerbatimChar"/>
        </w:rPr>
        <w:t xml:space="preserve">min(screening_tick_tasks=20, remaining_today, queue_count)</w:t>
      </w:r>
      <w:r>
        <w:t xml:space="preserve"> </w:t>
      </w:r>
      <w:r>
        <w:t xml:space="preserve">Gemma tasks (</w:t>
      </w:r>
      <w:r>
        <w:rPr>
          <w:rStyle w:val="VerbatimChar"/>
        </w:rPr>
        <w:t xml:space="preserve">_tick_drain_stage</w:t>
      </w:r>
      <w:r>
        <w:t xml:space="preserve">), then — with</w:t>
      </w:r>
      <w:r>
        <w:t xml:space="preserve"> </w:t>
      </w:r>
      <w:r>
        <w:rPr>
          <w:rStyle w:val="VerbatimChar"/>
        </w:rPr>
        <w:t xml:space="preserve">--interleave-extraction</w:t>
      </w:r>
      <w:r>
        <w:t xml:space="preserve"> </w:t>
      </w:r>
      <w:r>
        <w:t xml:space="preserve">— also drain the downstream triage + final-Gemini slices (</w:t>
      </w:r>
      <w:r>
        <w:rPr>
          <w:rStyle w:val="VerbatimChar"/>
        </w:rPr>
        <w:t xml:space="preserve">_tick_drain_downstream</w:t>
      </w:r>
      <w:r>
        <w:t xml:space="preserve">).</w:t>
      </w:r>
      <w:r>
        <w:t xml:space="preserve"> </w:t>
      </w:r>
      <w:r>
        <w:t xml:space="preserve">3.</w:t>
      </w:r>
      <w:r>
        <w:t xml:space="preserve"> </w:t>
      </w:r>
      <w:r>
        <w:rPr>
          <w:b/>
        </w:rPr>
        <w:t xml:space="preserve">If screening’s queue is empty, still interleave the downstream drain</w:t>
      </w:r>
      <w:r>
        <w:t xml:space="preserve"> </w:t>
      </w:r>
      <w:r>
        <w:t xml:space="preserve">— this is the</w:t>
      </w:r>
      <w:r>
        <w:t xml:space="preserve"> </w:t>
      </w:r>
      <w:r>
        <w:t xml:space="preserve">“</w:t>
      </w:r>
      <w:r>
        <w:t xml:space="preserve">drain Gemini when Gemma source is empty</w:t>
      </w:r>
      <w:r>
        <w:t xml:space="preserve">”</w:t>
      </w:r>
      <w:r>
        <w:t xml:space="preserve"> </w:t>
      </w:r>
      <w:r>
        <w:t xml:space="preserve">behavior: queued Flash-Lite/Gemini candidates keep flowing even when there’s nothing left to screen.</w:t>
      </w:r>
      <w:r>
        <w:t xml:space="preserve"> </w:t>
      </w:r>
      <w:r>
        <w:t xml:space="preserve">4.</w:t>
      </w:r>
      <w:r>
        <w:t xml:space="preserve"> </w:t>
      </w:r>
      <w:r>
        <w:rPr>
          <w:b/>
        </w:rPr>
        <w:t xml:space="preserve">If screening has hit its daily target</w:t>
      </w:r>
      <w:r>
        <w:t xml:space="preserve">, drain a triage tick, then drain the final-Gemini stage up to its 20/day target, then run</w:t>
      </w:r>
      <w:r>
        <w:t xml:space="preserve"> </w:t>
      </w:r>
      <w:r>
        <w:rPr>
          <w:rStyle w:val="VerbatimChar"/>
        </w:rPr>
        <w:t xml:space="preserve">_assign_new_human_ready_after_ai</w:t>
      </w:r>
      <w:r>
        <w:t xml:space="preserve"> </w:t>
      </w:r>
      <w:r>
        <w:t xml:space="preserve">— one final stock check so freshly human-ready papers appear in the labeling queue immediately.</w:t>
      </w:r>
      <w:r>
        <w:t xml:space="preserve"> </w:t>
      </w:r>
      <w:r>
        <w:t xml:space="preserve">Quota-exhausted and</w:t>
      </w:r>
      <w:r>
        <w:t xml:space="preserve"> </w:t>
      </w:r>
      <w:r>
        <w:rPr>
          <w:rStyle w:val="VerbatimChar"/>
        </w:rPr>
        <w:t xml:space="preserve">ai_stage_configuration_error</w:t>
      </w:r>
      <w:r>
        <w:t xml:space="preserve"> </w:t>
      </w:r>
      <w:r>
        <w:t xml:space="preserve">are distinguished as stop reasons; the run returns a machine-readable summary (</w:t>
      </w:r>
      <w:r>
        <w:rPr>
          <w:rStyle w:val="VerbatimChar"/>
        </w:rPr>
        <w:t xml:space="preserve">mode</w:t>
      </w:r>
      <w:r>
        <w:t xml:space="preserve">,</w:t>
      </w:r>
      <w:r>
        <w:t xml:space="preserve"> </w:t>
      </w:r>
      <w:r>
        <w:rPr>
          <w:rStyle w:val="VerbatimChar"/>
        </w:rPr>
        <w:t xml:space="preserve">daily_completed</w:t>
      </w:r>
      <w:r>
        <w:t xml:space="preserve"> </w:t>
      </w:r>
      <w:r>
        <w:t xml:space="preserve">per stage,</w:t>
      </w:r>
      <w:r>
        <w:t xml:space="preserve"> </w:t>
      </w:r>
      <w:r>
        <w:rPr>
          <w:rStyle w:val="VerbatimChar"/>
        </w:rPr>
        <w:t xml:space="preserve">screened</w:t>
      </w:r>
      <w:r>
        <w:t xml:space="preserve">,</w:t>
      </w:r>
      <w:r>
        <w:t xml:space="preserve"> </w:t>
      </w:r>
      <w:r>
        <w:rPr>
          <w:rStyle w:val="VerbatimChar"/>
        </w:rPr>
        <w:t xml:space="preserve">routed_to_gemini</w:t>
      </w:r>
      <w:r>
        <w:t xml:space="preserve">,</w:t>
      </w:r>
      <w:r>
        <w:t xml:space="preserve"> </w:t>
      </w:r>
      <w:r>
        <w:rPr>
          <w:rStyle w:val="VerbatimChar"/>
        </w:rPr>
        <w:t xml:space="preserve">gemini_used</w:t>
      </w:r>
      <w:r>
        <w:t xml:space="preserve">,</w:t>
      </w:r>
      <w:r>
        <w:t xml:space="preserve"> </w:t>
      </w:r>
      <w:r>
        <w:rPr>
          <w:rStyle w:val="VerbatimChar"/>
        </w:rPr>
        <w:t xml:space="preserve">human_ready</w:t>
      </w:r>
      <w:r>
        <w:t xml:space="preserve">,</w:t>
      </w:r>
      <w:r>
        <w:t xml:space="preserve"> </w:t>
      </w:r>
      <w:r>
        <w:rPr>
          <w:rStyle w:val="VerbatimChar"/>
        </w:rPr>
        <w:t xml:space="preserve">quota_exhausted_stages</w:t>
      </w:r>
      <w:r>
        <w:t xml:space="preserve">,</w:t>
      </w:r>
      <w:r>
        <w:t xml:space="preserve"> </w:t>
      </w:r>
      <w:r>
        <w:rPr>
          <w:rStyle w:val="VerbatimChar"/>
        </w:rPr>
        <w:t xml:space="preserve">stopped_reason</w:t>
      </w:r>
      <w:r>
        <w:t xml:space="preserve">, …) that the workflow parses into a one-line log.</w:t>
      </w:r>
    </w:p>
    <w:p>
      <w:pPr>
        <w:pStyle w:val="Heading4"/>
      </w:pPr>
      <w:bookmarkStart w:id="80" w:name="X0423320d53fd88678257805cd062ed6714fb8ad"/>
      <w:r>
        <w:t xml:space="preserve">Quota-day accounting across two timezones</w:t>
      </w:r>
      <w:bookmarkEnd w:id="80"/>
    </w:p>
    <w:p>
      <w:pPr>
        <w:pStyle w:val="FirstParagraph"/>
      </w:pPr>
      <w:r>
        <w:t xml:space="preserve">Each stage resets on its provider’s schedule:</w:t>
      </w:r>
      <w:r>
        <w:t xml:space="preserve"> </w:t>
      </w:r>
      <w:r>
        <w:rPr>
          <w:b/>
        </w:rPr>
        <w:t xml:space="preserve">Gemma counts a UTC day</w:t>
      </w:r>
      <w:r>
        <w:t xml:space="preserve">, both</w:t>
      </w:r>
      <w:r>
        <w:t xml:space="preserve"> </w:t>
      </w:r>
      <w:r>
        <w:rPr>
          <w:b/>
        </w:rPr>
        <w:t xml:space="preserve">Gemini stages count an</w:t>
      </w:r>
      <w:r>
        <w:rPr>
          <w:b/>
        </w:rPr>
        <w:t xml:space="preserve"> </w:t>
      </w:r>
      <w:r>
        <w:rPr>
          <w:rStyle w:val="VerbatimChar"/>
          <w:b/>
        </w:rPr>
        <w:t xml:space="preserve">America/Los_Angeles</w:t>
      </w:r>
      <w:r>
        <w:rPr>
          <w:b/>
        </w:rPr>
        <w:t xml:space="preserve"> </w:t>
      </w:r>
      <w:r>
        <w:rPr>
          <w:b/>
        </w:rPr>
        <w:t xml:space="preserve">day</w:t>
      </w:r>
      <w:r>
        <w:t xml:space="preserve"> </w:t>
      </w:r>
      <w:r>
        <w:t xml:space="preserve">to match Google’s RPD reset (</w:t>
      </w:r>
      <w:r>
        <w:rPr>
          <w:rStyle w:val="VerbatimChar"/>
        </w:rPr>
        <w:t xml:space="preserve">_stage_quota_day_starts</w:t>
      </w:r>
      <w:r>
        <w:t xml:space="preserve"> </w:t>
      </w:r>
      <w:r>
        <w:t xml:space="preserve">/</w:t>
      </w:r>
      <w:r>
        <w:t xml:space="preserve"> </w:t>
      </w:r>
      <w:r>
        <w:rPr>
          <w:rStyle w:val="VerbatimChar"/>
        </w:rPr>
        <w:t xml:space="preserve">_quota_day_start_iso</w:t>
      </w:r>
      <w:r>
        <w:t xml:space="preserve">). Completed-today counts come from</w:t>
      </w:r>
      <w:r>
        <w:t xml:space="preserve"> </w:t>
      </w:r>
      <w:r>
        <w:rPr>
          <w:rStyle w:val="VerbatimChar"/>
        </w:rPr>
        <w:t xml:space="preserve">paper_stage_tasks</w:t>
      </w:r>
      <w:r>
        <w:t xml:space="preserve"> </w:t>
      </w:r>
      <w:r>
        <w:t xml:space="preserve">completion timestamps since that boundary, so the funnel spends exactly the daily budget and no more, regardless of when in the GitHub UTC schedule a tick fires.</w:t>
      </w:r>
    </w:p>
    <w:p>
      <w:pPr>
        <w:pStyle w:val="Heading4"/>
      </w:pPr>
      <w:bookmarkStart w:id="81" w:name="engineered-for-the-free-tier-ceiling"/>
      <w:r>
        <w:t xml:space="preserve">Engineered for the free-tier ceiling</w:t>
      </w:r>
      <w:bookmarkEnd w:id="81"/>
    </w:p>
    <w:p>
      <w:pPr>
        <w:numPr>
          <w:ilvl w:val="0"/>
          <w:numId w:val="1015"/>
        </w:numPr>
        <w:pStyle w:val="Compact"/>
      </w:pPr>
      <w:r>
        <w:rPr>
          <w:b/>
        </w:rPr>
        <w:t xml:space="preserve">Lazy module loading</w:t>
      </w:r>
      <w:r>
        <w:t xml:space="preserve"> </w:t>
      </w:r>
      <w:r>
        <w:t xml:space="preserve">(</w:t>
      </w:r>
      <w:r>
        <w:rPr>
          <w:rStyle w:val="VerbatimChar"/>
        </w:rPr>
        <w:t xml:space="preserve">_LazyScriptModule</w:t>
      </w:r>
      <w:r>
        <w:t xml:space="preserve">): the orchestrator imports heavy crawler/upload modules only when the controller path actually needs them, so drain workers (which never crawl) don’t pay the import or the dependency install.</w:t>
      </w:r>
    </w:p>
    <w:p>
      <w:pPr>
        <w:numPr>
          <w:ilvl w:val="0"/>
          <w:numId w:val="1015"/>
        </w:numPr>
        <w:pStyle w:val="Compact"/>
      </w:pPr>
      <w:r>
        <w:rPr>
          <w:b/>
        </w:rPr>
        <w:t xml:space="preserve">Three nested wall-clock budgets:</w:t>
      </w:r>
      <w:r>
        <w:t xml:space="preserve"> </w:t>
      </w:r>
      <w:r>
        <w:t xml:space="preserve">controller job 75 min, crawler 2,400 s (writes partial accepted results before being killed), each model call 300 s (</w:t>
      </w:r>
      <w:r>
        <w:rPr>
          <w:rStyle w:val="VerbatimChar"/>
        </w:rPr>
        <w:t xml:space="preserve">SIGALRM</w:t>
      </w:r>
      <w:r>
        <w:t xml:space="preserve">) — so one slow paper or a long crawl can never blow the GitHub job cap.</w:t>
      </w:r>
    </w:p>
    <w:p>
      <w:pPr>
        <w:numPr>
          <w:ilvl w:val="0"/>
          <w:numId w:val="1015"/>
        </w:numPr>
        <w:pStyle w:val="Compact"/>
      </w:pPr>
      <w:r>
        <w:rPr>
          <w:b/>
        </w:rPr>
        <w:t xml:space="preserve">Paper PDFs are source-URL/on-demand</w:t>
      </w:r>
      <w:r>
        <w:t xml:space="preserve"> </w:t>
      </w:r>
      <w:r>
        <w:t xml:space="preserve">(</w:t>
      </w:r>
      <w:r>
        <w:rPr>
          <w:rStyle w:val="VerbatimChar"/>
        </w:rPr>
        <w:t xml:space="preserve">OPENNUTRI_STORE_PDFS_IN_SUPABASE=0</w:t>
      </w:r>
      <w:r>
        <w:t xml:space="preserve">): the controller skips paper-storage cleanup and the bucket soft-limit, because storing PDFs would blow the Supabase free storage/egress caps.</w:t>
      </w:r>
    </w:p>
    <w:p>
      <w:pPr>
        <w:pStyle w:val="Heading4"/>
      </w:pPr>
      <w:bookmarkStart w:id="82" w:name="supporting-jobs"/>
      <w:r>
        <w:t xml:space="preserve">Supporting jobs</w:t>
      </w:r>
      <w:bookmarkEnd w:id="82"/>
    </w:p>
    <w:p>
      <w:pPr>
        <w:numPr>
          <w:ilvl w:val="0"/>
          <w:numId w:val="1016"/>
        </w:numPr>
        <w:pStyle w:val="Compact"/>
      </w:pPr>
      <w:r>
        <w:rPr>
          <w:rStyle w:val="VerbatimChar"/>
        </w:rPr>
        <w:t xml:space="preserve">ensure_paper_stock.py</w:t>
      </w:r>
      <w:r>
        <w:t xml:space="preserve"> </w:t>
      </w:r>
      <w:r>
        <w:t xml:space="preserve">(573) —</w:t>
      </w:r>
      <w:r>
        <w:t xml:space="preserve"> </w:t>
      </w:r>
      <w:r>
        <w:rPr>
          <w:rStyle w:val="VerbatimChar"/>
        </w:rPr>
        <w:t xml:space="preserve">run_refill_cycle</w:t>
      </w:r>
      <w:r>
        <w:t xml:space="preserve">: refresh feedback terms, then crawl+upload until per-language targets are met; counts only</w:t>
      </w:r>
      <w:r>
        <w:t xml:space="preserve"> </w:t>
      </w:r>
      <w:r>
        <w:rPr>
          <w:rStyle w:val="VerbatimChar"/>
        </w:rPr>
        <w:t xml:space="preserve">human_review_ready</w:t>
      </w:r>
      <w:r>
        <w:t xml:space="preserve"> </w:t>
      </w:r>
      <w:r>
        <w:t xml:space="preserve">papers with a normalized</w:t>
      </w:r>
      <w:r>
        <w:t xml:space="preserve"> </w:t>
      </w:r>
      <w:r>
        <w:rPr>
          <w:rStyle w:val="VerbatimChar"/>
        </w:rPr>
        <w:t xml:space="preserve">has_data</w:t>
      </w:r>
      <w:r>
        <w:t xml:space="preserve"> </w:t>
      </w:r>
      <w:r>
        <w:t xml:space="preserve">payload and no outcome/submission as available stock.</w:t>
      </w:r>
    </w:p>
    <w:p>
      <w:pPr>
        <w:numPr>
          <w:ilvl w:val="0"/>
          <w:numId w:val="1016"/>
        </w:numPr>
        <w:pStyle w:val="Compact"/>
      </w:pPr>
      <w:r>
        <w:rPr>
          <w:rStyle w:val="VerbatimChar"/>
        </w:rPr>
        <w:t xml:space="preserve">upload_to_supabase.py</w:t>
      </w:r>
      <w:r>
        <w:t xml:space="preserve"> </w:t>
      </w:r>
      <w:r>
        <w:t xml:space="preserve">(774) — registers accepted papers by</w:t>
      </w:r>
      <w:r>
        <w:t xml:space="preserve"> </w:t>
      </w:r>
      <w:r>
        <w:rPr>
          <w:b/>
        </w:rPr>
        <w:t xml:space="preserve">canonical identity</w:t>
      </w:r>
      <w:r>
        <w:t xml:space="preserve"> </w:t>
      </w:r>
      <w:r>
        <w:t xml:space="preserve">(upsert on</w:t>
      </w:r>
      <w:r>
        <w:t xml:space="preserve"> </w:t>
      </w:r>
      <w:r>
        <w:rPr>
          <w:rStyle w:val="VerbatimChar"/>
        </w:rPr>
        <w:t xml:space="preserve">canonical_key</w:t>
      </w:r>
      <w:r>
        <w:t xml:space="preserve">, preserving any closed AI route or human outcome — never requeues a finalized paper just because the active model changed), upserts discovery hits by deterministic</w:t>
      </w:r>
      <w:r>
        <w:t xml:space="preserve"> </w:t>
      </w:r>
      <w:r>
        <w:rPr>
          <w:rStyle w:val="VerbatimChar"/>
        </w:rPr>
        <w:t xml:space="preserve">hit_key</w:t>
      </w:r>
      <w:r>
        <w:t xml:space="preserve">, persists per-query batch history, and</w:t>
      </w:r>
      <w:r>
        <w:t xml:space="preserve"> </w:t>
      </w:r>
      <w:r>
        <w:rPr>
          <w:b/>
        </w:rPr>
        <w:t xml:space="preserve">recovers concurrent duplicate-key races</w:t>
      </w:r>
      <w:r>
        <w:t xml:space="preserve"> </w:t>
      </w:r>
      <w:r>
        <w:t xml:space="preserve">by reusing the existing row and preserving its search-hit audit links (so two workers racing on the same paper don’t fail the refill slice).</w:t>
      </w:r>
    </w:p>
    <w:p>
      <w:pPr>
        <w:pStyle w:val="Heading4"/>
      </w:pPr>
      <w:bookmarkStart w:id="83" w:name="Xacbef8f32f3c0b66827c85ceab90499d972437d"/>
      <w:r>
        <w:t xml:space="preserve">Same-origin PDF proxy (</w:t>
      </w:r>
      <w:r>
        <w:rPr>
          <w:rStyle w:val="VerbatimChar"/>
        </w:rPr>
        <w:t xml:space="preserve">api/pdf.js</w:t>
      </w:r>
      <w:r>
        <w:t xml:space="preserve">, Vercel serverless)</w:t>
      </w:r>
      <w:bookmarkEnd w:id="83"/>
    </w:p>
    <w:p>
      <w:pPr>
        <w:pStyle w:val="FirstParagraph"/>
      </w:pPr>
      <w:r>
        <w:t xml:space="preserve">Many publisher PDFs (and EuropePMC’s</w:t>
      </w:r>
      <w:r>
        <w:t xml:space="preserve"> </w:t>
      </w:r>
      <w:r>
        <w:rPr>
          <w:rStyle w:val="VerbatimChar"/>
        </w:rPr>
        <w:t xml:space="preserve">?pdf=render</w:t>
      </w:r>
      <w:r>
        <w:t xml:space="preserve">) lack CORS headers, so PDF.js can’t fetch them in-browser. This 102-line function fetches them server-side and re-serves same-origin, with real engineering around abuse and cost:</w:t>
      </w:r>
      <w:r>
        <w:t xml:space="preserve"> </w:t>
      </w:r>
      <w:r>
        <w:rPr>
          <w:b/>
        </w:rPr>
        <w:t xml:space="preserve">https-only</w:t>
      </w:r>
      <w:r>
        <w:t xml:space="preserve">,</w:t>
      </w:r>
      <w:r>
        <w:t xml:space="preserve"> </w:t>
      </w:r>
      <w:r>
        <w:rPr>
          <w:b/>
        </w:rPr>
        <w:t xml:space="preserve">SSRF hardening</w:t>
      </w:r>
      <w:r>
        <w:t xml:space="preserve"> </w:t>
      </w:r>
      <w:r>
        <w:t xml:space="preserve">(rejects</w:t>
      </w:r>
      <w:r>
        <w:t xml:space="preserve"> </w:t>
      </w:r>
      <w:r>
        <w:rPr>
          <w:rStyle w:val="VerbatimChar"/>
        </w:rPr>
        <w:t xml:space="preserve">localhost</w:t>
      </w:r>
      <w:r>
        <w:t xml:space="preserve">/</w:t>
      </w:r>
      <w:r>
        <w:rPr>
          <w:rStyle w:val="VerbatimChar"/>
        </w:rPr>
        <w:t xml:space="preserve">.local</w:t>
      </w:r>
      <w:r>
        <w:t xml:space="preserve">/</w:t>
      </w:r>
      <w:r>
        <w:rPr>
          <w:rStyle w:val="VerbatimChar"/>
        </w:rPr>
        <w:t xml:space="preserve">.internal</w:t>
      </w:r>
      <w:r>
        <w:t xml:space="preserve">, IPv4 literals, IPv6), a 25 MB cap, a</w:t>
      </w:r>
      <w:r>
        <w:t xml:space="preserve"> </w:t>
      </w:r>
      <w:r>
        <w:rPr>
          <w:rStyle w:val="VerbatimChar"/>
          <w:b/>
        </w:rPr>
        <w:t xml:space="preserve">%PDF-</w:t>
      </w:r>
      <w:r>
        <w:rPr>
          <w:b/>
        </w:rPr>
        <w:t xml:space="preserve"> </w:t>
      </w:r>
      <w:r>
        <w:rPr>
          <w:b/>
        </w:rPr>
        <w:t xml:space="preserve">magic-byte check</w:t>
      </w:r>
      <w:r>
        <w:t xml:space="preserve"> </w:t>
      </w:r>
      <w:r>
        <w:t xml:space="preserve">(so it can’t be used as a generic open proxy), a 25 s</w:t>
      </w:r>
      <w:r>
        <w:t xml:space="preserve"> </w:t>
      </w:r>
      <w:r>
        <w:rPr>
          <w:rStyle w:val="VerbatimChar"/>
        </w:rPr>
        <w:t xml:space="preserve">AbortController</w:t>
      </w:r>
      <w:r>
        <w:t xml:space="preserve"> </w:t>
      </w:r>
      <w:r>
        <w:t xml:space="preserve">timeout, and a</w:t>
      </w:r>
      <w:r>
        <w:t xml:space="preserve"> </w:t>
      </w:r>
      <w:r>
        <w:rPr>
          <w:b/>
        </w:rPr>
        <w:t xml:space="preserve">1-year</w:t>
      </w:r>
      <w:r>
        <w:rPr>
          <w:b/>
        </w:rPr>
        <w:t xml:space="preserve"> </w:t>
      </w:r>
      <w:r>
        <w:rPr>
          <w:rStyle w:val="VerbatimChar"/>
          <w:b/>
        </w:rPr>
        <w:t xml:space="preserve">immutable</w:t>
      </w:r>
      <w:r>
        <w:rPr>
          <w:b/>
        </w:rPr>
        <w:t xml:space="preserve"> </w:t>
      </w:r>
      <w:r>
        <w:rPr>
          <w:b/>
        </w:rPr>
        <w:t xml:space="preserve">Cache-Control</w:t>
      </w:r>
      <w:r>
        <w:t xml:space="preserve"> </w:t>
      </w:r>
      <w:r>
        <w:t xml:space="preserve">so each paper is fetched from the upstream host at most once and then served from the browser + Vercel edge.</w:t>
      </w:r>
    </w:p>
    <w:p>
      <w:pPr>
        <w:pStyle w:val="Heading4"/>
      </w:pPr>
      <w:bookmarkStart w:id="84" w:name="trade-offs-3"/>
      <w:r>
        <w:t xml:space="preserve">Trade-offs</w:t>
      </w:r>
      <w:bookmarkEnd w:id="84"/>
    </w:p>
    <w:p>
      <w:pPr>
        <w:numPr>
          <w:ilvl w:val="0"/>
          <w:numId w:val="1017"/>
        </w:numPr>
        <w:pStyle w:val="Compact"/>
      </w:pPr>
      <w:r>
        <w:rPr>
          <w:b/>
        </w:rPr>
        <w:t xml:space="preserve">Lower recall for zero cost:</w:t>
      </w:r>
      <w:r>
        <w:t xml:space="preserve"> </w:t>
      </w:r>
      <w:r>
        <w:t xml:space="preserve">~20 Gemini extractions/day is a deliberate ceiling; the priority funnel +</w:t>
      </w:r>
      <w:r>
        <w:t xml:space="preserve"> </w:t>
      </w:r>
      <w:r>
        <w:rPr>
          <w:rStyle w:val="VerbatimChar"/>
        </w:rPr>
        <w:t xml:space="preserve">recover_gemini_candidates.py</w:t>
      </w:r>
      <w:r>
        <w:t xml:space="preserve"> </w:t>
      </w:r>
      <w:r>
        <w:t xml:space="preserve">make it acceptable.</w:t>
      </w:r>
    </w:p>
    <w:p>
      <w:pPr>
        <w:numPr>
          <w:ilvl w:val="0"/>
          <w:numId w:val="1017"/>
        </w:numPr>
        <w:pStyle w:val="Compact"/>
      </w:pPr>
      <w:r>
        <w:rPr>
          <w:b/>
        </w:rPr>
        <w:t xml:space="preserve">A genuinely complex tick state machine</w:t>
      </w:r>
      <w:r>
        <w:t xml:space="preserve"> </w:t>
      </w:r>
      <w:r>
        <w:t xml:space="preserve">(controller vs drain vs combined tick, three stages, two quota timezones, interleaving) — the price of being resumable and idempotent inside a 5-minute window instead of a simple long-running daemon.</w:t>
      </w:r>
    </w:p>
    <w:p>
      <w:pPr>
        <w:numPr>
          <w:ilvl w:val="0"/>
          <w:numId w:val="1017"/>
        </w:numPr>
        <w:pStyle w:val="Compact"/>
      </w:pPr>
      <w:r>
        <w:rPr>
          <w:b/>
        </w:rPr>
        <w:t xml:space="preserve">Controller/drain split</w:t>
      </w:r>
      <w:r>
        <w:t xml:space="preserve"> </w:t>
      </w:r>
      <w:r>
        <w:t xml:space="preserve">adds moving parts but means draining survives a controller failure and parallel workers scale throughput without locks.</w:t>
      </w:r>
      <w:r>
        <w:t xml:space="preserve"> </w:t>
      </w:r>
      <w:r>
        <w:t xml:space="preserve">### PDF evidence subsystem — table detection, overlays, durable cache</w:t>
      </w:r>
      <w:r>
        <w:t xml:space="preserve"> </w:t>
      </w:r>
      <w:r>
        <w:rPr>
          <w:i/>
        </w:rPr>
        <w:t xml:space="preserve">(Ayşegül / frontend)</w:t>
      </w:r>
    </w:p>
    <w:p>
      <w:pPr>
        <w:pStyle w:val="FirstParagraph"/>
      </w:pPr>
      <w:r>
        <w:rPr>
          <w:b/>
        </w:rPr>
        <w:t xml:space="preserve">Files read in full for this section:</w:t>
      </w:r>
      <w:r>
        <w:t xml:space="preserve"> </w:t>
      </w:r>
      <w:r>
        <w:rPr>
          <w:rStyle w:val="VerbatimChar"/>
        </w:rPr>
        <w:t xml:space="preserve">utils/PdfTextScanner.js</w:t>
      </w:r>
      <w:r>
        <w:t xml:space="preserve"> </w:t>
      </w:r>
      <w:r>
        <w:t xml:space="preserve">(2,323),</w:t>
      </w:r>
      <w:r>
        <w:t xml:space="preserve"> </w:t>
      </w:r>
      <w:r>
        <w:rPr>
          <w:rStyle w:val="VerbatimChar"/>
        </w:rPr>
        <w:t xml:space="preserve">components/PdfViewer.jsx</w:t>
      </w:r>
      <w:r>
        <w:t xml:space="preserve"> </w:t>
      </w:r>
      <w:r>
        <w:t xml:space="preserve">(939),</w:t>
      </w:r>
      <w:r>
        <w:t xml:space="preserve"> </w:t>
      </w:r>
      <w:r>
        <w:rPr>
          <w:rStyle w:val="VerbatimChar"/>
        </w:rPr>
        <w:t xml:space="preserve">utils/EvidenceLocations.js</w:t>
      </w:r>
      <w:r>
        <w:t xml:space="preserve"> </w:t>
      </w:r>
      <w:r>
        <w:t xml:space="preserve">(439),</w:t>
      </w:r>
      <w:r>
        <w:t xml:space="preserve"> </w:t>
      </w:r>
      <w:r>
        <w:rPr>
          <w:rStyle w:val="VerbatimChar"/>
        </w:rPr>
        <w:t xml:space="preserve">utils/pdfCache.js</w:t>
      </w:r>
      <w:r>
        <w:t xml:space="preserve"> </w:t>
      </w:r>
      <w:r>
        <w:t xml:space="preserve">(107),</w:t>
      </w:r>
      <w:r>
        <w:t xml:space="preserve"> </w:t>
      </w:r>
      <w:r>
        <w:rPr>
          <w:rStyle w:val="VerbatimChar"/>
        </w:rPr>
        <w:t xml:space="preserve">hooks/useEvidenceStatusCache.js</w:t>
      </w:r>
      <w:r>
        <w:t xml:space="preserve"> </w:t>
      </w:r>
      <w:r>
        <w:t xml:space="preserve">(101),</w:t>
      </w:r>
      <w:r>
        <w:t xml:space="preserve"> </w:t>
      </w:r>
      <w:r>
        <w:rPr>
          <w:rStyle w:val="VerbatimChar"/>
        </w:rPr>
        <w:t xml:space="preserve">utils/evidenceStatusCache.js</w:t>
      </w:r>
      <w:r>
        <w:t xml:space="preserve"> </w:t>
      </w:r>
      <w:r>
        <w:t xml:space="preserve">(139),</w:t>
      </w:r>
      <w:r>
        <w:t xml:space="preserve"> </w:t>
      </w:r>
      <w:r>
        <w:rPr>
          <w:rStyle w:val="VerbatimChar"/>
        </w:rPr>
        <w:t xml:space="preserve">utils/evidenceDedupStorage.js</w:t>
      </w:r>
      <w:r>
        <w:t xml:space="preserve"> </w:t>
      </w:r>
      <w:r>
        <w:t xml:space="preserve">(44).</w:t>
      </w:r>
      <w:r>
        <w:t xml:space="preserve"> </w:t>
      </w:r>
      <w:r>
        <w:rPr>
          <w:b/>
        </w:rPr>
        <w:t xml:space="preserve">27 commits</w:t>
      </w:r>
      <w:r>
        <w:t xml:space="preserve"> </w:t>
      </w:r>
      <w:r>
        <w:t xml:space="preserve">to the viewer + scanner. ~4,050 lines that do</w:t>
      </w:r>
      <w:r>
        <w:t xml:space="preserve"> </w:t>
      </w:r>
      <w:r>
        <w:rPr>
          <w:b/>
        </w:rPr>
        <w:t xml:space="preserve">document layout analysis in the browser</w:t>
      </w:r>
      <w:r>
        <w:t xml:space="preserve"> </w:t>
      </w:r>
      <w:r>
        <w:t xml:space="preserve">— the single hardest piece of code in the project, frontend or backend.</w:t>
      </w:r>
    </w:p>
    <w:p>
      <w:pPr>
        <w:pStyle w:val="Heading4"/>
      </w:pPr>
      <w:bookmarkStart w:id="85" w:name="the-core-problem"/>
      <w:r>
        <w:t xml:space="preserve">The core problem</w:t>
      </w:r>
      <w:bookmarkEnd w:id="85"/>
    </w:p>
    <w:p>
      <w:pPr>
        <w:pStyle w:val="FirstParagraph"/>
      </w:pPr>
      <w:r>
        <w:t xml:space="preserve">PDF.js hands you a flat list of positioned glyphs —</w:t>
      </w:r>
      <w:r>
        <w:t xml:space="preserve"> </w:t>
      </w:r>
      <w:r>
        <w:rPr>
          <w:rStyle w:val="VerbatimChar"/>
        </w:rPr>
        <w:t xml:space="preserve">{str, x, y, width, height}</w:t>
      </w:r>
      <w:r>
        <w:t xml:space="preserve"> </w:t>
      </w:r>
      <w:r>
        <w:t xml:space="preserve">— with no notion of a table, column, or paragraph. To (a) make nutrient names</w:t>
      </w:r>
      <w:r>
        <w:t xml:space="preserve"> </w:t>
      </w:r>
      <w:r>
        <w:rPr>
          <w:i/>
        </w:rPr>
        <w:t xml:space="preserve">inside tables</w:t>
      </w:r>
      <w:r>
        <w:t xml:space="preserve"> </w:t>
      </w:r>
      <w:r>
        <w:t xml:space="preserve">clickable and (b) paint an overlay over exactly the table/paragraph an AI value came from, the scanner must</w:t>
      </w:r>
      <w:r>
        <w:t xml:space="preserve"> </w:t>
      </w:r>
      <w:r>
        <w:rPr>
          <w:b/>
        </w:rPr>
        <w:t xml:space="preserve">reconstruct page structure from geometry</w:t>
      </w:r>
      <w:r>
        <w:t xml:space="preserve">.</w:t>
      </w:r>
      <w:r>
        <w:t xml:space="preserve"> </w:t>
      </w:r>
      <w:r>
        <w:rPr>
          <w:rStyle w:val="VerbatimChar"/>
        </w:rPr>
        <w:t xml:space="preserve">PdfTextScanner.js</w:t>
      </w:r>
      <w:r>
        <w:t xml:space="preserve"> </w:t>
      </w:r>
      <w:r>
        <w:t xml:space="preserve">is ~70 functions of computational geometry;</w:t>
      </w:r>
      <w:r>
        <w:t xml:space="preserve"> </w:t>
      </w:r>
      <w:r>
        <w:rPr>
          <w:rStyle w:val="VerbatimChar"/>
        </w:rPr>
        <w:t xml:space="preserve">PdfViewer.jsx</w:t>
      </w:r>
      <w:r>
        <w:t xml:space="preserve"> </w:t>
      </w:r>
      <w:r>
        <w:t xml:space="preserve">renders and scales it; three cache layers make it fast and durable.</w:t>
      </w:r>
    </w:p>
    <w:p>
      <w:pPr>
        <w:pStyle w:val="Heading4"/>
      </w:pPr>
      <w:bookmarkStart w:id="86" w:name="pipeline-buildpageevidencehighlightplan"/>
      <w:r>
        <w:t xml:space="preserve">Pipeline (</w:t>
      </w:r>
      <w:r>
        <w:rPr>
          <w:rStyle w:val="VerbatimChar"/>
        </w:rPr>
        <w:t xml:space="preserve">buildPageEvidenceHighlightPlan</w:t>
      </w:r>
      <w:r>
        <w:t xml:space="preserve">)</w:t>
      </w:r>
      <w:bookmarkEnd w:id="86"/>
    </w:p>
    <w:p>
      <w:pPr>
        <w:pStyle w:val="FirstParagraph"/>
      </w:pPr>
      <w:r>
        <w:t xml:space="preserve">Per page:</w:t>
      </w:r>
      <w:r>
        <w:t xml:space="preserve"> </w:t>
      </w:r>
      <w:r>
        <w:rPr>
          <w:rStyle w:val="VerbatimChar"/>
        </w:rPr>
        <w:t xml:space="preserve">extractPositionedTextItems → buildPageMetrics → detectColumnGutters → groupItemsIntoRows(gutter-aware) → finalizeRow→createFragment → buildTableRegionsAndCaptionFallbacks → buildParagraphBlocks</w:t>
      </w:r>
      <w:r>
        <w:t xml:space="preserve">, then an ordered</w:t>
      </w:r>
      <w:r>
        <w:t xml:space="preserve"> </w:t>
      </w:r>
      <w:r>
        <w:rPr>
          <w:b/>
        </w:rPr>
        <w:t xml:space="preserve">matcher cascade</w:t>
      </w:r>
      <w:r>
        <w:t xml:space="preserve"> </w:t>
      </w:r>
      <w:r>
        <w:t xml:space="preserve">per AI evidence location.</w:t>
      </w:r>
    </w:p>
    <w:p>
      <w:pPr>
        <w:pStyle w:val="Heading4"/>
      </w:pPr>
      <w:bookmarkStart w:id="87" w:name="X96b767eefb8685570834c213d0442afbb5798de"/>
      <w:r>
        <w:t xml:space="preserve">Hard problem 1 — adaptive metrics (</w:t>
      </w:r>
      <w:r>
        <w:rPr>
          <w:rStyle w:val="VerbatimChar"/>
        </w:rPr>
        <w:t xml:space="preserve">buildPageMetrics</w:t>
      </w:r>
      <w:r>
        <w:t xml:space="preserve">)</w:t>
      </w:r>
      <w:bookmarkEnd w:id="87"/>
    </w:p>
    <w:p>
      <w:pPr>
        <w:pStyle w:val="FirstParagraph"/>
      </w:pPr>
      <w:r>
        <w:t xml:space="preserve">Every threshold derives from the page’s own typography.</w:t>
      </w:r>
      <w:r>
        <w:t xml:space="preserve"> </w:t>
      </w:r>
      <w:r>
        <w:rPr>
          <w:rStyle w:val="VerbatimChar"/>
        </w:rPr>
        <w:t xml:space="preserve">medianHeight</w:t>
      </w:r>
      <w:r>
        <w:t xml:space="preserve"> </w:t>
      </w:r>
      <w:r>
        <w:t xml:space="preserve">(glyph size) and</w:t>
      </w:r>
      <w:r>
        <w:t xml:space="preserve"> </w:t>
      </w:r>
      <w:r>
        <w:rPr>
          <w:rStyle w:val="VerbatimChar"/>
        </w:rPr>
        <w:t xml:space="preserve">medianRowGap</w:t>
      </w:r>
      <w:r>
        <w:t xml:space="preserve"> </w:t>
      </w:r>
      <w:r>
        <w:t xml:space="preserve">drive</w:t>
      </w:r>
      <w:r>
        <w:t xml:space="preserve"> </w:t>
      </w:r>
      <w:r>
        <w:rPr>
          <w:rStyle w:val="VerbatimChar"/>
        </w:rPr>
        <w:t xml:space="preserve">rowTolerance</w:t>
      </w:r>
      <w:r>
        <w:t xml:space="preserve">,</w:t>
      </w:r>
      <w:r>
        <w:t xml:space="preserve"> </w:t>
      </w:r>
      <w:r>
        <w:rPr>
          <w:rStyle w:val="VerbatimChar"/>
        </w:rPr>
        <w:t xml:space="preserve">fragmentGapThreshold</w:t>
      </w:r>
      <w:r>
        <w:t xml:space="preserve">,</w:t>
      </w:r>
      <w:r>
        <w:t xml:space="preserve"> </w:t>
      </w:r>
      <w:r>
        <w:rPr>
          <w:rStyle w:val="VerbatimChar"/>
        </w:rPr>
        <w:t xml:space="preserve">captionMergeGap</w:t>
      </w:r>
      <w:r>
        <w:t xml:space="preserve">,</w:t>
      </w:r>
      <w:r>
        <w:t xml:space="preserve"> </w:t>
      </w:r>
      <w:r>
        <w:rPr>
          <w:rStyle w:val="VerbatimChar"/>
        </w:rPr>
        <w:t xml:space="preserve">bodyGapThreshold</w:t>
      </w:r>
      <w:r>
        <w:t xml:space="preserve">,</w:t>
      </w:r>
      <w:r>
        <w:t xml:space="preserve"> </w:t>
      </w:r>
      <w:r>
        <w:rPr>
          <w:rStyle w:val="VerbatimChar"/>
        </w:rPr>
        <w:t xml:space="preserve">paragraphGapThreshold</w:t>
      </w:r>
      <w:r>
        <w:t xml:space="preserve">,</w:t>
      </w:r>
      <w:r>
        <w:t xml:space="preserve"> </w:t>
      </w:r>
      <w:r>
        <w:rPr>
          <w:rStyle w:val="VerbatimChar"/>
        </w:rPr>
        <w:t xml:space="preserve">bandMargin</w:t>
      </w:r>
      <w:r>
        <w:t xml:space="preserve"> </w:t>
      </w:r>
      <w:r>
        <w:t xml:space="preserve">— each</w:t>
      </w:r>
      <w:r>
        <w:t xml:space="preserve"> </w:t>
      </w:r>
      <w:r>
        <w:rPr>
          <w:rStyle w:val="VerbatimChar"/>
        </w:rPr>
        <w:t xml:space="preserve">clamp()</w:t>
      </w:r>
      <w:r>
        <w:t xml:space="preserve">-ed. The same code works on a 7 pt dense table and a 12 pt abstract with no hardcoded pixels.</w:t>
      </w:r>
    </w:p>
    <w:p>
      <w:pPr>
        <w:pStyle w:val="Heading4"/>
      </w:pPr>
      <w:bookmarkStart w:id="88" w:name="X46673fce0714ba739751b4661e217cc52f601db"/>
      <w:r>
        <w:t xml:space="preserve">Hard problem 2 — column detection by projection profile (</w:t>
      </w:r>
      <w:r>
        <w:rPr>
          <w:rStyle w:val="VerbatimChar"/>
        </w:rPr>
        <w:t xml:space="preserve">detectColumnGutters</w:t>
      </w:r>
      <w:r>
        <w:t xml:space="preserve">)</w:t>
      </w:r>
      <w:bookmarkEnd w:id="88"/>
    </w:p>
    <w:p>
      <w:pPr>
        <w:pStyle w:val="FirstParagraph"/>
      </w:pPr>
      <w:r>
        <w:t xml:space="preserve">Multi-column journals merged columns into one</w:t>
      </w:r>
      <w:r>
        <w:t xml:space="preserve"> </w:t>
      </w:r>
      <w:r>
        <w:t xml:space="preserve">“</w:t>
      </w:r>
      <w:r>
        <w:t xml:space="preserve">paragraph.</w:t>
      </w:r>
      <w:r>
        <w:t xml:space="preserve">”</w:t>
      </w:r>
      <w:r>
        <w:t xml:space="preserve"> </w:t>
      </w:r>
      <w:r>
        <w:t xml:space="preserve">The fix is a classic</w:t>
      </w:r>
      <w:r>
        <w:t xml:space="preserve"> </w:t>
      </w:r>
      <w:r>
        <w:rPr>
          <w:b/>
        </w:rPr>
        <w:t xml:space="preserve">vertical projection profile</w:t>
      </w:r>
      <w:r>
        <w:t xml:space="preserve">, hand-written: bin the x-axis at</w:t>
      </w:r>
      <w:r>
        <w:t xml:space="preserve"> </w:t>
      </w:r>
      <w:r>
        <w:rPr>
          <w:b/>
        </w:rPr>
        <w:t xml:space="preserve">2 pt</w:t>
      </w:r>
      <w:r>
        <w:t xml:space="preserve">, record which y-bands have ink per bin; a</w:t>
      </w:r>
      <w:r>
        <w:t xml:space="preserve"> </w:t>
      </w:r>
      <w:r>
        <w:rPr>
          <w:b/>
        </w:rPr>
        <w:t xml:space="preserve">gutter</w:t>
      </w:r>
      <w:r>
        <w:t xml:space="preserve"> </w:t>
      </w:r>
      <w:r>
        <w:t xml:space="preserve">is a run of bins where ≤ 8 % of bands have content, ≥ 6 pt wide; keep only gutters with</w:t>
      </w:r>
      <w:r>
        <w:t xml:space="preserve"> </w:t>
      </w:r>
      <w:r>
        <w:rPr>
          <w:b/>
        </w:rPr>
        <w:t xml:space="preserve">content on</w:t>
      </w:r>
      <w:r>
        <w:rPr>
          <w:b/>
        </w:rPr>
        <w:t xml:space="preserve"> </w:t>
      </w:r>
      <w:r>
        <w:rPr>
          <w:i/>
          <w:b/>
        </w:rPr>
        <w:t xml:space="preserve">both</w:t>
      </w:r>
      <w:r>
        <w:rPr>
          <w:b/>
        </w:rPr>
        <w:t xml:space="preserve"> </w:t>
      </w:r>
      <w:r>
        <w:rPr>
          <w:b/>
        </w:rPr>
        <w:t xml:space="preserve">sides</w:t>
      </w:r>
      <w:r>
        <w:t xml:space="preserve"> </w:t>
      </w:r>
      <w:r>
        <w:t xml:space="preserve">(distinguishing a real inter-column gutter from page margins).</w:t>
      </w:r>
      <w:r>
        <w:t xml:space="preserve"> </w:t>
      </w:r>
      <w:r>
        <w:rPr>
          <w:rStyle w:val="VerbatimChar"/>
        </w:rPr>
        <w:t xml:space="preserve">finalizeRow</w:t>
      </w:r>
      <w:r>
        <w:t xml:space="preserve"> </w:t>
      </w:r>
      <w:r>
        <w:t xml:space="preserve">then splits a row into fragments whenever the inter-glyph gap exceeds</w:t>
      </w:r>
      <w:r>
        <w:t xml:space="preserve"> </w:t>
      </w:r>
      <w:r>
        <w:rPr>
          <w:rStyle w:val="VerbatimChar"/>
        </w:rPr>
        <w:t xml:space="preserve">fragmentGapThreshold</w:t>
      </w:r>
      <w:r>
        <w:t xml:space="preserve"> </w:t>
      </w:r>
      <w:r>
        <w:rPr>
          <w:b/>
        </w:rPr>
        <w:t xml:space="preserve">or crosses a gutter</w:t>
      </w:r>
      <w:r>
        <w:t xml:space="preserve">, so a left-column and right-column line at the same y never fuse.</w:t>
      </w:r>
    </w:p>
    <w:p>
      <w:pPr>
        <w:pStyle w:val="Heading4"/>
      </w:pPr>
      <w:bookmarkStart w:id="89" w:name="X2a0ff85296f10696f7931c400c2d2940cea1e7d"/>
      <w:r>
        <w:t xml:space="preserve">Hard problem 3 — a per-fragment table/prose/narrative classifier (</w:t>
      </w:r>
      <w:r>
        <w:rPr>
          <w:rStyle w:val="VerbatimChar"/>
        </w:rPr>
        <w:t xml:space="preserve">createFragment</w:t>
      </w:r>
      <w:r>
        <w:t xml:space="preserve">)</w:t>
      </w:r>
      <w:bookmarkEnd w:id="89"/>
    </w:p>
    <w:p>
      <w:pPr>
        <w:pStyle w:val="FirstParagraph"/>
      </w:pPr>
      <w:r>
        <w:t xml:space="preserve">This is the engine’s brain and was nowhere in my first pass. For each text fragment it computes a feature vector: numeric-token count,</w:t>
      </w:r>
      <w:r>
        <w:t xml:space="preserve"> </w:t>
      </w:r>
      <w:r>
        <w:rPr>
          <w:b/>
        </w:rPr>
        <w:t xml:space="preserve">sample-code</w:t>
      </w:r>
      <w:r>
        <w:t xml:space="preserve"> </w:t>
      </w:r>
      <w:r>
        <w:t xml:space="preserve">tokens (e.g. </w:t>
      </w:r>
      <w:r>
        <w:t xml:space="preserve">“</w:t>
      </w:r>
      <w:r>
        <w:t xml:space="preserve">T1</w:t>
      </w:r>
      <w:r>
        <w:t xml:space="preserve">”</w:t>
      </w:r>
      <w:r>
        <w:t xml:space="preserve">,</w:t>
      </w:r>
      <w:r>
        <w:t xml:space="preserve"> </w:t>
      </w:r>
      <w:r>
        <w:t xml:space="preserve">“</w:t>
      </w:r>
      <w:r>
        <w:t xml:space="preserve">Cv3</w:t>
      </w:r>
      <w:r>
        <w:t xml:space="preserve">”</w:t>
      </w:r>
      <w:r>
        <w:t xml:space="preserve">), abbreviation tokens, letter/lowercase/digit ratios, all-caps tokens, caption-prefix match (</w:t>
      </w:r>
      <w:r>
        <w:t xml:space="preserve">“</w:t>
      </w:r>
      <w:r>
        <w:t xml:space="preserve">Table N</w:t>
      </w:r>
      <w:r>
        <w:t xml:space="preserve">”</w:t>
      </w:r>
      <w:r>
        <w:t xml:space="preserve">), header tokens, unit labels,</w:t>
      </w:r>
      <w:r>
        <w:t xml:space="preserve"> </w:t>
      </w:r>
      <w:r>
        <w:rPr>
          <w:b/>
        </w:rPr>
        <w:t xml:space="preserve">major-cluster count</w:t>
      </w:r>
      <w:r>
        <w:t xml:space="preserve"> </w:t>
      </w:r>
      <w:r>
        <w:t xml:space="preserve">(</w:t>
      </w:r>
      <w:r>
        <w:rPr>
          <w:rStyle w:val="VerbatimChar"/>
        </w:rPr>
        <w:t xml:space="preserve">countMajorClusters</w:t>
      </w:r>
      <w:r>
        <w:t xml:space="preserve">: gaps &gt; 12 pt or wide whitespace), sentence punctuation, narrative connectors. From those it derives</w:t>
      </w:r>
      <w:r>
        <w:t xml:space="preserve"> </w:t>
      </w:r>
      <w:r>
        <w:rPr>
          <w:rStyle w:val="VerbatimChar"/>
        </w:rPr>
        <w:t xml:space="preserve">looksProseLike</w:t>
      </w:r>
      <w:r>
        <w:t xml:space="preserve">,</w:t>
      </w:r>
      <w:r>
        <w:t xml:space="preserve"> </w:t>
      </w:r>
      <w:r>
        <w:rPr>
          <w:rStyle w:val="VerbatimChar"/>
        </w:rPr>
        <w:t xml:space="preserve">looksNarrativeLike</w:t>
      </w:r>
      <w:r>
        <w:t xml:space="preserve">, and an integer</w:t>
      </w:r>
      <w:r>
        <w:t xml:space="preserve"> </w:t>
      </w:r>
      <w:r>
        <w:rPr>
          <w:rStyle w:val="VerbatimChar"/>
          <w:b/>
        </w:rPr>
        <w:t xml:space="preserve">tableScore</w:t>
      </w:r>
      <w:r>
        <w:t xml:space="preserve"> </w:t>
      </w:r>
      <w:r>
        <w:t xml:space="preserve">(header +3, unit +2, all-caps-short +2, ≥2 numerics +2, digit-ratio +1, sample-code +1, ≥2 abbreviations +2, …) →</w:t>
      </w:r>
      <w:r>
        <w:t xml:space="preserve"> </w:t>
      </w:r>
      <w:r>
        <w:rPr>
          <w:rStyle w:val="VerbatimChar"/>
        </w:rPr>
        <w:t xml:space="preserve">isTableLike = tableScore ≥ 2</w:t>
      </w:r>
      <w:r>
        <w:t xml:space="preserve">. So each fragment is classified as table-cell vs prose vs caption from its own shape — a hand-built text classifier running per glyph-run.</w:t>
      </w:r>
    </w:p>
    <w:p>
      <w:pPr>
        <w:pStyle w:val="Heading4"/>
      </w:pPr>
      <w:bookmarkStart w:id="90" w:name="Xcfbfe3f1fb8ce6d76dc721c352dee7dc29335e5"/>
      <w:r>
        <w:t xml:space="preserve">Hard problem 4 — caption-anchored table-region growth (</w:t>
      </w:r>
      <w:r>
        <w:rPr>
          <w:rStyle w:val="VerbatimChar"/>
        </w:rPr>
        <w:t xml:space="preserve">buildCaptionBlocks</w:t>
      </w:r>
      <w:r>
        <w:t xml:space="preserve"> </w:t>
      </w:r>
      <w:r>
        <w:t xml:space="preserve">→</w:t>
      </w:r>
      <w:r>
        <w:t xml:space="preserve"> </w:t>
      </w:r>
      <w:r>
        <w:rPr>
          <w:rStyle w:val="VerbatimChar"/>
        </w:rPr>
        <w:t xml:space="preserve">buildTableRegionForCaptionBlock</w:t>
      </w:r>
      <w:r>
        <w:t xml:space="preserve"> </w:t>
      </w:r>
      <w:r>
        <w:t xml:space="preserve">→</w:t>
      </w:r>
      <w:r>
        <w:t xml:space="preserve"> </w:t>
      </w:r>
      <w:r>
        <w:rPr>
          <w:rStyle w:val="VerbatimChar"/>
        </w:rPr>
        <w:t xml:space="preserve">selectFragmentsForTableRow</w:t>
      </w:r>
      <w:r>
        <w:t xml:space="preserve">)</w:t>
      </w:r>
      <w:bookmarkEnd w:id="90"/>
    </w:p>
    <w:p>
      <w:pPr>
        <w:pStyle w:val="FirstParagraph"/>
      </w:pPr>
      <w:r>
        <w:t xml:space="preserve">Tables are found from their captions: caption-anchor fragments (</w:t>
      </w:r>
      <w:r>
        <w:t xml:space="preserve">“</w:t>
      </w:r>
      <w:r>
        <w:t xml:space="preserve">Table N</w:t>
      </w:r>
      <w:r>
        <w:t xml:space="preserve">”</w:t>
      </w:r>
      <w:r>
        <w:t xml:space="preserve">) are merged across continuation lines (</w:t>
      </w:r>
      <w:r>
        <w:rPr>
          <w:rStyle w:val="VerbatimChar"/>
        </w:rPr>
        <w:t xml:space="preserve">extendCaptionBlock</w:t>
      </w:r>
      <w:r>
        <w:t xml:space="preserve">), then the region grows</w:t>
      </w:r>
      <w:r>
        <w:t xml:space="preserve"> </w:t>
      </w:r>
      <w:r>
        <w:rPr>
          <w:b/>
        </w:rPr>
        <w:t xml:space="preserve">downward</w:t>
      </w:r>
      <w:r>
        <w:t xml:space="preserve"> </w:t>
      </w:r>
      <w:r>
        <w:t xml:space="preserve">row by row while rows overlap the caption band and stay within</w:t>
      </w:r>
      <w:r>
        <w:t xml:space="preserve"> </w:t>
      </w:r>
      <w:r>
        <w:rPr>
          <w:rStyle w:val="VerbatimChar"/>
        </w:rPr>
        <w:t xml:space="preserve">bodyGapThreshold</w:t>
      </w:r>
      <w:r>
        <w:t xml:space="preserve">.</w:t>
      </w:r>
      <w:r>
        <w:t xml:space="preserve"> </w:t>
      </w:r>
      <w:r>
        <w:rPr>
          <w:rStyle w:val="VerbatimChar"/>
        </w:rPr>
        <w:t xml:space="preserve">selectFragmentsForTableRow</w:t>
      </w:r>
      <w:r>
        <w:t xml:space="preserve"> </w:t>
      </w:r>
      <w:r>
        <w:t xml:space="preserve">decides per row which fragments are body cells: it keeps</w:t>
      </w:r>
      <w:r>
        <w:t xml:space="preserve"> </w:t>
      </w:r>
      <w:r>
        <w:rPr>
          <w:rStyle w:val="VerbatimChar"/>
        </w:rPr>
        <w:t xml:space="preserve">isTableLike</w:t>
      </w:r>
      <w:r>
        <w:t xml:space="preserve"> </w:t>
      </w:r>
      <w:r>
        <w:t xml:space="preserve">fragments, recognizes</w:t>
      </w:r>
      <w:r>
        <w:t xml:space="preserve"> </w:t>
      </w:r>
      <w:r>
        <w:rPr>
          <w:b/>
        </w:rPr>
        <w:t xml:space="preserve">header-like rows</w:t>
      </w:r>
      <w:r>
        <w:t xml:space="preserve"> </w:t>
      </w:r>
      <w:r>
        <w:t xml:space="preserve">(all short-header fragments under a word limit), and — crucially — once a data-like row is accepted it</w:t>
      </w:r>
      <w:r>
        <w:t xml:space="preserve"> </w:t>
      </w:r>
      <w:r>
        <w:rPr>
          <w:b/>
        </w:rPr>
        <w:t xml:space="preserve">keeps accepting later data-like rows even if they don’t individually score</w:t>
      </w:r>
      <w:r>
        <w:rPr>
          <w:b/>
        </w:rPr>
        <w:t xml:space="preserve"> </w:t>
      </w:r>
      <w:r>
        <w:rPr>
          <w:rStyle w:val="VerbatimChar"/>
          <w:b/>
        </w:rPr>
        <w:t xml:space="preserve">isTableLike</w:t>
      </w:r>
      <w:r>
        <w:t xml:space="preserve"> </w:t>
      </w:r>
      <w:r>
        <w:t xml:space="preserve">(</w:t>
      </w:r>
      <w:r>
        <w:t xml:space="preserve">“</w:t>
      </w:r>
      <w:r>
        <w:t xml:space="preserve">Nd</w:t>
      </w:r>
      <w:r>
        <w:t xml:space="preserve">”</w:t>
      </w:r>
      <w:r>
        <w:t xml:space="preserve"> </w:t>
      </w:r>
      <w:r>
        <w:t xml:space="preserve">or a lone</w:t>
      </w:r>
      <w:r>
        <w:t xml:space="preserve"> </w:t>
      </w:r>
      <w:r>
        <w:t xml:space="preserve">“</w:t>
      </w:r>
      <w:r>
        <w:t xml:space="preserve">1.50</w:t>
      </w:r>
      <w:r>
        <w:t xml:space="preserve">”</w:t>
      </w:r>
      <w:r>
        <w:t xml:space="preserve"> </w:t>
      </w:r>
      <w:r>
        <w:t xml:space="preserve">only scores 1 alone but is plainly table body in context). A region is</w:t>
      </w:r>
      <w:r>
        <w:t xml:space="preserve"> </w:t>
      </w:r>
      <w:r>
        <w:rPr>
          <w:rStyle w:val="VerbatimChar"/>
        </w:rPr>
        <w:t xml:space="preserve">isConfident</w:t>
      </w:r>
      <w:r>
        <w:t xml:space="preserve"> </w:t>
      </w:r>
      <w:r>
        <w:t xml:space="preserve">only with ≥ 2 body rows OR bodyScore ≥ 4 OR a data-like fragment; otherwise it degrades to a</w:t>
      </w:r>
      <w:r>
        <w:t xml:space="preserve"> </w:t>
      </w:r>
      <w:r>
        <w:rPr>
          <w:b/>
        </w:rPr>
        <w:t xml:space="preserve">caption-only fallback</w:t>
      </w:r>
      <w:r>
        <w:t xml:space="preserve"> </w:t>
      </w:r>
      <w:r>
        <w:t xml:space="preserve">so a table-cited source still highlights</w:t>
      </w:r>
      <w:r>
        <w:t xml:space="preserve"> </w:t>
      </w:r>
      <w:r>
        <w:rPr>
          <w:i/>
        </w:rPr>
        <w:t xml:space="preserve">something</w:t>
      </w:r>
      <w:r>
        <w:t xml:space="preserve"> </w:t>
      </w:r>
      <w:r>
        <w:t xml:space="preserve">(the caption line) instead of nothing.</w:t>
      </w:r>
    </w:p>
    <w:p>
      <w:pPr>
        <w:pStyle w:val="Heading4"/>
      </w:pPr>
      <w:bookmarkStart w:id="91" w:name="Xcd7e7a3461a491c0f72adbd0c8db54bf222b72d"/>
      <w:r>
        <w:t xml:space="preserve">Hard problem 5 — paragraph blocks + interleaved-data merging (</w:t>
      </w:r>
      <w:r>
        <w:rPr>
          <w:rStyle w:val="VerbatimChar"/>
        </w:rPr>
        <w:t xml:space="preserve">buildParagraphBlocks</w:t>
      </w:r>
      <w:r>
        <w:t xml:space="preserve">,</w:t>
      </w:r>
      <w:r>
        <w:t xml:space="preserve"> </w:t>
      </w:r>
      <w:r>
        <w:rPr>
          <w:rStyle w:val="VerbatimChar"/>
        </w:rPr>
        <w:t xml:space="preserve">mergeAdjacentParagraphBlocks</w:t>
      </w:r>
      <w:r>
        <w:t xml:space="preserve">)</w:t>
      </w:r>
      <w:bookmarkEnd w:id="91"/>
    </w:p>
    <w:p>
      <w:pPr>
        <w:pStyle w:val="FirstParagraph"/>
      </w:pPr>
      <w:r>
        <w:t xml:space="preserve">Prose lines (excluding table items and document chrome via</w:t>
      </w:r>
      <w:r>
        <w:t xml:space="preserve"> </w:t>
      </w:r>
      <w:r>
        <w:rPr>
          <w:rStyle w:val="VerbatimChar"/>
        </w:rPr>
        <w:t xml:space="preserve">isDocumentChromeFragment</w:t>
      </w:r>
      <w:r>
        <w:t xml:space="preserve">) become paragraph candidates (</w:t>
      </w:r>
      <w:r>
        <w:rPr>
          <w:rStyle w:val="VerbatimChar"/>
        </w:rPr>
        <w:t xml:space="preserve">isParagraphCandidateSegment</w:t>
      </w:r>
      <w:r>
        <w:t xml:space="preserve">: ≥ 5 words, ≥ 8 letters, lowercase ratio ≥ 0.35, punctuation, no sample codes), grown greedily into blocks then</w:t>
      </w:r>
      <w:r>
        <w:t xml:space="preserve"> </w:t>
      </w:r>
      <w:r>
        <w:rPr>
          <w:b/>
        </w:rPr>
        <w:t xml:space="preserve">clipped to the dominant column</w:t>
      </w:r>
      <w:r>
        <w:t xml:space="preserve">. A second pass (</w:t>
      </w:r>
      <w:r>
        <w:rPr>
          <w:rStyle w:val="VerbatimChar"/>
        </w:rPr>
        <w:t xml:space="preserve">mergeAdjacentParagraphBlocks</w:t>
      </w:r>
      <w:r>
        <w:t xml:space="preserve">) re-joins blocks that a stray interleaved numeric line split apart — it walks the rows between two same-column blocks and merges only if every gap is small and each intervening row is a</w:t>
      </w:r>
      <w:r>
        <w:t xml:space="preserve"> </w:t>
      </w:r>
      <w:r>
        <w:rPr>
          <w:rStyle w:val="VerbatimChar"/>
        </w:rPr>
        <w:t xml:space="preserve">isParagraphInternalDataRow</w:t>
      </w:r>
      <w:r>
        <w:t xml:space="preserve"> </w:t>
      </w:r>
      <w:r>
        <w:t xml:space="preserve">(not a table, header, or chrome). This is why a paragraph quoting</w:t>
      </w:r>
      <w:r>
        <w:t xml:space="preserve"> </w:t>
      </w:r>
      <w:r>
        <w:t xml:space="preserve">“</w:t>
      </w:r>
      <w:r>
        <w:t xml:space="preserve">22.04 ± 1.25 g/100 g</w:t>
      </w:r>
      <w:r>
        <w:t xml:space="preserve">”</w:t>
      </w:r>
      <w:r>
        <w:t xml:space="preserve"> </w:t>
      </w:r>
      <w:r>
        <w:t xml:space="preserve">mid-sentence still resolves to one overlay.</w:t>
      </w:r>
    </w:p>
    <w:p>
      <w:pPr>
        <w:pStyle w:val="Heading4"/>
      </w:pPr>
      <w:bookmarkStart w:id="92" w:name="X9cda2abcb929d204ced8d762ca65fd1a63711a9"/>
      <w:r>
        <w:t xml:space="preserve">Hard problem 6 — robust column clipping with MAD (</w:t>
      </w:r>
      <w:r>
        <w:rPr>
          <w:rStyle w:val="VerbatimChar"/>
        </w:rPr>
        <w:t xml:space="preserve">clipEntriesToDominantColumn</w:t>
      </w:r>
      <w:r>
        <w:t xml:space="preserve">)</w:t>
      </w:r>
      <w:bookmarkEnd w:id="92"/>
    </w:p>
    <w:p>
      <w:pPr>
        <w:pStyle w:val="FirstParagraph"/>
      </w:pPr>
      <w:r>
        <w:t xml:space="preserve">Even with gutters, PDF.js sometimes fuses two columns into one wide fragment. The clipper computes the</w:t>
      </w:r>
      <w:r>
        <w:t xml:space="preserve"> </w:t>
      </w:r>
      <w:r>
        <w:rPr>
          <w:b/>
        </w:rPr>
        <w:t xml:space="preserve">median</w:t>
      </w:r>
      <w:r>
        <w:t xml:space="preserve"> </w:t>
      </w:r>
      <w:r>
        <w:t xml:space="preserve">left/right edge and a</w:t>
      </w:r>
      <w:r>
        <w:t xml:space="preserve"> </w:t>
      </w:r>
      <w:r>
        <w:rPr>
          <w:b/>
        </w:rPr>
        <w:t xml:space="preserve">median absolute deviation (MAD)</w:t>
      </w:r>
      <w:r>
        <w:t xml:space="preserve"> </w:t>
      </w:r>
      <w:r>
        <w:t xml:space="preserve">spread, fences outliers at</w:t>
      </w:r>
      <w:r>
        <w:t xml:space="preserve"> </w:t>
      </w:r>
      <w:r>
        <w:rPr>
          <w:rStyle w:val="VerbatimChar"/>
        </w:rPr>
        <w:t xml:space="preserve">3×MAD</w:t>
      </w:r>
      <w:r>
        <w:t xml:space="preserve"> </w:t>
      </w:r>
      <w:r>
        <w:t xml:space="preserve">(asymmetric — looser lower-right fence because paragraph last lines are legitimately short), and the code comments justify MAD over IQR (</w:t>
      </w:r>
      <w:r>
        <w:t xml:space="preserve">“</w:t>
      </w:r>
      <w:r>
        <w:t xml:space="preserve">IQR would absorb the outlier into q3</w:t>
      </w:r>
      <w:r>
        <w:t xml:space="preserve">”</w:t>
      </w:r>
      <w:r>
        <w:t xml:space="preserve">). Textbook robust statistics applied to layout.</w:t>
      </w:r>
    </w:p>
    <w:p>
      <w:pPr>
        <w:pStyle w:val="Heading4"/>
      </w:pPr>
      <w:bookmarkStart w:id="93" w:name="X8b727d5bb59809f943331675780ac85c606b105"/>
      <w:r>
        <w:t xml:space="preserve">Hard problem 7 — the source-quote matcher (3-tier cascade,</w:t>
      </w:r>
      <w:r>
        <w:t xml:space="preserve"> </w:t>
      </w:r>
      <w:r>
        <w:rPr>
          <w:rStyle w:val="VerbatimChar"/>
        </w:rPr>
        <w:t xml:space="preserve">findSourceQuoteTextMatch</w:t>
      </w:r>
      <w:r>
        <w:t xml:space="preserve">)</w:t>
      </w:r>
      <w:bookmarkEnd w:id="93"/>
    </w:p>
    <w:p>
      <w:pPr>
        <w:pStyle w:val="FirstParagraph"/>
      </w:pPr>
      <w:r>
        <w:t xml:space="preserve">The AI’s verbatim</w:t>
      </w:r>
      <w:r>
        <w:t xml:space="preserve"> </w:t>
      </w:r>
      <w:r>
        <w:rPr>
          <w:rStyle w:val="VerbatimChar"/>
        </w:rPr>
        <w:t xml:space="preserve">source_quote</w:t>
      </w:r>
      <w:r>
        <w:t xml:space="preserve"> </w:t>
      </w:r>
      <w:r>
        <w:t xml:space="preserve">is located by:</w:t>
      </w:r>
      <w:r>
        <w:t xml:space="preserve"> </w:t>
      </w:r>
      <w:r>
        <w:rPr>
          <w:b/>
        </w:rPr>
        <w:t xml:space="preserve">paragraph-fragment match</w:t>
      </w:r>
      <w:r>
        <w:t xml:space="preserve"> </w:t>
      </w:r>
      <w:r>
        <w:t xml:space="preserve">→</w:t>
      </w:r>
      <w:r>
        <w:t xml:space="preserve"> </w:t>
      </w:r>
      <w:r>
        <w:rPr>
          <w:b/>
        </w:rPr>
        <w:t xml:space="preserve">search-fragment match</w:t>
      </w:r>
      <w:r>
        <w:t xml:space="preserve"> </w:t>
      </w:r>
      <w:r>
        <w:t xml:space="preserve">(</w:t>
      </w:r>
      <w:r>
        <w:rPr>
          <w:rStyle w:val="VerbatimChar"/>
        </w:rPr>
        <w:t xml:space="preserve">groupFragmentsByColumn</w:t>
      </w:r>
      <w:r>
        <w:t xml:space="preserve"> </w:t>
      </w:r>
      <w:r>
        <w:t xml:space="preserve">clusters fragments into columns so a windowed scan of up to 6 adjacent fragments is actually visually adjacent) →</w:t>
      </w:r>
      <w:r>
        <w:t xml:space="preserve"> </w:t>
      </w:r>
      <w:r>
        <w:rPr>
          <w:b/>
        </w:rPr>
        <w:t xml:space="preserve">row-window match</w:t>
      </w:r>
      <w:r>
        <w:t xml:space="preserve"> </w:t>
      </w:r>
      <w:r>
        <w:t xml:space="preserve">(up to 4 rows). Each tier falls back through</w:t>
      </w:r>
      <w:r>
        <w:t xml:space="preserve"> </w:t>
      </w:r>
      <w:r>
        <w:rPr>
          <w:rStyle w:val="VerbatimChar"/>
        </w:rPr>
        <w:t xml:space="preserve">expandFragmentsToParagraph</w:t>
      </w:r>
      <w:r>
        <w:t xml:space="preserve"> </w:t>
      </w:r>
      <w:r>
        <w:t xml:space="preserve">/</w:t>
      </w:r>
      <w:r>
        <w:t xml:space="preserve"> </w:t>
      </w:r>
      <w:r>
        <w:rPr>
          <w:rStyle w:val="VerbatimChar"/>
        </w:rPr>
        <w:t xml:space="preserve">expandRowsToParagraph</w:t>
      </w:r>
      <w:r>
        <w:t xml:space="preserve"> </w:t>
      </w:r>
      <w:r>
        <w:t xml:space="preserve">+</w:t>
      </w:r>
      <w:r>
        <w:t xml:space="preserve"> </w:t>
      </w:r>
      <w:r>
        <w:rPr>
          <w:rStyle w:val="VerbatimChar"/>
        </w:rPr>
        <w:t xml:space="preserve">clipEntriesToDominantColumn</w:t>
      </w:r>
      <w:r>
        <w:t xml:space="preserve"> </w:t>
      </w:r>
      <w:r>
        <w:t xml:space="preserve">+</w:t>
      </w:r>
      <w:r>
        <w:t xml:space="preserve"> </w:t>
      </w:r>
      <w:r>
        <w:rPr>
          <w:rStyle w:val="VerbatimChar"/>
        </w:rPr>
        <w:t xml:space="preserve">snapToNearestParagraphBlock</w:t>
      </w:r>
      <w:r>
        <w:t xml:space="preserve"> </w:t>
      </w:r>
      <w:r>
        <w:t xml:space="preserve">(reuse the nearest same-column block’s id/bounds within 60 pt, so near-misses share a stable dedup identity).</w:t>
      </w:r>
      <w:r>
        <w:t xml:space="preserve"> </w:t>
      </w:r>
      <w:r>
        <w:rPr>
          <w:rStyle w:val="VerbatimChar"/>
        </w:rPr>
        <w:t xml:space="preserve">normalizeSearchText</w:t>
      </w:r>
      <w:r>
        <w:t xml:space="preserve"> </w:t>
      </w:r>
      <w:r>
        <w:t xml:space="preserve">inserts whitespace at</w:t>
      </w:r>
      <w:r>
        <w:t xml:space="preserve"> </w:t>
      </w:r>
      <w:r>
        <w:rPr>
          <w:b/>
        </w:rPr>
        <w:t xml:space="preserve">digit↔letter boundaries</w:t>
      </w:r>
      <w:r>
        <w:t xml:space="preserve"> </w:t>
      </w:r>
      <w:r>
        <w:t xml:space="preserve">(Unicode-aware) on both sides so</w:t>
      </w:r>
      <w:r>
        <w:t xml:space="preserve"> </w:t>
      </w:r>
      <w:r>
        <w:t xml:space="preserve">“</w:t>
      </w:r>
      <w:r>
        <w:t xml:space="preserve">10.80g/100 g</w:t>
      </w:r>
      <w:r>
        <w:t xml:space="preserve">”</w:t>
      </w:r>
      <w:r>
        <w:t xml:space="preserve"> </w:t>
      </w:r>
      <w:r>
        <w:t xml:space="preserve">matches</w:t>
      </w:r>
      <w:r>
        <w:t xml:space="preserve"> </w:t>
      </w:r>
      <w:r>
        <w:t xml:space="preserve">“</w:t>
      </w:r>
      <w:r>
        <w:t xml:space="preserve">10.80 g/100 g</w:t>
      </w:r>
      <w:r>
        <w:t xml:space="preserve">”</w:t>
      </w:r>
      <w:r>
        <w:t xml:space="preserve">.</w:t>
      </w:r>
    </w:p>
    <w:p>
      <w:pPr>
        <w:pStyle w:val="Heading4"/>
      </w:pPr>
      <w:bookmarkStart w:id="94" w:name="Xbeabdae5b593ca923196e27e35a1c7d948e77fc"/>
      <w:r>
        <w:t xml:space="preserve">Hard problem 8 — the lying</w:t>
      </w:r>
      <w:r>
        <w:t xml:space="preserve"> </w:t>
      </w:r>
      <w:r>
        <w:rPr>
          <w:rStyle w:val="VerbatimChar"/>
        </w:rPr>
        <w:t xml:space="preserve">page_hint</w:t>
      </w:r>
      <w:r>
        <w:t xml:space="preserve"> </w:t>
      </w:r>
      <w:r>
        <w:t xml:space="preserve">(</w:t>
      </w:r>
      <w:r>
        <w:rPr>
          <w:rStyle w:val="VerbatimChar"/>
        </w:rPr>
        <w:t xml:space="preserve">buildPageEvidenceHighlightPlan</w:t>
      </w:r>
      <w:r>
        <w:t xml:space="preserve"> </w:t>
      </w:r>
      <w:r>
        <w:t xml:space="preserve">+</w:t>
      </w:r>
      <w:r>
        <w:t xml:space="preserve"> </w:t>
      </w:r>
      <w:r>
        <w:rPr>
          <w:rStyle w:val="VerbatimChar"/>
        </w:rPr>
        <w:t xml:space="preserve">resolvePrintedPageHint</w:t>
      </w:r>
      <w:r>
        <w:t xml:space="preserve">)</w:t>
      </w:r>
      <w:bookmarkEnd w:id="94"/>
    </w:p>
    <w:p>
      <w:pPr>
        <w:pStyle w:val="FirstParagraph"/>
      </w:pPr>
      <w:r>
        <w:t xml:space="preserve">The AI reports</w:t>
      </w:r>
      <w:r>
        <w:t xml:space="preserve"> </w:t>
      </w:r>
      <w:r>
        <w:rPr>
          <w:rStyle w:val="VerbatimChar"/>
        </w:rPr>
        <w:t xml:space="preserve">page_hint</w:t>
      </w:r>
      <w:r>
        <w:t xml:space="preserve"> </w:t>
      </w:r>
      <w:r>
        <w:t xml:space="preserve">from extracted text, so on an offprint it gives the</w:t>
      </w:r>
      <w:r>
        <w:t xml:space="preserve"> </w:t>
      </w:r>
      <w:r>
        <w:rPr>
          <w:i/>
        </w:rPr>
        <w:t xml:space="preserve">printed</w:t>
      </w:r>
      <w:r>
        <w:t xml:space="preserve"> </w:t>
      </w:r>
      <w:r>
        <w:t xml:space="preserve">page (e.g. 1217 on a 5-page file). When</w:t>
      </w:r>
      <w:r>
        <w:t xml:space="preserve"> </w:t>
      </w:r>
      <w:r>
        <w:rPr>
          <w:rStyle w:val="VerbatimChar"/>
        </w:rPr>
        <w:t xml:space="preserve">hintExceedsPages</w:t>
      </w:r>
      <w:r>
        <w:t xml:space="preserve"> </w:t>
      </w:r>
      <w:r>
        <w:t xml:space="preserve">(</w:t>
      </w:r>
      <w:r>
        <w:rPr>
          <w:rStyle w:val="VerbatimChar"/>
        </w:rPr>
        <w:t xml:space="preserve">pageHint &gt; numPages</w:t>
      </w:r>
      <w:r>
        <w:t xml:space="preserve">) the hint is made</w:t>
      </w:r>
      <w:r>
        <w:t xml:space="preserve"> </w:t>
      </w:r>
      <w:r>
        <w:rPr>
          <w:b/>
        </w:rPr>
        <w:t xml:space="preserve">non-gating</w:t>
      </w:r>
      <w:r>
        <w:t xml:space="preserve"> </w:t>
      </w:r>
      <w:r>
        <w:t xml:space="preserve">so caption/quote matchers can locate evidence on any page. And</w:t>
      </w:r>
      <w:r>
        <w:t xml:space="preserve"> </w:t>
      </w:r>
      <w:r>
        <w:rPr>
          <w:rStyle w:val="VerbatimChar"/>
        </w:rPr>
        <w:t xml:space="preserve">PdfViewer.resolvePrintedPageHint</w:t>
      </w:r>
      <w:r>
        <w:t xml:space="preserve"> </w:t>
      </w:r>
      <w:r>
        <w:t xml:space="preserve">builds a</w:t>
      </w:r>
      <w:r>
        <w:t xml:space="preserve"> </w:t>
      </w:r>
      <w:r>
        <w:rPr>
          <w:b/>
        </w:rPr>
        <w:t xml:space="preserve">histogram of printed-vs-PDF page offsets</w:t>
      </w:r>
      <w:r>
        <w:t xml:space="preserve"> </w:t>
      </w:r>
      <w:r>
        <w:t xml:space="preserve">across every scanned page and maps the hint via the</w:t>
      </w:r>
      <w:r>
        <w:t xml:space="preserve"> </w:t>
      </w:r>
      <w:r>
        <w:rPr>
          <w:i/>
        </w:rPr>
        <w:t xml:space="preserve">modal</w:t>
      </w:r>
      <w:r>
        <w:t xml:space="preserve"> </w:t>
      </w:r>
      <w:r>
        <w:t xml:space="preserve">offset — so even a page whose header wasn’t detected resolves to the right PDF page (</w:t>
      </w:r>
      <w:r>
        <w:rPr>
          <w:rStyle w:val="VerbatimChar"/>
        </w:rPr>
        <w:t xml:space="preserve">mapped_page_hint</w:t>
      </w:r>
      <w:r>
        <w:t xml:space="preserve">).</w:t>
      </w:r>
    </w:p>
    <w:p>
      <w:pPr>
        <w:pStyle w:val="Heading4"/>
      </w:pPr>
      <w:bookmarkStart w:id="95" w:name="X14be5822bd3902d8a461f2c48fee1b7b4f9e9ec"/>
      <w:r>
        <w:t xml:space="preserve">Hard problem 9 — stable overlays + de-duplication (union-find, twice)</w:t>
      </w:r>
      <w:bookmarkEnd w:id="95"/>
    </w:p>
    <w:p>
      <w:pPr>
        <w:pStyle w:val="FirstParagraph"/>
      </w:pPr>
      <w:r>
        <w:rPr>
          <w:rStyle w:val="VerbatimChar"/>
        </w:rPr>
        <w:t xml:space="preserve">unifyOverlappingParagraphMatches</w:t>
      </w:r>
      <w:r>
        <w:t xml:space="preserve"> </w:t>
      </w:r>
      <w:r>
        <w:t xml:space="preserve">runs</w:t>
      </w:r>
      <w:r>
        <w:t xml:space="preserve"> </w:t>
      </w:r>
      <w:r>
        <w:rPr>
          <w:b/>
        </w:rPr>
        <w:t xml:space="preserve">union-find with path compression</w:t>
      </w:r>
      <w:r>
        <w:t xml:space="preserve"> </w:t>
      </w:r>
      <w:r>
        <w:t xml:space="preserve">over a page’s paragraph matches, collapsing any pair with ≥ 50 % horizontal overlap and a small vertical gap into one</w:t>
      </w:r>
      <w:r>
        <w:t xml:space="preserve"> </w:t>
      </w:r>
      <w:r>
        <w:rPr>
          <w:rStyle w:val="VerbatimChar"/>
        </w:rPr>
        <w:t xml:space="preserve">regionKey</w:t>
      </w:r>
      <w:r>
        <w:t xml:space="preserve"> </w:t>
      </w:r>
      <w:r>
        <w:t xml:space="preserve">+ unioned bounds.</w:t>
      </w:r>
      <w:r>
        <w:t xml:space="preserve"> </w:t>
      </w:r>
      <w:r>
        <w:rPr>
          <w:rStyle w:val="VerbatimChar"/>
        </w:rPr>
        <w:t xml:space="preserve">buildStableRegionKey</w:t>
      </w:r>
      <w:r>
        <w:t xml:space="preserve"> </w:t>
      </w:r>
      <w:r>
        <w:t xml:space="preserve">keys by a stable</w:t>
      </w:r>
      <w:r>
        <w:t xml:space="preserve"> </w:t>
      </w:r>
      <w:r>
        <w:rPr>
          <w:rStyle w:val="VerbatimChar"/>
        </w:rPr>
        <w:t xml:space="preserve">regionId</w:t>
      </w:r>
      <w:r>
        <w:t xml:space="preserve"> </w:t>
      </w:r>
      <w:r>
        <w:t xml:space="preserve">(else rounded bounds) so overlays don’t flicker between renders.</w:t>
      </w:r>
      <w:r>
        <w:t xml:space="preserve"> </w:t>
      </w:r>
      <w:r>
        <w:rPr>
          <w:rStyle w:val="VerbatimChar"/>
        </w:rPr>
        <w:t xml:space="preserve">EvidenceLocations.mergeQuoteOverlappingLocations</w:t>
      </w:r>
      <w:r>
        <w:t xml:space="preserve"> </w:t>
      </w:r>
      <w:r>
        <w:t xml:space="preserve">does a</w:t>
      </w:r>
      <w:r>
        <w:t xml:space="preserve"> </w:t>
      </w:r>
      <w:r>
        <w:rPr>
          <w:i/>
        </w:rPr>
        <w:t xml:space="preserve">second</w:t>
      </w:r>
      <w:r>
        <w:t xml:space="preserve"> </w:t>
      </w:r>
      <w:r>
        <w:t xml:space="preserve">union-find at the source level, merging two sources whose quotes share a</w:t>
      </w:r>
      <w:r>
        <w:t xml:space="preserve"> </w:t>
      </w:r>
      <w:r>
        <w:rPr>
          <w:b/>
        </w:rPr>
        <w:t xml:space="preserve">longest-common-substring ≥ 40 chars or ≥ 60 % of the shorter</w:t>
      </w:r>
      <w:r>
        <w:t xml:space="preserve"> </w:t>
      </w:r>
      <w:r>
        <w:t xml:space="preserve">(</w:t>
      </w:r>
      <w:r>
        <w:rPr>
          <w:rStyle w:val="VerbatimChar"/>
        </w:rPr>
        <w:t xml:space="preserve">longestCommonSubstringLength</w:t>
      </w:r>
      <w:r>
        <w:t xml:space="preserve">, a two-row DP) — so three AI rows citing the same paragraph become one chip and one overlay.</w:t>
      </w:r>
    </w:p>
    <w:p>
      <w:pPr>
        <w:pStyle w:val="Heading4"/>
      </w:pPr>
      <w:bookmarkStart w:id="96" w:name="X6bf7f6d3c6c2e1e3ca5bf5e3d5b72dfc4ae7b6c"/>
      <w:r>
        <w:rPr>
          <w:rStyle w:val="VerbatimChar"/>
        </w:rPr>
        <w:t xml:space="preserve">PdfViewer.jsx</w:t>
      </w:r>
      <w:r>
        <w:t xml:space="preserve"> </w:t>
      </w:r>
      <w:r>
        <w:t xml:space="preserve">(939) — headless scan + evidence-first rendering</w:t>
      </w:r>
      <w:bookmarkEnd w:id="96"/>
    </w:p>
    <w:p>
      <w:pPr>
        <w:pStyle w:val="FirstParagraph"/>
      </w:pPr>
      <w:r>
        <w:t xml:space="preserve">Far more than a</w:t>
      </w:r>
      <w:r>
        <w:t xml:space="preserve"> </w:t>
      </w:r>
      <w:r>
        <w:rPr>
          <w:rStyle w:val="VerbatimChar"/>
        </w:rPr>
        <w:t xml:space="preserve">&lt;Document&gt;</w:t>
      </w:r>
      <w:r>
        <w:t xml:space="preserve"> </w:t>
      </w:r>
      <w:r>
        <w:t xml:space="preserve">wrapper:</w:t>
      </w:r>
      <w:r>
        <w:t xml:space="preserve"> </w:t>
      </w:r>
      <w:r>
        <w:t xml:space="preserve">-</w:t>
      </w:r>
      <w:r>
        <w:t xml:space="preserve"> </w:t>
      </w:r>
      <w:r>
        <w:rPr>
          <w:b/>
        </w:rPr>
        <w:t xml:space="preserve">Self-hosted PDF.js worker</w:t>
      </w:r>
      <w:r>
        <w:t xml:space="preserve"> </w:t>
      </w:r>
      <w:r>
        <w:t xml:space="preserve">via</w:t>
      </w:r>
      <w:r>
        <w:t xml:space="preserve"> </w:t>
      </w:r>
      <w:r>
        <w:rPr>
          <w:rStyle w:val="VerbatimChar"/>
        </w:rPr>
        <w:t xml:space="preserve">new URL('pdfjs-dist/build/pdf.worker.min.mjs', import.meta.url)</w:t>
      </w:r>
      <w:r>
        <w:t xml:space="preserve"> </w:t>
      </w:r>
      <w:r>
        <w:t xml:space="preserve">— a Vite-bundled, content-hashed, same-origin asset instead of an unpkg-CDN serial dependency on the critical path.</w:t>
      </w:r>
      <w:r>
        <w:t xml:space="preserve"> </w:t>
      </w:r>
      <w:r>
        <w:t xml:space="preserve">-</w:t>
      </w:r>
      <w:r>
        <w:t xml:space="preserve"> </w:t>
      </w:r>
      <w:r>
        <w:rPr>
          <w:b/>
        </w:rPr>
        <w:t xml:space="preserve">Headless evidence scan:</w:t>
      </w:r>
      <w:r>
        <w:t xml:space="preserve"> </w:t>
      </w:r>
      <w:r>
        <w:t xml:space="preserve">a</w:t>
      </w:r>
      <w:r>
        <w:t xml:space="preserve"> </w:t>
      </w:r>
      <w:r>
        <w:rPr>
          <w:rStyle w:val="VerbatimChar"/>
        </w:rPr>
        <w:t xml:space="preserve">useEffect</w:t>
      </w:r>
      <w:r>
        <w:t xml:space="preserve"> </w:t>
      </w:r>
      <w:r>
        <w:t xml:space="preserve">reads each page’s text + intrinsic size straight from the parsed</w:t>
      </w:r>
      <w:r>
        <w:t xml:space="preserve"> </w:t>
      </w:r>
      <w:r>
        <w:rPr>
          <w:rStyle w:val="VerbatimChar"/>
        </w:rPr>
        <w:t xml:space="preserve">PDFDocumentProxy</w:t>
      </w:r>
      <w:r>
        <w:t xml:space="preserve"> </w:t>
      </w:r>
      <w:r>
        <w:rPr>
          <w:b/>
        </w:rPr>
        <w:t xml:space="preserve">without rendering its canvas</w:t>
      </w:r>
      <w:r>
        <w:t xml:space="preserve">, yielding between pages with</w:t>
      </w:r>
      <w:r>
        <w:t xml:space="preserve"> </w:t>
      </w:r>
      <w:r>
        <w:rPr>
          <w:rStyle w:val="VerbatimChar"/>
        </w:rPr>
        <w:t xml:space="preserve">requestIdleCallback</w:t>
      </w:r>
      <w:r>
        <w:t xml:space="preserve">. This precomputes highlight plans for every page, sizes placeholders so scroll is stable before anything rasterizes, and learns which pages hold evidence.</w:t>
      </w:r>
      <w:r>
        <w:t xml:space="preserve"> </w:t>
      </w:r>
      <w:r>
        <w:t xml:space="preserve">-</w:t>
      </w:r>
      <w:r>
        <w:t xml:space="preserve"> </w:t>
      </w:r>
      <w:r>
        <w:rPr>
          <w:b/>
        </w:rPr>
        <w:t xml:space="preserve">Evidence-first rendering:</w:t>
      </w:r>
      <w:r>
        <w:t xml:space="preserve"> </w:t>
      </w:r>
      <w:r>
        <w:rPr>
          <w:rStyle w:val="VerbatimChar"/>
        </w:rPr>
        <w:t xml:space="preserve">activePages</w:t>
      </w:r>
      <w:r>
        <w:t xml:space="preserve"> </w:t>
      </w:r>
      <w:r>
        <w:t xml:space="preserve">= page 1 ∪ evidence pages ∪ (all pages once the scan completes), so page 1 paints instantly, evidence pages render next, the rest backfill — while DOM order stays 1..N with placeholders.</w:t>
      </w:r>
      <w:r>
        <w:t xml:space="preserve"> </w:t>
      </w:r>
      <w:r>
        <w:t xml:space="preserve">-</w:t>
      </w:r>
      <w:r>
        <w:t xml:space="preserve"> </w:t>
      </w:r>
      <w:r>
        <w:rPr>
          <w:b/>
        </w:rPr>
        <w:t xml:space="preserve">Coordinate transform:</w:t>
      </w:r>
      <w:r>
        <w:t xml:space="preserve"> </w:t>
      </w:r>
      <w:r>
        <w:rPr>
          <w:rStyle w:val="VerbatimChar"/>
        </w:rPr>
        <w:t xml:space="preserve">buildOverlayForRegionBounds</w:t>
      </w:r>
      <w:r>
        <w:t xml:space="preserve"> </w:t>
      </w:r>
      <w:r>
        <w:t xml:space="preserve">scales PDF bounds to rendered pixels (</w:t>
      </w:r>
      <w:r>
        <w:rPr>
          <w:rStyle w:val="VerbatimChar"/>
        </w:rPr>
        <w:t xml:space="preserve">scaleX = pageWidth/originalWidth</w:t>
      </w:r>
      <w:r>
        <w:t xml:space="preserve">),</w:t>
      </w:r>
      <w:r>
        <w:t xml:space="preserve"> </w:t>
      </w:r>
      <w:r>
        <w:rPr>
          <w:b/>
        </w:rPr>
        <w:t xml:space="preserve">flips the Y axis</w:t>
      </w:r>
      <w:r>
        <w:t xml:space="preserve"> </w:t>
      </w:r>
      <w:r>
        <w:t xml:space="preserve">(PDF origin bottom-left → screen top-left via</w:t>
      </w:r>
      <w:r>
        <w:t xml:space="preserve"> </w:t>
      </w:r>
      <w:r>
        <w:rPr>
          <w:rStyle w:val="VerbatimChar"/>
        </w:rPr>
        <w:t xml:space="preserve">originalHeight - pdfTop</w:t>
      </w:r>
      <w:r>
        <w:t xml:space="preserve">), and applies type-specific padding (table 14 px, paragraph 6/2 px).</w:t>
      </w:r>
      <w:r>
        <w:t xml:space="preserve"> </w:t>
      </w:r>
      <w:r>
        <w:rPr>
          <w:rStyle w:val="VerbatimChar"/>
        </w:rPr>
        <w:t xml:space="preserve">mergeNearbyOverlays</w:t>
      </w:r>
      <w:r>
        <w:t xml:space="preserve"> </w:t>
      </w:r>
      <w:r>
        <w:t xml:space="preserve">is a third merge pass at the pixel level.</w:t>
      </w:r>
      <w:r>
        <w:t xml:space="preserve"> </w:t>
      </w:r>
      <w:r>
        <w:rPr>
          <w:rStyle w:val="VerbatimChar"/>
        </w:rPr>
        <w:t xml:space="preserve">scrollPageRegionIntoView</w:t>
      </w:r>
      <w:r>
        <w:t xml:space="preserve"> </w:t>
      </w:r>
      <w:r>
        <w:t xml:space="preserve">centers the overlay region in the viewport with exact scroll math.</w:t>
      </w:r>
      <w:r>
        <w:t xml:space="preserve"> </w:t>
      </w:r>
      <w:r>
        <w:t xml:space="preserve">-</w:t>
      </w:r>
      <w:r>
        <w:t xml:space="preserve"> </w:t>
      </w:r>
      <w:r>
        <w:rPr>
          <w:rStyle w:val="VerbatimChar"/>
          <w:b/>
        </w:rPr>
        <w:t xml:space="preserve">customTextRenderer</w:t>
      </w:r>
      <w:r>
        <w:t xml:space="preserve"> </w:t>
      </w:r>
      <w:r>
        <w:t xml:space="preserve">injects clickable nutrient</w:t>
      </w:r>
      <w:r>
        <w:t xml:space="preserve"> </w:t>
      </w:r>
      <w:r>
        <w:rPr>
          <w:rStyle w:val="VerbatimChar"/>
        </w:rPr>
        <w:t xml:space="preserve">&lt;mark&gt;</w:t>
      </w:r>
      <w:r>
        <w:t xml:space="preserve">s only on items inside a detected table</w:t>
      </w:r>
      <w:r>
        <w:t xml:space="preserve"> </w:t>
      </w:r>
      <w:r>
        <w:rPr>
          <w:b/>
        </w:rPr>
        <w:t xml:space="preserve">and not inside a matched evidence region</w:t>
      </w:r>
      <w:r>
        <w:t xml:space="preserve">;</w:t>
      </w:r>
      <w:r>
        <w:t xml:space="preserve"> </w:t>
      </w:r>
      <w:r>
        <w:rPr>
          <w:rStyle w:val="VerbatimChar"/>
        </w:rPr>
        <w:t xml:space="preserve">bindNutrientHighlightInteractions</w:t>
      </w:r>
      <w:r>
        <w:t xml:space="preserve"> </w:t>
      </w:r>
      <w:r>
        <w:t xml:space="preserve">resolves the clicked mark through</w:t>
      </w:r>
      <w:r>
        <w:t xml:space="preserve"> </w:t>
      </w:r>
      <w:r>
        <w:rPr>
          <w:b/>
        </w:rPr>
        <w:t xml:space="preserve">three strategies</w:t>
      </w:r>
      <w:r>
        <w:t xml:space="preserve"> </w:t>
      </w:r>
      <w:r>
        <w:t xml:space="preserve">(</w:t>
      </w:r>
      <w:r>
        <w:rPr>
          <w:rStyle w:val="VerbatimChar"/>
        </w:rPr>
        <w:t xml:space="preserve">closest</w:t>
      </w:r>
      <w:r>
        <w:t xml:space="preserve"> </w:t>
      </w:r>
      <w:r>
        <w:t xml:space="preserve">→</w:t>
      </w:r>
      <w:r>
        <w:t xml:space="preserve"> </w:t>
      </w:r>
      <w:r>
        <w:rPr>
          <w:rStyle w:val="VerbatimChar"/>
        </w:rPr>
        <w:t xml:space="preserve">elementsFromPoint</w:t>
      </w:r>
      <w:r>
        <w:t xml:space="preserve"> </w:t>
      </w:r>
      <w:r>
        <w:t xml:space="preserve">→</w:t>
      </w:r>
      <w:r>
        <w:t xml:space="preserve"> </w:t>
      </w:r>
      <w:r>
        <w:rPr>
          <w:rStyle w:val="VerbatimChar"/>
        </w:rPr>
        <w:t xml:space="preserve">caretPositionFromPoint</w:t>
      </w:r>
      <w:r>
        <w:t xml:space="preserve">) so clicks land even through overlapping text layers.</w:t>
      </w:r>
    </w:p>
    <w:p>
      <w:pPr>
        <w:pStyle w:val="Heading4"/>
      </w:pPr>
      <w:bookmarkStart w:id="97" w:name="X31f69302d55b2a7dbfd1d363074661d8a550c93"/>
      <w:r>
        <w:t xml:space="preserve">Three cache layers — durable, instant, shared</w:t>
      </w:r>
      <w:bookmarkEnd w:id="97"/>
    </w:p>
    <w:p>
      <w:pPr>
        <w:numPr>
          <w:ilvl w:val="0"/>
          <w:numId w:val="1018"/>
        </w:numPr>
        <w:pStyle w:val="Compact"/>
      </w:pPr>
      <w:r>
        <w:rPr>
          <w:rStyle w:val="VerbatimChar"/>
          <w:b/>
        </w:rPr>
        <w:t xml:space="preserve">pdfCache.js</w:t>
      </w:r>
      <w:r>
        <w:t xml:space="preserve"> </w:t>
      </w:r>
      <w:r>
        <w:t xml:space="preserve">— PDF bytes in the</w:t>
      </w:r>
      <w:r>
        <w:t xml:space="preserve"> </w:t>
      </w:r>
      <w:r>
        <w:rPr>
          <w:b/>
        </w:rPr>
        <w:t xml:space="preserve">Cache Storage API</w:t>
      </w:r>
      <w:r>
        <w:t xml:space="preserve"> </w:t>
      </w:r>
      <w:r>
        <w:t xml:space="preserve">(not the volatile HTTP cache, which evicts 25 MB PDFs and which Supabase serves</w:t>
      </w:r>
      <w:r>
        <w:t xml:space="preserve"> </w:t>
      </w:r>
      <w:r>
        <w:rPr>
          <w:rStyle w:val="VerbatimChar"/>
        </w:rPr>
        <w:t xml:space="preserve">no-cache</w:t>
      </w:r>
      <w:r>
        <w:t xml:space="preserve">), keyed by URL, with an</w:t>
      </w:r>
      <w:r>
        <w:t xml:space="preserve"> </w:t>
      </w:r>
      <w:r>
        <w:rPr>
          <w:b/>
        </w:rPr>
        <w:t xml:space="preserve">LRU index in localStorage</w:t>
      </w:r>
      <w:r>
        <w:t xml:space="preserve"> </w:t>
      </w:r>
      <w:r>
        <w:t xml:space="preserve">(cap 40), a fresh</w:t>
      </w:r>
      <w:r>
        <w:t xml:space="preserve"> </w:t>
      </w:r>
      <w:r>
        <w:rPr>
          <w:rStyle w:val="VerbatimChar"/>
        </w:rPr>
        <w:t xml:space="preserve">ArrayBuffer</w:t>
      </w:r>
      <w:r>
        <w:t xml:space="preserve"> </w:t>
      </w:r>
      <w:r>
        <w:t xml:space="preserve">per call (safe against PDF.js detaching on transfer), and</w:t>
      </w:r>
      <w:r>
        <w:t xml:space="preserve"> </w:t>
      </w:r>
      <w:r>
        <w:rPr>
          <w:rStyle w:val="VerbatimChar"/>
        </w:rPr>
        <w:t xml:space="preserve">prefetchPdf</w:t>
      </w:r>
      <w:r>
        <w:t xml:space="preserve"> </w:t>
      </w:r>
      <w:r>
        <w:t xml:space="preserve">for idle warming.</w:t>
      </w:r>
      <w:r>
        <w:t xml:space="preserve"> </w:t>
      </w:r>
      <w:r>
        <w:rPr>
          <w:rStyle w:val="VerbatimChar"/>
        </w:rPr>
        <w:t xml:space="preserve">QueueView</w:t>
      </w:r>
      <w:r>
        <w:t xml:space="preserve"> </w:t>
      </w:r>
      <w:r>
        <w:t xml:space="preserve">prefetches the</w:t>
      </w:r>
      <w:r>
        <w:t xml:space="preserve"> </w:t>
      </w:r>
      <w:r>
        <w:rPr>
          <w:b/>
        </w:rPr>
        <w:t xml:space="preserve">next two</w:t>
      </w:r>
      <w:r>
        <w:t xml:space="preserve"> </w:t>
      </w:r>
      <w:r>
        <w:t xml:space="preserve">queue papers during idle.</w:t>
      </w:r>
    </w:p>
    <w:p>
      <w:pPr>
        <w:numPr>
          <w:ilvl w:val="0"/>
          <w:numId w:val="1018"/>
        </w:numPr>
        <w:pStyle w:val="Compact"/>
      </w:pPr>
      <w:r>
        <w:rPr>
          <w:rStyle w:val="VerbatimChar"/>
          <w:b/>
        </w:rPr>
        <w:t xml:space="preserve">evidenceStatusCache.js</w:t>
      </w:r>
      <w:r>
        <w:rPr>
          <w:b/>
        </w:rPr>
        <w:t xml:space="preserve"> </w:t>
      </w:r>
      <w:r>
        <w:rPr>
          <w:b/>
        </w:rPr>
        <w:t xml:space="preserve">+</w:t>
      </w:r>
      <w:r>
        <w:rPr>
          <w:b/>
        </w:rPr>
        <w:t xml:space="preserve"> </w:t>
      </w:r>
      <w:r>
        <w:rPr>
          <w:rStyle w:val="VerbatimChar"/>
          <w:b/>
        </w:rPr>
        <w:t xml:space="preserve">evidenceDedupStorage.js</w:t>
      </w:r>
      <w:r>
        <w:rPr>
          <w:b/>
        </w:rPr>
        <w:t xml:space="preserve"> </w:t>
      </w:r>
      <w:r>
        <w:rPr>
          <w:b/>
        </w:rPr>
        <w:t xml:space="preserve">+</w:t>
      </w:r>
      <w:r>
        <w:rPr>
          <w:b/>
        </w:rPr>
        <w:t xml:space="preserve"> </w:t>
      </w:r>
      <w:r>
        <w:rPr>
          <w:rStyle w:val="VerbatimChar"/>
          <w:b/>
        </w:rPr>
        <w:t xml:space="preserve">useEvidenceStatusCache.js</w:t>
      </w:r>
      <w:r>
        <w:t xml:space="preserve"> </w:t>
      </w:r>
      <w:r>
        <w:t xml:space="preserve">— the resolved match for each source (regionKey + bounds + page) is cached</w:t>
      </w:r>
      <w:r>
        <w:t xml:space="preserve"> </w:t>
      </w:r>
      <w:r>
        <w:rPr>
          <w:b/>
        </w:rPr>
        <w:t xml:space="preserve">per paper, locally (localStorage, LRU 64)</w:t>
      </w:r>
      <w:r>
        <w:rPr>
          <w:b/>
        </w:rPr>
        <w:t xml:space="preserve"> </w:t>
      </w:r>
      <w:r>
        <w:rPr>
          <w:i/>
          <w:b/>
        </w:rPr>
        <w:t xml:space="preserve">and</w:t>
      </w:r>
      <w:r>
        <w:rPr>
          <w:b/>
        </w:rPr>
        <w:t xml:space="preserve"> </w:t>
      </w:r>
      <w:r>
        <w:rPr>
          <w:b/>
        </w:rPr>
        <w:t xml:space="preserve">remotely</w:t>
      </w:r>
      <w:r>
        <w:t xml:space="preserve"> </w:t>
      </w:r>
      <w:r>
        <w:t xml:space="preserve">in a Supabase</w:t>
      </w:r>
      <w:r>
        <w:t xml:space="preserve"> </w:t>
      </w:r>
      <w:r>
        <w:rPr>
          <w:rStyle w:val="VerbatimChar"/>
        </w:rPr>
        <w:t xml:space="preserve">paper_evidence_dedup</w:t>
      </w:r>
      <w:r>
        <w:t xml:space="preserve"> </w:t>
      </w:r>
      <w:r>
        <w:t xml:space="preserve">table via the</w:t>
      </w:r>
      <w:r>
        <w:t xml:space="preserve"> </w:t>
      </w:r>
      <w:r>
        <w:rPr>
          <w:rStyle w:val="VerbatimChar"/>
        </w:rPr>
        <w:t xml:space="preserve">merge_paper_evidence_dedup</w:t>
      </w:r>
      <w:r>
        <w:t xml:space="preserve"> </w:t>
      </w:r>
      <w:r>
        <w:t xml:space="preserve">RPC. On re-open,</w:t>
      </w:r>
      <w:r>
        <w:t xml:space="preserve"> </w:t>
      </w:r>
      <w:r>
        <w:rPr>
          <w:rStyle w:val="VerbatimChar"/>
        </w:rPr>
        <w:t xml:space="preserve">applyCachedDedup</w:t>
      </w:r>
      <w:r>
        <w:t xml:space="preserve"> </w:t>
      </w:r>
      <w:r>
        <w:t xml:space="preserve">collapses sources that previously resolved to the same region</w:t>
      </w:r>
      <w:r>
        <w:t xml:space="preserve"> </w:t>
      </w:r>
      <w:r>
        <w:rPr>
          <w:b/>
        </w:rPr>
        <w:t xml:space="preserve">without re-scanning</w:t>
      </w:r>
      <w:r>
        <w:t xml:space="preserve">, and</w:t>
      </w:r>
      <w:r>
        <w:t xml:space="preserve"> </w:t>
      </w:r>
      <w:r>
        <w:rPr>
          <w:rStyle w:val="VerbatimChar"/>
        </w:rPr>
        <w:t xml:space="preserve">buildCachedEvidenceOverlays</w:t>
      </w:r>
      <w:r>
        <w:t xml:space="preserve"> </w:t>
      </w:r>
      <w:r>
        <w:t xml:space="preserve">paints overlays from cache</w:t>
      </w:r>
      <w:r>
        <w:t xml:space="preserve"> </w:t>
      </w:r>
      <w:r>
        <w:rPr>
          <w:b/>
        </w:rPr>
        <w:t xml:space="preserve">before</w:t>
      </w:r>
      <w:r>
        <w:t xml:space="preserve"> </w:t>
      </w:r>
      <w:r>
        <w:t xml:space="preserve">the headless scan even finishes — so a paper anyone has reviewed opens with overlays already in place.</w:t>
      </w:r>
    </w:p>
    <w:p>
      <w:pPr>
        <w:pStyle w:val="Heading4"/>
      </w:pPr>
      <w:bookmarkStart w:id="98" w:name="trade-offs-4"/>
      <w:r>
        <w:t xml:space="preserve">Trade-offs</w:t>
      </w:r>
      <w:bookmarkEnd w:id="98"/>
    </w:p>
    <w:p>
      <w:pPr>
        <w:numPr>
          <w:ilvl w:val="0"/>
          <w:numId w:val="1019"/>
        </w:numPr>
        <w:pStyle w:val="Compact"/>
      </w:pPr>
      <w:r>
        <w:rPr>
          <w:b/>
        </w:rPr>
        <w:t xml:space="preserve">Precision over recall:</w:t>
      </w:r>
      <w:r>
        <w:t xml:space="preserve"> </w:t>
      </w:r>
      <w:r>
        <w:t xml:space="preserve">suppress highlighting rather than guess (a nutrient word in prose never becomes a stray click target); multi-item-fused table cells are a known follow-up.</w:t>
      </w:r>
    </w:p>
    <w:p>
      <w:pPr>
        <w:numPr>
          <w:ilvl w:val="0"/>
          <w:numId w:val="1019"/>
        </w:numPr>
        <w:pStyle w:val="Compact"/>
      </w:pPr>
      <w:r>
        <w:rPr>
          <w:b/>
        </w:rPr>
        <w:t xml:space="preserve">All geometry client-side:</w:t>
      </w:r>
      <w:r>
        <w:t xml:space="preserve"> </w:t>
      </w:r>
      <w:r>
        <w:t xml:space="preserve">~2,300 lines of layout analysis run in the browser — no server round-trip, works on any open-access PDF.</w:t>
      </w:r>
    </w:p>
    <w:p>
      <w:pPr>
        <w:numPr>
          <w:ilvl w:val="0"/>
          <w:numId w:val="1019"/>
        </w:numPr>
        <w:pStyle w:val="Compact"/>
      </w:pPr>
      <w:r>
        <w:rPr>
          <w:b/>
        </w:rPr>
        <w:t xml:space="preserve">Heuristic, but adaptive:</w:t>
      </w:r>
      <w:r>
        <w:t xml:space="preserve"> </w:t>
      </w:r>
      <w:r>
        <w:t xml:space="preserve">thresholds are tuned against real journal PDFs across 27 commits, clamped and median-derived rather than fixed.</w:t>
      </w:r>
    </w:p>
    <w:p>
      <w:pPr>
        <w:pStyle w:val="Heading3"/>
      </w:pPr>
      <w:bookmarkStart w:id="99" w:name="Xaba63f3dfe0f12fb2b1ceba62208988461066d4"/>
      <w:r>
        <w:t xml:space="preserve">Annotator app — orchestration, autocomplete, workflow, cockpit</w:t>
      </w:r>
      <w:r>
        <w:t xml:space="preserve"> </w:t>
      </w:r>
      <w:r>
        <w:rPr>
          <w:i/>
        </w:rPr>
        <w:t xml:space="preserve">(Ayşegül / frontend)</w:t>
      </w:r>
      <w:bookmarkEnd w:id="99"/>
    </w:p>
    <w:p>
      <w:pPr>
        <w:pStyle w:val="FirstParagraph"/>
      </w:pPr>
      <w:r>
        <w:rPr>
          <w:b/>
        </w:rPr>
        <w:t xml:space="preserve">Files read in full for this section:</w:t>
      </w:r>
      <w:r>
        <w:t xml:space="preserve"> </w:t>
      </w:r>
      <w:r>
        <w:rPr>
          <w:rStyle w:val="VerbatimChar"/>
        </w:rPr>
        <w:t xml:space="preserve">pages/Annotate.jsx</w:t>
      </w:r>
      <w:r>
        <w:t xml:space="preserve"> </w:t>
      </w:r>
      <w:r>
        <w:t xml:space="preserve">(1,163),</w:t>
      </w:r>
      <w:r>
        <w:t xml:space="preserve"> </w:t>
      </w:r>
      <w:r>
        <w:rPr>
          <w:rStyle w:val="VerbatimChar"/>
        </w:rPr>
        <w:t xml:space="preserve">utils/annotateHelpers.js</w:t>
      </w:r>
      <w:r>
        <w:t xml:space="preserve"> </w:t>
      </w:r>
      <w:r>
        <w:t xml:space="preserve">(574),</w:t>
      </w:r>
      <w:r>
        <w:t xml:space="preserve"> </w:t>
      </w:r>
      <w:r>
        <w:rPr>
          <w:rStyle w:val="VerbatimChar"/>
        </w:rPr>
        <w:t xml:space="preserve">components/FoodAutocomplete.jsx</w:t>
      </w:r>
      <w:r>
        <w:t xml:space="preserve"> </w:t>
      </w:r>
      <w:r>
        <w:t xml:space="preserve">(664),</w:t>
      </w:r>
      <w:r>
        <w:t xml:space="preserve"> </w:t>
      </w:r>
      <w:r>
        <w:rPr>
          <w:rStyle w:val="VerbatimChar"/>
        </w:rPr>
        <w:t xml:space="preserve">components/NutrientAutocomplete.jsx</w:t>
      </w:r>
      <w:r>
        <w:t xml:space="preserve"> </w:t>
      </w:r>
      <w:r>
        <w:t xml:space="preserve">(334),</w:t>
      </w:r>
      <w:r>
        <w:t xml:space="preserve"> </w:t>
      </w:r>
      <w:r>
        <w:rPr>
          <w:rStyle w:val="VerbatimChar"/>
        </w:rPr>
        <w:t xml:space="preserve">components/NutrientPopover.jsx</w:t>
      </w:r>
      <w:r>
        <w:t xml:space="preserve"> </w:t>
      </w:r>
      <w:r>
        <w:t xml:space="preserve">(128),</w:t>
      </w:r>
      <w:r>
        <w:t xml:space="preserve"> </w:t>
      </w:r>
      <w:r>
        <w:rPr>
          <w:rStyle w:val="VerbatimChar"/>
        </w:rPr>
        <w:t xml:space="preserve">components/FoodItemForm.jsx</w:t>
      </w:r>
      <w:r>
        <w:t xml:space="preserve"> </w:t>
      </w:r>
      <w:r>
        <w:t xml:space="preserve">(110),</w:t>
      </w:r>
      <w:r>
        <w:t xml:space="preserve"> </w:t>
      </w:r>
      <w:r>
        <w:rPr>
          <w:rStyle w:val="VerbatimChar"/>
        </w:rPr>
        <w:t xml:space="preserve">components/AiDetailPanel.jsx</w:t>
      </w:r>
      <w:r>
        <w:t xml:space="preserve"> </w:t>
      </w:r>
      <w:r>
        <w:t xml:space="preserve">(118),</w:t>
      </w:r>
      <w:r>
        <w:t xml:space="preserve"> </w:t>
      </w:r>
      <w:r>
        <w:rPr>
          <w:rStyle w:val="VerbatimChar"/>
        </w:rPr>
        <w:t xml:space="preserve">components/EvidenceStrip.jsx</w:t>
      </w:r>
      <w:r>
        <w:t xml:space="preserve"> </w:t>
      </w:r>
      <w:r>
        <w:t xml:space="preserve">(54),</w:t>
      </w:r>
      <w:r>
        <w:t xml:space="preserve"> </w:t>
      </w:r>
      <w:r>
        <w:rPr>
          <w:rStyle w:val="VerbatimChar"/>
        </w:rPr>
        <w:t xml:space="preserve">views/{QueueView,ApprovalView,DashboardView,AllPapersView,PipelineOpsView}.jsx</w:t>
      </w:r>
      <w:r>
        <w:t xml:space="preserve">,</w:t>
      </w:r>
      <w:r>
        <w:t xml:space="preserve"> </w:t>
      </w:r>
      <w:r>
        <w:rPr>
          <w:rStyle w:val="VerbatimChar"/>
        </w:rPr>
        <w:t xml:space="preserve">utils/searchSessionLogger.js</w:t>
      </w:r>
      <w:r>
        <w:t xml:space="preserve"> </w:t>
      </w:r>
      <w:r>
        <w:t xml:space="preserve">(110),</w:t>
      </w:r>
      <w:r>
        <w:t xml:space="preserve"> </w:t>
      </w:r>
      <w:r>
        <w:rPr>
          <w:rStyle w:val="VerbatimChar"/>
        </w:rPr>
        <w:t xml:space="preserve">hooks/useTheme.js</w:t>
      </w:r>
      <w:r>
        <w:t xml:space="preserve"> </w:t>
      </w:r>
      <w:r>
        <w:t xml:space="preserve">(75),</w:t>
      </w:r>
      <w:r>
        <w:t xml:space="preserve"> </w:t>
      </w:r>
      <w:r>
        <w:rPr>
          <w:rStyle w:val="VerbatimChar"/>
        </w:rPr>
        <w:t xml:space="preserve">App.jsx</w:t>
      </w:r>
      <w:r>
        <w:t xml:space="preserve">,</w:t>
      </w:r>
      <w:r>
        <w:t xml:space="preserve"> </w:t>
      </w:r>
      <w:r>
        <w:rPr>
          <w:rStyle w:val="VerbatimChar"/>
        </w:rPr>
        <w:t xml:space="preserve">pages/Login.jsx</w:t>
      </w:r>
      <w:r>
        <w:t xml:space="preserve">. ~4,300 lines.</w:t>
      </w:r>
    </w:p>
    <w:p>
      <w:pPr>
        <w:pStyle w:val="Heading4"/>
      </w:pPr>
      <w:bookmarkStart w:id="100" w:name="app.jsx-usetheme-shell-auth-theme"/>
      <w:r>
        <w:rPr>
          <w:rStyle w:val="VerbatimChar"/>
        </w:rPr>
        <w:t xml:space="preserve">App.jsx</w:t>
      </w:r>
      <w:r>
        <w:t xml:space="preserve"> </w:t>
      </w:r>
      <w:r>
        <w:t xml:space="preserve">+</w:t>
      </w:r>
      <w:r>
        <w:t xml:space="preserve"> </w:t>
      </w:r>
      <w:r>
        <w:rPr>
          <w:rStyle w:val="VerbatimChar"/>
        </w:rPr>
        <w:t xml:space="preserve">useTheme</w:t>
      </w:r>
      <w:r>
        <w:t xml:space="preserve"> </w:t>
      </w:r>
      <w:r>
        <w:t xml:space="preserve">— shell, auth, theme</w:t>
      </w:r>
      <w:bookmarkEnd w:id="100"/>
    </w:p>
    <w:p>
      <w:pPr>
        <w:pStyle w:val="FirstParagraph"/>
      </w:pPr>
      <w:r>
        <w:rPr>
          <w:rStyle w:val="VerbatimChar"/>
        </w:rPr>
        <w:t xml:space="preserve">App</w:t>
      </w:r>
      <w:r>
        <w:t xml:space="preserve"> </w:t>
      </w:r>
      <w:r>
        <w:t xml:space="preserve">checks the Supabase session, detects a</w:t>
      </w:r>
      <w:r>
        <w:t xml:space="preserve"> </w:t>
      </w:r>
      <w:r>
        <w:rPr>
          <w:b/>
        </w:rPr>
        <w:t xml:space="preserve">recovery URL</w:t>
      </w:r>
      <w:r>
        <w:t xml:space="preserve"> </w:t>
      </w:r>
      <w:r>
        <w:t xml:space="preserve">(</w:t>
      </w:r>
      <w:r>
        <w:rPr>
          <w:rStyle w:val="VerbatimChar"/>
        </w:rPr>
        <w:t xml:space="preserve">type=recovery</w:t>
      </w:r>
      <w:r>
        <w:t xml:space="preserve"> </w:t>
      </w:r>
      <w:r>
        <w:t xml:space="preserve">in hash/query or</w:t>
      </w:r>
      <w:r>
        <w:t xml:space="preserve"> </w:t>
      </w:r>
      <w:r>
        <w:rPr>
          <w:rStyle w:val="VerbatimChar"/>
        </w:rPr>
        <w:t xml:space="preserve">/reset</w:t>
      </w:r>
      <w:r>
        <w:t xml:space="preserve"> </w:t>
      </w:r>
      <w:r>
        <w:t xml:space="preserve">path, or a</w:t>
      </w:r>
      <w:r>
        <w:t xml:space="preserve"> </w:t>
      </w:r>
      <w:r>
        <w:rPr>
          <w:rStyle w:val="VerbatimChar"/>
        </w:rPr>
        <w:t xml:space="preserve">PASSWORD_RECOVERY</w:t>
      </w:r>
      <w:r>
        <w:t xml:space="preserve"> </w:t>
      </w:r>
      <w:r>
        <w:t xml:space="preserve">auth event) and routes to</w:t>
      </w:r>
      <w:r>
        <w:t xml:space="preserve"> </w:t>
      </w:r>
      <w:r>
        <w:rPr>
          <w:rStyle w:val="VerbatimChar"/>
        </w:rPr>
        <w:t xml:space="preserve">ResetPassword</w:t>
      </w:r>
      <w:r>
        <w:t xml:space="preserve">, else</w:t>
      </w:r>
      <w:r>
        <w:t xml:space="preserve"> </w:t>
      </w:r>
      <w:r>
        <w:rPr>
          <w:rStyle w:val="VerbatimChar"/>
        </w:rPr>
        <w:t xml:space="preserve">Login</w:t>
      </w:r>
      <w:r>
        <w:t xml:space="preserve">, else</w:t>
      </w:r>
      <w:r>
        <w:t xml:space="preserve"> </w:t>
      </w:r>
      <w:r>
        <w:rPr>
          <w:rStyle w:val="VerbatimChar"/>
        </w:rPr>
        <w:t xml:space="preserve">Annotate</w:t>
      </w:r>
      <w:r>
        <w:t xml:space="preserve">.</w:t>
      </w:r>
      <w:r>
        <w:t xml:space="preserve"> </w:t>
      </w:r>
      <w:r>
        <w:rPr>
          <w:rStyle w:val="VerbatimChar"/>
        </w:rPr>
        <w:t xml:space="preserve">useTheme</w:t>
      </w:r>
      <w:r>
        <w:t xml:space="preserve"> </w:t>
      </w:r>
      <w:r>
        <w:t xml:space="preserve">resolves</w:t>
      </w:r>
      <w:r>
        <w:t xml:space="preserve"> </w:t>
      </w:r>
      <w:r>
        <w:rPr>
          <w:rStyle w:val="VerbatimChar"/>
        </w:rPr>
        <w:t xml:space="preserve">override || systemTheme</w:t>
      </w:r>
      <w:r>
        <w:t xml:space="preserve">, listens to</w:t>
      </w:r>
      <w:r>
        <w:t xml:space="preserve"> </w:t>
      </w:r>
      <w:r>
        <w:rPr>
          <w:rStyle w:val="VerbatimChar"/>
        </w:rPr>
        <w:t xml:space="preserve">prefers-color-scheme</w:t>
      </w:r>
      <w:r>
        <w:t xml:space="preserve"> </w:t>
      </w:r>
      <w:r>
        <w:t xml:space="preserve">via</w:t>
      </w:r>
      <w:r>
        <w:t xml:space="preserve"> </w:t>
      </w:r>
      <w:r>
        <w:rPr>
          <w:rStyle w:val="VerbatimChar"/>
        </w:rPr>
        <w:t xml:space="preserve">matchMedia</w:t>
      </w:r>
      <w:r>
        <w:t xml:space="preserve">, writes</w:t>
      </w:r>
      <w:r>
        <w:t xml:space="preserve"> </w:t>
      </w:r>
      <w:r>
        <w:rPr>
          <w:rStyle w:val="VerbatimChar"/>
        </w:rPr>
        <w:t xml:space="preserve">data-theme</w:t>
      </w:r>
      <w:r>
        <w:t xml:space="preserve"> </w:t>
      </w:r>
      <w:r>
        <w:t xml:space="preserve">in a</w:t>
      </w:r>
      <w:r>
        <w:t xml:space="preserve"> </w:t>
      </w:r>
      <w:r>
        <w:rPr>
          <w:rStyle w:val="VerbatimChar"/>
        </w:rPr>
        <w:t xml:space="preserve">useLayoutEffect</w:t>
      </w:r>
      <w:r>
        <w:t xml:space="preserve"> </w:t>
      </w:r>
      <w:r>
        <w:t xml:space="preserve">(no flash), and persists the override in</w:t>
      </w:r>
      <w:r>
        <w:t xml:space="preserve"> </w:t>
      </w:r>
      <w:r>
        <w:rPr>
          <w:rStyle w:val="VerbatimChar"/>
          <w:b/>
        </w:rPr>
        <w:t xml:space="preserve">sessionStorage</w:t>
      </w:r>
      <w:r>
        <w:rPr>
          <w:b/>
        </w:rPr>
        <w:t xml:space="preserve"> </w:t>
      </w:r>
      <w:r>
        <w:rPr>
          <w:b/>
        </w:rPr>
        <w:t xml:space="preserve">only when it differs from the system theme</w:t>
      </w:r>
      <w:r>
        <w:t xml:space="preserve"> </w:t>
      </w:r>
      <w:r>
        <w:t xml:space="preserve">— clearing it otherwise, so the app follows the OS by default and the override is per-session.</w:t>
      </w:r>
      <w:r>
        <w:t xml:space="preserve"> </w:t>
      </w:r>
      <w:r>
        <w:rPr>
          <w:rStyle w:val="VerbatimChar"/>
        </w:rPr>
        <w:t xml:space="preserve">Login</w:t>
      </w:r>
      <w:r>
        <w:t xml:space="preserve"> </w:t>
      </w:r>
      <w:r>
        <w:t xml:space="preserve">does email/password,</w:t>
      </w:r>
      <w:r>
        <w:t xml:space="preserve"> </w:t>
      </w:r>
      <w:r>
        <w:rPr>
          <w:b/>
        </w:rPr>
        <w:t xml:space="preserve">Google OAuth</w:t>
      </w:r>
      <w:r>
        <w:t xml:space="preserve">, and</w:t>
      </w:r>
      <w:r>
        <w:t xml:space="preserve"> </w:t>
      </w:r>
      <w:r>
        <w:rPr>
          <w:rStyle w:val="VerbatimChar"/>
        </w:rPr>
        <w:t xml:space="preserve">resetPasswordForEmail</w:t>
      </w:r>
      <w:r>
        <w:t xml:space="preserve">.</w:t>
      </w:r>
    </w:p>
    <w:p>
      <w:pPr>
        <w:pStyle w:val="Heading4"/>
      </w:pPr>
      <w:bookmarkStart w:id="101" w:name="annotate.jsx-1163-the-orchestrator"/>
      <w:r>
        <w:rPr>
          <w:rStyle w:val="VerbatimChar"/>
        </w:rPr>
        <w:t xml:space="preserve">Annotate.jsx</w:t>
      </w:r>
      <w:r>
        <w:t xml:space="preserve"> </w:t>
      </w:r>
      <w:r>
        <w:t xml:space="preserve">(1,163) — the orchestrator</w:t>
      </w:r>
      <w:bookmarkEnd w:id="101"/>
    </w:p>
    <w:p>
      <w:pPr>
        <w:pStyle w:val="FirstParagraph"/>
      </w:pPr>
      <w:r>
        <w:t xml:space="preserve">Owns ~30 state hooks, all data fetching, view routing, and every labeling action. Its design is shaped by the same free-tier egress limit as the backend:</w:t>
      </w:r>
      <w:r>
        <w:t xml:space="preserve"> </w:t>
      </w:r>
      <w:r>
        <w:t xml:space="preserve">-</w:t>
      </w:r>
      <w:r>
        <w:t xml:space="preserve"> </w:t>
      </w:r>
      <w:r>
        <w:rPr>
          <w:b/>
        </w:rPr>
        <w:t xml:space="preserve">Parallel boot, no waterfall:</w:t>
      </w:r>
      <w:r>
        <w:t xml:space="preserve"> </w:t>
      </w:r>
      <w:r>
        <w:t xml:space="preserve">the queue loads on mount in parallel with the reviewer-profile sync (</w:t>
      </w:r>
      <w:r>
        <w:rPr>
          <w:rStyle w:val="VerbatimChar"/>
        </w:rPr>
        <w:t xml:space="preserve">sync_reviewer_profile</w:t>
      </w:r>
      <w:r>
        <w:t xml:space="preserve"> </w:t>
      </w:r>
      <w:r>
        <w:t xml:space="preserve">RPC) rather than after it; the shell paints immediately (no full-screen gate).</w:t>
      </w:r>
      <w:r>
        <w:t xml:space="preserve"> </w:t>
      </w:r>
      <w:r>
        <w:t xml:space="preserve">-</w:t>
      </w:r>
      <w:r>
        <w:t xml:space="preserve"> </w:t>
      </w:r>
      <w:r>
        <w:rPr>
          <w:b/>
        </w:rPr>
        <w:t xml:space="preserve">One-RPC queue with a versioned fallback:</w:t>
      </w:r>
      <w:r>
        <w:t xml:space="preserve"> </w:t>
      </w:r>
      <w:r>
        <w:rPr>
          <w:rStyle w:val="VerbatimChar"/>
        </w:rPr>
        <w:t xml:space="preserve">refreshQueue</w:t>
      </w:r>
      <w:r>
        <w:t xml:space="preserve"> </w:t>
      </w:r>
      <w:r>
        <w:t xml:space="preserve">calls</w:t>
      </w:r>
      <w:r>
        <w:t xml:space="preserve"> </w:t>
      </w:r>
      <w:r>
        <w:rPr>
          <w:rStyle w:val="VerbatimChar"/>
        </w:rPr>
        <w:t xml:space="preserve">get_general_queue_cards</w:t>
      </w:r>
      <w:r>
        <w:t xml:space="preserve"> </w:t>
      </w:r>
      <w:r>
        <w:t xml:space="preserve">(lean cards + latest AI payload + this user’s annotation status in one round-trip); if the RPC isn’t deployed (</w:t>
      </w:r>
      <w:r>
        <w:rPr>
          <w:rStyle w:val="VerbatimChar"/>
        </w:rPr>
        <w:t xml:space="preserve">PGRST202</w:t>
      </w:r>
      <w:r>
        <w:t xml:space="preserve">) it transparently falls back to</w:t>
      </w:r>
      <w:r>
        <w:t xml:space="preserve"> </w:t>
      </w:r>
      <w:r>
        <w:rPr>
          <w:rStyle w:val="VerbatimChar"/>
        </w:rPr>
        <w:t xml:space="preserve">loadQueueItemsLegacy</w:t>
      </w:r>
      <w:r>
        <w:t xml:space="preserve"> </w:t>
      </w:r>
      <w:r>
        <w:t xml:space="preserve">(three queries: papers RPC + AI extractions + annotations).</w:t>
      </w:r>
      <w:r>
        <w:t xml:space="preserve"> </w:t>
      </w:r>
      <w:r>
        <w:t xml:space="preserve">-</w:t>
      </w:r>
      <w:r>
        <w:t xml:space="preserve"> </w:t>
      </w:r>
      <w:r>
        <w:rPr>
          <w:b/>
        </w:rPr>
        <w:t xml:space="preserve">Lazy cockpit:</w:t>
      </w:r>
      <w:r>
        <w:t xml:space="preserve"> </w:t>
      </w:r>
      <w:r>
        <w:rPr>
          <w:rStyle w:val="VerbatimChar"/>
        </w:rPr>
        <w:t xml:space="preserve">refreshCockpit</w:t>
      </w:r>
      <w:r>
        <w:t xml:space="preserve"> </w:t>
      </w:r>
      <w:r>
        <w:t xml:space="preserve">(10 parallel queries) runs</w:t>
      </w:r>
      <w:r>
        <w:t xml:space="preserve"> </w:t>
      </w:r>
      <w:r>
        <w:rPr>
          <w:b/>
        </w:rPr>
        <w:t xml:space="preserve">only on first visit to a cockpit tab</w:t>
      </w:r>
      <w:r>
        <w:t xml:space="preserve"> </w:t>
      </w:r>
      <w:r>
        <w:t xml:space="preserve">(</w:t>
      </w:r>
      <w:r>
        <w:rPr>
          <w:rStyle w:val="VerbatimChar"/>
        </w:rPr>
        <w:t xml:space="preserve">COCKPIT_DATA_VIEWS</w:t>
      </w:r>
      <w:r>
        <w:t xml:space="preserve">), not on login, so cockpit accounts still get a fast Queue.</w:t>
      </w:r>
      <w:r>
        <w:t xml:space="preserve"> </w:t>
      </w:r>
      <w:r>
        <w:t xml:space="preserve">-</w:t>
      </w:r>
      <w:r>
        <w:t xml:space="preserve"> </w:t>
      </w:r>
      <w:r>
        <w:rPr>
          <w:b/>
        </w:rPr>
        <w:t xml:space="preserve">Idle food-catalog load:</w:t>
      </w:r>
      <w:r>
        <w:t xml:space="preserve"> </w:t>
      </w:r>
      <w:r>
        <w:t xml:space="preserve">the full</w:t>
      </w:r>
      <w:r>
        <w:t xml:space="preserve"> </w:t>
      </w:r>
      <w:r>
        <w:rPr>
          <w:rStyle w:val="VerbatimChar"/>
        </w:rPr>
        <w:t xml:space="preserve">entities</w:t>
      </w:r>
      <w:r>
        <w:t xml:space="preserve"> </w:t>
      </w:r>
      <w:r>
        <w:t xml:space="preserve">catalog is fetched</w:t>
      </w:r>
      <w:r>
        <w:t xml:space="preserve"> </w:t>
      </w:r>
      <w:r>
        <w:rPr>
          <w:b/>
        </w:rPr>
        <w:t xml:space="preserve">paginated (1,000-row batches) during</w:t>
      </w:r>
      <w:r>
        <w:rPr>
          <w:b/>
        </w:rPr>
        <w:t xml:space="preserve"> </w:t>
      </w:r>
      <w:r>
        <w:rPr>
          <w:rStyle w:val="VerbatimChar"/>
          <w:b/>
        </w:rPr>
        <w:t xml:space="preserve">requestIdleCallback</w:t>
      </w:r>
      <w:r>
        <w:t xml:space="preserve">, so the heavy autocomplete data never blocks first paint.</w:t>
      </w:r>
      <w:r>
        <w:t xml:space="preserve"> </w:t>
      </w:r>
      <w:r>
        <w:t xml:space="preserve">-</w:t>
      </w:r>
      <w:r>
        <w:t xml:space="preserve"> </w:t>
      </w:r>
      <w:r>
        <w:rPr>
          <w:b/>
        </w:rPr>
        <w:t xml:space="preserve">AI-prefill without overwrite (</w:t>
      </w:r>
      <w:r>
        <w:rPr>
          <w:rStyle w:val="VerbatimChar"/>
          <w:b/>
        </w:rPr>
        <w:t xml:space="preserve">loadAnnotation</w:t>
      </w:r>
      <w:r>
        <w:rPr>
          <w:b/>
        </w:rPr>
        <w:t xml:space="preserve">):</w:t>
      </w:r>
      <w:r>
        <w:t xml:space="preserve"> </w:t>
      </w:r>
      <w:r>
        <w:t xml:space="preserve">a queue paper with no saved draft opens with its latest</w:t>
      </w:r>
      <w:r>
        <w:t xml:space="preserve"> </w:t>
      </w:r>
      <w:r>
        <w:rPr>
          <w:rStyle w:val="VerbatimChar"/>
        </w:rPr>
        <w:t xml:space="preserve">normalized_payload_json</w:t>
      </w:r>
      <w:r>
        <w:t xml:space="preserve"> </w:t>
      </w:r>
      <w:r>
        <w:t xml:space="preserve">converted to editable rows via</w:t>
      </w:r>
      <w:r>
        <w:t xml:space="preserve"> </w:t>
      </w:r>
      <w:r>
        <w:rPr>
          <w:rStyle w:val="VerbatimChar"/>
        </w:rPr>
        <w:t xml:space="preserve">buildFoodItemsFromPayload</w:t>
      </w:r>
      <w:r>
        <w:t xml:space="preserve">, recording the source extraction id in</w:t>
      </w:r>
      <w:r>
        <w:t xml:space="preserve"> </w:t>
      </w:r>
      <w:r>
        <w:rPr>
          <w:rStyle w:val="VerbatimChar"/>
        </w:rPr>
        <w:t xml:space="preserve">aiPrefillSources</w:t>
      </w:r>
      <w:r>
        <w:t xml:space="preserve">; an existing draft/submission is loaded from the DB instead and</w:t>
      </w:r>
      <w:r>
        <w:t xml:space="preserve"> </w:t>
      </w:r>
      <w:r>
        <w:rPr>
          <w:b/>
        </w:rPr>
        <w:t xml:space="preserve">never overwritten</w:t>
      </w:r>
      <w:r>
        <w:t xml:space="preserve">.</w:t>
      </w:r>
      <w:r>
        <w:t xml:space="preserve"> </w:t>
      </w:r>
      <w:r>
        <w:t xml:space="preserve">-</w:t>
      </w:r>
      <w:r>
        <w:t xml:space="preserve"> </w:t>
      </w:r>
      <w:r>
        <w:rPr>
          <w:b/>
        </w:rPr>
        <w:t xml:space="preserve">Submit + approve paths:</w:t>
      </w:r>
      <w:r>
        <w:t xml:space="preserve"> </w:t>
      </w:r>
      <w:r>
        <w:rPr>
          <w:rStyle w:val="VerbatimChar"/>
        </w:rPr>
        <w:t xml:space="preserve">saveAnnotation</w:t>
      </w:r>
      <w:r>
        <w:t xml:space="preserve"> </w:t>
      </w:r>
      <w:r>
        <w:t xml:space="preserve">validates (≥ 1 food item; ≥ 1 nutrient row for a final submit), writes annotation + food/nutrient rows (</w:t>
      </w:r>
      <w:r>
        <w:rPr>
          <w:rStyle w:val="VerbatimChar"/>
        </w:rPr>
        <w:t xml:space="preserve">saveAnnotationRows</w:t>
      </w:r>
      <w:r>
        <w:t xml:space="preserve">: upsert annotation, delete-then-insert children), logs a</w:t>
      </w:r>
      <w:r>
        <w:t xml:space="preserve"> </w:t>
      </w:r>
      <w:r>
        <w:rPr>
          <w:rStyle w:val="VerbatimChar"/>
        </w:rPr>
        <w:t xml:space="preserve">paper_label_events</w:t>
      </w:r>
      <w:r>
        <w:t xml:space="preserve"> </w:t>
      </w:r>
      <w:r>
        <w:t xml:space="preserve">row, and calls</w:t>
      </w:r>
      <w:r>
        <w:t xml:space="preserve"> </w:t>
      </w:r>
      <w:r>
        <w:rPr>
          <w:rStyle w:val="VerbatimChar"/>
        </w:rPr>
        <w:t xml:space="preserve">submit_general_label</w:t>
      </w:r>
      <w:r>
        <w:t xml:space="preserve">.</w:t>
      </w:r>
      <w:r>
        <w:t xml:space="preserve"> </w:t>
      </w:r>
      <w:r>
        <w:rPr>
          <w:rStyle w:val="VerbatimChar"/>
        </w:rPr>
        <w:t xml:space="preserve">approveSelectedSubmission</w:t>
      </w:r>
      <w:r>
        <w:t xml:space="preserve"> </w:t>
      </w:r>
      <w:r>
        <w:t xml:space="preserve">(approvers only) writes the corrected rows and calls</w:t>
      </w:r>
      <w:r>
        <w:t xml:space="preserve"> </w:t>
      </w:r>
      <w:r>
        <w:rPr>
          <w:rStyle w:val="VerbatimChar"/>
        </w:rPr>
        <w:t xml:space="preserve">approve_label_submission</w:t>
      </w:r>
      <w:r>
        <w:t xml:space="preserve">. Every write is</w:t>
      </w:r>
      <w:r>
        <w:t xml:space="preserve"> </w:t>
      </w:r>
      <w:r>
        <w:rPr>
          <w:b/>
        </w:rPr>
        <w:t xml:space="preserve">test-mode aware</w:t>
      </w:r>
      <w:r>
        <w:t xml:space="preserve"> </w:t>
      </w:r>
      <w:r>
        <w:t xml:space="preserve">— in test mode it appends to a local event log instead of touching Supabase.</w:t>
      </w:r>
      <w:r>
        <w:t xml:space="preserve"> </w:t>
      </w:r>
      <w:r>
        <w:t xml:space="preserve">-</w:t>
      </w:r>
      <w:r>
        <w:t xml:space="preserve"> </w:t>
      </w:r>
      <w:r>
        <w:rPr>
          <w:b/>
        </w:rPr>
        <w:t xml:space="preserve">Help + suggestions:</w:t>
      </w:r>
      <w:r>
        <w:t xml:space="preserve"> </w:t>
      </w:r>
      <w:r>
        <w:rPr>
          <w:rStyle w:val="VerbatimChar"/>
        </w:rPr>
        <w:t xml:space="preserve">submitHelpRequest</w:t>
      </w:r>
      <w:r>
        <w:t xml:space="preserve"> </w:t>
      </w:r>
      <w:r>
        <w:t xml:space="preserve">builds a</w:t>
      </w:r>
      <w:r>
        <w:t xml:space="preserve"> </w:t>
      </w:r>
      <w:r>
        <w:rPr>
          <w:rStyle w:val="VerbatimChar"/>
        </w:rPr>
        <w:t xml:space="preserve">buildGeneralHelpContext</w:t>
      </w:r>
      <w:r>
        <w:t xml:space="preserve"> </w:t>
      </w:r>
      <w:r>
        <w:t xml:space="preserve">record (paper + AI + reviewer + draft food items) into</w:t>
      </w:r>
      <w:r>
        <w:t xml:space="preserve"> </w:t>
      </w:r>
      <w:r>
        <w:rPr>
          <w:rStyle w:val="VerbatimChar"/>
        </w:rPr>
        <w:t xml:space="preserve">backlog_review_items</w:t>
      </w:r>
      <w:r>
        <w:t xml:space="preserve">.</w:t>
      </w:r>
    </w:p>
    <w:p>
      <w:pPr>
        <w:pStyle w:val="Heading4"/>
      </w:pPr>
      <w:bookmarkStart w:id="102" w:name="annotatehelpers.js-574-the-shared-brain"/>
      <w:r>
        <w:rPr>
          <w:rStyle w:val="VerbatimChar"/>
        </w:rPr>
        <w:t xml:space="preserve">annotateHelpers.js</w:t>
      </w:r>
      <w:r>
        <w:t xml:space="preserve"> </w:t>
      </w:r>
      <w:r>
        <w:t xml:space="preserve">(574) — the shared brain</w:t>
      </w:r>
      <w:bookmarkEnd w:id="102"/>
    </w:p>
    <w:p>
      <w:pPr>
        <w:pStyle w:val="FirstParagraph"/>
      </w:pPr>
      <w:r>
        <w:t xml:space="preserve">Two pieces are substantial:</w:t>
      </w:r>
      <w:r>
        <w:t xml:space="preserve"> </w:t>
      </w:r>
      <w:r>
        <w:t xml:space="preserve">-</w:t>
      </w:r>
      <w:r>
        <w:t xml:space="preserve"> </w:t>
      </w:r>
      <w:r>
        <w:rPr>
          <w:b/>
        </w:rPr>
        <w:t xml:space="preserve">Payload normalization</w:t>
      </w:r>
      <w:r>
        <w:t xml:space="preserve"> </w:t>
      </w:r>
      <w:r>
        <w:t xml:space="preserve">(</w:t>
      </w:r>
      <w:r>
        <w:rPr>
          <w:rStyle w:val="VerbatimChar"/>
        </w:rPr>
        <w:t xml:space="preserve">normalizeFoodItem</w:t>
      </w:r>
      <w:r>
        <w:t xml:space="preserve">,</w:t>
      </w:r>
      <w:r>
        <w:t xml:space="preserve"> </w:t>
      </w:r>
      <w:r>
        <w:rPr>
          <w:rStyle w:val="VerbatimChar"/>
        </w:rPr>
        <w:t xml:space="preserve">buildFoodItemsFromPayload</w:t>
      </w:r>
      <w:r>
        <w:t xml:space="preserve">,</w:t>
      </w:r>
      <w:r>
        <w:t xml:space="preserve"> </w:t>
      </w:r>
      <w:r>
        <w:rPr>
          <w:rStyle w:val="VerbatimChar"/>
        </w:rPr>
        <w:t xml:space="preserve">isValidFoodItem</w:t>
      </w:r>
      <w:r>
        <w:t xml:space="preserve">,</w:t>
      </w:r>
      <w:r>
        <w:t xml:space="preserve"> </w:t>
      </w:r>
      <w:r>
        <w:rPr>
          <w:rStyle w:val="VerbatimChar"/>
        </w:rPr>
        <w:t xml:space="preserve">normalizeOptional*</w:t>
      </w:r>
      <w:r>
        <w:t xml:space="preserve">) — the client-side mirror of the SQL</w:t>
      </w:r>
      <w:r>
        <w:t xml:space="preserve"> </w:t>
      </w:r>
      <w:r>
        <w:rPr>
          <w:rStyle w:val="VerbatimChar"/>
        </w:rPr>
        <w:t xml:space="preserve">build_annotation_submission_payload</w:t>
      </w:r>
      <w:r>
        <w:t xml:space="preserve"> </w:t>
      </w:r>
      <w:r>
        <w:t xml:space="preserve">and the Python</w:t>
      </w:r>
      <w:r>
        <w:t xml:space="preserve"> </w:t>
      </w:r>
      <w:r>
        <w:rPr>
          <w:rStyle w:val="VerbatimChar"/>
        </w:rPr>
        <w:t xml:space="preserve">normalize_ai_payload</w:t>
      </w:r>
      <w:r>
        <w:t xml:space="preserve">. The</w:t>
      </w:r>
      <w:r>
        <w:t xml:space="preserve"> </w:t>
      </w:r>
      <w:r>
        <w:rPr>
          <w:b/>
        </w:rPr>
        <w:t xml:space="preserve">same shape on all three sides</w:t>
      </w:r>
      <w:r>
        <w:t xml:space="preserve"> </w:t>
      </w:r>
      <w:r>
        <w:t xml:space="preserve">is what makes AI output, human drafts, and stored truth interchangeable and hash-comparable.</w:t>
      </w:r>
      <w:r>
        <w:t xml:space="preserve"> </w:t>
      </w:r>
      <w:r>
        <w:t xml:space="preserve">-</w:t>
      </w:r>
      <w:r>
        <w:t xml:space="preserve"> </w:t>
      </w:r>
      <w:r>
        <w:rPr>
          <w:b/>
        </w:rPr>
        <w:t xml:space="preserve">The pipeline funnel</w:t>
      </w:r>
      <w:r>
        <w:t xml:space="preserve"> </w:t>
      </w:r>
      <w:r>
        <w:t xml:space="preserve">(</w:t>
      </w:r>
      <w:r>
        <w:rPr>
          <w:rStyle w:val="VerbatimChar"/>
        </w:rPr>
        <w:t xml:space="preserve">buildPipelineSteps</w:t>
      </w:r>
      <w:r>
        <w:t xml:space="preserve">,</w:t>
      </w:r>
      <w:r>
        <w:t xml:space="preserve"> </w:t>
      </w:r>
      <w:r>
        <w:rPr>
          <w:rStyle w:val="VerbatimChar"/>
        </w:rPr>
        <w:t xml:space="preserve">formatModelSpecification</w:t>
      </w:r>
      <w:r>
        <w:t xml:space="preserve">,</w:t>
      </w:r>
      <w:r>
        <w:t xml:space="preserve"> </w:t>
      </w:r>
      <w:r>
        <w:rPr>
          <w:rStyle w:val="VerbatimChar"/>
        </w:rPr>
        <w:t xml:space="preserve">getPipelineModelStageViews</w:t>
      </w:r>
      <w:r>
        <w:t xml:space="preserve">) — builds the cockpit’s 10-stage funnel (search → filter → upload → small/medium/strong start+kept → human) with</w:t>
      </w:r>
      <w:r>
        <w:t xml:space="preserve"> </w:t>
      </w:r>
      <w:r>
        <w:rPr>
          <w:b/>
        </w:rPr>
        <w:t xml:space="preserve">role-stable labels</w:t>
      </w:r>
      <w:r>
        <w:t xml:space="preserve"> </w:t>
      </w:r>
      <w:r>
        <w:t xml:space="preserve">(</w:t>
      </w:r>
      <w:r>
        <w:rPr>
          <w:rStyle w:val="VerbatimChar"/>
        </w:rPr>
        <w:t xml:space="preserve">Small model (Gemma 31B)</w:t>
      </w:r>
      <w:r>
        <w:t xml:space="preserve">), choosing batch counts over hit counts when available, and applying the</w:t>
      </w:r>
      <w:r>
        <w:t xml:space="preserve"> </w:t>
      </w:r>
      <w:r>
        <w:rPr>
          <w:b/>
        </w:rPr>
        <w:t xml:space="preserve">legacy Medium-stage backfill</w:t>
      </w:r>
      <w:r>
        <w:t xml:space="preserve"> </w:t>
      </w:r>
      <w:r>
        <w:t xml:space="preserve">(</w:t>
      </w:r>
      <w:r>
        <w:rPr>
          <w:rStyle w:val="VerbatimChar"/>
        </w:rPr>
        <w:t xml:space="preserve">legacy_direct_strong_without_medium</w:t>
      </w:r>
      <w:r>
        <w:t xml:space="preserve">) so historical Small→Strong papers don’t make the middle stage start at zero.</w:t>
      </w:r>
      <w:r>
        <w:t xml:space="preserve"> </w:t>
      </w:r>
      <w:r>
        <w:rPr>
          <w:rStyle w:val="VerbatimChar"/>
        </w:rPr>
        <w:t xml:space="preserve">formatModelSpecification</w:t>
      </w:r>
      <w:r>
        <w:t xml:space="preserve"> </w:t>
      </w:r>
      <w:r>
        <w:t xml:space="preserve">maps model ids to display names with regex fallbacks so a model swap changes only the spec in parentheses. Plus</w:t>
      </w:r>
      <w:r>
        <w:t xml:space="preserve"> </w:t>
      </w:r>
      <w:r>
        <w:rPr>
          <w:rStyle w:val="VerbatimChar"/>
        </w:rPr>
        <w:t xml:space="preserve">getPublicPdfUrl</w:t>
      </w:r>
      <w:r>
        <w:t xml:space="preserve"> </w:t>
      </w:r>
      <w:r>
        <w:t xml:space="preserve">(routes every external PDF through the</w:t>
      </w:r>
      <w:r>
        <w:t xml:space="preserve"> </w:t>
      </w:r>
      <w:r>
        <w:rPr>
          <w:rStyle w:val="VerbatimChar"/>
        </w:rPr>
        <w:t xml:space="preserve">/api/pdf</w:t>
      </w:r>
      <w:r>
        <w:t xml:space="preserve"> </w:t>
      </w:r>
      <w:r>
        <w:t xml:space="preserve">proxy for CORS + immutable cache),</w:t>
      </w:r>
      <w:r>
        <w:t xml:space="preserve"> </w:t>
      </w:r>
      <w:r>
        <w:rPr>
          <w:rStyle w:val="VerbatimChar"/>
        </w:rPr>
        <w:t xml:space="preserve">getAiPrefillStats</w:t>
      </w:r>
      <w:r>
        <w:t xml:space="preserve">/</w:t>
      </w:r>
      <w:r>
        <w:rPr>
          <w:rStyle w:val="VerbatimChar"/>
        </w:rPr>
        <w:t xml:space="preserve">getNormalizationSummary</w:t>
      </w:r>
      <w:r>
        <w:t xml:space="preserve">,</w:t>
      </w:r>
      <w:r>
        <w:t xml:space="preserve"> </w:t>
      </w:r>
      <w:r>
        <w:rPr>
          <w:rStyle w:val="VerbatimChar"/>
        </w:rPr>
        <w:t xml:space="preserve">countCorrectionItems</w:t>
      </w:r>
      <w:r>
        <w:t xml:space="preserve"> </w:t>
      </w:r>
      <w:r>
        <w:t xml:space="preserve">(renders</w:t>
      </w:r>
      <w:r>
        <w:t xml:space="preserve"> </w:t>
      </w:r>
      <w:r>
        <w:rPr>
          <w:rStyle w:val="VerbatimChar"/>
        </w:rPr>
        <w:t xml:space="preserve">correction_diff_json</w:t>
      </w:r>
      <w:r>
        <w:t xml:space="preserve">), and the status/routing formatters.</w:t>
      </w:r>
    </w:p>
    <w:p>
      <w:pPr>
        <w:pStyle w:val="Heading4"/>
      </w:pPr>
      <w:bookmarkStart w:id="103" w:name="X241087e9104b4326c46fbcb3fc8588e89b8bd5e"/>
      <w:r>
        <w:rPr>
          <w:rStyle w:val="VerbatimChar"/>
        </w:rPr>
        <w:t xml:space="preserve">FoodAutocomplete</w:t>
      </w:r>
      <w:r>
        <w:t xml:space="preserve"> </w:t>
      </w:r>
      <w:r>
        <w:t xml:space="preserve">+</w:t>
      </w:r>
      <w:r>
        <w:t xml:space="preserve"> </w:t>
      </w:r>
      <w:r>
        <w:rPr>
          <w:rStyle w:val="VerbatimChar"/>
        </w:rPr>
        <w:t xml:space="preserve">NutrientAutocomplete</w:t>
      </w:r>
      <w:r>
        <w:t xml:space="preserve"> </w:t>
      </w:r>
      <w:r>
        <w:t xml:space="preserve">— domain-tuned IR on top of Huan’s fuzzy engine</w:t>
      </w:r>
      <w:bookmarkEnd w:id="103"/>
    </w:p>
    <w:p>
      <w:pPr>
        <w:pStyle w:val="FirstParagraph"/>
      </w:pPr>
      <w:r>
        <w:t xml:space="preserve">Both import Huan’s</w:t>
      </w:r>
      <w:r>
        <w:t xml:space="preserve"> </w:t>
      </w:r>
      <w:r>
        <w:rPr>
          <w:rStyle w:val="VerbatimChar"/>
        </w:rPr>
        <w:t xml:space="preserve">fuzzyMatch</w:t>
      </w:r>
      <w:r>
        <w:t xml:space="preserve"> </w:t>
      </w:r>
      <w:r>
        <w:t xml:space="preserve">(tokenizer, inflection, banded Levenshtein) and add a weighted scorer.</w:t>
      </w:r>
      <w:r>
        <w:t xml:space="preserve"> </w:t>
      </w:r>
      <w:r>
        <w:rPr>
          <w:rStyle w:val="VerbatimChar"/>
        </w:rPr>
        <w:t xml:space="preserve">scoreFoodMatch</w:t>
      </w:r>
      <w:r>
        <w:t xml:space="preserve"> </w:t>
      </w:r>
      <w:r>
        <w:t xml:space="preserve">(664-line component) ranks over canonical name, an extracted base name, and aliases:</w:t>
      </w:r>
      <w:r>
        <w:t xml:space="preserve"> </w:t>
      </w:r>
      <w:r>
        <w:t xml:space="preserve">- Exact = +2000/+1700/+1600; prefix = +900/+1200/+800; first-token = +180/+260/+180.</w:t>
      </w:r>
      <w:r>
        <w:t xml:space="preserve"> </w:t>
      </w:r>
      <w:r>
        <w:t xml:space="preserve">-</w:t>
      </w:r>
      <w:r>
        <w:t xml:space="preserve"> </w:t>
      </w:r>
      <w:r>
        <w:rPr>
          <w:b/>
        </w:rPr>
        <w:t xml:space="preserve">Per-token relation scoring</w:t>
      </w:r>
      <w:r>
        <w:t xml:space="preserve"> </w:t>
      </w:r>
      <w:r>
        <w:t xml:space="preserve">—</w:t>
      </w:r>
      <w:r>
        <w:t xml:space="preserve"> </w:t>
      </w:r>
      <w:r>
        <w:rPr>
          <w:rStyle w:val="VerbatimChar"/>
        </w:rPr>
        <w:t xml:space="preserve">exact</w:t>
      </w:r>
      <w:r>
        <w:t xml:space="preserve">/</w:t>
      </w:r>
      <w:r>
        <w:rPr>
          <w:rStyle w:val="VerbatimChar"/>
        </w:rPr>
        <w:t xml:space="preserve">derived</w:t>
      </w:r>
      <w:r>
        <w:t xml:space="preserve">(stem)/</w:t>
      </w:r>
      <w:r>
        <w:rPr>
          <w:rStyle w:val="VerbatimChar"/>
        </w:rPr>
        <w:t xml:space="preserve">fuzzy</w:t>
      </w:r>
      <w:r>
        <w:t xml:space="preserve">(edit-distance) at different weights,</w:t>
      </w:r>
      <w:r>
        <w:t xml:space="preserve"> </w:t>
      </w:r>
      <w:r>
        <w:rPr>
          <w:b/>
        </w:rPr>
        <w:t xml:space="preserve">boosted for single-word</w:t>
      </w:r>
      <w:r>
        <w:rPr>
          <w:b/>
        </w:rPr>
        <w:t xml:space="preserve"> </w:t>
      </w:r>
      <w:r>
        <w:rPr>
          <w:b/>
        </w:rPr>
        <w:t xml:space="preserve">“</w:t>
      </w:r>
      <w:r>
        <w:rPr>
          <w:b/>
        </w:rPr>
        <w:t xml:space="preserve">generic</w:t>
      </w:r>
      <w:r>
        <w:rPr>
          <w:b/>
        </w:rPr>
        <w:t xml:space="preserve">”</w:t>
      </w:r>
      <w:r>
        <w:rPr>
          <w:b/>
        </w:rPr>
        <w:t xml:space="preserve"> </w:t>
      </w:r>
      <w:r>
        <w:rPr>
          <w:b/>
        </w:rPr>
        <w:t xml:space="preserve">queries</w:t>
      </w:r>
      <w:r>
        <w:t xml:space="preserve">.</w:t>
      </w:r>
      <w:r>
        <w:t xml:space="preserve"> </w:t>
      </w:r>
      <w:r>
        <w:t xml:space="preserve">- Coverage +260 if all tokens match, −180 per unmatched, −35 × earliest position; length penalties to prefer concise base names.</w:t>
      </w:r>
      <w:r>
        <w:t xml:space="preserve"> </w:t>
      </w:r>
      <w:r>
        <w:t xml:space="preserve">-</w:t>
      </w:r>
      <w:r>
        <w:t xml:space="preserve"> </w:t>
      </w:r>
      <w:r>
        <w:rPr>
          <w:b/>
        </w:rPr>
        <w:t xml:space="preserve">Whole-food disambiguation:</w:t>
      </w:r>
      <w:r>
        <w:t xml:space="preserve"> </w:t>
      </w:r>
      <w:r>
        <w:t xml:space="preserve">for generic queries, penalize</w:t>
      </w:r>
      <w:r>
        <w:t xml:space="preserve"> </w:t>
      </w:r>
      <w:r>
        <w:rPr>
          <w:rStyle w:val="VerbatimChar"/>
        </w:rPr>
        <w:t xml:space="preserve">PROCESSING_WORDS</w:t>
      </w:r>
      <w:r>
        <w:t xml:space="preserve"> </w:t>
      </w:r>
      <w:r>
        <w:t xml:space="preserve">(canned/dried, −55 each), processed-primary pairs (−180),</w:t>
      </w:r>
      <w:r>
        <w:t xml:space="preserve"> </w:t>
      </w:r>
      <w:r>
        <w:rPr>
          <w:rStyle w:val="VerbatimChar"/>
        </w:rPr>
        <w:t xml:space="preserve">babyfood</w:t>
      </w:r>
      <w:r>
        <w:t xml:space="preserve">/</w:t>
      </w:r>
      <w:r>
        <w:rPr>
          <w:rStyle w:val="VerbatimChar"/>
        </w:rPr>
        <w:t xml:space="preserve">restaurant</w:t>
      </w:r>
      <w:r>
        <w:t xml:space="preserve"> </w:t>
      </w:r>
      <w:r>
        <w:t xml:space="preserve">(−180), derived-prefix false friends (−140); reward</w:t>
      </w:r>
      <w:r>
        <w:t xml:space="preserve"> </w:t>
      </w:r>
      <w:r>
        <w:rPr>
          <w:rStyle w:val="VerbatimChar"/>
        </w:rPr>
        <w:t xml:space="preserve">WHOLE_FOOD_HINTS</w:t>
      </w:r>
      <w:r>
        <w:t xml:space="preserve"> </w:t>
      </w:r>
      <w:r>
        <w:t xml:space="preserve">and base-name matches (+220) — so</w:t>
      </w:r>
      <w:r>
        <w:t xml:space="preserve"> </w:t>
      </w:r>
      <w:r>
        <w:t xml:space="preserve">“</w:t>
      </w:r>
      <w:r>
        <w:t xml:space="preserve">apple</w:t>
      </w:r>
      <w:r>
        <w:t xml:space="preserve">”</w:t>
      </w:r>
      <w:r>
        <w:t xml:space="preserve"> </w:t>
      </w:r>
      <w:r>
        <w:t xml:space="preserve">surfaces</w:t>
      </w:r>
      <w:r>
        <w:t xml:space="preserve"> </w:t>
      </w:r>
      <w:r>
        <w:rPr>
          <w:i/>
        </w:rPr>
        <w:t xml:space="preserve">Apple, raw</w:t>
      </w:r>
      <w:r>
        <w:t xml:space="preserve"> </w:t>
      </w:r>
      <w:r>
        <w:t xml:space="preserve">over</w:t>
      </w:r>
      <w:r>
        <w:t xml:space="preserve"> </w:t>
      </w:r>
      <w:r>
        <w:rPr>
          <w:i/>
        </w:rPr>
        <w:t xml:space="preserve">Apple juice, canned</w:t>
      </w:r>
      <w:r>
        <w:t xml:space="preserve">. A generic query with no useful token overlap is hard-rejected (−9999).</w:t>
      </w:r>
      <w:r>
        <w:t xml:space="preserve"> </w:t>
      </w:r>
      <w:r>
        <w:t xml:space="preserve">-</w:t>
      </w:r>
      <w:r>
        <w:t xml:space="preserve"> </w:t>
      </w:r>
      <w:r>
        <w:rPr>
          <w:b/>
        </w:rPr>
        <w:t xml:space="preserve">Data path:</w:t>
      </w:r>
      <w:r>
        <w:t xml:space="preserve"> </w:t>
      </w:r>
      <w:r>
        <w:t xml:space="preserve">when the in-memory catalog is loaded it ranks locally; before that it runs a</w:t>
      </w:r>
      <w:r>
        <w:t xml:space="preserve"> </w:t>
      </w:r>
      <w:r>
        <w:rPr>
          <w:b/>
        </w:rPr>
        <w:t xml:space="preserve">two-query Supabase strategy</w:t>
      </w:r>
      <w:r>
        <w:t xml:space="preserve"> </w:t>
      </w:r>
      <w:r>
        <w:t xml:space="preserve">(a prefix</w:t>
      </w:r>
      <w:r>
        <w:t xml:space="preserve"> </w:t>
      </w:r>
      <w:r>
        <w:rPr>
          <w:rStyle w:val="VerbatimChar"/>
        </w:rPr>
        <w:t xml:space="preserve">ilike</w:t>
      </w:r>
      <w:r>
        <w:t xml:space="preserve"> </w:t>
      </w:r>
      <w:r>
        <w:t xml:space="preserve">of token variants + a broad</w:t>
      </w:r>
      <w:r>
        <w:t xml:space="preserve"> </w:t>
      </w:r>
      <w:r>
        <w:rPr>
          <w:rStyle w:val="VerbatimChar"/>
        </w:rPr>
        <w:t xml:space="preserve">ilike</w:t>
      </w:r>
      <w:r>
        <w:t xml:space="preserve">) merged and ranked. Debounced 250 ms, full keyboard nav, custom-food on blur/Enter.</w:t>
      </w:r>
      <w:r>
        <w:t xml:space="preserve"> </w:t>
      </w:r>
      <w:r>
        <w:rPr>
          <w:rStyle w:val="VerbatimChar"/>
        </w:rPr>
        <w:t xml:space="preserve">NutrientAutocomplete</w:t>
      </w:r>
      <w:r>
        <w:t xml:space="preserve"> </w:t>
      </w:r>
      <w:r>
        <w:t xml:space="preserve">mirrors this (alias-weighted, skips</w:t>
      </w:r>
      <w:r>
        <w:t xml:space="preserve"> </w:t>
      </w:r>
      <w:r>
        <w:t xml:space="preserve">“</w:t>
      </w:r>
      <w:r>
        <w:t xml:space="preserve">proximates</w:t>
      </w:r>
      <w:r>
        <w:t xml:space="preserve">”</w:t>
      </w:r>
      <w:r>
        <w:t xml:space="preserve">/</w:t>
      </w:r>
      <w:r>
        <w:t xml:space="preserve">“</w:t>
      </w:r>
      <w:r>
        <w:t xml:space="preserve">minerals</w:t>
      </w:r>
      <w:r>
        <w:t xml:space="preserve">”</w:t>
      </w:r>
      <w:r>
        <w:t xml:space="preserve">/</w:t>
      </w:r>
      <w:r>
        <w:t xml:space="preserve">“</w:t>
      </w:r>
      <w:r>
        <w:t xml:space="preserve">do not use</w:t>
      </w:r>
      <w:r>
        <w:t xml:space="preserve">”</w:t>
      </w:r>
      <w:r>
        <w:t xml:space="preserve">) and maps units via</w:t>
      </w:r>
      <w:r>
        <w:t xml:space="preserve"> </w:t>
      </w:r>
      <w:r>
        <w:rPr>
          <w:rStyle w:val="VerbatimChar"/>
        </w:rPr>
        <w:t xml:space="preserve">formatUnit</w:t>
      </w:r>
      <w:r>
        <w:t xml:space="preserve">. Both log resolution to</w:t>
      </w:r>
      <w:r>
        <w:t xml:space="preserve"> </w:t>
      </w:r>
      <w:r>
        <w:rPr>
          <w:rStyle w:val="VerbatimChar"/>
        </w:rPr>
        <w:t xml:space="preserve">search_sessions</w:t>
      </w:r>
      <w:r>
        <w:t xml:space="preserve">.</w:t>
      </w:r>
      <w:r>
        <w:t xml:space="preserve"> </w:t>
      </w:r>
      <w:r>
        <w:t xml:space="preserve">-</w:t>
      </w:r>
      <w:r>
        <w:t xml:space="preserve"> </w:t>
      </w:r>
      <w:r>
        <w:rPr>
          <w:rStyle w:val="VerbatimChar"/>
          <w:b/>
        </w:rPr>
        <w:t xml:space="preserve">searchSessionLogger</w:t>
      </w:r>
      <w:r>
        <w:t xml:space="preserve"> </w:t>
      </w:r>
      <w:r>
        <w:t xml:space="preserve">records each query step + a snapshot of shown options, persists a session on resolve/abandon to</w:t>
      </w:r>
      <w:r>
        <w:t xml:space="preserve"> </w:t>
      </w:r>
      <w:r>
        <w:rPr>
          <w:rStyle w:val="VerbatimChar"/>
        </w:rPr>
        <w:t xml:space="preserve">search_sessions</w:t>
      </w:r>
      <w:r>
        <w:t xml:space="preserve"> </w:t>
      </w:r>
      <w:r>
        <w:t xml:space="preserve">(or a local event in test mode), and</w:t>
      </w:r>
      <w:r>
        <w:t xml:space="preserve"> </w:t>
      </w:r>
      <w:r>
        <w:rPr>
          <w:b/>
        </w:rPr>
        <w:t xml:space="preserve">self-disables</w:t>
      </w:r>
      <w:r>
        <w:t xml:space="preserve"> </w:t>
      </w:r>
      <w:r>
        <w:t xml:space="preserve">if the table is missing (</w:t>
      </w:r>
      <w:r>
        <w:rPr>
          <w:rStyle w:val="VerbatimChar"/>
        </w:rPr>
        <w:t xml:space="preserve">PGRST205</w:t>
      </w:r>
      <w:r>
        <w:t xml:space="preserve">). This is the search-UX telemetry feeding model/UI work.</w:t>
      </w:r>
    </w:p>
    <w:p>
      <w:pPr>
        <w:pStyle w:val="Heading4"/>
      </w:pPr>
      <w:bookmarkStart w:id="104" w:name="X17eb1cf93a21631be95cf5c582e2283a6786f74"/>
      <w:r>
        <w:t xml:space="preserve">The clickable bridge (</w:t>
      </w:r>
      <w:r>
        <w:rPr>
          <w:rStyle w:val="VerbatimChar"/>
        </w:rPr>
        <w:t xml:space="preserve">NutrientPopover</w:t>
      </w:r>
      <w:r>
        <w:t xml:space="preserve">,</w:t>
      </w:r>
      <w:r>
        <w:t xml:space="preserve"> </w:t>
      </w:r>
      <w:r>
        <w:rPr>
          <w:rStyle w:val="VerbatimChar"/>
        </w:rPr>
        <w:t xml:space="preserve">FoodItemForm</w:t>
      </w:r>
      <w:r>
        <w:t xml:space="preserve">)</w:t>
      </w:r>
      <w:bookmarkEnd w:id="104"/>
    </w:p>
    <w:p>
      <w:pPr>
        <w:pStyle w:val="FirstParagraph"/>
      </w:pPr>
      <w:r>
        <w:t xml:space="preserve">A click on a highlighted nutrient in the PDF opens</w:t>
      </w:r>
      <w:r>
        <w:t xml:space="preserve"> </w:t>
      </w:r>
      <w:r>
        <w:rPr>
          <w:rStyle w:val="VerbatimChar"/>
        </w:rPr>
        <w:t xml:space="preserve">NutrientPopover</w:t>
      </w:r>
      <w:r>
        <w:t xml:space="preserve">, which</w:t>
      </w:r>
      <w:r>
        <w:t xml:space="preserve"> </w:t>
      </w:r>
      <w:r>
        <w:rPr>
          <w:b/>
        </w:rPr>
        <w:t xml:space="preserve">positions itself viewport-aware</w:t>
      </w:r>
      <w:r>
        <w:t xml:space="preserve"> </w:t>
      </w:r>
      <w:r>
        <w:t xml:space="preserve">(below the anchor, clamped to the viewport, flipped above if no room), focuses the value input, closes on Escape/outside-click, and emits a nutrient row that</w:t>
      </w:r>
      <w:r>
        <w:t xml:space="preserve"> </w:t>
      </w:r>
      <w:r>
        <w:rPr>
          <w:rStyle w:val="VerbatimChar"/>
        </w:rPr>
        <w:t xml:space="preserve">handlePdfNutrientAdd</w:t>
      </w:r>
      <w:r>
        <w:t xml:space="preserve"> </w:t>
      </w:r>
      <w:r>
        <w:t xml:space="preserve">appends to the first food item (deduped by id).</w:t>
      </w:r>
      <w:r>
        <w:t xml:space="preserve"> </w:t>
      </w:r>
      <w:r>
        <w:rPr>
          <w:rStyle w:val="VerbatimChar"/>
        </w:rPr>
        <w:t xml:space="preserve">FoodItemForm</w:t>
      </w:r>
      <w:r>
        <w:t xml:space="preserve"> </w:t>
      </w:r>
      <w:r>
        <w:t xml:space="preserve">composes</w:t>
      </w:r>
      <w:r>
        <w:t xml:space="preserve"> </w:t>
      </w:r>
      <w:r>
        <w:rPr>
          <w:rStyle w:val="VerbatimChar"/>
        </w:rPr>
        <w:t xml:space="preserve">FoodAutocomplete</w:t>
      </w:r>
      <w:r>
        <w:t xml:space="preserve"> </w:t>
      </w:r>
      <w:r>
        <w:t xml:space="preserve">+ dynamic nutrient rows +</w:t>
      </w:r>
      <w:r>
        <w:t xml:space="preserve"> </w:t>
      </w:r>
      <w:r>
        <w:rPr>
          <w:rStyle w:val="VerbatimChar"/>
        </w:rPr>
        <w:t xml:space="preserve">NutrientAutocomplete</w:t>
      </w:r>
      <w:r>
        <w:t xml:space="preserve"> </w:t>
      </w:r>
      <w:r>
        <w:t xml:space="preserve">into one food card.</w:t>
      </w:r>
    </w:p>
    <w:p>
      <w:pPr>
        <w:pStyle w:val="Heading4"/>
      </w:pPr>
      <w:bookmarkStart w:id="105" w:name="X843e35b4e826fe8f7bca8a4afe25ca269a719a7"/>
      <w:r>
        <w:t xml:space="preserve">The views (8, extracted from a once-monolithic</w:t>
      </w:r>
      <w:r>
        <w:t xml:space="preserve"> </w:t>
      </w:r>
      <w:r>
        <w:rPr>
          <w:rStyle w:val="VerbatimChar"/>
        </w:rPr>
        <w:t xml:space="preserve">Annotate.jsx</w:t>
      </w:r>
      <w:r>
        <w:t xml:space="preserve">)</w:t>
      </w:r>
      <w:bookmarkEnd w:id="105"/>
    </w:p>
    <w:p>
      <w:pPr>
        <w:numPr>
          <w:ilvl w:val="0"/>
          <w:numId w:val="1020"/>
        </w:numPr>
        <w:pStyle w:val="Compact"/>
      </w:pPr>
      <w:r>
        <w:rPr>
          <w:rStyle w:val="VerbatimChar"/>
          <w:b/>
        </w:rPr>
        <w:t xml:space="preserve">QueueView</w:t>
      </w:r>
      <w:r>
        <w:t xml:space="preserve"> </w:t>
      </w:r>
      <w:r>
        <w:t xml:space="preserve">— the labeler workspace:</w:t>
      </w:r>
      <w:r>
        <w:t xml:space="preserve"> </w:t>
      </w:r>
      <w:r>
        <w:rPr>
          <w:rStyle w:val="VerbatimChar"/>
        </w:rPr>
        <w:t xml:space="preserve">PdfViewer</w:t>
      </w:r>
      <w:r>
        <w:t xml:space="preserve"> </w:t>
      </w:r>
      <w:r>
        <w:t xml:space="preserve">+</w:t>
      </w:r>
      <w:r>
        <w:t xml:space="preserve"> </w:t>
      </w:r>
      <w:r>
        <w:rPr>
          <w:rStyle w:val="VerbatimChar"/>
        </w:rPr>
        <w:t xml:space="preserve">FoodItemForm</w:t>
      </w:r>
      <w:r>
        <w:t xml:space="preserve">s +</w:t>
      </w:r>
      <w:r>
        <w:t xml:space="preserve"> </w:t>
      </w:r>
      <w:r>
        <w:rPr>
          <w:rStyle w:val="VerbatimChar"/>
        </w:rPr>
        <w:t xml:space="preserve">EvidenceStrip</w:t>
      </w:r>
      <w:r>
        <w:t xml:space="preserve">, builds evidence locations from the current rows (falling back to the AI payload), drives the durable evidence-status cache, auto-focuses the first evidence on load,</w:t>
      </w:r>
      <w:r>
        <w:t xml:space="preserve"> </w:t>
      </w:r>
      <w:r>
        <w:rPr>
          <w:b/>
        </w:rPr>
        <w:t xml:space="preserve">prefetches the next two PDFs on idle</w:t>
      </w:r>
      <w:r>
        <w:t xml:space="preserve">, and the action bar (Ask for Help / No Usable Data / Save Draft / Submit Reviewed Data) with a read-only banner for testers.</w:t>
      </w:r>
    </w:p>
    <w:p>
      <w:pPr>
        <w:numPr>
          <w:ilvl w:val="0"/>
          <w:numId w:val="1020"/>
        </w:numPr>
        <w:pStyle w:val="Compact"/>
      </w:pPr>
      <w:r>
        <w:rPr>
          <w:rStyle w:val="VerbatimChar"/>
          <w:b/>
        </w:rPr>
        <w:t xml:space="preserve">ApprovalView</w:t>
      </w:r>
      <w:r>
        <w:t xml:space="preserve"> </w:t>
      </w:r>
      <w:r>
        <w:t xml:space="preserve">— side-by-side</w:t>
      </w:r>
      <w:r>
        <w:t xml:space="preserve"> </w:t>
      </w:r>
      <w:r>
        <w:rPr>
          <w:rStyle w:val="VerbatimChar"/>
        </w:rPr>
        <w:t xml:space="preserve">PayloadSummary</w:t>
      </w:r>
      <w:r>
        <w:t xml:space="preserve"> </w:t>
      </w:r>
      <w:r>
        <w:t xml:space="preserve">(original labeler submission) vs an</w:t>
      </w:r>
      <w:r>
        <w:t xml:space="preserve"> </w:t>
      </w:r>
      <w:r>
        <w:rPr>
          <w:b/>
        </w:rPr>
        <w:t xml:space="preserve">editable</w:t>
      </w:r>
      <w:r>
        <w:t xml:space="preserve"> </w:t>
      </w:r>
      <w:r>
        <w:t xml:space="preserve">Reviewer Final Payload, decision select, approval note, gated to approvers (read-only preview otherwise).</w:t>
      </w:r>
    </w:p>
    <w:p>
      <w:pPr>
        <w:numPr>
          <w:ilvl w:val="0"/>
          <w:numId w:val="1020"/>
        </w:numPr>
        <w:pStyle w:val="Compact"/>
      </w:pPr>
      <w:r>
        <w:rPr>
          <w:rStyle w:val="VerbatimChar"/>
          <w:b/>
        </w:rPr>
        <w:t xml:space="preserve">DashboardView</w:t>
      </w:r>
      <w:r>
        <w:t xml:space="preserve"> </w:t>
      </w:r>
      <w:r>
        <w:t xml:space="preserve">— labeler-performance metrics computed client-side from submissions + approvals (submitted/pending/accepted/</w:t>
      </w:r>
      <w:r>
        <w:rPr>
          <w:b/>
        </w:rPr>
        <w:t xml:space="preserve">corrected</w:t>
      </w:r>
      <w:r>
        <w:t xml:space="preserve">/superseded/</w:t>
      </w:r>
      <w:r>
        <w:rPr>
          <w:b/>
        </w:rPr>
        <w:t xml:space="preserve">correction items</w:t>
      </w:r>
      <w:r>
        <w:t xml:space="preserve"> </w:t>
      </w:r>
      <w:r>
        <w:t xml:space="preserve">via</w:t>
      </w:r>
      <w:r>
        <w:t xml:space="preserve"> </w:t>
      </w:r>
      <w:r>
        <w:rPr>
          <w:rStyle w:val="VerbatimChar"/>
        </w:rPr>
        <w:t xml:space="preserve">countCorrectionItems(correction_diff_json)</w:t>
      </w:r>
      <w:r>
        <w:t xml:space="preserve">), plus a per-submission</w:t>
      </w:r>
      <w:r>
        <w:t xml:space="preserve"> </w:t>
      </w:r>
      <w:r>
        <w:t xml:space="preserve">“</w:t>
      </w:r>
      <w:r>
        <w:t xml:space="preserve">mistake detail</w:t>
      </w:r>
      <w:r>
        <w:t xml:space="preserve">”</w:t>
      </w:r>
      <w:r>
        <w:t xml:space="preserve"> </w:t>
      </w:r>
      <w:r>
        <w:t xml:space="preserve">table.</w:t>
      </w:r>
    </w:p>
    <w:p>
      <w:pPr>
        <w:numPr>
          <w:ilvl w:val="0"/>
          <w:numId w:val="1020"/>
        </w:numPr>
        <w:pStyle w:val="Compact"/>
      </w:pPr>
      <w:r>
        <w:rPr>
          <w:rStyle w:val="VerbatimChar"/>
          <w:b/>
        </w:rPr>
        <w:t xml:space="preserve">AllPapersView</w:t>
      </w:r>
      <w:r>
        <w:t xml:space="preserve"> </w:t>
      </w:r>
      <w:r>
        <w:t xml:space="preserve">(</w:t>
      </w:r>
      <w:r>
        <w:t xml:space="preserve">“</w:t>
      </w:r>
      <w:r>
        <w:t xml:space="preserve">Useful Papers</w:t>
      </w:r>
      <w:r>
        <w:t xml:space="preserve">”</w:t>
      </w:r>
      <w:r>
        <w:t xml:space="preserve">) — routing/AI/submission/approval/outcome table filtered by</w:t>
      </w:r>
      <w:r>
        <w:t xml:space="preserve"> </w:t>
      </w:r>
      <w:r>
        <w:rPr>
          <w:rStyle w:val="VerbatimChar"/>
        </w:rPr>
        <w:t xml:space="preserve">shouldShowPaperInUsefulOverview</w:t>
      </w:r>
      <w:r>
        <w:t xml:space="preserve"> </w:t>
      </w:r>
      <w:r>
        <w:t xml:space="preserve">(hides provisional skips), with an expandable</w:t>
      </w:r>
      <w:r>
        <w:t xml:space="preserve"> </w:t>
      </w:r>
      <w:r>
        <w:rPr>
          <w:rStyle w:val="VerbatimChar"/>
          <w:b/>
        </w:rPr>
        <w:t xml:space="preserve">AiDetailPanel</w:t>
      </w:r>
      <w:r>
        <w:t xml:space="preserve"> </w:t>
      </w:r>
      <w:r>
        <w:t xml:space="preserve">showing confidence, accepted/input rows, DB-vs-custom food/nutrient counts, the</w:t>
      </w:r>
      <w:r>
        <w:t xml:space="preserve"> </w:t>
      </w:r>
      <w:r>
        <w:rPr>
          <w:b/>
        </w:rPr>
        <w:t xml:space="preserve">rejection-reason histogram</w:t>
      </w:r>
      <w:r>
        <w:t xml:space="preserve">, the DB-compliant rows, and the normalized JSON — exactly the normalization summary,</w:t>
      </w:r>
      <w:r>
        <w:t xml:space="preserve"> </w:t>
      </w:r>
      <w:r>
        <w:rPr>
          <w:i/>
        </w:rPr>
        <w:t xml:space="preserve">not</w:t>
      </w:r>
      <w:r>
        <w:t xml:space="preserve"> </w:t>
      </w:r>
      <w:r>
        <w:t xml:space="preserve">the model’s reasoning.</w:t>
      </w:r>
    </w:p>
    <w:p>
      <w:pPr>
        <w:numPr>
          <w:ilvl w:val="0"/>
          <w:numId w:val="1020"/>
        </w:numPr>
        <w:pStyle w:val="Compact"/>
      </w:pPr>
      <w:r>
        <w:rPr>
          <w:rStyle w:val="VerbatimChar"/>
          <w:b/>
        </w:rPr>
        <w:t xml:space="preserve">PipelineOpsView</w:t>
      </w:r>
      <w:r>
        <w:t xml:space="preserve"> </w:t>
      </w:r>
      <w:r>
        <w:t xml:space="preserve">— renders</w:t>
      </w:r>
      <w:r>
        <w:t xml:space="preserve"> </w:t>
      </w:r>
      <w:r>
        <w:rPr>
          <w:rStyle w:val="VerbatimChar"/>
        </w:rPr>
        <w:t xml:space="preserve">buildPipelineSteps</w:t>
      </w:r>
      <w:r>
        <w:t xml:space="preserve"> </w:t>
      </w:r>
      <w:r>
        <w:t xml:space="preserve">as a funnel (bars, % retained, dropped counts) plus a</w:t>
      </w:r>
      <w:r>
        <w:t xml:space="preserve"> </w:t>
      </w:r>
      <w:r>
        <w:t xml:space="preserve">“</w:t>
      </w:r>
      <w:r>
        <w:t xml:space="preserve">Right Now</w:t>
      </w:r>
      <w:r>
        <w:t xml:space="preserve">”</w:t>
      </w:r>
      <w:r>
        <w:t xml:space="preserve"> </w:t>
      </w:r>
      <w:r>
        <w:t xml:space="preserve">grid of per-stage queued/processing counts and human-ready/approval/failed, with a time-range filter.</w:t>
      </w:r>
    </w:p>
    <w:p>
      <w:pPr>
        <w:numPr>
          <w:ilvl w:val="0"/>
          <w:numId w:val="1020"/>
        </w:numPr>
        <w:pStyle w:val="Compact"/>
      </w:pPr>
      <w:r>
        <w:t xml:space="preserve">Plus</w:t>
      </w:r>
      <w:r>
        <w:t xml:space="preserve"> </w:t>
      </w:r>
      <w:r>
        <w:rPr>
          <w:rStyle w:val="VerbatimChar"/>
        </w:rPr>
        <w:t xml:space="preserve">ReviewerAdminView</w:t>
      </w:r>
      <w:r>
        <w:t xml:space="preserve">,</w:t>
      </w:r>
      <w:r>
        <w:t xml:space="preserve"> </w:t>
      </w:r>
      <w:r>
        <w:rPr>
          <w:rStyle w:val="VerbatimChar"/>
        </w:rPr>
        <w:t xml:space="preserve">SuggestionsReviewView</w:t>
      </w:r>
      <w:r>
        <w:t xml:space="preserve">,</w:t>
      </w:r>
      <w:r>
        <w:t xml:space="preserve"> </w:t>
      </w:r>
      <w:r>
        <w:rPr>
          <w:rStyle w:val="VerbatimChar"/>
        </w:rPr>
        <w:t xml:space="preserve">MySuggestionsView</w:t>
      </w:r>
      <w:r>
        <w:t xml:space="preserve">.</w:t>
      </w:r>
    </w:p>
    <w:p>
      <w:pPr>
        <w:pStyle w:val="Heading4"/>
      </w:pPr>
      <w:bookmarkStart w:id="106" w:name="trade-offs-5"/>
      <w:r>
        <w:t xml:space="preserve">Trade-offs</w:t>
      </w:r>
      <w:bookmarkEnd w:id="106"/>
    </w:p>
    <w:p>
      <w:pPr>
        <w:numPr>
          <w:ilvl w:val="0"/>
          <w:numId w:val="1021"/>
        </w:numPr>
        <w:pStyle w:val="Compact"/>
      </w:pPr>
      <w:r>
        <w:rPr>
          <w:b/>
        </w:rPr>
        <w:t xml:space="preserve">Triple-encoded payload shape</w:t>
      </w:r>
      <w:r>
        <w:t xml:space="preserve"> </w:t>
      </w:r>
      <w:r>
        <w:t xml:space="preserve">(JS + SQL + Python): duplicated normalization kept in lockstep so the three producers of truth stay comparable.</w:t>
      </w:r>
    </w:p>
    <w:p>
      <w:pPr>
        <w:numPr>
          <w:ilvl w:val="0"/>
          <w:numId w:val="1021"/>
        </w:numPr>
        <w:pStyle w:val="Compact"/>
      </w:pPr>
      <w:r>
        <w:rPr>
          <w:b/>
        </w:rPr>
        <w:t xml:space="preserve">Egress-driven architecture:</w:t>
      </w:r>
      <w:r>
        <w:t xml:space="preserve"> </w:t>
      </w:r>
      <w:r>
        <w:t xml:space="preserve">one-RPC queue + lazy cockpit + idle catalog load + slim cockpit projections — more client coordination in exchange for staying inside the Supabase free tier.</w:t>
      </w:r>
    </w:p>
    <w:p>
      <w:pPr>
        <w:numPr>
          <w:ilvl w:val="0"/>
          <w:numId w:val="1021"/>
        </w:numPr>
        <w:pStyle w:val="Compact"/>
      </w:pPr>
      <w:r>
        <w:rPr>
          <w:b/>
        </w:rPr>
        <w:t xml:space="preserve">Heuristic, weight-tuned ranking:</w:t>
      </w:r>
      <w:r>
        <w:t xml:space="preserve"> </w:t>
      </w:r>
      <w:r>
        <w:t xml:space="preserve">the autocompletes are tuned constants rather than a learned model — fast and debuggable at this catalog size, hand-maintained.</w:t>
      </w:r>
    </w:p>
    <w:p>
      <w:pPr>
        <w:pStyle w:val="Heading3"/>
      </w:pPr>
      <w:bookmarkStart w:id="107" w:name="Xdb5769d9aca4decbd6b01154c68833cbb8771e6"/>
      <w:r>
        <w:t xml:space="preserve">Huan’s features — read at the source</w:t>
      </w:r>
      <w:r>
        <w:t xml:space="preserve"> </w:t>
      </w:r>
      <w:r>
        <w:rPr>
          <w:i/>
        </w:rPr>
        <w:t xml:space="preserve">(Duc Huan Ngo)</w:t>
      </w:r>
      <w:bookmarkEnd w:id="107"/>
    </w:p>
    <w:p>
      <w:pPr>
        <w:pStyle w:val="FirstParagraph"/>
      </w:pPr>
      <w:r>
        <w:rPr>
          <w:b/>
        </w:rPr>
        <w:t xml:space="preserve">Files read for this section:</w:t>
      </w:r>
      <w:r>
        <w:t xml:space="preserve"> </w:t>
      </w:r>
      <w:r>
        <w:rPr>
          <w:rStyle w:val="VerbatimChar"/>
        </w:rPr>
        <w:t xml:space="preserve">utils/fuzzyMatch.js</w:t>
      </w:r>
      <w:r>
        <w:t xml:space="preserve"> </w:t>
      </w:r>
      <w:r>
        <w:t xml:space="preserve">(162),</w:t>
      </w:r>
      <w:r>
        <w:t xml:space="preserve"> </w:t>
      </w:r>
      <w:r>
        <w:rPr>
          <w:rStyle w:val="VerbatimChar"/>
        </w:rPr>
        <w:t xml:space="preserve">components/SuggestionModal.jsx</w:t>
      </w:r>
      <w:r>
        <w:t xml:space="preserve"> </w:t>
      </w:r>
      <w:r>
        <w:t xml:space="preserve">(279),</w:t>
      </w:r>
      <w:r>
        <w:t xml:space="preserve"> </w:t>
      </w:r>
      <w:r>
        <w:rPr>
          <w:rStyle w:val="VerbatimChar"/>
        </w:rPr>
        <w:t xml:space="preserve">pages/ResetPassword.jsx</w:t>
      </w:r>
      <w:r>
        <w:t xml:space="preserve"> </w:t>
      </w:r>
      <w:r>
        <w:t xml:space="preserve">(145), plus his SQL in</w:t>
      </w:r>
      <w:r>
        <w:t xml:space="preserve"> </w:t>
      </w:r>
      <w:r>
        <w:rPr>
          <w:rStyle w:val="VerbatimChar"/>
        </w:rPr>
        <w:t xml:space="preserve">migration.sql</w:t>
      </w:r>
      <w:r>
        <w:t xml:space="preserve"> </w:t>
      </w:r>
      <w:r>
        <w:t xml:space="preserve">(</w:t>
      </w:r>
      <w:r>
        <w:rPr>
          <w:rStyle w:val="VerbatimChar"/>
        </w:rPr>
        <w:t xml:space="preserve">backlog_review_items</w:t>
      </w:r>
      <w:r>
        <w:t xml:space="preserve">, the</w:t>
      </w:r>
      <w:r>
        <w:t xml:space="preserve"> </w:t>
      </w:r>
      <w:r>
        <w:rPr>
          <w:rStyle w:val="VerbatimChar"/>
        </w:rPr>
        <w:t xml:space="preserve">suggestion-attachments</w:t>
      </w:r>
      <w:r>
        <w:t xml:space="preserve"> </w:t>
      </w:r>
      <w:r>
        <w:t xml:space="preserve">bucket policies,</w:t>
      </w:r>
      <w:r>
        <w:t xml:space="preserve"> </w:t>
      </w:r>
      <w:r>
        <w:rPr>
          <w:rStyle w:val="VerbatimChar"/>
        </w:rPr>
        <w:t xml:space="preserve">paper_conflict_resolutions</w:t>
      </w:r>
      <w:r>
        <w:t xml:space="preserve"> </w:t>
      </w:r>
      <w:r>
        <w:t xml:space="preserve">+</w:t>
      </w:r>
      <w:r>
        <w:t xml:space="preserve"> </w:t>
      </w:r>
      <w:r>
        <w:rPr>
          <w:rStyle w:val="VerbatimChar"/>
        </w:rPr>
        <w:t xml:space="preserve">paper_conflict_candidates</w:t>
      </w:r>
      <w:r>
        <w:t xml:space="preserve">).</w:t>
      </w:r>
      <w:r>
        <w:t xml:space="preserve"> </w:t>
      </w:r>
      <w:r>
        <w:rPr>
          <w:b/>
        </w:rPr>
        <w:t xml:space="preserve">23</w:t>
      </w:r>
      <w:r>
        <w:rPr>
          <w:b/>
        </w:rPr>
        <w:t xml:space="preserve"> </w:t>
      </w:r>
      <w:r>
        <w:rPr>
          <w:rStyle w:val="VerbatimChar"/>
          <w:b/>
        </w:rPr>
        <w:t xml:space="preserve">landeryt</w:t>
      </w:r>
      <w:r>
        <w:rPr>
          <w:b/>
        </w:rPr>
        <w:t xml:space="preserve"> </w:t>
      </w:r>
      <w:r>
        <w:rPr>
          <w:b/>
        </w:rPr>
        <w:t xml:space="preserve">commits.</w:t>
      </w:r>
      <w:r>
        <w:t xml:space="preserve"> </w:t>
      </w:r>
      <w:r>
        <w:t xml:space="preserve">Reading the actual code raises the assessment of his work above what the raw line count (~1,600 net) suggests — two of his files are</w:t>
      </w:r>
      <w:r>
        <w:t xml:space="preserve"> </w:t>
      </w:r>
      <w:r>
        <w:rPr>
          <w:i/>
        </w:rPr>
        <w:t xml:space="preserve">infrastructure that other features depend on</w:t>
      </w:r>
      <w:r>
        <w:t xml:space="preserve">.</w:t>
      </w:r>
    </w:p>
    <w:p>
      <w:pPr>
        <w:pStyle w:val="Heading4"/>
      </w:pPr>
      <w:bookmarkStart w:id="108" w:name="X742f2ae35e61258aaba3c8c59055d838cf3d957"/>
      <w:r>
        <w:t xml:space="preserve">1.</w:t>
      </w:r>
      <w:r>
        <w:t xml:space="preserve"> </w:t>
      </w:r>
      <w:r>
        <w:rPr>
          <w:rStyle w:val="VerbatimChar"/>
        </w:rPr>
        <w:t xml:space="preserve">fuzzyMatch.js</w:t>
      </w:r>
      <w:r>
        <w:t xml:space="preserve"> </w:t>
      </w:r>
      <w:r>
        <w:t xml:space="preserve">— a real fuzzy-match library that powers both autocompletes</w:t>
      </w:r>
      <w:bookmarkEnd w:id="108"/>
    </w:p>
    <w:p>
      <w:pPr>
        <w:pStyle w:val="FirstParagraph"/>
      </w:pPr>
      <w:r>
        <w:t xml:space="preserve">This is the most undervalued Huan file. It is the shared tokenization + approximate-matching engine that</w:t>
      </w:r>
      <w:r>
        <w:t xml:space="preserve"> </w:t>
      </w:r>
      <w:r>
        <w:rPr>
          <w:rStyle w:val="VerbatimChar"/>
          <w:b/>
        </w:rPr>
        <w:t xml:space="preserve">FoodAutocomplete</w:t>
      </w:r>
      <w:r>
        <w:rPr>
          <w:b/>
        </w:rPr>
        <w:t xml:space="preserve"> </w:t>
      </w:r>
      <w:r>
        <w:rPr>
          <w:b/>
        </w:rPr>
        <w:t xml:space="preserve">and</w:t>
      </w:r>
      <w:r>
        <w:rPr>
          <w:b/>
        </w:rPr>
        <w:t xml:space="preserve"> </w:t>
      </w:r>
      <w:r>
        <w:rPr>
          <w:rStyle w:val="VerbatimChar"/>
          <w:b/>
        </w:rPr>
        <w:t xml:space="preserve">NutrientAutocomplete</w:t>
      </w:r>
      <w:r>
        <w:rPr>
          <w:b/>
        </w:rPr>
        <w:t xml:space="preserve"> </w:t>
      </w:r>
      <w:r>
        <w:rPr>
          <w:b/>
        </w:rPr>
        <w:t xml:space="preserve">both import</w:t>
      </w:r>
      <w:r>
        <w:t xml:space="preserve"> </w:t>
      </w:r>
      <w:r>
        <w:t xml:space="preserve">— the ranking described in the frontend app section sits on top of it. It contains genuine algorithm work:</w:t>
      </w:r>
      <w:r>
        <w:t xml:space="preserve"> </w:t>
      </w:r>
      <w:r>
        <w:t xml:space="preserve">-</w:t>
      </w:r>
      <w:r>
        <w:t xml:space="preserve"> </w:t>
      </w:r>
      <w:r>
        <w:rPr>
          <w:b/>
        </w:rPr>
        <w:t xml:space="preserve">Banded Levenshtein</w:t>
      </w:r>
      <w:r>
        <w:t xml:space="preserve"> </w:t>
      </w:r>
      <w:r>
        <w:t xml:space="preserve">(</w:t>
      </w:r>
      <w:r>
        <w:rPr>
          <w:rStyle w:val="VerbatimChar"/>
        </w:rPr>
        <w:t xml:space="preserve">levenshteinDistance</w:t>
      </w:r>
      <w:r>
        <w:t xml:space="preserve">) — two-row rolling arrays, an early-exit</w:t>
      </w:r>
      <w:r>
        <w:t xml:space="preserve"> </w:t>
      </w:r>
      <w:r>
        <w:rPr>
          <w:rStyle w:val="VerbatimChar"/>
        </w:rPr>
        <w:t xml:space="preserve">Math.abs(aLen-bLen) &gt; maxDistance</w:t>
      </w:r>
      <w:r>
        <w:t xml:space="preserve"> </w:t>
      </w:r>
      <w:r>
        <w:t xml:space="preserve">guard, and a per-row</w:t>
      </w:r>
      <w:r>
        <w:t xml:space="preserve"> </w:t>
      </w:r>
      <w:r>
        <w:rPr>
          <w:rStyle w:val="VerbatimChar"/>
        </w:rPr>
        <w:t xml:space="preserve">minInRow &gt; maxDistance</w:t>
      </w:r>
      <w:r>
        <w:t xml:space="preserve"> </w:t>
      </w:r>
      <w:r>
        <w:t xml:space="preserve">bail-out so it stops as soon as the edit distance provably exceeds the allowed band. O(n·band) instead of O(n·m).</w:t>
      </w:r>
      <w:r>
        <w:t xml:space="preserve"> </w:t>
      </w:r>
      <w:r>
        <w:t xml:space="preserve">-</w:t>
      </w:r>
      <w:r>
        <w:t xml:space="preserve"> </w:t>
      </w:r>
      <w:r>
        <w:rPr>
          <w:b/>
        </w:rPr>
        <w:t xml:space="preserve">Damerau adjacent transposition</w:t>
      </w:r>
      <w:r>
        <w:t xml:space="preserve"> </w:t>
      </w:r>
      <w:r>
        <w:t xml:space="preserve">(</w:t>
      </w:r>
      <w:r>
        <w:rPr>
          <w:rStyle w:val="VerbatimChar"/>
        </w:rPr>
        <w:t xml:space="preserve">isSingleAdjacentTransposition</w:t>
      </w:r>
      <w:r>
        <w:t xml:space="preserve">) — catches</w:t>
      </w:r>
      <w:r>
        <w:t xml:space="preserve"> </w:t>
      </w:r>
      <w:r>
        <w:t xml:space="preserve">“</w:t>
      </w:r>
      <w:r>
        <w:t xml:space="preserve">abc</w:t>
      </w:r>
      <w:r>
        <w:t xml:space="preserve">”</w:t>
      </w:r>
      <w:r>
        <w:t xml:space="preserve">↔</w:t>
      </w:r>
      <w:r>
        <w:t xml:space="preserve">“</w:t>
      </w:r>
      <w:r>
        <w:t xml:space="preserve">acb</w:t>
      </w:r>
      <w:r>
        <w:t xml:space="preserve">”</w:t>
      </w:r>
      <w:r>
        <w:t xml:space="preserve"> </w:t>
      </w:r>
      <w:r>
        <w:t xml:space="preserve">typos that plain Levenshtein scores as distance 2.</w:t>
      </w:r>
      <w:r>
        <w:t xml:space="preserve"> </w:t>
      </w:r>
      <w:r>
        <w:t xml:space="preserve">-</w:t>
      </w:r>
      <w:r>
        <w:t xml:space="preserve"> </w:t>
      </w:r>
      <w:r>
        <w:rPr>
          <w:b/>
        </w:rPr>
        <w:t xml:space="preserve">Length-scaled tolerance</w:t>
      </w:r>
      <w:r>
        <w:t xml:space="preserve"> </w:t>
      </w:r>
      <w:r>
        <w:t xml:space="preserve">(</w:t>
      </w:r>
      <w:r>
        <w:rPr>
          <w:rStyle w:val="VerbatimChar"/>
        </w:rPr>
        <w:t xml:space="preserve">getAllowedFuzzyDistance</w:t>
      </w:r>
      <w:r>
        <w:t xml:space="preserve">) — 0 edits under 4 chars, 1 under 8, 2 at 8+, so short words aren’t over-matched.</w:t>
      </w:r>
      <w:r>
        <w:t xml:space="preserve"> </w:t>
      </w:r>
      <w:r>
        <w:t xml:space="preserve">-</w:t>
      </w:r>
      <w:r>
        <w:t xml:space="preserve"> </w:t>
      </w:r>
      <w:r>
        <w:rPr>
          <w:b/>
        </w:rPr>
        <w:t xml:space="preserve">Inflection/stemming</w:t>
      </w:r>
      <w:r>
        <w:t xml:space="preserve"> </w:t>
      </w:r>
      <w:r>
        <w:t xml:space="preserve">(</w:t>
      </w:r>
      <w:r>
        <w:rPr>
          <w:rStyle w:val="VerbatimChar"/>
        </w:rPr>
        <w:t xml:space="preserve">normalizeToken</w:t>
      </w:r>
      <w:r>
        <w:t xml:space="preserve">) —</w:t>
      </w:r>
      <w:r>
        <w:t xml:space="preserve"> </w:t>
      </w:r>
      <w:r>
        <w:rPr>
          <w:rStyle w:val="VerbatimChar"/>
        </w:rPr>
        <w:t xml:space="preserve">ies→y</w:t>
      </w:r>
      <w:r>
        <w:t xml:space="preserve">,</w:t>
      </w:r>
      <w:r>
        <w:t xml:space="preserve"> </w:t>
      </w:r>
      <w:r>
        <w:rPr>
          <w:rStyle w:val="VerbatimChar"/>
        </w:rPr>
        <w:t xml:space="preserve">oes→o</w:t>
      </w:r>
      <w:r>
        <w:t xml:space="preserve">, trailing-</w:t>
      </w:r>
      <w:r>
        <w:rPr>
          <w:rStyle w:val="VerbatimChar"/>
        </w:rPr>
        <w:t xml:space="preserve">s</w:t>
      </w:r>
      <w:r>
        <w:t xml:space="preserve"> </w:t>
      </w:r>
      <w:r>
        <w:t xml:space="preserve">removal with</w:t>
      </w:r>
      <w:r>
        <w:t xml:space="preserve"> </w:t>
      </w:r>
      <w:r>
        <w:rPr>
          <w:rStyle w:val="VerbatimChar"/>
        </w:rPr>
        <w:t xml:space="preserve">ss</w:t>
      </w:r>
      <w:r>
        <w:t xml:space="preserve">/</w:t>
      </w:r>
      <w:r>
        <w:rPr>
          <w:rStyle w:val="VerbatimChar"/>
        </w:rPr>
        <w:t xml:space="preserve">us</w:t>
      </w:r>
      <w:r>
        <w:t xml:space="preserve">/</w:t>
      </w:r>
      <w:r>
        <w:rPr>
          <w:rStyle w:val="VerbatimChar"/>
        </w:rPr>
        <w:t xml:space="preserve">is</w:t>
      </w:r>
      <w:r>
        <w:t xml:space="preserve"> </w:t>
      </w:r>
      <w:r>
        <w:t xml:space="preserve">guards, plus an</w:t>
      </w:r>
      <w:r>
        <w:t xml:space="preserve"> </w:t>
      </w:r>
      <w:r>
        <w:rPr>
          <w:rStyle w:val="VerbatimChar"/>
        </w:rPr>
        <w:t xml:space="preserve">IRREGULAR_TOKEN_MAP</w:t>
      </w:r>
      <w:r>
        <w:t xml:space="preserve"> </w:t>
      </w:r>
      <w:r>
        <w:t xml:space="preserve">(mice→mouse, feet→foot…).</w:t>
      </w:r>
      <w:r>
        <w:t xml:space="preserve"> </w:t>
      </w:r>
      <w:r>
        <w:t xml:space="preserve">-</w:t>
      </w:r>
      <w:r>
        <w:t xml:space="preserve"> </w:t>
      </w:r>
      <w:r>
        <w:rPr>
          <w:b/>
        </w:rPr>
        <w:t xml:space="preserve">A relation cascade</w:t>
      </w:r>
      <w:r>
        <w:t xml:space="preserve"> </w:t>
      </w:r>
      <w:r>
        <w:t xml:space="preserve">(</w:t>
      </w:r>
      <w:r>
        <w:rPr>
          <w:rStyle w:val="VerbatimChar"/>
        </w:rPr>
        <w:t xml:space="preserve">findTokenRelationIndex</w:t>
      </w:r>
      <w:r>
        <w:t xml:space="preserve">) returning</w:t>
      </w:r>
      <w:r>
        <w:t xml:space="preserve"> </w:t>
      </w:r>
      <w:r>
        <w:rPr>
          <w:rStyle w:val="VerbatimChar"/>
        </w:rPr>
        <w:t xml:space="preserve">exact → derived → fuzzy</w:t>
      </w:r>
      <w:r>
        <w:t xml:space="preserve">, which is exactly the relation tiering the food/nutrient scorers weight differently.</w:t>
      </w:r>
      <w:r>
        <w:t xml:space="preserve"> </w:t>
      </w:r>
      <w:r>
        <w:t xml:space="preserve">This closed BACKLOG §8 and the dependent §9 (fuzzy in PDF highlight). It is small in lines because it is dense, reusable algorithm code.</w:t>
      </w:r>
    </w:p>
    <w:p>
      <w:pPr>
        <w:pStyle w:val="Heading4"/>
      </w:pPr>
      <w:bookmarkStart w:id="109" w:name="X9ae3a0b0a0a580a19b6e9d73837732509cda16c"/>
      <w:r>
        <w:t xml:space="preserve">2. Suggestions system — a careful full-stack feature</w:t>
      </w:r>
      <w:bookmarkEnd w:id="109"/>
    </w:p>
    <w:p>
      <w:pPr>
        <w:pStyle w:val="FirstParagraph"/>
      </w:pPr>
      <w:r>
        <w:rPr>
          <w:rStyle w:val="VerbatimChar"/>
        </w:rPr>
        <w:t xml:space="preserve">SuggestionModal.jsx</w:t>
      </w:r>
      <w:r>
        <w:t xml:space="preserve"> </w:t>
      </w:r>
      <w:r>
        <w:t xml:space="preserve">plus his SQL is a complete vertical slice with real engineering judgment:</w:t>
      </w:r>
      <w:r>
        <w:t xml:space="preserve"> </w:t>
      </w:r>
      <w:r>
        <w:t xml:space="preserve">-</w:t>
      </w:r>
      <w:r>
        <w:t xml:space="preserve"> </w:t>
      </w:r>
      <w:r>
        <w:rPr>
          <w:b/>
        </w:rPr>
        <w:t xml:space="preserve">Client-side validation:</w:t>
      </w:r>
      <w:r>
        <w:t xml:space="preserve"> </w:t>
      </w:r>
      <w:r>
        <w:t xml:space="preserve">a 7-type image MIME allowlist, max 5 images, 10 MB each, dedup by</w:t>
      </w:r>
      <w:r>
        <w:t xml:space="preserve"> </w:t>
      </w:r>
      <w:r>
        <w:rPr>
          <w:rStyle w:val="VerbatimChar"/>
        </w:rPr>
        <w:t xml:space="preserve">name+size+lastModified</w:t>
      </w:r>
      <w:r>
        <w:t xml:space="preserve">, filename sanitization.</w:t>
      </w:r>
      <w:r>
        <w:t xml:space="preserve"> </w:t>
      </w:r>
      <w:r>
        <w:t xml:space="preserve">-</w:t>
      </w:r>
      <w:r>
        <w:t xml:space="preserve"> </w:t>
      </w:r>
      <w:r>
        <w:rPr>
          <w:b/>
        </w:rPr>
        <w:t xml:space="preserve">RLS-aligned storage paths:</w:t>
      </w:r>
      <w:r>
        <w:t xml:space="preserve"> </w:t>
      </w:r>
      <w:r>
        <w:t xml:space="preserve">files upload to</w:t>
      </w:r>
      <w:r>
        <w:t xml:space="preserve"> </w:t>
      </w:r>
      <w:r>
        <w:rPr>
          <w:rStyle w:val="VerbatimChar"/>
        </w:rPr>
        <w:t xml:space="preserve">${user.id}/${timestamp}-${i}-${name}</w:t>
      </w:r>
      <w:r>
        <w:t xml:space="preserve"> </w:t>
      </w:r>
      <w:r>
        <w:t xml:space="preserve">— a</w:t>
      </w:r>
      <w:r>
        <w:t xml:space="preserve"> </w:t>
      </w:r>
      <w:r>
        <w:rPr>
          <w:b/>
        </w:rPr>
        <w:t xml:space="preserve">per-user folder</w:t>
      </w:r>
      <w:r>
        <w:t xml:space="preserve">, which is precisely what his four</w:t>
      </w:r>
      <w:r>
        <w:t xml:space="preserve"> </w:t>
      </w:r>
      <w:r>
        <w:rPr>
          <w:rStyle w:val="VerbatimChar"/>
        </w:rPr>
        <w:t xml:space="preserve">storage.objects</w:t>
      </w:r>
      <w:r>
        <w:t xml:space="preserve"> </w:t>
      </w:r>
      <w:r>
        <w:t xml:space="preserve">policies enforce via</w:t>
      </w:r>
      <w:r>
        <w:t xml:space="preserve"> </w:t>
      </w:r>
      <w:r>
        <w:rPr>
          <w:rStyle w:val="VerbatimChar"/>
        </w:rPr>
        <w:t xml:space="preserve">storage.foldername(name)</w:t>
      </w:r>
      <w:r>
        <w:t xml:space="preserve">. The UI and the security policy were designed together.</w:t>
      </w:r>
      <w:r>
        <w:t xml:space="preserve"> </w:t>
      </w:r>
      <w:r>
        <w:t xml:space="preserve">-</w:t>
      </w:r>
      <w:r>
        <w:t xml:space="preserve"> </w:t>
      </w:r>
      <w:r>
        <w:rPr>
          <w:b/>
        </w:rPr>
        <w:t xml:space="preserve">Transactional upload-then-insert with rollback:</w:t>
      </w:r>
      <w:r>
        <w:t xml:space="preserve"> </w:t>
      </w:r>
      <w:r>
        <w:t xml:space="preserve">uploaded storage objects are tracked in</w:t>
      </w:r>
      <w:r>
        <w:t xml:space="preserve"> </w:t>
      </w:r>
      <w:r>
        <w:rPr>
          <w:rStyle w:val="VerbatimChar"/>
        </w:rPr>
        <w:t xml:space="preserve">uploadedStorageObjects</w:t>
      </w:r>
      <w:r>
        <w:t xml:space="preserve">; if the subsequent</w:t>
      </w:r>
      <w:r>
        <w:t xml:space="preserve"> </w:t>
      </w:r>
      <w:r>
        <w:rPr>
          <w:rStyle w:val="VerbatimChar"/>
        </w:rPr>
        <w:t xml:space="preserve">backlog_review_items</w:t>
      </w:r>
      <w:r>
        <w:t xml:space="preserve"> </w:t>
      </w:r>
      <w:r>
        <w:t xml:space="preserve">insert throws, the modal</w:t>
      </w:r>
      <w:r>
        <w:t xml:space="preserve"> </w:t>
      </w:r>
      <w:r>
        <w:rPr>
          <w:b/>
        </w:rPr>
        <w:t xml:space="preserve">deletes the already-uploaded files</w:t>
      </w:r>
      <w:r>
        <w:t xml:space="preserve"> </w:t>
      </w:r>
      <w:r>
        <w:t xml:space="preserve">so a failed submission never leaves orphaned objects in the bucket. That is the kind of cleanup most student code skips.</w:t>
      </w:r>
      <w:r>
        <w:t xml:space="preserve"> </w:t>
      </w:r>
      <w:r>
        <w:t xml:space="preserve">-</w:t>
      </w:r>
      <w:r>
        <w:t xml:space="preserve"> </w:t>
      </w:r>
      <w:r>
        <w:rPr>
          <w:b/>
        </w:rPr>
        <w:t xml:space="preserve">Test-mode aware:</w:t>
      </w:r>
      <w:r>
        <w:t xml:space="preserve"> </w:t>
      </w:r>
      <w:r>
        <w:t xml:space="preserve">in local-only mode it records the suggestion to</w:t>
      </w:r>
      <w:r>
        <w:t xml:space="preserve"> </w:t>
      </w:r>
      <w:r>
        <w:rPr>
          <w:rStyle w:val="VerbatimChar"/>
        </w:rPr>
        <w:t xml:space="preserve">appendTestEvent</w:t>
      </w:r>
      <w:r>
        <w:t xml:space="preserve"> </w:t>
      </w:r>
      <w:r>
        <w:t xml:space="preserve">instead of touching Supabase.</w:t>
      </w:r>
      <w:r>
        <w:t xml:space="preserve"> </w:t>
      </w:r>
      <w:r>
        <w:t xml:space="preserve">-</w:t>
      </w:r>
      <w:r>
        <w:t xml:space="preserve"> </w:t>
      </w:r>
      <w:r>
        <w:rPr>
          <w:b/>
        </w:rPr>
        <w:t xml:space="preserve">His backend:</w:t>
      </w:r>
      <w:r>
        <w:t xml:space="preserve"> </w:t>
      </w:r>
      <w:r>
        <w:t xml:space="preserve">the</w:t>
      </w:r>
      <w:r>
        <w:t xml:space="preserve"> </w:t>
      </w:r>
      <w:r>
        <w:rPr>
          <w:rStyle w:val="VerbatimChar"/>
        </w:rPr>
        <w:t xml:space="preserve">backlog_review_items</w:t>
      </w:r>
      <w:r>
        <w:t xml:space="preserve"> </w:t>
      </w:r>
      <w:r>
        <w:t xml:space="preserve">table (role-based RLS via</w:t>
      </w:r>
      <w:r>
        <w:t xml:space="preserve"> </w:t>
      </w:r>
      <w:r>
        <w:rPr>
          <w:rStyle w:val="VerbatimChar"/>
        </w:rPr>
        <w:t xml:space="preserve">current_user_has_cockpit_access()</w:t>
      </w:r>
      <w:r>
        <w:t xml:space="preserve">), the</w:t>
      </w:r>
      <w:r>
        <w:t xml:space="preserve"> </w:t>
      </w:r>
      <w:r>
        <w:rPr>
          <w:b/>
        </w:rPr>
        <w:t xml:space="preserve">private</w:t>
      </w:r>
      <w:r>
        <w:rPr>
          <w:b/>
        </w:rPr>
        <w:t xml:space="preserve"> </w:t>
      </w:r>
      <w:r>
        <w:rPr>
          <w:rStyle w:val="VerbatimChar"/>
          <w:b/>
        </w:rPr>
        <w:t xml:space="preserve">suggestion-attachments</w:t>
      </w:r>
      <w:r>
        <w:rPr>
          <w:b/>
        </w:rPr>
        <w:t xml:space="preserve"> </w:t>
      </w:r>
      <w:r>
        <w:rPr>
          <w:b/>
        </w:rPr>
        <w:t xml:space="preserve">bucket</w:t>
      </w:r>
      <w:r>
        <w:t xml:space="preserve"> </w:t>
      </w:r>
      <w:r>
        <w:t xml:space="preserve">(10 MiB limit, image-MIME allowlist, four view/upload/update/delete policies with per-user containment), and the role-split (labelers submit + track in</w:t>
      </w:r>
      <w:r>
        <w:t xml:space="preserve"> </w:t>
      </w:r>
      <w:r>
        <w:rPr>
          <w:rStyle w:val="VerbatimChar"/>
        </w:rPr>
        <w:t xml:space="preserve">My Suggestions</w:t>
      </w:r>
      <w:r>
        <w:t xml:space="preserve">; cockpit triages in</w:t>
      </w:r>
      <w:r>
        <w:t xml:space="preserve"> </w:t>
      </w:r>
      <w:r>
        <w:rPr>
          <w:rStyle w:val="VerbatimChar"/>
        </w:rPr>
        <w:t xml:space="preserve">Suggestions</w:t>
      </w:r>
      <w:r>
        <w:t xml:space="preserve">, opening images from</w:t>
      </w:r>
      <w:r>
        <w:t xml:space="preserve"> </w:t>
      </w:r>
      <w:r>
        <w:rPr>
          <w:b/>
        </w:rPr>
        <w:t xml:space="preserve">signed URLs at view time</w:t>
      </w:r>
      <w:r>
        <w:t xml:space="preserve">).</w:t>
      </w:r>
    </w:p>
    <w:p>
      <w:pPr>
        <w:pStyle w:val="Heading4"/>
      </w:pPr>
      <w:bookmarkStart w:id="110" w:name="reset-password-page-a-real-auth-bug-fix"/>
      <w:r>
        <w:t xml:space="preserve">3. Reset-password page — a real auth-bug fix</w:t>
      </w:r>
      <w:bookmarkEnd w:id="110"/>
    </w:p>
    <w:p>
      <w:pPr>
        <w:pStyle w:val="FirstParagraph"/>
      </w:pPr>
      <w:r>
        <w:rPr>
          <w:rStyle w:val="VerbatimChar"/>
        </w:rPr>
        <w:t xml:space="preserve">ResetPassword.jsx</w:t>
      </w:r>
      <w:r>
        <w:t xml:space="preserve"> </w:t>
      </w:r>
      <w:r>
        <w:t xml:space="preserve">fixes a genuine defect: Supabase recovery links used to silently log the user in. His version parses</w:t>
      </w:r>
      <w:r>
        <w:t xml:space="preserve"> </w:t>
      </w:r>
      <w:r>
        <w:rPr>
          <w:rStyle w:val="VerbatimChar"/>
        </w:rPr>
        <w:t xml:space="preserve">access_token</w:t>
      </w:r>
      <w:r>
        <w:t xml:space="preserve">/</w:t>
      </w:r>
      <w:r>
        <w:rPr>
          <w:rStyle w:val="VerbatimChar"/>
        </w:rPr>
        <w:t xml:space="preserve">refresh_token</w:t>
      </w:r>
      <w:r>
        <w:t xml:space="preserve"> </w:t>
      </w:r>
      <w:r>
        <w:rPr>
          <w:b/>
        </w:rPr>
        <w:t xml:space="preserve">out of the URL hash</w:t>
      </w:r>
      <w:r>
        <w:t xml:space="preserve">, calls</w:t>
      </w:r>
      <w:r>
        <w:t xml:space="preserve"> </w:t>
      </w:r>
      <w:r>
        <w:rPr>
          <w:rStyle w:val="VerbatimChar"/>
        </w:rPr>
        <w:t xml:space="preserve">supabase.auth.setSession</w:t>
      </w:r>
      <w:r>
        <w:t xml:space="preserve">, validates the recovery session (clear error if expired), enforces password rules (match + ≥8 chars), calls</w:t>
      </w:r>
      <w:r>
        <w:t xml:space="preserve"> </w:t>
      </w:r>
      <w:r>
        <w:rPr>
          <w:rStyle w:val="VerbatimChar"/>
        </w:rPr>
        <w:t xml:space="preserve">updateUser</w:t>
      </w:r>
      <w:r>
        <w:t xml:space="preserve">, and</w:t>
      </w:r>
      <w:r>
        <w:t xml:space="preserve"> </w:t>
      </w:r>
      <w:r>
        <w:rPr>
          <w:b/>
        </w:rPr>
        <w:t xml:space="preserve">cleans the tokens out of the URL</w:t>
      </w:r>
      <w:r>
        <w:t xml:space="preserve"> </w:t>
      </w:r>
      <w:r>
        <w:t xml:space="preserve">with</w:t>
      </w:r>
      <w:r>
        <w:t xml:space="preserve"> </w:t>
      </w:r>
      <w:r>
        <w:rPr>
          <w:rStyle w:val="VerbatimChar"/>
        </w:rPr>
        <w:t xml:space="preserve">history.replaceState</w:t>
      </w:r>
      <w:r>
        <w:t xml:space="preserve"> </w:t>
      </w:r>
      <w:r>
        <w:t xml:space="preserve">before returning to login. Correct session handling, not a toy form.</w:t>
      </w:r>
    </w:p>
    <w:p>
      <w:pPr>
        <w:pStyle w:val="Heading4"/>
      </w:pPr>
      <w:bookmarkStart w:id="111" w:name="X6102306cf4e14e93a2d17c85e5635a65aa79d42"/>
      <w:r>
        <w:t xml:space="preserve">4. Conflicts system (legacy) — table + SQL view + UI</w:t>
      </w:r>
      <w:bookmarkEnd w:id="111"/>
    </w:p>
    <w:p>
      <w:pPr>
        <w:pStyle w:val="FirstParagraph"/>
      </w:pPr>
      <w:r>
        <w:t xml:space="preserve">He built</w:t>
      </w:r>
      <w:r>
        <w:t xml:space="preserve"> </w:t>
      </w:r>
      <w:r>
        <w:rPr>
          <w:rStyle w:val="VerbatimChar"/>
        </w:rPr>
        <w:t xml:space="preserve">paper_conflict_resolutions</w:t>
      </w:r>
      <w:r>
        <w:t xml:space="preserve"> </w:t>
      </w:r>
      <w:r>
        <w:t xml:space="preserve">and the</w:t>
      </w:r>
      <w:r>
        <w:t xml:space="preserve"> </w:t>
      </w:r>
      <w:r>
        <w:rPr>
          <w:rStyle w:val="VerbatimChar"/>
        </w:rPr>
        <w:t xml:space="preserve">paper_conflict_candidates</w:t>
      </w:r>
      <w:r>
        <w:t xml:space="preserve"> </w:t>
      </w:r>
      <w:r>
        <w:rPr>
          <w:b/>
        </w:rPr>
        <w:t xml:space="preserve">view</w:t>
      </w:r>
      <w:r>
        <w:t xml:space="preserve"> </w:t>
      </w:r>
      <w:r>
        <w:t xml:space="preserve">(a CTE that aggregates the latest submission per assignment and flags</w:t>
      </w:r>
      <w:r>
        <w:t xml:space="preserve"> </w:t>
      </w:r>
      <w:r>
        <w:rPr>
          <w:rStyle w:val="VerbatimChar"/>
        </w:rPr>
        <w:t xml:space="preserve">decision_mismatch</w:t>
      </w:r>
      <w:r>
        <w:t xml:space="preserve"> </w:t>
      </w:r>
      <w:r>
        <w:t xml:space="preserve">/</w:t>
      </w:r>
      <w:r>
        <w:t xml:space="preserve"> </w:t>
      </w:r>
      <w:r>
        <w:rPr>
          <w:rStyle w:val="VerbatimChar"/>
        </w:rPr>
        <w:t xml:space="preserve">payload_mismatch</w:t>
      </w:r>
      <w:r>
        <w:t xml:space="preserve"> </w:t>
      </w:r>
      <w:r>
        <w:t xml:space="preserve">/</w:t>
      </w:r>
      <w:r>
        <w:t xml:space="preserve"> </w:t>
      </w:r>
      <w:r>
        <w:rPr>
          <w:rStyle w:val="VerbatimChar"/>
        </w:rPr>
        <w:t xml:space="preserve">decision_and_payload_mismatch</w:t>
      </w:r>
      <w:r>
        <w:t xml:space="preserve">), wired into</w:t>
      </w:r>
      <w:r>
        <w:t xml:space="preserve"> </w:t>
      </w:r>
      <w:r>
        <w:rPr>
          <w:rStyle w:val="VerbatimChar"/>
        </w:rPr>
        <w:t xml:space="preserve">Annotate.jsx</w:t>
      </w:r>
      <w:r>
        <w:t xml:space="preserve"> </w:t>
      </w:r>
      <w:r>
        <w:t xml:space="preserve">with a</w:t>
      </w:r>
      <w:r>
        <w:t xml:space="preserve"> </w:t>
      </w:r>
      <w:r>
        <w:t xml:space="preserve">“</w:t>
      </w:r>
      <w:r>
        <w:t xml:space="preserve">Choose This</w:t>
      </w:r>
      <w:r>
        <w:t xml:space="preserve">”</w:t>
      </w:r>
      <w:r>
        <w:t xml:space="preserve"> </w:t>
      </w:r>
      <w:r>
        <w:t xml:space="preserve">picker. Fully delivered; later superseded by Arciel’s general approval queue — normal architecture evolution, the feature shipped and worked for the model that existed then.</w:t>
      </w:r>
    </w:p>
    <w:p>
      <w:pPr>
        <w:pStyle w:val="Heading4"/>
      </w:pPr>
      <w:bookmarkStart w:id="112" w:name="X1caf8c06b3d902f74fc0f905010a5b088a500e9"/>
      <w:r>
        <w:t xml:space="preserve">5. Theme system, infinite scroll, dev/tester read-only</w:t>
      </w:r>
      <w:bookmarkEnd w:id="112"/>
    </w:p>
    <w:p>
      <w:pPr>
        <w:numPr>
          <w:ilvl w:val="0"/>
          <w:numId w:val="1022"/>
        </w:numPr>
        <w:pStyle w:val="Compact"/>
      </w:pPr>
      <w:r>
        <w:rPr>
          <w:b/>
        </w:rPr>
        <w:t xml:space="preserve">Theme centralization</w:t>
      </w:r>
      <w:r>
        <w:t xml:space="preserve"> </w:t>
      </w:r>
      <w:r>
        <w:t xml:space="preserve">(</w:t>
      </w:r>
      <w:r>
        <w:rPr>
          <w:rStyle w:val="VerbatimChar"/>
        </w:rPr>
        <w:t xml:space="preserve">cbf61ad</w:t>
      </w:r>
      <w:r>
        <w:t xml:space="preserve">,</w:t>
      </w:r>
      <w:r>
        <w:t xml:space="preserve"> </w:t>
      </w:r>
      <w:r>
        <w:rPr>
          <w:rStyle w:val="VerbatimChar"/>
        </w:rPr>
        <w:t xml:space="preserve">341b40e</w:t>
      </w:r>
      <w:r>
        <w:t xml:space="preserve">): lifted theme into</w:t>
      </w:r>
      <w:r>
        <w:t xml:space="preserve"> </w:t>
      </w:r>
      <w:r>
        <w:rPr>
          <w:rStyle w:val="VerbatimChar"/>
        </w:rPr>
        <w:t xml:space="preserve">App.jsx</w:t>
      </w:r>
      <w:r>
        <w:t xml:space="preserve">, follows OS/browser preference when no override, fixed PDF dark mode.</w:t>
      </w:r>
    </w:p>
    <w:p>
      <w:pPr>
        <w:numPr>
          <w:ilvl w:val="0"/>
          <w:numId w:val="1022"/>
        </w:numPr>
        <w:pStyle w:val="Compact"/>
      </w:pPr>
      <w:r>
        <w:rPr>
          <w:b/>
        </w:rPr>
        <w:t xml:space="preserve">Infinite PDF scrolling</w:t>
      </w:r>
      <w:r>
        <w:t xml:space="preserve"> </w:t>
      </w:r>
      <w:r>
        <w:t xml:space="preserve">(</w:t>
      </w:r>
      <w:r>
        <w:rPr>
          <w:rStyle w:val="VerbatimChar"/>
        </w:rPr>
        <w:t xml:space="preserve">4ade833</w:t>
      </w:r>
      <w:r>
        <w:t xml:space="preserve">): replaced prev/next paging with continuous scroll, touching</w:t>
      </w:r>
      <w:r>
        <w:t xml:space="preserve"> </w:t>
      </w:r>
      <w:r>
        <w:rPr>
          <w:rStyle w:val="VerbatimChar"/>
        </w:rPr>
        <w:t xml:space="preserve">PdfTextScanner.js</w:t>
      </w:r>
      <w:r>
        <w:t xml:space="preserve"> </w:t>
      </w:r>
      <w:r>
        <w:t xml:space="preserve">so highlight matching stayed correct across streamed pages.</w:t>
      </w:r>
    </w:p>
    <w:p>
      <w:pPr>
        <w:numPr>
          <w:ilvl w:val="0"/>
          <w:numId w:val="1022"/>
        </w:numPr>
        <w:pStyle w:val="Compact"/>
      </w:pPr>
      <w:r>
        <w:rPr>
          <w:b/>
        </w:rPr>
        <w:t xml:space="preserve">Dev/Tester read-only access</w:t>
      </w:r>
      <w:r>
        <w:t xml:space="preserve"> </w:t>
      </w:r>
      <w:r>
        <w:t xml:space="preserve">(</w:t>
      </w:r>
      <w:r>
        <w:rPr>
          <w:rStyle w:val="VerbatimChar"/>
        </w:rPr>
        <w:t xml:space="preserve">9f18a56</w:t>
      </w:r>
      <w:r>
        <w:t xml:space="preserve">): a small (+13/−6) but correctness-critical predicate change so</w:t>
      </w:r>
      <w:r>
        <w:t xml:space="preserve"> </w:t>
      </w:r>
      <w:r>
        <w:rPr>
          <w:rStyle w:val="VerbatimChar"/>
        </w:rPr>
        <w:t xml:space="preserve">tester_access=TRUE</w:t>
      </w:r>
      <w:r>
        <w:t xml:space="preserve"> </w:t>
      </w:r>
      <w:r>
        <w:t xml:space="preserve">accounts can read admin/cockpit tabs (except Pipeline) while every mutation stays blocked.</w:t>
      </w:r>
    </w:p>
    <w:p>
      <w:pPr>
        <w:pStyle w:val="Heading4"/>
      </w:pPr>
      <w:bookmarkStart w:id="113" w:name="honest-assessment"/>
      <w:r>
        <w:t xml:space="preserve">Honest assessment</w:t>
      </w:r>
      <w:bookmarkEnd w:id="113"/>
    </w:p>
    <w:p>
      <w:pPr>
        <w:pStyle w:val="FirstParagraph"/>
      </w:pPr>
      <w:r>
        <w:t xml:space="preserve">Huan’s ~1,600 net lines under-represent the contribution because two of his files are</w:t>
      </w:r>
      <w:r>
        <w:t xml:space="preserve"> </w:t>
      </w:r>
      <w:r>
        <w:rPr>
          <w:b/>
        </w:rPr>
        <w:t xml:space="preserve">load-bearing infrastructure</w:t>
      </w:r>
      <w:r>
        <w:t xml:space="preserve"> </w:t>
      </w:r>
      <w:r>
        <w:t xml:space="preserve">(the fuzzy-match engine powering both autocompletes; the suggestion vertical with its own table, bucket, and four security policies) and one is a real</w:t>
      </w:r>
      <w:r>
        <w:t xml:space="preserve"> </w:t>
      </w:r>
      <w:r>
        <w:rPr>
          <w:b/>
        </w:rPr>
        <w:t xml:space="preserve">auth-bug fix</w:t>
      </w:r>
      <w:r>
        <w:t xml:space="preserve">. Full-stack features where a wrong RLS predicate leaks private data — and where the code actually rolls back partial failures — are a harder category than the line count shows.</w:t>
      </w:r>
      <w:r>
        <w:t xml:space="preserve"> </w:t>
      </w:r>
      <w:r>
        <w:t xml:space="preserve">### Reference-data ETL + test suite</w:t>
      </w:r>
      <w:r>
        <w:t xml:space="preserve"> </w:t>
      </w:r>
      <w:r>
        <w:rPr>
          <w:i/>
        </w:rPr>
        <w:t xml:space="preserve">(Arciel)</w:t>
      </w:r>
    </w:p>
    <w:p>
      <w:pPr>
        <w:pStyle w:val="Heading4"/>
      </w:pPr>
      <w:bookmarkStart w:id="114" w:name="usda-supabase-etl"/>
      <w:r>
        <w:t xml:space="preserve">USDA → Supabase ETL</w:t>
      </w:r>
      <w:bookmarkEnd w:id="114"/>
    </w:p>
    <w:p>
      <w:pPr>
        <w:pStyle w:val="FirstParagraph"/>
      </w:pPr>
      <w:r>
        <w:rPr>
          <w:b/>
        </w:rPr>
        <w:t xml:space="preserve">Files read:</w:t>
      </w:r>
      <w:r>
        <w:t xml:space="preserve"> </w:t>
      </w:r>
      <w:r>
        <w:rPr>
          <w:rStyle w:val="VerbatimChar"/>
        </w:rPr>
        <w:t xml:space="preserve">etl_usda_to_opennutri.py</w:t>
      </w:r>
      <w:r>
        <w:t xml:space="preserve"> </w:t>
      </w:r>
      <w:r>
        <w:t xml:space="preserve">(227),</w:t>
      </w:r>
      <w:r>
        <w:t xml:space="preserve"> </w:t>
      </w:r>
      <w:r>
        <w:rPr>
          <w:rStyle w:val="VerbatimChar"/>
        </w:rPr>
        <w:t xml:space="preserve">etl_sr_legacy_to_opennutri.py</w:t>
      </w:r>
      <w:r>
        <w:t xml:space="preserve"> </w:t>
      </w:r>
      <w:r>
        <w:t xml:space="preserve">(343). Two loaders seed the canonical reference layer from USDA FoodData Central CSVs into</w:t>
      </w:r>
      <w:r>
        <w:t xml:space="preserve"> </w:t>
      </w:r>
      <w:r>
        <w:rPr>
          <w:rStyle w:val="VerbatimChar"/>
        </w:rPr>
        <w:t xml:space="preserve">entities</w:t>
      </w:r>
      <w:r>
        <w:t xml:space="preserve"> </w:t>
      </w:r>
      <w:r>
        <w:t xml:space="preserve">/</w:t>
      </w:r>
      <w:r>
        <w:t xml:space="preserve"> </w:t>
      </w:r>
      <w:r>
        <w:rPr>
          <w:rStyle w:val="VerbatimChar"/>
        </w:rPr>
        <w:t xml:space="preserve">entity_aliases</w:t>
      </w:r>
      <w:r>
        <w:t xml:space="preserve"> </w:t>
      </w:r>
      <w:r>
        <w:t xml:space="preserve">/</w:t>
      </w:r>
      <w:r>
        <w:t xml:space="preserve"> </w:t>
      </w:r>
      <w:r>
        <w:rPr>
          <w:rStyle w:val="VerbatimChar"/>
        </w:rPr>
        <w:t xml:space="preserve">master_nutrients</w:t>
      </w:r>
      <w:r>
        <w:t xml:space="preserve"> </w:t>
      </w:r>
      <w:r>
        <w:t xml:space="preserve">/</w:t>
      </w:r>
      <w:r>
        <w:t xml:space="preserve"> </w:t>
      </w:r>
      <w:r>
        <w:rPr>
          <w:rStyle w:val="VerbatimChar"/>
        </w:rPr>
        <w:t xml:space="preserve">sources</w:t>
      </w:r>
      <w:r>
        <w:t xml:space="preserve"> </w:t>
      </w:r>
      <w:r>
        <w:t xml:space="preserve">/</w:t>
      </w:r>
      <w:r>
        <w:t xml:space="preserve"> </w:t>
      </w:r>
      <w:r>
        <w:rPr>
          <w:rStyle w:val="VerbatimChar"/>
        </w:rPr>
        <w:t xml:space="preserve">claims</w:t>
      </w:r>
      <w:r>
        <w:t xml:space="preserve"> </w:t>
      </w:r>
      <w:r>
        <w:t xml:space="preserve">over the Supabase REST API:</w:t>
      </w:r>
      <w:r>
        <w:t xml:space="preserve"> </w:t>
      </w:r>
      <w:r>
        <w:t xml:space="preserve">-</w:t>
      </w:r>
      <w:r>
        <w:t xml:space="preserve"> </w:t>
      </w:r>
      <w:r>
        <w:rPr>
          <w:rStyle w:val="VerbatimChar"/>
        </w:rPr>
        <w:t xml:space="preserve">read_csv</w:t>
      </w:r>
      <w:r>
        <w:t xml:space="preserve"> </w:t>
      </w:r>
      <w:r>
        <w:t xml:space="preserve">streams the FoodData Central dumps;</w:t>
      </w:r>
      <w:r>
        <w:t xml:space="preserve"> </w:t>
      </w:r>
      <w:r>
        <w:rPr>
          <w:rStyle w:val="VerbatimChar"/>
        </w:rPr>
        <w:t xml:space="preserve">parse_preparation_state</w:t>
      </w:r>
      <w:r>
        <w:t xml:space="preserve"> </w:t>
      </w:r>
      <w:r>
        <w:rPr>
          <w:b/>
        </w:rPr>
        <w:t xml:space="preserve">derives the preparation state from the food description text</w:t>
      </w:r>
      <w:r>
        <w:t xml:space="preserve"> </w:t>
      </w:r>
      <w:r>
        <w:t xml:space="preserve">(raw/cooked/dried…) so claims carry a usable</w:t>
      </w:r>
      <w:r>
        <w:t xml:space="preserve"> </w:t>
      </w:r>
      <w:r>
        <w:rPr>
          <w:rStyle w:val="VerbatimChar"/>
        </w:rPr>
        <w:t xml:space="preserve">preparation_state</w:t>
      </w:r>
      <w:r>
        <w:t xml:space="preserve"> </w:t>
      </w:r>
      <w:r>
        <w:t xml:space="preserve">instead of an opaque label.</w:t>
      </w:r>
      <w:r>
        <w:t xml:space="preserve"> </w:t>
      </w:r>
      <w:r>
        <w:t xml:space="preserve">-</w:t>
      </w:r>
      <w:r>
        <w:t xml:space="preserve"> </w:t>
      </w:r>
      <w:r>
        <w:rPr>
          <w:rStyle w:val="VerbatimChar"/>
        </w:rPr>
        <w:t xml:space="preserve">rest_insert(table, data, conflict_col)</w:t>
      </w:r>
      <w:r>
        <w:t xml:space="preserve"> </w:t>
      </w:r>
      <w:r>
        <w:t xml:space="preserve">does an</w:t>
      </w:r>
      <w:r>
        <w:t xml:space="preserve"> </w:t>
      </w:r>
      <w:r>
        <w:rPr>
          <w:b/>
        </w:rPr>
        <w:t xml:space="preserve">upsert keyed on a conflict column</w:t>
      </w:r>
      <w:r>
        <w:t xml:space="preserve">, so re-running the ETL is</w:t>
      </w:r>
      <w:r>
        <w:t xml:space="preserve"> </w:t>
      </w:r>
      <w:r>
        <w:rPr>
          <w:b/>
        </w:rPr>
        <w:t xml:space="preserve">idempotent</w:t>
      </w:r>
      <w:r>
        <w:t xml:space="preserve"> </w:t>
      </w:r>
      <w:r>
        <w:t xml:space="preserve">— a second load updates rather than duplicating, and the reference IDs stay stable for the foreign keys in</w:t>
      </w:r>
      <w:r>
        <w:t xml:space="preserve"> </w:t>
      </w:r>
      <w:r>
        <w:rPr>
          <w:rStyle w:val="VerbatimChar"/>
        </w:rPr>
        <w:t xml:space="preserve">claims</w:t>
      </w:r>
      <w:r>
        <w:t xml:space="preserve">/</w:t>
      </w:r>
      <w:r>
        <w:rPr>
          <w:rStyle w:val="VerbatimChar"/>
        </w:rPr>
        <w:t xml:space="preserve">food_items</w:t>
      </w:r>
      <w:r>
        <w:t xml:space="preserve"> </w:t>
      </w:r>
      <w:r>
        <w:t xml:space="preserve">to point at. (README documents deterministic UUIDs for the SR-Legacy seed so the same source row always maps to the same</w:t>
      </w:r>
      <w:r>
        <w:t xml:space="preserve"> </w:t>
      </w:r>
      <w:r>
        <w:rPr>
          <w:rStyle w:val="VerbatimChar"/>
        </w:rPr>
        <w:t xml:space="preserve">entities.id</w:t>
      </w:r>
      <w:r>
        <w:t xml:space="preserve">.)</w:t>
      </w:r>
      <w:r>
        <w:t xml:space="preserve"> </w:t>
      </w:r>
      <w:r>
        <w:t xml:space="preserve">- The seed run is logged to</w:t>
      </w:r>
      <w:r>
        <w:t xml:space="preserve"> </w:t>
      </w:r>
      <w:r>
        <w:rPr>
          <w:rStyle w:val="VerbatimChar"/>
        </w:rPr>
        <w:t xml:space="preserve">migration.log</w:t>
      </w:r>
      <w:r>
        <w:t xml:space="preserve"> </w:t>
      </w:r>
      <w:r>
        <w:t xml:space="preserve">/</w:t>
      </w:r>
      <w:r>
        <w:t xml:space="preserve"> </w:t>
      </w:r>
      <w:r>
        <w:rPr>
          <w:rStyle w:val="VerbatimChar"/>
        </w:rPr>
        <w:t xml:space="preserve">migration_run.log</w:t>
      </w:r>
      <w:r>
        <w:t xml:space="preserve">.</w:t>
      </w:r>
    </w:p>
    <w:p>
      <w:pPr>
        <w:pStyle w:val="BodyText"/>
      </w:pPr>
      <w:r>
        <w:t xml:space="preserve">This is the layer that turns a public nutrition dataset into OpenNutri’s canonical foods/nutrients, which the AI normalizer and the autocomplete then resolve against.</w:t>
      </w:r>
    </w:p>
    <w:p>
      <w:pPr>
        <w:pStyle w:val="Heading4"/>
      </w:pPr>
      <w:bookmarkStart w:id="115" w:name="X2cfda3828956a537b1c7f877487482f97096546"/>
      <w:r>
        <w:t xml:space="preserve">Test suite — coverage concentrated on the dangerous code</w:t>
      </w:r>
      <w:bookmarkEnd w:id="115"/>
    </w:p>
    <w:p>
      <w:pPr>
        <w:pStyle w:val="FirstParagraph"/>
      </w:pPr>
      <w:r>
        <w:rPr>
          <w:b/>
        </w:rPr>
        <w:t xml:space="preserve">128 Python test functions plus 35 frontend test blocks, 5,617 tracked test lines</w:t>
      </w:r>
      <w:r>
        <w:t xml:space="preserve">, deliberately weighted toward the logic that can silently corrupt data or burn quota:</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Tests</w:t>
            </w:r>
          </w:p>
        </w:tc>
        <w:tc>
          <w:tcPr>
            <w:tcBorders>
              <w:bottom w:val="single"/>
            </w:tcBorders>
            <w:vAlign w:val="bottom"/>
          </w:tcPr>
          <w:p>
            <w:pPr>
              <w:pStyle w:val="Compact"/>
              <w:jc w:val="left"/>
            </w:pPr>
            <w:r>
              <w:t xml:space="preserve">Lines</w:t>
            </w:r>
          </w:p>
        </w:tc>
        <w:tc>
          <w:tcPr>
            <w:tcBorders>
              <w:bottom w:val="single"/>
            </w:tcBorders>
            <w:vAlign w:val="bottom"/>
          </w:tcPr>
          <w:p>
            <w:pPr>
              <w:pStyle w:val="Compact"/>
              <w:jc w:val="left"/>
            </w:pPr>
            <w:r>
              <w:t xml:space="preserve">Focus</w:t>
            </w:r>
          </w:p>
        </w:tc>
      </w:tr>
      <w:tr>
        <w:tc>
          <w:p>
            <w:pPr>
              <w:pStyle w:val="Compact"/>
              <w:jc w:val="left"/>
            </w:pPr>
            <w:r>
              <w:rPr>
                <w:rStyle w:val="VerbatimChar"/>
              </w:rPr>
              <w:t xml:space="preserve">tests/test_ai_routing.py</w:t>
            </w:r>
          </w:p>
        </w:tc>
        <w:tc>
          <w:p>
            <w:pPr>
              <w:pStyle w:val="Compact"/>
              <w:jc w:val="left"/>
            </w:pPr>
            <w:r>
              <w:t xml:space="preserve">60</w:t>
            </w:r>
          </w:p>
        </w:tc>
        <w:tc>
          <w:p>
            <w:pPr>
              <w:pStyle w:val="Compact"/>
              <w:jc w:val="left"/>
            </w:pPr>
            <w:r>
              <w:t xml:space="preserve">2,469</w:t>
            </w:r>
          </w:p>
        </w:tc>
        <w:tc>
          <w:p>
            <w:pPr>
              <w:pStyle w:val="Compact"/>
              <w:jc w:val="left"/>
            </w:pPr>
            <w:r>
              <w:t xml:space="preserve">normalization, routing, thresholds, priority, retry classification</w:t>
            </w:r>
          </w:p>
        </w:tc>
      </w:tr>
      <w:tr>
        <w:tc>
          <w:p>
            <w:pPr>
              <w:pStyle w:val="Compact"/>
              <w:jc w:val="left"/>
            </w:pPr>
            <w:r>
              <w:rPr>
                <w:rStyle w:val="VerbatimChar"/>
              </w:rPr>
              <w:t xml:space="preserve">tests/test_bilingual_pipeline.py</w:t>
            </w:r>
          </w:p>
        </w:tc>
        <w:tc>
          <w:p>
            <w:pPr>
              <w:pStyle w:val="Compact"/>
              <w:jc w:val="left"/>
            </w:pPr>
            <w:r>
              <w:t xml:space="preserve">32</w:t>
            </w:r>
          </w:p>
        </w:tc>
        <w:tc>
          <w:p>
            <w:pPr>
              <w:pStyle w:val="Compact"/>
              <w:jc w:val="left"/>
            </w:pPr>
            <w:r>
              <w:t xml:space="preserve">1,120</w:t>
            </w:r>
          </w:p>
        </w:tc>
        <w:tc>
          <w:p>
            <w:pPr>
              <w:pStyle w:val="Compact"/>
              <w:jc w:val="left"/>
            </w:pPr>
            <w:r>
              <w:t xml:space="preserve">EN/TR crawler gates, language scoping</w:t>
            </w:r>
          </w:p>
        </w:tc>
      </w:tr>
      <w:tr>
        <w:tc>
          <w:p>
            <w:pPr>
              <w:pStyle w:val="Compact"/>
              <w:jc w:val="left"/>
            </w:pPr>
            <w:r>
              <w:rPr>
                <w:rStyle w:val="VerbatimChar"/>
              </w:rPr>
              <w:t xml:space="preserve">tests/test_daily_ops.py</w:t>
            </w:r>
          </w:p>
        </w:tc>
        <w:tc>
          <w:p>
            <w:pPr>
              <w:pStyle w:val="Compact"/>
              <w:jc w:val="left"/>
            </w:pPr>
            <w:r>
              <w:t xml:space="preserve">30</w:t>
            </w:r>
          </w:p>
        </w:tc>
        <w:tc>
          <w:p>
            <w:pPr>
              <w:pStyle w:val="Compact"/>
              <w:jc w:val="left"/>
            </w:pPr>
            <w:r>
              <w:t xml:space="preserve">983</w:t>
            </w:r>
          </w:p>
        </w:tc>
        <w:tc>
          <w:p>
            <w:pPr>
              <w:pStyle w:val="Compact"/>
              <w:jc w:val="left"/>
            </w:pPr>
            <w:r>
              <w:t xml:space="preserve">queue counting, refill, quota-day ticks</w:t>
            </w:r>
          </w:p>
        </w:tc>
      </w:tr>
      <w:tr>
        <w:tc>
          <w:p>
            <w:pPr>
              <w:pStyle w:val="Compact"/>
              <w:jc w:val="left"/>
            </w:pPr>
            <w:r>
              <w:rPr>
                <w:rStyle w:val="VerbatimChar"/>
              </w:rPr>
              <w:t xml:space="preserve">tests/test_pdf_page_markers.py</w:t>
            </w:r>
          </w:p>
        </w:tc>
        <w:tc>
          <w:p>
            <w:pPr>
              <w:pStyle w:val="Compact"/>
              <w:jc w:val="left"/>
            </w:pPr>
            <w:r>
              <w:t xml:space="preserve">6</w:t>
            </w:r>
          </w:p>
        </w:tc>
        <w:tc>
          <w:p>
            <w:pPr>
              <w:pStyle w:val="Compact"/>
              <w:jc w:val="left"/>
            </w:pPr>
            <w:r>
              <w:t xml:space="preserve">73</w:t>
            </w:r>
          </w:p>
        </w:tc>
        <w:tc>
          <w:p>
            <w:pPr>
              <w:pStyle w:val="Compact"/>
              <w:jc w:val="left"/>
            </w:pPr>
            <w:r>
              <w:rPr>
                <w:rStyle w:val="VerbatimChar"/>
              </w:rPr>
              <w:t xml:space="preserve">===== PDF PAGE N =====</w:t>
            </w:r>
            <w:r>
              <w:t xml:space="preserve"> </w:t>
            </w:r>
            <w:r>
              <w:t xml:space="preserve">injection</w:t>
            </w:r>
          </w:p>
        </w:tc>
      </w:tr>
    </w:tbl>
    <w:p>
      <w:pPr>
        <w:pStyle w:val="BodyText"/>
      </w:pPr>
      <w:r>
        <w:t xml:space="preserve">The</w:t>
      </w:r>
      <w:r>
        <w:t xml:space="preserve"> </w:t>
      </w:r>
      <w:r>
        <w:rPr>
          <w:rStyle w:val="VerbatimChar"/>
        </w:rPr>
        <w:t xml:space="preserve">test_ai_routing.py</w:t>
      </w:r>
      <w:r>
        <w:t xml:space="preserve"> </w:t>
      </w:r>
      <w:r>
        <w:t xml:space="preserve">names read like a specification of the invariants documented in the AI-cascade section, each pinned by a test:</w:t>
      </w:r>
      <w:r>
        <w:t xml:space="preserve"> </w:t>
      </w:r>
      <w:r>
        <w:t xml:space="preserve">-</w:t>
      </w:r>
      <w:r>
        <w:t xml:space="preserve"> </w:t>
      </w:r>
      <w:r>
        <w:rPr>
          <w:b/>
        </w:rPr>
        <w:t xml:space="preserve">Normalizer determinism:</w:t>
      </w:r>
      <w:r>
        <w:t xml:space="preserve"> </w:t>
      </w:r>
      <w:r>
        <w:rPr>
          <w:rStyle w:val="VerbatimChar"/>
        </w:rPr>
        <w:t xml:space="preserve">normalize_ai_payload_matches_human_shape</w:t>
      </w:r>
      <w:r>
        <w:t xml:space="preserve">,</w:t>
      </w:r>
      <w:r>
        <w:t xml:space="preserve"> </w:t>
      </w:r>
      <w:r>
        <w:rPr>
          <w:rStyle w:val="VerbatimChar"/>
        </w:rPr>
        <w:t xml:space="preserve">orders_and_rounds_like_submission_contract</w:t>
      </w:r>
      <w:r>
        <w:t xml:space="preserve"> </w:t>
      </w:r>
      <w:r>
        <w:t xml:space="preserve">— proves AI output is byte-comparable to a human submission.</w:t>
      </w:r>
      <w:r>
        <w:t xml:space="preserve"> </w:t>
      </w:r>
      <w:r>
        <w:t xml:space="preserve">-</w:t>
      </w:r>
      <w:r>
        <w:t xml:space="preserve"> </w:t>
      </w:r>
      <w:r>
        <w:rPr>
          <w:b/>
        </w:rPr>
        <w:t xml:space="preserve">Unit policy:</w:t>
      </w:r>
      <w:r>
        <w:t xml:space="preserve"> </w:t>
      </w:r>
      <w:r>
        <w:rPr>
          <w:rStyle w:val="VerbatimChar"/>
        </w:rPr>
        <w:t xml:space="preserve">standardizes_supported_units_and_drops_unsupported_rows</w:t>
      </w:r>
      <w:r>
        <w:t xml:space="preserve">,</w:t>
      </w:r>
      <w:r>
        <w:t xml:space="preserve"> </w:t>
      </w:r>
      <w:r>
        <w:rPr>
          <w:rStyle w:val="VerbatimChar"/>
        </w:rPr>
        <w:t xml:space="preserve">accepts_explicit_fresh_wet_as_is</w:t>
      </w:r>
      <w:r>
        <w:t xml:space="preserve">,</w:t>
      </w:r>
      <w:r>
        <w:t xml:space="preserve"> </w:t>
      </w:r>
      <w:r>
        <w:rPr>
          <w:rStyle w:val="VerbatimChar"/>
        </w:rPr>
        <w:t xml:space="preserve">turns_empty_standardized_rows_into_no_usable_data</w:t>
      </w:r>
      <w:r>
        <w:t xml:space="preserve">.</w:t>
      </w:r>
      <w:r>
        <w:t xml:space="preserve"> </w:t>
      </w:r>
      <w:r>
        <w:t xml:space="preserve">-</w:t>
      </w:r>
      <w:r>
        <w:t xml:space="preserve"> </w:t>
      </w:r>
      <w:r>
        <w:rPr>
          <w:b/>
        </w:rPr>
        <w:t xml:space="preserve">ID resolution safety:</w:t>
      </w:r>
      <w:r>
        <w:t xml:space="preserve"> </w:t>
      </w:r>
      <w:r>
        <w:rPr>
          <w:rStyle w:val="VerbatimChar"/>
        </w:rPr>
        <w:t xml:space="preserve">accepts_exact_db_ids_when_names_match</w:t>
      </w:r>
      <w:r>
        <w:t xml:space="preserve">,</w:t>
      </w:r>
      <w:r>
        <w:t xml:space="preserve"> </w:t>
      </w:r>
      <w:r>
        <w:rPr>
          <w:rStyle w:val="VerbatimChar"/>
        </w:rPr>
        <w:t xml:space="preserve">rejects_stale_or_mismatched_db_ids</w:t>
      </w:r>
      <w:r>
        <w:t xml:space="preserve">,</w:t>
      </w:r>
      <w:r>
        <w:t xml:space="preserve"> </w:t>
      </w:r>
      <w:r>
        <w:rPr>
          <w:rStyle w:val="VerbatimChar"/>
        </w:rPr>
        <w:t xml:space="preserve">preserves_custom_foods_and_nutrients_without_matches</w:t>
      </w:r>
      <w:r>
        <w:t xml:space="preserve">.</w:t>
      </w:r>
      <w:r>
        <w:t xml:space="preserve"> </w:t>
      </w:r>
      <w:r>
        <w:t xml:space="preserve">-</w:t>
      </w:r>
      <w:r>
        <w:t xml:space="preserve"> </w:t>
      </w:r>
      <w:r>
        <w:rPr>
          <w:b/>
        </w:rPr>
        <w:t xml:space="preserve">Routing:</w:t>
      </w:r>
      <w:r>
        <w:t xml:space="preserve"> </w:t>
      </w:r>
      <w:r>
        <w:rPr>
          <w:rStyle w:val="VerbatimChar"/>
        </w:rPr>
        <w:t xml:space="preserve">bucket_classification_uses_separate_positive_and_negative_thresholds</w:t>
      </w:r>
      <w:r>
        <w:t xml:space="preserve">,</w:t>
      </w:r>
      <w:r>
        <w:t xml:space="preserve"> </w:t>
      </w:r>
      <w:r>
        <w:rPr>
          <w:rStyle w:val="VerbatimChar"/>
        </w:rPr>
        <w:t xml:space="preserve">threshold_one_disables_ai_auto_finalization</w:t>
      </w:r>
      <w:r>
        <w:t xml:space="preserve">,</w:t>
      </w:r>
      <w:r>
        <w:t xml:space="preserve"> </w:t>
      </w:r>
      <w:r>
        <w:rPr>
          <w:rStyle w:val="VerbatimChar"/>
          <w:b/>
        </w:rPr>
        <w:t xml:space="preserve">audit_sampling_is_deterministic</w:t>
      </w:r>
      <w:r>
        <w:t xml:space="preserve">.</w:t>
      </w:r>
      <w:r>
        <w:t xml:space="preserve"> </w:t>
      </w:r>
      <w:r>
        <w:t xml:space="preserve">-</w:t>
      </w:r>
      <w:r>
        <w:t xml:space="preserve"> </w:t>
      </w:r>
      <w:r>
        <w:rPr>
          <w:b/>
        </w:rPr>
        <w:t xml:space="preserve">JSON-shape salvaging:</w:t>
      </w:r>
      <w:r>
        <w:t xml:space="preserve"> </w:t>
      </w:r>
      <w:r>
        <w:rPr>
          <w:rStyle w:val="VerbatimChar"/>
        </w:rPr>
        <w:t xml:space="preserve">unwraps_single_result_object_array</w:t>
      </w:r>
      <w:r>
        <w:t xml:space="preserve">,</w:t>
      </w:r>
      <w:r>
        <w:t xml:space="preserve"> </w:t>
      </w:r>
      <w:r>
        <w:rPr>
          <w:rStyle w:val="VerbatimChar"/>
        </w:rPr>
        <w:t xml:space="preserve">top_level_array_response_is_treated_as_candidate_rows</w:t>
      </w:r>
      <w:r>
        <w:t xml:space="preserve">.</w:t>
      </w:r>
      <w:r>
        <w:t xml:space="preserve"> </w:t>
      </w:r>
      <w:r>
        <w:t xml:space="preserve">-</w:t>
      </w:r>
      <w:r>
        <w:t xml:space="preserve"> </w:t>
      </w:r>
      <w:r>
        <w:rPr>
          <w:b/>
        </w:rPr>
        <w:t xml:space="preserve">Priority funnel:</w:t>
      </w:r>
      <w:r>
        <w:t xml:space="preserve"> </w:t>
      </w:r>
      <w:r>
        <w:rPr>
          <w:rStyle w:val="VerbatimChar"/>
        </w:rPr>
        <w:t xml:space="preserve">followup_priority_rewards_composition_evidence_and_soft_penalizes_outcomes</w:t>
      </w:r>
      <w:r>
        <w:t xml:space="preserve">,</w:t>
      </w:r>
      <w:r>
        <w:t xml:space="preserve"> </w:t>
      </w:r>
      <w:r>
        <w:rPr>
          <w:rStyle w:val="VerbatimChar"/>
        </w:rPr>
        <w:t xml:space="preserve">uses_unsupported_raw_rows_as_screening_signal</w:t>
      </w:r>
      <w:r>
        <w:t xml:space="preserve">.</w:t>
      </w:r>
      <w:r>
        <w:t xml:space="preserve"> </w:t>
      </w:r>
      <w:r>
        <w:t xml:space="preserve">-</w:t>
      </w:r>
      <w:r>
        <w:t xml:space="preserve"> </w:t>
      </w:r>
      <w:r>
        <w:rPr>
          <w:b/>
        </w:rPr>
        <w:t xml:space="preserve">Retry classification:</w:t>
      </w:r>
      <w:r>
        <w:t xml:space="preserve"> </w:t>
      </w:r>
      <w:r>
        <w:rPr>
          <w:rStyle w:val="VerbatimChar"/>
        </w:rPr>
        <w:t xml:space="preserve">blank_exception_text_preserves_type_repr_and_retry_classification</w:t>
      </w:r>
      <w:r>
        <w:t xml:space="preserve"> </w:t>
      </w:r>
      <w:r>
        <w:t xml:space="preserve">— even an empty SDK exception is correctly classified.</w:t>
      </w:r>
      <w:r>
        <w:t xml:space="preserve"> </w:t>
      </w:r>
      <w:r>
        <w:t xml:space="preserve">-</w:t>
      </w:r>
      <w:r>
        <w:t xml:space="preserve"> </w:t>
      </w:r>
      <w:r>
        <w:rPr>
          <w:b/>
        </w:rPr>
        <w:t xml:space="preserve">Queue predicates:</w:t>
      </w:r>
      <w:r>
        <w:t xml:space="preserve"> </w:t>
      </w:r>
      <w:r>
        <w:rPr>
          <w:rStyle w:val="VerbatimChar"/>
        </w:rPr>
        <w:t xml:space="preserve">fetch_available_counts_only_counts_human_review_ready</w:t>
      </w:r>
      <w:r>
        <w:t xml:space="preserve">,</w:t>
      </w:r>
      <w:r>
        <w:t xml:space="preserve"> </w:t>
      </w:r>
      <w:r>
        <w:rPr>
          <w:rStyle w:val="VerbatimChar"/>
        </w:rPr>
        <w:t xml:space="preserve">excludes_pending_general_submissions</w:t>
      </w:r>
      <w:r>
        <w:t xml:space="preserve">,</w:t>
      </w:r>
      <w:r>
        <w:t xml:space="preserve"> </w:t>
      </w:r>
      <w:r>
        <w:rPr>
          <w:rStyle w:val="VerbatimChar"/>
        </w:rPr>
        <w:t xml:space="preserve">general_queue_stock_does_not_create_reviewer_assignments</w:t>
      </w:r>
      <w:r>
        <w:t xml:space="preserve">.</w:t>
      </w:r>
      <w:r>
        <w:t xml:space="preserve"> </w:t>
      </w:r>
      <w:r>
        <w:t xml:space="preserve">-</w:t>
      </w:r>
      <w:r>
        <w:t xml:space="preserve"> </w:t>
      </w:r>
      <w:r>
        <w:rPr>
          <w:b/>
        </w:rPr>
        <w:t xml:space="preserve">Feedback truth:</w:t>
      </w:r>
      <w:r>
        <w:t xml:space="preserve"> </w:t>
      </w:r>
      <w:r>
        <w:rPr>
          <w:rStyle w:val="VerbatimChar"/>
        </w:rPr>
        <w:t xml:space="preserve">build_labels_excludes_ai_model_outcomes</w:t>
      </w:r>
      <w:r>
        <w:t xml:space="preserve"> </w:t>
      </w:r>
      <w:r>
        <w:t xml:space="preserve">— the model never trains on itself.</w:t>
      </w:r>
    </w:p>
    <w:p>
      <w:pPr>
        <w:pStyle w:val="BodyText"/>
      </w:pPr>
      <w:r>
        <w:t xml:space="preserve">Frontend unit tests cover the geometry engine too:</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w:t>
      </w:r>
    </w:p>
    <w:p>
      <w:pPr>
        <w:pStyle w:val="Heading4"/>
      </w:pPr>
      <w:bookmarkStart w:id="116" w:name="trade-off"/>
      <w:r>
        <w:t xml:space="preserve">Trade-off</w:t>
      </w:r>
      <w:bookmarkEnd w:id="116"/>
    </w:p>
    <w:p>
      <w:pPr>
        <w:pStyle w:val="FirstParagraph"/>
      </w:pPr>
      <w:r>
        <w:t xml:space="preserve">These are behavior/unit tests against pure logic (normalization, routing, scoring, gates) rather than full live-API integration tests — fast and deterministic in CI, but they mock the model/DB boundary, so the live Gemini/Supabase contract is validated by the offline harnesses (</w:t>
      </w:r>
      <w:r>
        <w:rPr>
          <w:rStyle w:val="VerbatimChar"/>
        </w:rPr>
        <w:t xml:space="preserve">flash_lite_triage_experiment.py</w:t>
      </w:r>
      <w:r>
        <w:t xml:space="preserve">,</w:t>
      </w:r>
      <w:r>
        <w:t xml:space="preserve"> </w:t>
      </w:r>
      <w:r>
        <w:rPr>
          <w:rStyle w:val="VerbatimChar"/>
        </w:rPr>
        <w:t xml:space="preserve">probe_model_file_input.py</w:t>
      </w:r>
      <w:r>
        <w:t xml:space="preserve">) instead.</w:t>
      </w:r>
    </w:p>
    <w:p>
      <w:pPr>
        <w:pStyle w:val="Heading3"/>
      </w:pPr>
      <w:bookmarkStart w:id="117" w:name="X9fc97843f9368661e2a0defdc6609901ac6e3cc"/>
      <w:r>
        <w:t xml:space="preserve">Earlier pipeline architecture, shared utilities &amp; operational tooling</w:t>
      </w:r>
      <w:r>
        <w:t xml:space="preserve"> </w:t>
      </w:r>
      <w:r>
        <w:rPr>
          <w:i/>
        </w:rPr>
        <w:t xml:space="preserve">(Arciel)</w:t>
      </w:r>
      <w:bookmarkEnd w:id="117"/>
    </w:p>
    <w:p>
      <w:pPr>
        <w:pStyle w:val="FirstParagraph"/>
      </w:pPr>
      <w:r>
        <w:t xml:space="preserve">The current crawler-v2 + AI-cascade path is the</w:t>
      </w:r>
      <w:r>
        <w:t xml:space="preserve"> </w:t>
      </w:r>
      <w:r>
        <w:rPr>
          <w:i/>
        </w:rPr>
        <w:t xml:space="preserve">second</w:t>
      </w:r>
      <w:r>
        <w:t xml:space="preserve"> </w:t>
      </w:r>
      <w:r>
        <w:t xml:space="preserve">full pipeline architecture in the repo. The earlier one was not deleted — it is retained, and it is real prior work that the line counts above do not surface. This subsection accounts for it honestly so the record is complete.</w:t>
      </w:r>
    </w:p>
    <w:p>
      <w:pPr>
        <w:pStyle w:val="Heading4"/>
      </w:pPr>
      <w:bookmarkStart w:id="118" w:name="Xd7d08d4706c38983ede1b4b9608985529b9c923"/>
      <w:r>
        <w:t xml:space="preserve">Shared utilities still on the active path</w:t>
      </w:r>
      <w:bookmarkEnd w:id="118"/>
    </w:p>
    <w:p>
      <w:pPr>
        <w:numPr>
          <w:ilvl w:val="0"/>
          <w:numId w:val="1023"/>
        </w:numPr>
        <w:pStyle w:val="Compact"/>
      </w:pPr>
      <w:r>
        <w:rPr>
          <w:rStyle w:val="VerbatimChar"/>
          <w:b/>
        </w:rPr>
        <w:t xml:space="preserve">processing/content.py</w:t>
      </w:r>
      <w:r>
        <w:rPr>
          <w:b/>
        </w:rPr>
        <w:t xml:space="preserve"> </w:t>
      </w:r>
      <w:r>
        <w:rPr>
          <w:b/>
        </w:rPr>
        <w:t xml:space="preserve">(153)</w:t>
      </w:r>
      <w:r>
        <w:t xml:space="preserve"> </w:t>
      </w:r>
      <w:r>
        <w:t xml:space="preserve">—</w:t>
      </w:r>
      <w:r>
        <w:t xml:space="preserve"> </w:t>
      </w:r>
      <w:r>
        <w:rPr>
          <w:rStyle w:val="VerbatimChar"/>
        </w:rPr>
        <w:t xml:space="preserve">extract_full_text</w:t>
      </w:r>
      <w:r>
        <w:t xml:space="preserve"> </w:t>
      </w:r>
      <w:r>
        <w:t xml:space="preserve">/</w:t>
      </w:r>
      <w:r>
        <w:t xml:space="preserve"> </w:t>
      </w:r>
      <w:r>
        <w:rPr>
          <w:rStyle w:val="VerbatimChar"/>
        </w:rPr>
        <w:t xml:space="preserve">extract_metadata</w:t>
      </w:r>
      <w:r>
        <w:t xml:space="preserve"> </w:t>
      </w:r>
      <w:r>
        <w:t xml:space="preserve">parse Europe PMC JATS-XML into plain text and metadata;</w:t>
      </w:r>
      <w:r>
        <w:t xml:space="preserve"> </w:t>
      </w:r>
      <w:r>
        <w:rPr>
          <w:rStyle w:val="VerbatimChar"/>
        </w:rPr>
        <w:t xml:space="preserve">unified_evaluator.py</w:t>
      </w:r>
      <w:r>
        <w:t xml:space="preserve"> </w:t>
      </w:r>
      <w:r>
        <w:t xml:space="preserve">calls</w:t>
      </w:r>
      <w:r>
        <w:t xml:space="preserve"> </w:t>
      </w:r>
      <w:r>
        <w:rPr>
          <w:rStyle w:val="VerbatimChar"/>
        </w:rPr>
        <w:t xml:space="preserve">extract_full_text</w:t>
      </w:r>
      <w:r>
        <w:t xml:space="preserve"> </w:t>
      </w:r>
      <w:r>
        <w:t xml:space="preserve">when a paper arrives as PMC XML rather than a PDF, so this module is still live under the current cascade.</w:t>
      </w:r>
    </w:p>
    <w:p>
      <w:pPr>
        <w:numPr>
          <w:ilvl w:val="0"/>
          <w:numId w:val="1023"/>
        </w:numPr>
        <w:pStyle w:val="Compact"/>
      </w:pPr>
      <w:r>
        <w:rPr>
          <w:rStyle w:val="VerbatimChar"/>
          <w:b/>
        </w:rPr>
        <w:t xml:space="preserve">processing/validator.py</w:t>
      </w:r>
      <w:r>
        <w:rPr>
          <w:b/>
        </w:rPr>
        <w:t xml:space="preserve"> </w:t>
      </w:r>
      <w:r>
        <w:rPr>
          <w:b/>
        </w:rPr>
        <w:t xml:space="preserve">(99),</w:t>
      </w:r>
      <w:r>
        <w:rPr>
          <w:b/>
        </w:rPr>
        <w:t xml:space="preserve"> </w:t>
      </w:r>
      <w:r>
        <w:rPr>
          <w:rStyle w:val="VerbatimChar"/>
          <w:b/>
        </w:rPr>
        <w:t xml:space="preserve">processing/extractors.py</w:t>
      </w:r>
      <w:r>
        <w:rPr>
          <w:b/>
        </w:rPr>
        <w:t xml:space="preserve"> </w:t>
      </w:r>
      <w:r>
        <w:rPr>
          <w:b/>
        </w:rPr>
        <w:t xml:space="preserve">(66)</w:t>
      </w:r>
      <w:r>
        <w:t xml:space="preserve"> </w:t>
      </w:r>
      <w:r>
        <w:t xml:space="preserve">— text-validation and field-extraction helpers shared between the old harvester and current ingest utilities.</w:t>
      </w:r>
    </w:p>
    <w:p>
      <w:pPr>
        <w:pStyle w:val="Heading4"/>
      </w:pPr>
      <w:bookmarkStart w:id="119" w:name="Xb96e35d3ed4e6e2c458cc30cbc67567f1c0c972"/>
      <w:r>
        <w:t xml:space="preserve">The earlier (</w:t>
      </w:r>
      <w:r>
        <w:t xml:space="preserve">“</w:t>
      </w:r>
      <w:r>
        <w:t xml:space="preserve">v1</w:t>
      </w:r>
      <w:r>
        <w:t xml:space="preserve">”</w:t>
      </w:r>
      <w:r>
        <w:t xml:space="preserve">) harvester pipeline — superseded, retained</w:t>
      </w:r>
      <w:bookmarkEnd w:id="119"/>
    </w:p>
    <w:p>
      <w:pPr>
        <w:pStyle w:val="FirstParagraph"/>
      </w:pPr>
      <w:r>
        <w:t xml:space="preserve">Before</w:t>
      </w:r>
      <w:r>
        <w:t xml:space="preserve"> </w:t>
      </w:r>
      <w:r>
        <w:rPr>
          <w:rStyle w:val="VerbatimChar"/>
        </w:rPr>
        <w:t xml:space="preserve">crawler_v2</w:t>
      </w:r>
      <w:r>
        <w:t xml:space="preserve">, discovery ran through a layered harvester:</w:t>
      </w:r>
      <w:r>
        <w:t xml:space="preserve"> </w:t>
      </w:r>
      <w:r>
        <w:t xml:space="preserve">-</w:t>
      </w:r>
      <w:r>
        <w:t xml:space="preserve"> </w:t>
      </w:r>
      <w:r>
        <w:rPr>
          <w:rStyle w:val="VerbatimChar"/>
          <w:b/>
        </w:rPr>
        <w:t xml:space="preserve">food_paper_crawler/pipeline.py</w:t>
      </w:r>
      <w:r>
        <w:rPr>
          <w:b/>
        </w:rPr>
        <w:t xml:space="preserve"> </w:t>
      </w:r>
      <w:r>
        <w:rPr>
          <w:b/>
        </w:rPr>
        <w:t xml:space="preserve">(600)</w:t>
      </w:r>
      <w:r>
        <w:t xml:space="preserve"> </w:t>
      </w:r>
      <w:r>
        <w:t xml:space="preserve">— the v1</w:t>
      </w:r>
      <w:r>
        <w:t xml:space="preserve"> </w:t>
      </w:r>
      <w:r>
        <w:rPr>
          <w:rStyle w:val="VerbatimChar"/>
        </w:rPr>
        <w:t xml:space="preserve">FoodCompositionCrawler</w:t>
      </w:r>
      <w:r>
        <w:t xml:space="preserve"> </w:t>
      </w:r>
      <w:r>
        <w:t xml:space="preserve">orchestrator, still launchable through</w:t>
      </w:r>
      <w:r>
        <w:t xml:space="preserve"> </w:t>
      </w:r>
      <w:r>
        <w:rPr>
          <w:rStyle w:val="VerbatimChar"/>
        </w:rPr>
        <w:t xml:space="preserve">cli.py</w:t>
      </w:r>
      <w:r>
        <w:t xml:space="preserve"> </w:t>
      </w:r>
      <w:r>
        <w:t xml:space="preserve">(the v2 entrypoint is</w:t>
      </w:r>
      <w:r>
        <w:t xml:space="preserve"> </w:t>
      </w:r>
      <w:r>
        <w:rPr>
          <w:rStyle w:val="VerbatimChar"/>
        </w:rPr>
        <w:t xml:space="preserve">cli_v2.py</w:t>
      </w:r>
      <w:r>
        <w:t xml:space="preserve">).</w:t>
      </w:r>
      <w:r>
        <w:t xml:space="preserve"> </w:t>
      </w:r>
      <w:r>
        <w:t xml:space="preserve">-</w:t>
      </w:r>
      <w:r>
        <w:t xml:space="preserve"> </w:t>
      </w:r>
      <w:r>
        <w:rPr>
          <w:rStyle w:val="VerbatimChar"/>
          <w:b/>
        </w:rPr>
        <w:t xml:space="preserve">harvester/</w:t>
      </w:r>
      <w:r>
        <w:rPr>
          <w:b/>
        </w:rPr>
        <w:t xml:space="preserve"> </w:t>
      </w:r>
      <w:r>
        <w:rPr>
          <w:b/>
        </w:rPr>
        <w:t xml:space="preserve">package (~1,360 lines)</w:t>
      </w:r>
      <w:r>
        <w:t xml:space="preserve"> </w:t>
      </w:r>
      <w:r>
        <w:t xml:space="preserve">—</w:t>
      </w:r>
      <w:r>
        <w:t xml:space="preserve"> </w:t>
      </w:r>
      <w:r>
        <w:rPr>
          <w:rStyle w:val="VerbatimChar"/>
        </w:rPr>
        <w:t xml:space="preserve">foodcomp_crawler.py</w:t>
      </w:r>
      <w:r>
        <w:t xml:space="preserve"> </w:t>
      </w:r>
      <w:r>
        <w:t xml:space="preserve">(336),</w:t>
      </w:r>
      <w:r>
        <w:t xml:space="preserve"> </w:t>
      </w:r>
      <w:r>
        <w:rPr>
          <w:rStyle w:val="VerbatimChar"/>
        </w:rPr>
        <w:t xml:space="preserve">relevance_filter.py</w:t>
      </w:r>
      <w:r>
        <w:t xml:space="preserve"> </w:t>
      </w:r>
      <w:r>
        <w:t xml:space="preserve">(205),</w:t>
      </w:r>
      <w:r>
        <w:t xml:space="preserve"> </w:t>
      </w:r>
      <w:r>
        <w:rPr>
          <w:rStyle w:val="VerbatimChar"/>
        </w:rPr>
        <w:t xml:space="preserve">query_builder.py</w:t>
      </w:r>
      <w:r>
        <w:t xml:space="preserve"> </w:t>
      </w:r>
      <w:r>
        <w:t xml:space="preserve">(202),</w:t>
      </w:r>
      <w:r>
        <w:t xml:space="preserve"> </w:t>
      </w:r>
      <w:r>
        <w:rPr>
          <w:rStyle w:val="VerbatimChar"/>
        </w:rPr>
        <w:t xml:space="preserve">client.py</w:t>
      </w:r>
      <w:r>
        <w:t xml:space="preserve"> </w:t>
      </w:r>
      <w:r>
        <w:t xml:space="preserve">(195),</w:t>
      </w:r>
      <w:r>
        <w:t xml:space="preserve"> </w:t>
      </w:r>
      <w:r>
        <w:rPr>
          <w:rStyle w:val="VerbatimChar"/>
        </w:rPr>
        <w:t xml:space="preserve">pmc_harvester.py</w:t>
      </w:r>
      <w:r>
        <w:t xml:space="preserve"> </w:t>
      </w:r>
      <w:r>
        <w:t xml:space="preserve">(170),</w:t>
      </w:r>
      <w:r>
        <w:t xml:space="preserve"> </w:t>
      </w:r>
      <w:r>
        <w:rPr>
          <w:rStyle w:val="VerbatimChar"/>
        </w:rPr>
        <w:t xml:space="preserve">foodcomp_filter.py</w:t>
      </w:r>
      <w:r>
        <w:t xml:space="preserve"> </w:t>
      </w:r>
      <w:r>
        <w:t xml:space="preserve">(143),</w:t>
      </w:r>
      <w:r>
        <w:t xml:space="preserve"> </w:t>
      </w:r>
      <w:r>
        <w:rPr>
          <w:rStyle w:val="VerbatimChar"/>
        </w:rPr>
        <w:t xml:space="preserve">pdf_downloader.py</w:t>
      </w:r>
      <w:r>
        <w:t xml:space="preserve"> </w:t>
      </w:r>
      <w:r>
        <w:t xml:space="preserve">(107): the original search/filter/download stack.</w:t>
      </w:r>
      <w:r>
        <w:t xml:space="preserve"> </w:t>
      </w:r>
      <w:r>
        <w:t xml:space="preserve">-</w:t>
      </w:r>
      <w:r>
        <w:t xml:space="preserve"> </w:t>
      </w:r>
      <w:r>
        <w:rPr>
          <w:rStyle w:val="VerbatimChar"/>
          <w:b/>
        </w:rPr>
        <w:t xml:space="preserve">core/</w:t>
      </w:r>
      <w:r>
        <w:rPr>
          <w:b/>
        </w:rPr>
        <w:t xml:space="preserve"> </w:t>
      </w:r>
      <w:r>
        <w:rPr>
          <w:b/>
        </w:rPr>
        <w:t xml:space="preserve">package (~530 lines)</w:t>
      </w:r>
      <w:r>
        <w:t xml:space="preserve"> </w:t>
      </w:r>
      <w:r>
        <w:t xml:space="preserve">—</w:t>
      </w:r>
      <w:r>
        <w:t xml:space="preserve"> </w:t>
      </w:r>
      <w:r>
        <w:rPr>
          <w:rStyle w:val="VerbatimChar"/>
        </w:rPr>
        <w:t xml:space="preserve">orchestrator.py</w:t>
      </w:r>
      <w:r>
        <w:t xml:space="preserve"> </w:t>
      </w:r>
      <w:r>
        <w:t xml:space="preserve">(162),</w:t>
      </w:r>
      <w:r>
        <w:t xml:space="preserve"> </w:t>
      </w:r>
      <w:r>
        <w:rPr>
          <w:rStyle w:val="VerbatimChar"/>
        </w:rPr>
        <w:t xml:space="preserve">knowledge.py</w:t>
      </w:r>
      <w:r>
        <w:t xml:space="preserve"> </w:t>
      </w:r>
      <w:r>
        <w:t xml:space="preserve">(187),</w:t>
      </w:r>
      <w:r>
        <w:t xml:space="preserve"> </w:t>
      </w:r>
      <w:r>
        <w:rPr>
          <w:rStyle w:val="VerbatimChar"/>
        </w:rPr>
        <w:t xml:space="preserve">data_source.py</w:t>
      </w:r>
      <w:r>
        <w:t xml:space="preserve"> </w:t>
      </w:r>
      <w:r>
        <w:t xml:space="preserve">(124),</w:t>
      </w:r>
      <w:r>
        <w:t xml:space="preserve"> </w:t>
      </w:r>
      <w:r>
        <w:rPr>
          <w:rStyle w:val="VerbatimChar"/>
        </w:rPr>
        <w:t xml:space="preserve">types.py</w:t>
      </w:r>
      <w:r>
        <w:t xml:space="preserve"> </w:t>
      </w:r>
      <w:r>
        <w:t xml:space="preserve">(57), driven by</w:t>
      </w:r>
      <w:r>
        <w:t xml:space="preserve"> </w:t>
      </w:r>
      <w:r>
        <w:rPr>
          <w:rStyle w:val="VerbatimChar"/>
        </w:rPr>
        <w:t xml:space="preserve">orchestrator_cli.py</w:t>
      </w:r>
      <w:r>
        <w:t xml:space="preserve"> </w:t>
      </w:r>
      <w:r>
        <w:t xml:space="preserve">(</w:t>
      </w:r>
      <w:r>
        <w:t xml:space="preserve">“</w:t>
      </w:r>
      <w:r>
        <w:t xml:space="preserve">OpenNutri Harvester CLI</w:t>
      </w:r>
      <w:r>
        <w:t xml:space="preserve">”</w:t>
      </w:r>
      <w:r>
        <w:t xml:space="preserve">).</w:t>
      </w:r>
      <w:r>
        <w:t xml:space="preserve"> </w:t>
      </w:r>
      <w:r>
        <w:t xml:space="preserve">-</w:t>
      </w:r>
      <w:r>
        <w:t xml:space="preserve"> </w:t>
      </w:r>
      <w:r>
        <w:rPr>
          <w:rStyle w:val="VerbatimChar"/>
          <w:b/>
        </w:rPr>
        <w:t xml:space="preserve">extraction/</w:t>
      </w:r>
      <w:r>
        <w:rPr>
          <w:b/>
        </w:rPr>
        <w:t xml:space="preserve"> </w:t>
      </w:r>
      <w:r>
        <w:rPr>
          <w:b/>
        </w:rPr>
        <w:t xml:space="preserve">package (~340 lines)</w:t>
      </w:r>
      <w:r>
        <w:t xml:space="preserve"> </w:t>
      </w:r>
      <w:r>
        <w:t xml:space="preserve">—</w:t>
      </w:r>
      <w:r>
        <w:t xml:space="preserve"> </w:t>
      </w:r>
      <w:r>
        <w:rPr>
          <w:rStyle w:val="VerbatimChar"/>
        </w:rPr>
        <w:t xml:space="preserve">nutrient_extractor.py</w:t>
      </w:r>
      <w:r>
        <w:t xml:space="preserve"> </w:t>
      </w:r>
      <w:r>
        <w:t xml:space="preserve">(192),</w:t>
      </w:r>
      <w:r>
        <w:t xml:space="preserve"> </w:t>
      </w:r>
      <w:r>
        <w:rPr>
          <w:rStyle w:val="VerbatimChar"/>
        </w:rPr>
        <w:t xml:space="preserve">table_extractor.py</w:t>
      </w:r>
      <w:r>
        <w:t xml:space="preserve"> </w:t>
      </w:r>
      <w:r>
        <w:t xml:space="preserve">(149): the earlier rule-based table/nutrient extraction, before the model cascade took over extraction.</w:t>
      </w:r>
    </w:p>
    <w:p>
      <w:pPr>
        <w:pStyle w:val="BodyText"/>
      </w:pPr>
      <w:r>
        <w:t xml:space="preserve">This generation was superseded by the additive-scoring crawler v2 and the three-stage AI cascade, but it shipped and worked, and its better ideas (staged search→filter→download, relevance scoring, PMC harvesting) carried forward. Keeping it costs some repo size; the trade-off is an auditable lineage of how discovery evolved.</w:t>
      </w:r>
    </w:p>
    <w:p>
      <w:pPr>
        <w:pStyle w:val="Heading4"/>
      </w:pPr>
      <w:bookmarkStart w:id="120" w:name="Xb186aa22602b08b7009c53ec5a0d5ef3f5c1f18"/>
      <w:r>
        <w:t xml:space="preserve">Operational, backfill &amp; migration tooling (</w:t>
      </w:r>
      <w:r>
        <w:rPr>
          <w:rStyle w:val="VerbatimChar"/>
        </w:rPr>
        <w:t xml:space="preserve">scripts/</w:t>
      </w:r>
      <w:r>
        <w:t xml:space="preserve">)</w:t>
      </w:r>
      <w:bookmarkEnd w:id="120"/>
    </w:p>
    <w:p>
      <w:pPr>
        <w:pStyle w:val="FirstParagraph"/>
      </w:pPr>
      <w:r>
        <w:t xml:space="preserve">A layer of one-purpose operational scripts keeps the live system maintainable — most are small, a few are substantial:</w:t>
      </w:r>
      <w:r>
        <w:t xml:space="preserve"> </w:t>
      </w:r>
      <w:r>
        <w:t xml:space="preserve">-</w:t>
      </w:r>
      <w:r>
        <w:t xml:space="preserve"> </w:t>
      </w:r>
      <w:r>
        <w:rPr>
          <w:rStyle w:val="VerbatimChar"/>
          <w:b/>
        </w:rPr>
        <w:t xml:space="preserve">backfill_ai_routing.py</w:t>
      </w:r>
      <w:r>
        <w:rPr>
          <w:b/>
        </w:rPr>
        <w:t xml:space="preserve"> </w:t>
      </w:r>
      <w:r>
        <w:rPr>
          <w:b/>
        </w:rPr>
        <w:t xml:space="preserve">(299)</w:t>
      </w:r>
      <w:r>
        <w:t xml:space="preserve"> </w:t>
      </w:r>
      <w:r>
        <w:t xml:space="preserve">— backfills routing-status/bucket/extraction columns onto historical papers when the routing model changed, so old rows participate in the current funnel.</w:t>
      </w:r>
      <w:r>
        <w:t xml:space="preserve"> </w:t>
      </w:r>
      <w:r>
        <w:t xml:space="preserve">-</w:t>
      </w:r>
      <w:r>
        <w:t xml:space="preserve"> </w:t>
      </w:r>
      <w:r>
        <w:rPr>
          <w:rStyle w:val="VerbatimChar"/>
          <w:b/>
        </w:rPr>
        <w:t xml:space="preserve">seed_training_stock.py</w:t>
      </w:r>
      <w:r>
        <w:rPr>
          <w:b/>
        </w:rPr>
        <w:t xml:space="preserve"> </w:t>
      </w:r>
      <w:r>
        <w:rPr>
          <w:b/>
        </w:rPr>
        <w:t xml:space="preserve">(213)</w:t>
      </w:r>
      <w:r>
        <w:t xml:space="preserve"> </w:t>
      </w:r>
      <w:r>
        <w:t xml:space="preserve">— seeds a controlled stock of papers for labeler training/onboarding without running a full crawl.</w:t>
      </w:r>
      <w:r>
        <w:t xml:space="preserve"> </w:t>
      </w:r>
      <w:r>
        <w:t xml:space="preserve">-</w:t>
      </w:r>
      <w:r>
        <w:t xml:space="preserve"> </w:t>
      </w:r>
      <w:r>
        <w:rPr>
          <w:rStyle w:val="VerbatimChar"/>
          <w:b/>
        </w:rPr>
        <w:t xml:space="preserve">cleanup_paper_storage.py</w:t>
      </w:r>
      <w:r>
        <w:rPr>
          <w:b/>
        </w:rPr>
        <w:t xml:space="preserve"> </w:t>
      </w:r>
      <w:r>
        <w:rPr>
          <w:b/>
        </w:rPr>
        <w:t xml:space="preserve">(188)</w:t>
      </w:r>
      <w:r>
        <w:t xml:space="preserve"> </w:t>
      </w:r>
      <w:r>
        <w:t xml:space="preserve">— the legacy paper-Storage janitor (only relevant when</w:t>
      </w:r>
      <w:r>
        <w:t xml:space="preserve"> </w:t>
      </w:r>
      <w:r>
        <w:rPr>
          <w:rStyle w:val="VerbatimChar"/>
        </w:rPr>
        <w:t xml:space="preserve">OPENNUTRI_STORE_PDFS_IN_SUPABASE=1</w:t>
      </w:r>
      <w:r>
        <w:t xml:space="preserve">; skipped in current source-URL ops).</w:t>
      </w:r>
      <w:r>
        <w:t xml:space="preserve"> </w:t>
      </w:r>
      <w:r>
        <w:t xml:space="preserve">-</w:t>
      </w:r>
      <w:r>
        <w:t xml:space="preserve"> </w:t>
      </w:r>
      <w:r>
        <w:rPr>
          <w:rStyle w:val="VerbatimChar"/>
          <w:b/>
        </w:rPr>
        <w:t xml:space="preserve">backfill_paper_workflow_language.py</w:t>
      </w:r>
      <w:r>
        <w:rPr>
          <w:b/>
        </w:rPr>
        <w:t xml:space="preserve"> </w:t>
      </w:r>
      <w:r>
        <w:rPr>
          <w:b/>
        </w:rPr>
        <w:t xml:space="preserve">(122)</w:t>
      </w:r>
      <w:r>
        <w:t xml:space="preserve"> </w:t>
      </w:r>
      <w:r>
        <w:t xml:space="preserve">— backfills</w:t>
      </w:r>
      <w:r>
        <w:t xml:space="preserve"> </w:t>
      </w:r>
      <w:r>
        <w:rPr>
          <w:rStyle w:val="VerbatimChar"/>
        </w:rPr>
        <w:t xml:space="preserve">workflow_language</w:t>
      </w:r>
      <w:r>
        <w:t xml:space="preserve"> </w:t>
      </w:r>
      <w:r>
        <w:t xml:space="preserve">for papers predating the bilingual split.</w:t>
      </w:r>
      <w:r>
        <w:t xml:space="preserve"> </w:t>
      </w:r>
      <w:r>
        <w:t xml:space="preserve">-</w:t>
      </w:r>
      <w:r>
        <w:t xml:space="preserve"> </w:t>
      </w:r>
      <w:r>
        <w:rPr>
          <w:rStyle w:val="VerbatimChar"/>
          <w:b/>
        </w:rPr>
        <w:t xml:space="preserve">refill_assignment_queue.py</w:t>
      </w:r>
      <w:r>
        <w:rPr>
          <w:b/>
        </w:rPr>
        <w:t xml:space="preserve"> </w:t>
      </w:r>
      <w:r>
        <w:rPr>
          <w:b/>
        </w:rPr>
        <w:t xml:space="preserve">(408)</w:t>
      </w:r>
      <w:r>
        <w:t xml:space="preserve"> </w:t>
      </w:r>
      <w:r>
        <w:t xml:space="preserve">— the legacy slot-workflow stock job, retained for compatibility with the superseded assignment model.</w:t>
      </w:r>
      <w:r>
        <w:t xml:space="preserve"> </w:t>
      </w:r>
      <w:r>
        <w:t xml:space="preserve">-</w:t>
      </w:r>
      <w:r>
        <w:t xml:space="preserve"> </w:t>
      </w:r>
      <w:r>
        <w:rPr>
          <w:rStyle w:val="VerbatimChar"/>
          <w:b/>
        </w:rPr>
        <w:t xml:space="preserve">upload_ai_extractions.py</w:t>
      </w:r>
      <w:r>
        <w:rPr>
          <w:b/>
        </w:rPr>
        <w:t xml:space="preserve"> </w:t>
      </w:r>
      <w:r>
        <w:rPr>
          <w:b/>
        </w:rPr>
        <w:t xml:space="preserve">(83),</w:t>
      </w:r>
      <w:r>
        <w:rPr>
          <w:b/>
        </w:rPr>
        <w:t xml:space="preserve"> </w:t>
      </w:r>
      <w:r>
        <w:rPr>
          <w:rStyle w:val="VerbatimChar"/>
          <w:b/>
        </w:rPr>
        <w:t xml:space="preserve">refresh_dergipark_index.py</w:t>
      </w:r>
      <w:r>
        <w:rPr>
          <w:b/>
        </w:rPr>
        <w:t xml:space="preserve"> </w:t>
      </w:r>
      <w:r>
        <w:rPr>
          <w:b/>
        </w:rPr>
        <w:t xml:space="preserve">(43)</w:t>
      </w:r>
      <w:r>
        <w:t xml:space="preserve"> </w:t>
      </w:r>
      <w:r>
        <w:t xml:space="preserve">— extraction upload helper and the DergiPark journal-index refresher.</w:t>
      </w:r>
      <w:r>
        <w:t xml:space="preserve"> </w:t>
      </w:r>
      <w:r>
        <w:t xml:space="preserve">-</w:t>
      </w:r>
      <w:r>
        <w:t xml:space="preserve"> </w:t>
      </w:r>
      <w:r>
        <w:rPr>
          <w:b/>
        </w:rPr>
        <w:t xml:space="preserve">Ingestors —</w:t>
      </w:r>
      <w:r>
        <w:rPr>
          <w:b/>
        </w:rPr>
        <w:t xml:space="preserve"> </w:t>
      </w:r>
      <w:r>
        <w:rPr>
          <w:rStyle w:val="VerbatimChar"/>
          <w:b/>
        </w:rPr>
        <w:t xml:space="preserve">ingestor_pdf.py</w:t>
      </w:r>
      <w:r>
        <w:rPr>
          <w:b/>
        </w:rPr>
        <w:t xml:space="preserve"> </w:t>
      </w:r>
      <w:r>
        <w:rPr>
          <w:b/>
        </w:rPr>
        <w:t xml:space="preserve">(448),</w:t>
      </w:r>
      <w:r>
        <w:rPr>
          <w:b/>
        </w:rPr>
        <w:t xml:space="preserve"> </w:t>
      </w:r>
      <w:r>
        <w:rPr>
          <w:rStyle w:val="VerbatimChar"/>
          <w:b/>
        </w:rPr>
        <w:t xml:space="preserve">ingestor.py</w:t>
      </w:r>
      <w:r>
        <w:rPr>
          <w:b/>
        </w:rPr>
        <w:t xml:space="preserve"> </w:t>
      </w:r>
      <w:r>
        <w:rPr>
          <w:b/>
        </w:rPr>
        <w:t xml:space="preserve">(387),</w:t>
      </w:r>
      <w:r>
        <w:rPr>
          <w:b/>
        </w:rPr>
        <w:t xml:space="preserve"> </w:t>
      </w:r>
      <w:r>
        <w:rPr>
          <w:rStyle w:val="VerbatimChar"/>
          <w:b/>
        </w:rPr>
        <w:t xml:space="preserve">ingestor_structured.py</w:t>
      </w:r>
      <w:r>
        <w:rPr>
          <w:b/>
        </w:rPr>
        <w:t xml:space="preserve"> </w:t>
      </w:r>
      <w:r>
        <w:rPr>
          <w:b/>
        </w:rPr>
        <w:t xml:space="preserve">(226)</w:t>
      </w:r>
      <w:r>
        <w:t xml:space="preserve"> </w:t>
      </w:r>
      <w:r>
        <w:t xml:space="preserve">— earlier-generation PDF/structured ingest utilities feeding the harvester era.</w:t>
      </w:r>
      <w:r>
        <w:t xml:space="preserve"> </w:t>
      </w:r>
      <w:r>
        <w:t xml:space="preserve">-</w:t>
      </w:r>
      <w:r>
        <w:t xml:space="preserve"> </w:t>
      </w:r>
      <w:r>
        <w:rPr>
          <w:b/>
        </w:rPr>
        <w:t xml:space="preserve">Diagnostics —</w:t>
      </w:r>
      <w:r>
        <w:rPr>
          <w:b/>
        </w:rPr>
        <w:t xml:space="preserve"> </w:t>
      </w:r>
      <w:r>
        <w:rPr>
          <w:rStyle w:val="VerbatimChar"/>
          <w:b/>
        </w:rPr>
        <w:t xml:space="preserve">check_rls.py</w:t>
      </w:r>
      <w:r>
        <w:rPr>
          <w:b/>
        </w:rPr>
        <w:t xml:space="preserve"> </w:t>
      </w:r>
      <w:r>
        <w:rPr>
          <w:b/>
        </w:rPr>
        <w:t xml:space="preserve">(24),</w:t>
      </w:r>
      <w:r>
        <w:rPr>
          <w:b/>
        </w:rPr>
        <w:t xml:space="preserve"> </w:t>
      </w:r>
      <w:r>
        <w:rPr>
          <w:rStyle w:val="VerbatimChar"/>
          <w:b/>
        </w:rPr>
        <w:t xml:space="preserve">check_db.py</w:t>
      </w:r>
      <w:r>
        <w:rPr>
          <w:b/>
        </w:rPr>
        <w:t xml:space="preserve"> </w:t>
      </w:r>
      <w:r>
        <w:rPr>
          <w:b/>
        </w:rPr>
        <w:t xml:space="preserve">(20),</w:t>
      </w:r>
      <w:r>
        <w:rPr>
          <w:b/>
        </w:rPr>
        <w:t xml:space="preserve"> </w:t>
      </w:r>
      <w:r>
        <w:rPr>
          <w:rStyle w:val="VerbatimChar"/>
          <w:b/>
        </w:rPr>
        <w:t xml:space="preserve">config_targets.py</w:t>
      </w:r>
      <w:r>
        <w:rPr>
          <w:b/>
        </w:rPr>
        <w:t xml:space="preserve"> </w:t>
      </w:r>
      <w:r>
        <w:rPr>
          <w:b/>
        </w:rPr>
        <w:t xml:space="preserve">(22),</w:t>
      </w:r>
      <w:r>
        <w:rPr>
          <w:b/>
        </w:rPr>
        <w:t xml:space="preserve"> </w:t>
      </w:r>
      <w:r>
        <w:rPr>
          <w:rStyle w:val="VerbatimChar"/>
          <w:b/>
        </w:rPr>
        <w:t xml:space="preserve">test_pg.py</w:t>
      </w:r>
      <w:r>
        <w:rPr>
          <w:b/>
        </w:rPr>
        <w:t xml:space="preserve"> </w:t>
      </w:r>
      <w:r>
        <w:rPr>
          <w:b/>
        </w:rPr>
        <w:t xml:space="preserve">(14),</w:t>
      </w:r>
      <w:r>
        <w:rPr>
          <w:b/>
        </w:rPr>
        <w:t xml:space="preserve"> </w:t>
      </w:r>
      <w:r>
        <w:rPr>
          <w:rStyle w:val="VerbatimChar"/>
          <w:b/>
        </w:rPr>
        <w:t xml:space="preserve">test_frontend_fetch.js</w:t>
      </w:r>
      <w:r>
        <w:rPr>
          <w:b/>
        </w:rPr>
        <w:t xml:space="preserve"> </w:t>
      </w:r>
      <w:r>
        <w:rPr>
          <w:b/>
        </w:rPr>
        <w:t xml:space="preserve">(24)</w:t>
      </w:r>
      <w:r>
        <w:t xml:space="preserve"> </w:t>
      </w:r>
      <w:r>
        <w:t xml:space="preserve">— quick live-connectivity/RLS/target probes used during ops hardening.</w:t>
      </w:r>
    </w:p>
    <w:p>
      <w:pPr>
        <w:pStyle w:val="BodyText"/>
      </w:pPr>
      <w:r>
        <w:t xml:space="preserve">None of this is glamorous, but it is the difference between a demo and a system that has actually been operated, migrated, and recovered in production over six months.</w:t>
      </w:r>
    </w:p>
    <w:p>
      <w:pPr>
        <w:pStyle w:val="Heading2"/>
      </w:pPr>
      <w:bookmarkStart w:id="121" w:name="the-five-hardest-problems-cross-cutting"/>
      <w:r>
        <w:t xml:space="preserve">7. The five hardest problems (cross-cutting)</w:t>
      </w:r>
      <w:bookmarkEnd w:id="121"/>
    </w:p>
    <w:p>
      <w:pPr>
        <w:numPr>
          <w:ilvl w:val="0"/>
          <w:numId w:val="1024"/>
        </w:numPr>
        <w:pStyle w:val="Compact"/>
      </w:pPr>
      <w:r>
        <w:rPr>
          <w:b/>
        </w:rPr>
        <w:t xml:space="preserve">Reconstructing document structure from PDF glyphs (frontend).</w:t>
      </w:r>
      <w:r>
        <w:t xml:space="preserve"> </w:t>
      </w:r>
      <w:r>
        <w:t xml:space="preserve">No table/column/paragraph primitive exists;</w:t>
      </w:r>
      <w:r>
        <w:t xml:space="preserve"> </w:t>
      </w:r>
      <w:r>
        <w:rPr>
          <w:rStyle w:val="VerbatimChar"/>
        </w:rPr>
        <w:t xml:space="preserve">PdfTextScanner.js</w:t>
      </w:r>
      <w:r>
        <w:t xml:space="preserve"> </w:t>
      </w:r>
      <w:r>
        <w:t xml:space="preserve">does projection-profile column detection, adaptive metrics, MAD-robust column clipping, caption-anchored table regions, union-find chip de-duplication, and content-driven matching that survives a lying</w:t>
      </w:r>
      <w:r>
        <w:t xml:space="preserve"> </w:t>
      </w:r>
      <w:r>
        <w:rPr>
          <w:rStyle w:val="VerbatimChar"/>
        </w:rPr>
        <w:t xml:space="preserve">page_hint</w:t>
      </w:r>
      <w:r>
        <w:t xml:space="preserve">.</w:t>
      </w:r>
    </w:p>
    <w:p>
      <w:pPr>
        <w:numPr>
          <w:ilvl w:val="0"/>
          <w:numId w:val="1024"/>
        </w:numPr>
        <w:pStyle w:val="Compact"/>
      </w:pPr>
      <w:r>
        <w:rPr>
          <w:b/>
        </w:rPr>
        <w:t xml:space="preserve">A reliable 3-model AI cascade on a fixed free quota (backend).</w:t>
      </w:r>
      <w:r>
        <w:t xml:space="preserve"> </w:t>
      </w:r>
      <w:r>
        <w:t xml:space="preserve">One shared contract across three models, four salvaged JSON shapes, a deterministic normalizer whose output is hash-comparable to human submissions, native-PDF page accuracy with the measured</w:t>
      </w:r>
      <w:r>
        <w:t xml:space="preserve"> </w:t>
      </w:r>
      <w:r>
        <w:t xml:space="preserve">“</w:t>
      </w:r>
      <w:r>
        <w:t xml:space="preserve">Gemma times out on PDF</w:t>
      </w:r>
      <w:r>
        <w:t xml:space="preserve">”</w:t>
      </w:r>
      <w:r>
        <w:t xml:space="preserve"> </w:t>
      </w:r>
      <w:r>
        <w:t xml:space="preserve">constraint encoded, and a priority funnel that spends ~20 Gemini calls/day on the best of ~1500 screened papers.</w:t>
      </w:r>
    </w:p>
    <w:p>
      <w:pPr>
        <w:numPr>
          <w:ilvl w:val="0"/>
          <w:numId w:val="1024"/>
        </w:numPr>
        <w:pStyle w:val="Compact"/>
      </w:pPr>
      <w:r>
        <w:rPr>
          <w:b/>
        </w:rPr>
        <w:t xml:space="preserve">Running real automation on free infrastructure (backend).</w:t>
      </w:r>
      <w:r>
        <w:t xml:space="preserve"> </w:t>
      </w:r>
      <w:r>
        <w:t xml:space="preserve">A serialized controller + 5 parallel drain workers on a 5-minute GitHub Actions cron,</w:t>
      </w:r>
      <w:r>
        <w:t xml:space="preserve"> </w:t>
      </w:r>
      <w:r>
        <w:rPr>
          <w:rStyle w:val="VerbatimChar"/>
        </w:rPr>
        <w:t xml:space="preserve">FOR UPDATE SKIP LOCKED</w:t>
      </w:r>
      <w:r>
        <w:t xml:space="preserve"> </w:t>
      </w:r>
      <w:r>
        <w:t xml:space="preserve">atomic claiming, per-stage quota-day accounting across two timezones, nested wall-clock budgets, partial-result writes, and retry-fairness so one bad paper can’t monopolize the queue.</w:t>
      </w:r>
    </w:p>
    <w:p>
      <w:pPr>
        <w:numPr>
          <w:ilvl w:val="0"/>
          <w:numId w:val="1024"/>
        </w:numPr>
        <w:pStyle w:val="Compact"/>
      </w:pPr>
      <w:r>
        <w:rPr>
          <w:b/>
        </w:rPr>
        <w:t xml:space="preserve">A correct multi-principal security model (backend).</w:t>
      </w:r>
      <w:r>
        <w:t xml:space="preserve"> </w:t>
      </w:r>
      <w:r>
        <w:t xml:space="preserve">75 RLS policies and 22</w:t>
      </w:r>
      <w:r>
        <w:t xml:space="preserve"> </w:t>
      </w:r>
      <w:r>
        <w:rPr>
          <w:rStyle w:val="VerbatimChar"/>
        </w:rPr>
        <w:t xml:space="preserve">SECURITY DEFINER</w:t>
      </w:r>
      <w:r>
        <w:t xml:space="preserve"> </w:t>
      </w:r>
      <w:r>
        <w:t xml:space="preserve">RPCs giving labelers, cockpit, testers, and the service role exactly the right surface across 31 tables, with read-only-tester falling out of a single</w:t>
      </w:r>
      <w:r>
        <w:t xml:space="preserve"> </w:t>
      </w:r>
      <w:r>
        <w:rPr>
          <w:rStyle w:val="VerbatimChar"/>
        </w:rPr>
        <w:t xml:space="preserve">NOT is_tester()</w:t>
      </w:r>
      <w:r>
        <w:t xml:space="preserve"> </w:t>
      </w:r>
      <w:r>
        <w:t xml:space="preserve">negation and a guard that the team can never be locked out.</w:t>
      </w:r>
    </w:p>
    <w:p>
      <w:pPr>
        <w:numPr>
          <w:ilvl w:val="0"/>
          <w:numId w:val="1024"/>
        </w:numPr>
        <w:pStyle w:val="Compact"/>
      </w:pPr>
      <w:r>
        <w:rPr>
          <w:b/>
        </w:rPr>
        <w:t xml:space="preserve">A learning crawler + a learning library (backend + Huan).</w:t>
      </w:r>
      <w:r>
        <w:t xml:space="preserve"> </w:t>
      </w:r>
      <w:r>
        <w:t xml:space="preserve">Smoothed log-odds n-gram scoring over good/bad/background buckets closes the loop from human truth to the next crawl; Huan’s banded-Levenshtein + inflection engine powers both autocompletes; and the crawler defeats publisher bot-walls with an actual MD5 proof-of-work solver.</w:t>
      </w:r>
    </w:p>
    <w:p>
      <w:pPr>
        <w:pStyle w:val="Heading2"/>
      </w:pPr>
      <w:bookmarkStart w:id="122" w:name="contributor-assessment-summary"/>
      <w:r>
        <w:t xml:space="preserve">8. Contributor Assessment Summary</w:t>
      </w:r>
      <w:bookmarkEnd w:id="122"/>
    </w:p>
    <w:p>
      <w:pPr>
        <w:pStyle w:val="Heading3"/>
      </w:pPr>
      <w:bookmarkStart w:id="123" w:name="duc-huan-ngo"/>
      <w:r>
        <w:t xml:space="preserve">Duc Huan Ngo</w:t>
      </w:r>
      <w:bookmarkEnd w:id="123"/>
    </w:p>
    <w:p>
      <w:pPr>
        <w:pStyle w:val="FirstParagraph"/>
      </w:pPr>
      <w:r>
        <w:t xml:space="preserve">Primary evidence:</w:t>
      </w:r>
      <w:r>
        <w:t xml:space="preserve"> </w:t>
      </w:r>
      <w:r>
        <w:rPr>
          <w:rStyle w:val="VerbatimChar"/>
        </w:rPr>
        <w:t xml:space="preserve">landeryt</w:t>
      </w:r>
      <w:r>
        <w:t xml:space="preserve"> </w:t>
      </w:r>
      <w:r>
        <w:t xml:space="preserve">commits and files.</w:t>
      </w:r>
    </w:p>
    <w:p>
      <w:pPr>
        <w:pStyle w:val="BodyText"/>
      </w:pPr>
      <w:r>
        <w:t xml:space="preserve">Assessment-facing achievements:</w:t>
      </w:r>
    </w:p>
    <w:p>
      <w:pPr>
        <w:numPr>
          <w:ilvl w:val="0"/>
          <w:numId w:val="1025"/>
        </w:numPr>
        <w:pStyle w:val="Compact"/>
      </w:pPr>
      <w:r>
        <w:t xml:space="preserve">Built a full-stack suggestion feature with attachments, storage policies, rollback behavior, user/cockpit views, and status tracking.</w:t>
      </w:r>
    </w:p>
    <w:p>
      <w:pPr>
        <w:numPr>
          <w:ilvl w:val="0"/>
          <w:numId w:val="1025"/>
        </w:numPr>
        <w:pStyle w:val="Compact"/>
      </w:pPr>
      <w:r>
        <w:t xml:space="preserve">Implemented a reusable fuzzy-match engine used by food/nutrient autocomplete.</w:t>
      </w:r>
    </w:p>
    <w:p>
      <w:pPr>
        <w:numPr>
          <w:ilvl w:val="0"/>
          <w:numId w:val="1025"/>
        </w:numPr>
        <w:pStyle w:val="Compact"/>
      </w:pPr>
      <w:r>
        <w:t xml:space="preserve">Fixed reset-password behavior by handling Supabase recovery sessions correctly.</w:t>
      </w:r>
    </w:p>
    <w:p>
      <w:pPr>
        <w:numPr>
          <w:ilvl w:val="0"/>
          <w:numId w:val="1025"/>
        </w:numPr>
        <w:pStyle w:val="Compact"/>
      </w:pPr>
      <w:r>
        <w:t xml:space="preserve">Added legacy conflict resolution infrastructure before the workflow was superseded.</w:t>
      </w:r>
    </w:p>
    <w:p>
      <w:pPr>
        <w:numPr>
          <w:ilvl w:val="0"/>
          <w:numId w:val="1025"/>
        </w:numPr>
        <w:pStyle w:val="Compact"/>
      </w:pPr>
      <w:r>
        <w:t xml:space="preserve">Contributed theme handling, infinite PDF scroll, tester/developer read visibility, and UI polish.</w:t>
      </w:r>
    </w:p>
    <w:p>
      <w:pPr>
        <w:pStyle w:val="FirstParagraph"/>
      </w:pPr>
      <w:r>
        <w:t xml:space="preserve">Most defensible metrics: 24 commits,</w:t>
      </w:r>
      <w:r>
        <w:t xml:space="preserve"> </w:t>
      </w:r>
      <w:r>
        <w:rPr>
          <w:rStyle w:val="VerbatimChar"/>
        </w:rPr>
        <w:t xml:space="preserve">+2,188/-582</w:t>
      </w:r>
      <w:r>
        <w:t xml:space="preserve"> </w:t>
      </w:r>
      <w:r>
        <w:t xml:space="preserve">filtered churn, direct ownership of the files and schema pieces above.</w:t>
      </w:r>
    </w:p>
    <w:p>
      <w:pPr>
        <w:pStyle w:val="Heading3"/>
      </w:pPr>
      <w:bookmarkStart w:id="124" w:name="ayşegül-doğan"/>
      <w:r>
        <w:t xml:space="preserve">Ayşegül Doğan</w:t>
      </w:r>
      <w:bookmarkEnd w:id="124"/>
    </w:p>
    <w:p>
      <w:pPr>
        <w:pStyle w:val="FirstParagraph"/>
      </w:pPr>
      <w:r>
        <w:t xml:space="preserve">Primary evidence: frontend subsystem ownership and current source.</w:t>
      </w:r>
    </w:p>
    <w:p>
      <w:pPr>
        <w:pStyle w:val="BodyText"/>
      </w:pPr>
      <w:r>
        <w:t xml:space="preserve">Assessment-facing achievements:</w:t>
      </w:r>
    </w:p>
    <w:p>
      <w:pPr>
        <w:numPr>
          <w:ilvl w:val="0"/>
          <w:numId w:val="1026"/>
        </w:numPr>
        <w:pStyle w:val="Compact"/>
      </w:pPr>
      <w:r>
        <w:t xml:space="preserve">Owned the annotator frontend that labelers actually use: queue, editor, PDF viewing, autocomplete, source/evidence UI, and workflow surfaces.</w:t>
      </w:r>
    </w:p>
    <w:p>
      <w:pPr>
        <w:numPr>
          <w:ilvl w:val="0"/>
          <w:numId w:val="1026"/>
        </w:numPr>
        <w:pStyle w:val="Compact"/>
      </w:pPr>
      <w:r>
        <w:t xml:space="preserve">Built or owned the core user-facing PDF/evidence experience: table-scoped highlighting, evidence navigation, overlays, source strips, and nutrient insertion.</w:t>
      </w:r>
    </w:p>
    <w:p>
      <w:pPr>
        <w:numPr>
          <w:ilvl w:val="0"/>
          <w:numId w:val="1026"/>
        </w:numPr>
        <w:pStyle w:val="Compact"/>
      </w:pPr>
      <w:r>
        <w:t xml:space="preserve">Owned catalog-entry UX: food/nutrient forms, autocomplete interactions, custom rows, and reviewer-facing editing.</w:t>
      </w:r>
    </w:p>
    <w:p>
      <w:pPr>
        <w:numPr>
          <w:ilvl w:val="0"/>
          <w:numId w:val="1026"/>
        </w:numPr>
        <w:pStyle w:val="Compact"/>
      </w:pPr>
      <w:r>
        <w:t xml:space="preserve">Helped make the frontend production-suitable through responsive state management, read-only/test behavior, and user-facing cockpit surfaces.</w:t>
      </w:r>
    </w:p>
    <w:p>
      <w:pPr>
        <w:pStyle w:val="FirstParagraph"/>
      </w:pPr>
      <w:r>
        <w:t xml:space="preserve">Most defensible metrics: 7 all-ref commits; all-ref git-author churn</w:t>
      </w:r>
      <w:r>
        <w:t xml:space="preserve"> </w:t>
      </w:r>
      <w:r>
        <w:rPr>
          <w:rStyle w:val="VerbatimChar"/>
        </w:rPr>
        <w:t xml:space="preserve">+6,624/-88</w:t>
      </w:r>
      <w:r>
        <w:t xml:space="preserve"> </w:t>
      </w:r>
      <w:r>
        <w:t xml:space="preserve">(raw additions include</w:t>
      </w:r>
      <w:r>
        <w:t xml:space="preserve"> </w:t>
      </w:r>
      <w:r>
        <w:rPr>
          <w:rStyle w:val="VerbatimChar"/>
        </w:rPr>
        <w:t xml:space="preserve">package-lock.json</w:t>
      </w:r>
      <w:r>
        <w:t xml:space="preserve">); ~14,100 current frontend lines under the exclusion rules; 10,334 lines in the principal queue/PDF/autocomplete/view files listed above. Current-mainline path churn is larger because later frontend evolution and integration were committed through shared/integration commits (see §2 on why git-author counts under-credit her).</w:t>
      </w:r>
    </w:p>
    <w:p>
      <w:pPr>
        <w:pStyle w:val="Heading3"/>
      </w:pPr>
      <w:bookmarkStart w:id="125" w:name="arciel-aliognis-baez-zamora"/>
      <w:r>
        <w:t xml:space="preserve">Arciel Aliognis Baez Zamora</w:t>
      </w:r>
      <w:bookmarkEnd w:id="125"/>
    </w:p>
    <w:p>
      <w:pPr>
        <w:pStyle w:val="FirstParagraph"/>
      </w:pPr>
      <w:r>
        <w:t xml:space="preserve">Primary evidence:</w:t>
      </w:r>
      <w:r>
        <w:t xml:space="preserve"> </w:t>
      </w:r>
      <w:r>
        <w:rPr>
          <w:rStyle w:val="VerbatimChar"/>
        </w:rPr>
        <w:t xml:space="preserve">baezarciel</w:t>
      </w:r>
      <w:r>
        <w:t xml:space="preserve"> </w:t>
      </w:r>
      <w:r>
        <w:t xml:space="preserve">and</w:t>
      </w:r>
      <w:r>
        <w:t xml:space="preserve"> </w:t>
      </w:r>
      <w:r>
        <w:rPr>
          <w:rStyle w:val="VerbatimChar"/>
        </w:rPr>
        <w:t xml:space="preserve">ArcielB</w:t>
      </w:r>
      <w:r>
        <w:t xml:space="preserve"> </w:t>
      </w:r>
      <w:r>
        <w:t xml:space="preserve">commits, backend/ops/schema/docs ownership.</w:t>
      </w:r>
    </w:p>
    <w:p>
      <w:pPr>
        <w:pStyle w:val="BodyText"/>
      </w:pPr>
      <w:r>
        <w:t xml:space="preserve">Assessment-facing achievements:</w:t>
      </w:r>
    </w:p>
    <w:p>
      <w:pPr>
        <w:numPr>
          <w:ilvl w:val="0"/>
          <w:numId w:val="1027"/>
        </w:numPr>
        <w:pStyle w:val="Compact"/>
      </w:pPr>
      <w:r>
        <w:t xml:space="preserve">Built the Supabase database contract, RLS model, reviewer truth workflow, and queue/approval/cockpit RPCs.</w:t>
      </w:r>
    </w:p>
    <w:p>
      <w:pPr>
        <w:numPr>
          <w:ilvl w:val="0"/>
          <w:numId w:val="1027"/>
        </w:numPr>
        <w:pStyle w:val="Compact"/>
      </w:pPr>
      <w:r>
        <w:t xml:space="preserve">Built the crawler, additive relevance scoring, feedback learning, and paper upload/routing pipeline.</w:t>
      </w:r>
    </w:p>
    <w:p>
      <w:pPr>
        <w:numPr>
          <w:ilvl w:val="0"/>
          <w:numId w:val="1027"/>
        </w:numPr>
        <w:pStyle w:val="Compact"/>
      </w:pPr>
      <w:r>
        <w:t xml:space="preserve">Built the three-stage AI cascade with normalization, retry fairness, quota safety, PDF/text model input modes, and follow-up prioritization.</w:t>
      </w:r>
    </w:p>
    <w:p>
      <w:pPr>
        <w:numPr>
          <w:ilvl w:val="0"/>
          <w:numId w:val="1027"/>
        </w:numPr>
        <w:pStyle w:val="Compact"/>
      </w:pPr>
      <w:r>
        <w:t xml:space="preserve">Built unattended daily ops on GitHub Actions with controller/drain worker split and source-URL PDF strategy.</w:t>
      </w:r>
    </w:p>
    <w:p>
      <w:pPr>
        <w:numPr>
          <w:ilvl w:val="0"/>
          <w:numId w:val="1027"/>
        </w:numPr>
        <w:pStyle w:val="Compact"/>
      </w:pPr>
      <w:r>
        <w:t xml:space="preserve">Performed integration, documentation, project management, and live ops hardening.</w:t>
      </w:r>
    </w:p>
    <w:p>
      <w:pPr>
        <w:pStyle w:val="FirstParagraph"/>
      </w:pPr>
      <w:r>
        <w:t xml:space="preserve">Most defensible metrics: 216</w:t>
      </w:r>
      <w:r>
        <w:t xml:space="preserve"> </w:t>
      </w:r>
      <w:r>
        <w:rPr>
          <w:rStyle w:val="VerbatimChar"/>
        </w:rPr>
        <w:t xml:space="preserve">baezarciel</w:t>
      </w:r>
      <w:r>
        <w:t xml:space="preserve"> </w:t>
      </w:r>
      <w:r>
        <w:t xml:space="preserve">commits plus the initial</w:t>
      </w:r>
      <w:r>
        <w:t xml:space="preserve"> </w:t>
      </w:r>
      <w:r>
        <w:rPr>
          <w:rStyle w:val="VerbatimChar"/>
        </w:rPr>
        <w:t xml:space="preserve">ArcielB</w:t>
      </w:r>
      <w:r>
        <w:t xml:space="preserve"> </w:t>
      </w:r>
      <w:r>
        <w:t xml:space="preserve">commit (the three most recent being these defense documents);</w:t>
      </w:r>
      <w:r>
        <w:t xml:space="preserve"> </w:t>
      </w:r>
      <w:r>
        <w:rPr>
          <w:rStyle w:val="VerbatimChar"/>
        </w:rPr>
        <w:t xml:space="preserve">baezarciel</w:t>
      </w:r>
      <w:r>
        <w:t xml:space="preserve"> </w:t>
      </w:r>
      <w:r>
        <w:t xml:space="preserve">churn ~</w:t>
      </w:r>
      <w:r>
        <w:rPr>
          <w:rStyle w:val="VerbatimChar"/>
        </w:rPr>
        <w:t xml:space="preserve">+66,000/-17,000</w:t>
      </w:r>
      <w:r>
        <w:t xml:space="preserve"> </w:t>
      </w:r>
      <w:r>
        <w:t xml:space="preserve">with work-report files excluded from the project-code metric; backend/ops/schema bucket ~31,500 lines.</w:t>
      </w:r>
    </w:p>
    <w:p>
      <w:pPr>
        <w:pStyle w:val="Heading2"/>
      </w:pPr>
      <w:bookmarkStart w:id="126" w:name="X102f9228076c045e882614282b1754c2c6c2a7d"/>
      <w:r>
        <w:t xml:space="preserve">9. Assessment ledger — attribution, dates, and evidence by workstream</w:t>
      </w:r>
      <w:bookmarkEnd w:id="126"/>
    </w:p>
    <w:p>
      <w:pPr>
        <w:pStyle w:val="FirstParagraph"/>
      </w:pPr>
      <w:r>
        <w:t xml:space="preserve">This ledger is the</w:t>
      </w:r>
      <w:r>
        <w:t xml:space="preserve"> </w:t>
      </w:r>
      <w:r>
        <w:rPr>
          <w:b/>
        </w:rPr>
        <w:t xml:space="preserve">attribution lens</w:t>
      </w:r>
      <w:r>
        <w:t xml:space="preserve">: who built what, when, on what technology, and where the evidence lives. The</w:t>
      </w:r>
      <w:r>
        <w:t xml:space="preserve"> </w:t>
      </w:r>
      <w:r>
        <w:rPr>
          <w:i/>
        </w:rPr>
        <w:t xml:space="preserve">mechanics</w:t>
      </w:r>
      <w:r>
        <w:t xml:space="preserve"> </w:t>
      </w:r>
      <w:r>
        <w:t xml:space="preserve">of each workstream are in §6 (Deep Technical Work Log) and are not repeated here — each entry points to its §6 home. The ledger is organized by workstream rather than commit order because the project repeatedly replaced earlier architecture with better production versions.</w:t>
      </w:r>
    </w:p>
    <w:p>
      <w:pPr>
        <w:pStyle w:val="Heading3"/>
      </w:pPr>
      <w:bookmarkStart w:id="127" w:name="project-bootstrap-mvp-annotator"/>
      <w:r>
        <w:t xml:space="preserve">9.1 Project bootstrap &amp; MVP annotator</w:t>
      </w:r>
      <w:bookmarkEnd w:id="127"/>
    </w:p>
    <w:p>
      <w:pPr>
        <w:numPr>
          <w:ilvl w:val="0"/>
          <w:numId w:val="1028"/>
        </w:numPr>
        <w:pStyle w:val="Compact"/>
      </w:pPr>
      <w:r>
        <w:rPr>
          <w:b/>
        </w:rPr>
        <w:t xml:space="preserve">When:</w:t>
      </w:r>
      <w:r>
        <w:t xml:space="preserve"> </w:t>
      </w:r>
      <w:r>
        <w:t xml:space="preserve">2025-12-19, then 2026-03-02 → 03-09.</w:t>
      </w:r>
      <w:r>
        <w:t xml:space="preserve"> </w:t>
      </w:r>
      <w:r>
        <w:rPr>
          <w:b/>
        </w:rPr>
        <w:t xml:space="preserve">Credit:</w:t>
      </w:r>
      <w:r>
        <w:t xml:space="preserve"> </w:t>
      </w:r>
      <w:r>
        <w:t xml:space="preserve">Ayşegül (original annotator MVP on</w:t>
      </w:r>
      <w:r>
        <w:t xml:space="preserve"> </w:t>
      </w:r>
      <w:r>
        <w:rPr>
          <w:rStyle w:val="VerbatimChar"/>
        </w:rPr>
        <w:t xml:space="preserve">origin/master</w:t>
      </w:r>
      <w:r>
        <w:t xml:space="preserve">); Arciel (import/reorganization into the current repo); Huan (later theme refinement).</w:t>
      </w:r>
      <w:r>
        <w:t xml:space="preserve"> </w:t>
      </w:r>
      <w:r>
        <w:rPr>
          <w:b/>
        </w:rPr>
        <w:t xml:space="preserve">Tech:</w:t>
      </w:r>
      <w:r>
        <w:t xml:space="preserve"> </w:t>
      </w:r>
      <w:r>
        <w:t xml:space="preserve">React, Vite, Supabase Auth/Storage, plain CSS, PDF.js/react-pdf.</w:t>
      </w:r>
    </w:p>
    <w:p>
      <w:pPr>
        <w:numPr>
          <w:ilvl w:val="0"/>
          <w:numId w:val="1028"/>
        </w:numPr>
        <w:pStyle w:val="Compact"/>
      </w:pPr>
      <w:r>
        <w:t xml:space="preserve">The first usable deliverable: a browser interface where a labeler could open a paper, inspect its PDF, and enter food/nutrient rows — login, app shell, Google OAuth, theme toggle, first food form and PDF highlight behavior, initial SQL schema fragments.</w:t>
      </w:r>
    </w:p>
    <w:p>
      <w:pPr>
        <w:numPr>
          <w:ilvl w:val="0"/>
          <w:numId w:val="1028"/>
        </w:numPr>
        <w:pStyle w:val="Compact"/>
      </w:pPr>
      <w:r>
        <w:rPr>
          <w:b/>
        </w:rPr>
        <w:t xml:space="preserve">Evidence:</w:t>
      </w:r>
      <w:r>
        <w:t xml:space="preserve"> </w:t>
      </w:r>
      <w:r>
        <w:t xml:space="preserve">Ayşegül all-ref commits</w:t>
      </w:r>
      <w:r>
        <w:t xml:space="preserve"> </w:t>
      </w:r>
      <w:r>
        <w:rPr>
          <w:rStyle w:val="VerbatimChar"/>
        </w:rPr>
        <w:t xml:space="preserve">7c2d372</w:t>
      </w:r>
      <w:r>
        <w:t xml:space="preserve">,</w:t>
      </w:r>
      <w:r>
        <w:t xml:space="preserve"> </w:t>
      </w:r>
      <w:r>
        <w:rPr>
          <w:rStyle w:val="VerbatimChar"/>
        </w:rPr>
        <w:t xml:space="preserve">614a82c</w:t>
      </w:r>
      <w:r>
        <w:t xml:space="preserve">,</w:t>
      </w:r>
      <w:r>
        <w:t xml:space="preserve"> </w:t>
      </w:r>
      <w:r>
        <w:rPr>
          <w:rStyle w:val="VerbatimChar"/>
        </w:rPr>
        <w:t xml:space="preserve">6245a17</w:t>
      </w:r>
      <w:r>
        <w:t xml:space="preserve">,</w:t>
      </w:r>
      <w:r>
        <w:t xml:space="preserve"> </w:t>
      </w:r>
      <w:r>
        <w:rPr>
          <w:rStyle w:val="VerbatimChar"/>
        </w:rPr>
        <w:t xml:space="preserve">00fd645</w:t>
      </w:r>
      <w:r>
        <w:t xml:space="preserve"> </w:t>
      </w:r>
      <w:r>
        <w:t xml:space="preserve">(flexible nutrients + autocomplete + PDF highlight redesign),</w:t>
      </w:r>
      <w:r>
        <w:t xml:space="preserve"> </w:t>
      </w:r>
      <w:r>
        <w:rPr>
          <w:rStyle w:val="VerbatimChar"/>
        </w:rPr>
        <w:t xml:space="preserve">8a29dcb</w:t>
      </w:r>
      <w:r>
        <w:t xml:space="preserve">; current frontend ~14,100 tracked lines; principal frontend files 10,334 current lines.</w:t>
      </w:r>
    </w:p>
    <w:p>
      <w:pPr>
        <w:pStyle w:val="Heading3"/>
      </w:pPr>
      <w:bookmarkStart w:id="128" w:name="X2e1114e146c2a7c6a8afde4098c1b3a0fa6f74b"/>
      <w:r>
        <w:t xml:space="preserve">9.2 Authentication, roles, theme &amp; read-only training access</w:t>
      </w:r>
      <w:bookmarkEnd w:id="128"/>
    </w:p>
    <w:p>
      <w:pPr>
        <w:numPr>
          <w:ilvl w:val="0"/>
          <w:numId w:val="1029"/>
        </w:numPr>
        <w:pStyle w:val="Compact"/>
      </w:pPr>
      <w:r>
        <w:rPr>
          <w:b/>
        </w:rPr>
        <w:t xml:space="preserve">When:</w:t>
      </w:r>
      <w:r>
        <w:t xml:space="preserve"> </w:t>
      </w:r>
      <w:r>
        <w:t xml:space="preserve">March → May 2026.</w:t>
      </w:r>
      <w:r>
        <w:t xml:space="preserve"> </w:t>
      </w:r>
      <w:r>
        <w:rPr>
          <w:b/>
        </w:rPr>
        <w:t xml:space="preserve">Credit:</w:t>
      </w:r>
      <w:r>
        <w:t xml:space="preserve"> </w:t>
      </w:r>
      <w:r>
        <w:t xml:space="preserve">Ayşegül (auth/frontend shell), Huan (theme centralization, reset-password, tester visibility), Arciel (role/RLS/RPC backing, reviewer-profile workflow).</w:t>
      </w:r>
      <w:r>
        <w:t xml:space="preserve"> </w:t>
      </w:r>
      <w:r>
        <w:rPr>
          <w:b/>
        </w:rPr>
        <w:t xml:space="preserve">Tech:</w:t>
      </w:r>
      <w:r>
        <w:t xml:space="preserve"> </w:t>
      </w:r>
      <w:r>
        <w:t xml:space="preserve">Supabase Auth, React state,</w:t>
      </w:r>
      <w:r>
        <w:t xml:space="preserve"> </w:t>
      </w:r>
      <w:r>
        <w:rPr>
          <w:rStyle w:val="VerbatimChar"/>
        </w:rPr>
        <w:t xml:space="preserve">matchMedia</w:t>
      </w:r>
      <w:r>
        <w:t xml:space="preserve">, session storage, Postgres RLS,</w:t>
      </w:r>
      <w:r>
        <w:t xml:space="preserve"> </w:t>
      </w:r>
      <w:r>
        <w:rPr>
          <w:rStyle w:val="VerbatimChar"/>
        </w:rPr>
        <w:t xml:space="preserve">SECURITY DEFINER</w:t>
      </w:r>
      <w:r>
        <w:t xml:space="preserve"> </w:t>
      </w:r>
      <w:r>
        <w:t xml:space="preserve">predicates.</w:t>
      </w:r>
    </w:p>
    <w:p>
      <w:pPr>
        <w:numPr>
          <w:ilvl w:val="0"/>
          <w:numId w:val="1029"/>
        </w:numPr>
        <w:pStyle w:val="Compact"/>
      </w:pPr>
      <w:r>
        <w:t xml:space="preserve">Multi-principal access: labeler / cockpit / tester / approver / service role, with tester read-only and a private signup allowlist enforced by an auth hook. Full mechanics in §6 (Database) and §6 (Annotator app shell).</w:t>
      </w:r>
    </w:p>
    <w:p>
      <w:pPr>
        <w:numPr>
          <w:ilvl w:val="0"/>
          <w:numId w:val="1029"/>
        </w:numPr>
        <w:pStyle w:val="Compact"/>
      </w:pPr>
      <w:r>
        <w:rPr>
          <w:b/>
        </w:rPr>
        <w:t xml:space="preserve">Evidence:</w:t>
      </w:r>
      <w:r>
        <w:t xml:space="preserve"> </w:t>
      </w:r>
      <w:r>
        <w:t xml:space="preserve">Huan commits</w:t>
      </w:r>
      <w:r>
        <w:t xml:space="preserve"> </w:t>
      </w:r>
      <w:r>
        <w:rPr>
          <w:rStyle w:val="VerbatimChar"/>
        </w:rPr>
        <w:t xml:space="preserve">cbf61ad</w:t>
      </w:r>
      <w:r>
        <w:t xml:space="preserve">,</w:t>
      </w:r>
      <w:r>
        <w:t xml:space="preserve"> </w:t>
      </w:r>
      <w:r>
        <w:rPr>
          <w:rStyle w:val="VerbatimChar"/>
        </w:rPr>
        <w:t xml:space="preserve">341b40e</w:t>
      </w:r>
      <w:r>
        <w:t xml:space="preserve">,</w:t>
      </w:r>
      <w:r>
        <w:t xml:space="preserve"> </w:t>
      </w:r>
      <w:r>
        <w:rPr>
          <w:rStyle w:val="VerbatimChar"/>
        </w:rPr>
        <w:t xml:space="preserve">4e208a5</w:t>
      </w:r>
      <w:r>
        <w:t xml:space="preserve">,</w:t>
      </w:r>
      <w:r>
        <w:t xml:space="preserve"> </w:t>
      </w:r>
      <w:r>
        <w:rPr>
          <w:rStyle w:val="VerbatimChar"/>
        </w:rPr>
        <w:t xml:space="preserve">9f18a56</w:t>
      </w:r>
      <w:r>
        <w:t xml:space="preserve">; schema evidence 75 RLS policies / 32 RLS-enabled tables / 22</w:t>
      </w:r>
      <w:r>
        <w:t xml:space="preserve"> </w:t>
      </w:r>
      <w:r>
        <w:rPr>
          <w:rStyle w:val="VerbatimChar"/>
        </w:rPr>
        <w:t xml:space="preserve">SECURITY DEFINER</w:t>
      </w:r>
      <w:r>
        <w:t xml:space="preserve"> </w:t>
      </w:r>
      <w:r>
        <w:t xml:space="preserve">functions; files</w:t>
      </w:r>
      <w:r>
        <w:t xml:space="preserve"> </w:t>
      </w:r>
      <w:r>
        <w:rPr>
          <w:rStyle w:val="VerbatimChar"/>
        </w:rPr>
        <w:t xml:space="preserve">App.jsx</w:t>
      </w:r>
      <w:r>
        <w:t xml:space="preserve">,</w:t>
      </w:r>
      <w:r>
        <w:t xml:space="preserve"> </w:t>
      </w:r>
      <w:r>
        <w:rPr>
          <w:rStyle w:val="VerbatimChar"/>
        </w:rPr>
        <w:t xml:space="preserve">Login.jsx</w:t>
      </w:r>
      <w:r>
        <w:t xml:space="preserve">,</w:t>
      </w:r>
      <w:r>
        <w:t xml:space="preserve"> </w:t>
      </w:r>
      <w:r>
        <w:rPr>
          <w:rStyle w:val="VerbatimChar"/>
        </w:rPr>
        <w:t xml:space="preserve">ResetPassword.jsx</w:t>
      </w:r>
      <w:r>
        <w:t xml:space="preserve">,</w:t>
      </w:r>
      <w:r>
        <w:t xml:space="preserve"> </w:t>
      </w:r>
      <w:r>
        <w:rPr>
          <w:rStyle w:val="VerbatimChar"/>
        </w:rPr>
        <w:t xml:space="preserve">useTheme.js</w:t>
      </w:r>
      <w:r>
        <w:t xml:space="preserve">,</w:t>
      </w:r>
      <w:r>
        <w:t xml:space="preserve"> </w:t>
      </w:r>
      <w:r>
        <w:rPr>
          <w:rStyle w:val="VerbatimChar"/>
        </w:rPr>
        <w:t xml:space="preserve">migration.sql</w:t>
      </w:r>
      <w:r>
        <w:t xml:space="preserve">.</w:t>
      </w:r>
    </w:p>
    <w:p>
      <w:pPr>
        <w:pStyle w:val="Heading3"/>
      </w:pPr>
      <w:bookmarkStart w:id="129" w:name="X4035947977519a90da94c1d714cbd0d8b1be89b"/>
      <w:r>
        <w:t xml:space="preserve">9.3 Annotation editor, AI prefill &amp; the payload contract</w:t>
      </w:r>
      <w:bookmarkEnd w:id="129"/>
    </w:p>
    <w:p>
      <w:pPr>
        <w:numPr>
          <w:ilvl w:val="0"/>
          <w:numId w:val="1030"/>
        </w:numPr>
        <w:pStyle w:val="Compact"/>
      </w:pPr>
      <w:r>
        <w:rPr>
          <w:b/>
        </w:rPr>
        <w:t xml:space="preserve">When:</w:t>
      </w:r>
      <w:r>
        <w:t xml:space="preserve"> </w:t>
      </w:r>
      <w:r>
        <w:t xml:space="preserve">March → June 2026, major changes 2026-04-13, 05-02, 06-04.</w:t>
      </w:r>
      <w:r>
        <w:t xml:space="preserve"> </w:t>
      </w:r>
      <w:r>
        <w:rPr>
          <w:b/>
        </w:rPr>
        <w:t xml:space="preserve">Credit:</w:t>
      </w:r>
      <w:r>
        <w:t xml:space="preserve"> </w:t>
      </w:r>
      <w:r>
        <w:t xml:space="preserve">Ayşegül (core editor/workflow frontend); Arciel (backend contract/RPCs, AI-prefill integration, general-queue redesign, performance).</w:t>
      </w:r>
      <w:r>
        <w:t xml:space="preserve"> </w:t>
      </w:r>
      <w:r>
        <w:rPr>
          <w:b/>
        </w:rPr>
        <w:t xml:space="preserve">Tech:</w:t>
      </w:r>
      <w:r>
        <w:t xml:space="preserve"> </w:t>
      </w:r>
      <w:r>
        <w:t xml:space="preserve">React 19, Supabase JS, Postgres RPCs, JSONB, deterministic hashing.</w:t>
      </w:r>
    </w:p>
    <w:p>
      <w:pPr>
        <w:numPr>
          <w:ilvl w:val="0"/>
          <w:numId w:val="1030"/>
        </w:numPr>
        <w:pStyle w:val="Compact"/>
      </w:pPr>
      <w:r>
        <w:t xml:space="preserve">The one stable payload language spoken by JS, SQL, and Python that makes AI rows and human rows interchangeable and hash-comparable. Full mechanics in §6 (Database — payload builders) and §6 (Annotator app).</w:t>
      </w:r>
    </w:p>
    <w:p>
      <w:pPr>
        <w:numPr>
          <w:ilvl w:val="0"/>
          <w:numId w:val="1030"/>
        </w:numPr>
        <w:pStyle w:val="Compact"/>
      </w:pPr>
      <w:r>
        <w:rPr>
          <w:b/>
        </w:rPr>
        <w:t xml:space="preserve">Evidence:</w:t>
      </w:r>
      <w:r>
        <w:t xml:space="preserve"> </w:t>
      </w:r>
      <w:r>
        <w:rPr>
          <w:rStyle w:val="VerbatimChar"/>
        </w:rPr>
        <w:t xml:space="preserve">Annotate.jsx</w:t>
      </w:r>
      <w:r>
        <w:t xml:space="preserve"> </w:t>
      </w:r>
      <w:r>
        <w:t xml:space="preserve">(1,163),</w:t>
      </w:r>
      <w:r>
        <w:t xml:space="preserve"> </w:t>
      </w:r>
      <w:r>
        <w:rPr>
          <w:rStyle w:val="VerbatimChar"/>
        </w:rPr>
        <w:t xml:space="preserve">annotateHelpers.js</w:t>
      </w:r>
      <w:r>
        <w:t xml:space="preserve"> </w:t>
      </w:r>
      <w:r>
        <w:t xml:space="preserve">(574),</w:t>
      </w:r>
      <w:r>
        <w:t xml:space="preserve"> </w:t>
      </w:r>
      <w:r>
        <w:rPr>
          <w:rStyle w:val="VerbatimChar"/>
        </w:rPr>
        <w:t xml:space="preserve">ai_routing.py</w:t>
      </w:r>
      <w:r>
        <w:t xml:space="preserve"> </w:t>
      </w:r>
      <w:r>
        <w:t xml:space="preserve">(842); RPCs</w:t>
      </w:r>
      <w:r>
        <w:t xml:space="preserve"> </w:t>
      </w:r>
      <w:r>
        <w:rPr>
          <w:rStyle w:val="VerbatimChar"/>
        </w:rPr>
        <w:t xml:space="preserve">submit_general_label</w:t>
      </w:r>
      <w:r>
        <w:t xml:space="preserve">,</w:t>
      </w:r>
      <w:r>
        <w:t xml:space="preserve"> </w:t>
      </w:r>
      <w:r>
        <w:rPr>
          <w:rStyle w:val="VerbatimChar"/>
        </w:rPr>
        <w:t xml:space="preserve">approve_label_submission</w:t>
      </w:r>
      <w:r>
        <w:t xml:space="preserve">,</w:t>
      </w:r>
      <w:r>
        <w:t xml:space="preserve"> </w:t>
      </w:r>
      <w:r>
        <w:rPr>
          <w:rStyle w:val="VerbatimChar"/>
        </w:rPr>
        <w:t xml:space="preserve">build_annotation_submission_payload</w:t>
      </w:r>
      <w:r>
        <w:t xml:space="preserve">,</w:t>
      </w:r>
      <w:r>
        <w:t xml:space="preserve"> </w:t>
      </w:r>
      <w:r>
        <w:rPr>
          <w:rStyle w:val="VerbatimChar"/>
        </w:rPr>
        <w:t xml:space="preserve">build_label_payload_diff</w:t>
      </w:r>
      <w:r>
        <w:t xml:space="preserve">.</w:t>
      </w:r>
    </w:p>
    <w:p>
      <w:pPr>
        <w:pStyle w:val="Heading3"/>
      </w:pPr>
      <w:bookmarkStart w:id="130" w:name="general-queue-approval-workflow"/>
      <w:r>
        <w:t xml:space="preserve">9.4 General queue &amp; approval workflow</w:t>
      </w:r>
      <w:bookmarkEnd w:id="130"/>
    </w:p>
    <w:p>
      <w:pPr>
        <w:numPr>
          <w:ilvl w:val="0"/>
          <w:numId w:val="1031"/>
        </w:numPr>
        <w:pStyle w:val="Compact"/>
      </w:pPr>
      <w:r>
        <w:rPr>
          <w:b/>
        </w:rPr>
        <w:t xml:space="preserve">When:</w:t>
      </w:r>
      <w:r>
        <w:t xml:space="preserve"> </w:t>
      </w:r>
      <w:r>
        <w:t xml:space="preserve">slot workflow April 2026; general-queue replacement 2026-05-02; refinements through June.</w:t>
      </w:r>
      <w:r>
        <w:t xml:space="preserve"> </w:t>
      </w:r>
      <w:r>
        <w:rPr>
          <w:b/>
        </w:rPr>
        <w:t xml:space="preserve">Credit:</w:t>
      </w:r>
      <w:r>
        <w:t xml:space="preserve"> </w:t>
      </w:r>
      <w:r>
        <w:t xml:space="preserve">Arciel (schema/RPC/workflow redesign, final approval model); Ayşegül (frontend queue/approval surfaces); Huan (earlier conflict system, later superseded).</w:t>
      </w:r>
      <w:r>
        <w:t xml:space="preserve"> </w:t>
      </w:r>
      <w:r>
        <w:rPr>
          <w:b/>
        </w:rPr>
        <w:t xml:space="preserve">Tech:</w:t>
      </w:r>
      <w:r>
        <w:t xml:space="preserve"> </w:t>
      </w:r>
      <w:r>
        <w:t xml:space="preserve">Supabase Postgres, RLS, RPCs, React views, immutable JSON payloads.</w:t>
      </w:r>
    </w:p>
    <w:p>
      <w:pPr>
        <w:numPr>
          <w:ilvl w:val="0"/>
          <w:numId w:val="1031"/>
        </w:numPr>
        <w:pStyle w:val="Compact"/>
      </w:pPr>
      <w:r>
        <w:rPr>
          <w:b/>
        </w:rPr>
        <w:t xml:space="preserve">Why it changed:</w:t>
      </w:r>
      <w:r>
        <w:t xml:space="preserve"> </w:t>
      </w:r>
      <w:r>
        <w:t xml:space="preserve">the slot workflow was too heavy operationally; the team needed every active labeler to see available useful papers and a paper to leave the queue as soon as a real submission exists — while final truth stayed under reviewer (Arciel) control. The schema preserves all three generations (slot → conflict → general queue); see §6 (Database,</w:t>
      </w:r>
      <w:r>
        <w:t xml:space="preserve"> </w:t>
      </w:r>
      <w:r>
        <w:t xml:space="preserve">“</w:t>
      </w:r>
      <w:r>
        <w:t xml:space="preserve">the workflow engine was rebuilt twice</w:t>
      </w:r>
      <w:r>
        <w:t xml:space="preserve">”</w:t>
      </w:r>
      <w:r>
        <w:t xml:space="preserve">).</w:t>
      </w:r>
    </w:p>
    <w:p>
      <w:pPr>
        <w:numPr>
          <w:ilvl w:val="0"/>
          <w:numId w:val="1031"/>
        </w:numPr>
        <w:pStyle w:val="Compact"/>
      </w:pPr>
      <w:r>
        <w:rPr>
          <w:b/>
        </w:rPr>
        <w:t xml:space="preserve">Evidence:</w:t>
      </w:r>
      <w:r>
        <w:t xml:space="preserve"> </w:t>
      </w:r>
      <w:r>
        <w:t xml:space="preserve">workflow map</w:t>
      </w:r>
      <w:r>
        <w:t xml:space="preserve"> </w:t>
      </w:r>
      <w:r>
        <w:rPr>
          <w:rStyle w:val="VerbatimChar"/>
        </w:rPr>
        <w:t xml:space="preserve">crawl → upload → Small → Medium → Strong → human_review_ready → paper_label_submissions → approval → paper_label_approvals → paper_review_outcomes → feedback</w:t>
      </w:r>
      <w:r>
        <w:t xml:space="preserve">;</w:t>
      </w:r>
      <w:r>
        <w:t xml:space="preserve"> </w:t>
      </w:r>
      <w:r>
        <w:rPr>
          <w:rStyle w:val="VerbatimChar"/>
        </w:rPr>
        <w:t xml:space="preserve">QueueView.jsx</w:t>
      </w:r>
      <w:r>
        <w:t xml:space="preserve">,</w:t>
      </w:r>
      <w:r>
        <w:t xml:space="preserve"> </w:t>
      </w:r>
      <w:r>
        <w:rPr>
          <w:rStyle w:val="VerbatimChar"/>
        </w:rPr>
        <w:t xml:space="preserve">ApprovalView.jsx</w:t>
      </w:r>
      <w:r>
        <w:t xml:space="preserve">,</w:t>
      </w:r>
      <w:r>
        <w:t xml:space="preserve"> </w:t>
      </w:r>
      <w:r>
        <w:rPr>
          <w:rStyle w:val="VerbatimChar"/>
        </w:rPr>
        <w:t xml:space="preserve">DashboardView.jsx</w:t>
      </w:r>
      <w:r>
        <w:t xml:space="preserve">;</w:t>
      </w:r>
      <w:r>
        <w:t xml:space="preserve"> </w:t>
      </w:r>
      <w:r>
        <w:rPr>
          <w:rStyle w:val="VerbatimChar"/>
        </w:rPr>
        <w:t xml:space="preserve">migration.sql</w:t>
      </w:r>
      <w:r>
        <w:t xml:space="preserve">.</w:t>
      </w:r>
    </w:p>
    <w:p>
      <w:pPr>
        <w:pStyle w:val="Heading3"/>
      </w:pPr>
      <w:bookmarkStart w:id="131" w:name="Xf0f04807b6eabb8a3060750d1744a3fb0041fb6"/>
      <w:r>
        <w:t xml:space="preserve">9.5 PDF evidence viewer, highlighting &amp; source navigation</w:t>
      </w:r>
      <w:bookmarkEnd w:id="131"/>
    </w:p>
    <w:p>
      <w:pPr>
        <w:numPr>
          <w:ilvl w:val="0"/>
          <w:numId w:val="1032"/>
        </w:numPr>
        <w:pStyle w:val="Compact"/>
      </w:pPr>
      <w:r>
        <w:rPr>
          <w:b/>
        </w:rPr>
        <w:t xml:space="preserve">When:</w:t>
      </w:r>
      <w:r>
        <w:t xml:space="preserve"> </w:t>
      </w:r>
      <w:r>
        <w:t xml:space="preserve">initial viewer March; intensive highlighting 2026-04-22 → 06-05.</w:t>
      </w:r>
      <w:r>
        <w:t xml:space="preserve"> </w:t>
      </w:r>
      <w:r>
        <w:rPr>
          <w:b/>
        </w:rPr>
        <w:t xml:space="preserve">Credit:</w:t>
      </w:r>
      <w:r>
        <w:t xml:space="preserve"> </w:t>
      </w:r>
      <w:r>
        <w:t xml:space="preserve">Ayşegül (frontend PDF/highlight UX ownership); Arciel (evidence-source integration, caching, page-hint fixes, source-URL delivery); Huan (continuous scroll).</w:t>
      </w:r>
      <w:r>
        <w:t xml:space="preserve"> </w:t>
      </w:r>
      <w:r>
        <w:rPr>
          <w:b/>
        </w:rPr>
        <w:t xml:space="preserve">Tech:</w:t>
      </w:r>
      <w:r>
        <w:t xml:space="preserve"> </w:t>
      </w:r>
      <w:r>
        <w:t xml:space="preserve">PDF.js/react-pdf, browser text-layer geometry, Cache Storage API, localStorage LRU, Supabase dedup cache, Vercel serverless proxy.</w:t>
      </w:r>
    </w:p>
    <w:p>
      <w:pPr>
        <w:numPr>
          <w:ilvl w:val="0"/>
          <w:numId w:val="1032"/>
        </w:numPr>
        <w:pStyle w:val="Compact"/>
      </w:pPr>
      <w:r>
        <w:t xml:space="preserve">The single hardest piece of code in the project — turning AI</w:t>
      </w:r>
      <w:r>
        <w:t xml:space="preserve"> </w:t>
      </w:r>
      <w:r>
        <w:rPr>
          <w:rStyle w:val="VerbatimChar"/>
        </w:rPr>
        <w:t xml:space="preserve">table_label</w:t>
      </w:r>
      <w:r>
        <w:t xml:space="preserve">/</w:t>
      </w:r>
      <w:r>
        <w:rPr>
          <w:rStyle w:val="VerbatimChar"/>
        </w:rPr>
        <w:t xml:space="preserve">page_hint</w:t>
      </w:r>
      <w:r>
        <w:t xml:space="preserve">/</w:t>
      </w:r>
      <w:r>
        <w:rPr>
          <w:rStyle w:val="VerbatimChar"/>
        </w:rPr>
        <w:t xml:space="preserve">source_quote</w:t>
      </w:r>
      <w:r>
        <w:t xml:space="preserve"> </w:t>
      </w:r>
      <w:r>
        <w:t xml:space="preserve">metadata into inspectable overlays on arbitrary publisher PDFs. Full mechanics (nine hard problems) in §6 (PDF evidence subsystem).</w:t>
      </w:r>
    </w:p>
    <w:p>
      <w:pPr>
        <w:numPr>
          <w:ilvl w:val="0"/>
          <w:numId w:val="1032"/>
        </w:numPr>
        <w:pStyle w:val="Compact"/>
      </w:pPr>
      <w:r>
        <w:rPr>
          <w:b/>
        </w:rPr>
        <w:t xml:space="preserve">Evidence:</w:t>
      </w:r>
      <w:r>
        <w:t xml:space="preserve"> </w:t>
      </w:r>
      <w:r>
        <w:rPr>
          <w:rStyle w:val="VerbatimChar"/>
        </w:rPr>
        <w:t xml:space="preserve">PdfTextScanner.js</w:t>
      </w:r>
      <w:r>
        <w:t xml:space="preserve"> </w:t>
      </w:r>
      <w:r>
        <w:t xml:space="preserve">(2,323),</w:t>
      </w:r>
      <w:r>
        <w:t xml:space="preserve"> </w:t>
      </w:r>
      <w:r>
        <w:rPr>
          <w:rStyle w:val="VerbatimChar"/>
        </w:rPr>
        <w:t xml:space="preserve">PdfViewer.jsx</w:t>
      </w:r>
      <w:r>
        <w:t xml:space="preserve"> </w:t>
      </w:r>
      <w:r>
        <w:t xml:space="preserve">(939),</w:t>
      </w:r>
      <w:r>
        <w:t xml:space="preserve"> </w:t>
      </w:r>
      <w:r>
        <w:rPr>
          <w:rStyle w:val="VerbatimChar"/>
        </w:rPr>
        <w:t xml:space="preserve">EvidenceLocations.js</w:t>
      </w:r>
      <w:r>
        <w:t xml:space="preserve"> </w:t>
      </w:r>
      <w:r>
        <w:t xml:space="preserve">(439); tests</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 commits</w:t>
      </w:r>
      <w:r>
        <w:t xml:space="preserve"> </w:t>
      </w:r>
      <w:r>
        <w:rPr>
          <w:rStyle w:val="VerbatimChar"/>
        </w:rPr>
        <w:t xml:space="preserve">6aba2f2</w:t>
      </w:r>
      <w:r>
        <w:t xml:space="preserve">,</w:t>
      </w:r>
      <w:r>
        <w:t xml:space="preserve"> </w:t>
      </w:r>
      <w:r>
        <w:rPr>
          <w:rStyle w:val="VerbatimChar"/>
        </w:rPr>
        <w:t xml:space="preserve">f383732</w:t>
      </w:r>
      <w:r>
        <w:t xml:space="preserve">,</w:t>
      </w:r>
      <w:r>
        <w:t xml:space="preserve"> </w:t>
      </w:r>
      <w:r>
        <w:rPr>
          <w:rStyle w:val="VerbatimChar"/>
        </w:rPr>
        <w:t xml:space="preserve">cce6945</w:t>
      </w:r>
      <w:r>
        <w:t xml:space="preserve">,</w:t>
      </w:r>
      <w:r>
        <w:t xml:space="preserve"> </w:t>
      </w:r>
      <w:r>
        <w:rPr>
          <w:rStyle w:val="VerbatimChar"/>
        </w:rPr>
        <w:t xml:space="preserve">63ac650</w:t>
      </w:r>
      <w:r>
        <w:t xml:space="preserve">,</w:t>
      </w:r>
      <w:r>
        <w:t xml:space="preserve"> </w:t>
      </w:r>
      <w:r>
        <w:rPr>
          <w:rStyle w:val="VerbatimChar"/>
        </w:rPr>
        <w:t xml:space="preserve">a683c49</w:t>
      </w:r>
      <w:r>
        <w:t xml:space="preserve">,</w:t>
      </w:r>
      <w:r>
        <w:t xml:space="preserve"> </w:t>
      </w:r>
      <w:r>
        <w:rPr>
          <w:rStyle w:val="VerbatimChar"/>
        </w:rPr>
        <w:t xml:space="preserve">8fb77f5</w:t>
      </w:r>
      <w:r>
        <w:t xml:space="preserve">,</w:t>
      </w:r>
      <w:r>
        <w:t xml:space="preserve"> </w:t>
      </w:r>
      <w:r>
        <w:rPr>
          <w:rStyle w:val="VerbatimChar"/>
        </w:rPr>
        <w:t xml:space="preserve">ad1b38b</w:t>
      </w:r>
      <w:r>
        <w:t xml:space="preserve">,</w:t>
      </w:r>
      <w:r>
        <w:t xml:space="preserve"> </w:t>
      </w:r>
      <w:r>
        <w:rPr>
          <w:rStyle w:val="VerbatimChar"/>
        </w:rPr>
        <w:t xml:space="preserve">398cc46</w:t>
      </w:r>
      <w:r>
        <w:t xml:space="preserve">,</w:t>
      </w:r>
      <w:r>
        <w:t xml:space="preserve"> </w:t>
      </w:r>
      <w:r>
        <w:rPr>
          <w:rStyle w:val="VerbatimChar"/>
        </w:rPr>
        <w:t xml:space="preserve">b1ab87b</w:t>
      </w:r>
      <w:r>
        <w:t xml:space="preserve">,</w:t>
      </w:r>
      <w:r>
        <w:t xml:space="preserve"> </w:t>
      </w:r>
      <w:r>
        <w:rPr>
          <w:rStyle w:val="VerbatimChar"/>
        </w:rPr>
        <w:t xml:space="preserve">662a5f8</w:t>
      </w:r>
      <w:r>
        <w:t xml:space="preserve">,</w:t>
      </w:r>
      <w:r>
        <w:t xml:space="preserve"> </w:t>
      </w:r>
      <w:r>
        <w:rPr>
          <w:rStyle w:val="VerbatimChar"/>
        </w:rPr>
        <w:t xml:space="preserve">faf5341</w:t>
      </w:r>
      <w:r>
        <w:t xml:space="preserve">,</w:t>
      </w:r>
      <w:r>
        <w:t xml:space="preserve"> </w:t>
      </w:r>
      <w:r>
        <w:rPr>
          <w:rStyle w:val="VerbatimChar"/>
        </w:rPr>
        <w:t xml:space="preserve">82b09b0</w:t>
      </w:r>
      <w:r>
        <w:t xml:space="preserve">,</w:t>
      </w:r>
      <w:r>
        <w:t xml:space="preserve"> </w:t>
      </w:r>
      <w:r>
        <w:rPr>
          <w:rStyle w:val="VerbatimChar"/>
        </w:rPr>
        <w:t xml:space="preserve">c875853</w:t>
      </w:r>
      <w:r>
        <w:t xml:space="preserve">,</w:t>
      </w:r>
      <w:r>
        <w:t xml:space="preserve"> </w:t>
      </w:r>
      <w:r>
        <w:rPr>
          <w:rStyle w:val="VerbatimChar"/>
        </w:rPr>
        <w:t xml:space="preserve">5a23ac3</w:t>
      </w:r>
      <w:r>
        <w:t xml:space="preserve">,</w:t>
      </w:r>
      <w:r>
        <w:t xml:space="preserve"> </w:t>
      </w:r>
      <w:r>
        <w:rPr>
          <w:rStyle w:val="VerbatimChar"/>
        </w:rPr>
        <w:t xml:space="preserve">3564c57</w:t>
      </w:r>
      <w:r>
        <w:t xml:space="preserve">,</w:t>
      </w:r>
      <w:r>
        <w:t xml:space="preserve"> </w:t>
      </w:r>
      <w:r>
        <w:rPr>
          <w:rStyle w:val="VerbatimChar"/>
        </w:rPr>
        <w:t xml:space="preserve">8e89198</w:t>
      </w:r>
      <w:r>
        <w:t xml:space="preserve">,</w:t>
      </w:r>
      <w:r>
        <w:t xml:space="preserve"> </w:t>
      </w:r>
      <w:r>
        <w:rPr>
          <w:rStyle w:val="VerbatimChar"/>
        </w:rPr>
        <w:t xml:space="preserve">dc855e4</w:t>
      </w:r>
      <w:r>
        <w:t xml:space="preserve">,</w:t>
      </w:r>
      <w:r>
        <w:t xml:space="preserve"> </w:t>
      </w:r>
      <w:r>
        <w:rPr>
          <w:rStyle w:val="VerbatimChar"/>
        </w:rPr>
        <w:t xml:space="preserve">7733205</w:t>
      </w:r>
      <w:r>
        <w:t xml:space="preserve">,</w:t>
      </w:r>
      <w:r>
        <w:t xml:space="preserve"> </w:t>
      </w:r>
      <w:r>
        <w:rPr>
          <w:rStyle w:val="VerbatimChar"/>
        </w:rPr>
        <w:t xml:space="preserve">27c44ae</w:t>
      </w:r>
      <w:r>
        <w:t xml:space="preserve">,</w:t>
      </w:r>
      <w:r>
        <w:t xml:space="preserve"> </w:t>
      </w:r>
      <w:r>
        <w:rPr>
          <w:rStyle w:val="VerbatimChar"/>
        </w:rPr>
        <w:t xml:space="preserve">ac8bf72</w:t>
      </w:r>
      <w:r>
        <w:t xml:space="preserve">.</w:t>
      </w:r>
    </w:p>
    <w:p>
      <w:pPr>
        <w:pStyle w:val="Heading3"/>
      </w:pPr>
      <w:bookmarkStart w:id="132" w:name="Xddd8f8c76351acb2e51d3106192f8921c7c6be8"/>
      <w:r>
        <w:t xml:space="preserve">9.6 Autocomplete, fuzzy matching &amp; search telemetry</w:t>
      </w:r>
      <w:bookmarkEnd w:id="132"/>
    </w:p>
    <w:p>
      <w:pPr>
        <w:numPr>
          <w:ilvl w:val="0"/>
          <w:numId w:val="1033"/>
        </w:numPr>
        <w:pStyle w:val="Compact"/>
      </w:pPr>
      <w:r>
        <w:rPr>
          <w:b/>
        </w:rPr>
        <w:t xml:space="preserve">When:</w:t>
      </w:r>
      <w:r>
        <w:t xml:space="preserve"> </w:t>
      </w:r>
      <w:r>
        <w:t xml:space="preserve">initial autocomplete 2026-03-03; fuzzy-match upgrade 2026-05-09; telemetry through May.</w:t>
      </w:r>
      <w:r>
        <w:t xml:space="preserve"> </w:t>
      </w:r>
      <w:r>
        <w:rPr>
          <w:b/>
        </w:rPr>
        <w:t xml:space="preserve">Credit:</w:t>
      </w:r>
      <w:r>
        <w:t xml:space="preserve"> </w:t>
      </w:r>
      <w:r>
        <w:t xml:space="preserve">Ayşegül (autocomplete UX/components); Huan (reusable fuzzy-match engine); Arciel (catalog loading, telemetry integration).</w:t>
      </w:r>
      <w:r>
        <w:t xml:space="preserve"> </w:t>
      </w:r>
      <w:r>
        <w:rPr>
          <w:b/>
        </w:rPr>
        <w:t xml:space="preserve">Tech:</w:t>
      </w:r>
      <w:r>
        <w:t xml:space="preserve"> </w:t>
      </w:r>
      <w:r>
        <w:t xml:space="preserve">React, Supabase catalog queries, in-memory ranking, debouncing, fuzzy token matching, search-session logging.</w:t>
      </w:r>
    </w:p>
    <w:p>
      <w:pPr>
        <w:numPr>
          <w:ilvl w:val="0"/>
          <w:numId w:val="1033"/>
        </w:numPr>
        <w:pStyle w:val="Compact"/>
      </w:pPr>
      <w:r>
        <w:t xml:space="preserve">Forgiving search without unsafe over-matching (e.g. surfacing</w:t>
      </w:r>
      <w:r>
        <w:t xml:space="preserve"> </w:t>
      </w:r>
      <w:r>
        <w:rPr>
          <w:i/>
        </w:rPr>
        <w:t xml:space="preserve">Apple, raw</w:t>
      </w:r>
      <w:r>
        <w:t xml:space="preserve"> </w:t>
      </w:r>
      <w:r>
        <w:t xml:space="preserve">over</w:t>
      </w:r>
      <w:r>
        <w:t xml:space="preserve"> </w:t>
      </w:r>
      <w:r>
        <w:rPr>
          <w:i/>
        </w:rPr>
        <w:t xml:space="preserve">Apple juice, canned</w:t>
      </w:r>
      <w:r>
        <w:t xml:space="preserve">). Full mechanics in §6 (Annotator app — domain-tuned IR) and §6 (Huan’s</w:t>
      </w:r>
      <w:r>
        <w:t xml:space="preserve"> </w:t>
      </w:r>
      <w:r>
        <w:rPr>
          <w:rStyle w:val="VerbatimChar"/>
        </w:rPr>
        <w:t xml:space="preserve">fuzzyMatch</w:t>
      </w:r>
      <w:r>
        <w:t xml:space="preserve">).</w:t>
      </w:r>
    </w:p>
    <w:p>
      <w:pPr>
        <w:numPr>
          <w:ilvl w:val="0"/>
          <w:numId w:val="1033"/>
        </w:numPr>
        <w:pStyle w:val="Compact"/>
      </w:pPr>
      <w:r>
        <w:rPr>
          <w:b/>
        </w:rPr>
        <w:t xml:space="preserve">Evidence:</w:t>
      </w:r>
      <w:r>
        <w:t xml:space="preserve"> </w:t>
      </w:r>
      <w:r>
        <w:rPr>
          <w:rStyle w:val="VerbatimChar"/>
        </w:rPr>
        <w:t xml:space="preserve">FoodAutocomplete.jsx</w:t>
      </w:r>
      <w:r>
        <w:t xml:space="preserve"> </w:t>
      </w:r>
      <w:r>
        <w:t xml:space="preserve">(664),</w:t>
      </w:r>
      <w:r>
        <w:t xml:space="preserve"> </w:t>
      </w:r>
      <w:r>
        <w:rPr>
          <w:rStyle w:val="VerbatimChar"/>
        </w:rPr>
        <w:t xml:space="preserve">NutrientAutocomplete.jsx</w:t>
      </w:r>
      <w:r>
        <w:t xml:space="preserve"> </w:t>
      </w:r>
      <w:r>
        <w:t xml:space="preserve">(334),</w:t>
      </w:r>
      <w:r>
        <w:t xml:space="preserve"> </w:t>
      </w:r>
      <w:r>
        <w:rPr>
          <w:rStyle w:val="VerbatimChar"/>
        </w:rPr>
        <w:t xml:space="preserve">fuzzyMatch.js</w:t>
      </w:r>
      <w:r>
        <w:t xml:space="preserve"> </w:t>
      </w:r>
      <w:r>
        <w:t xml:space="preserve">(162),</w:t>
      </w:r>
      <w:r>
        <w:t xml:space="preserve"> </w:t>
      </w:r>
      <w:r>
        <w:rPr>
          <w:rStyle w:val="VerbatimChar"/>
        </w:rPr>
        <w:t xml:space="preserve">searchSessionLogger.js</w:t>
      </w:r>
      <w:r>
        <w:t xml:space="preserve"> </w:t>
      </w:r>
      <w:r>
        <w:t xml:space="preserve">(110); Huan commit</w:t>
      </w:r>
      <w:r>
        <w:t xml:space="preserve"> </w:t>
      </w:r>
      <w:r>
        <w:rPr>
          <w:rStyle w:val="VerbatimChar"/>
        </w:rPr>
        <w:t xml:space="preserve">e3971b2</w:t>
      </w:r>
      <w:r>
        <w:t xml:space="preserve">.</w:t>
      </w:r>
    </w:p>
    <w:p>
      <w:pPr>
        <w:pStyle w:val="Heading3"/>
      </w:pPr>
      <w:bookmarkStart w:id="133" w:name="X212462d3e1cda89517e0134dd1be7667546bd24"/>
      <w:r>
        <w:t xml:space="preserve">9.7 Suggestions, help requests, attachments &amp; cockpit review</w:t>
      </w:r>
      <w:bookmarkEnd w:id="133"/>
    </w:p>
    <w:p>
      <w:pPr>
        <w:numPr>
          <w:ilvl w:val="0"/>
          <w:numId w:val="1034"/>
        </w:numPr>
        <w:pStyle w:val="Compact"/>
      </w:pPr>
      <w:r>
        <w:rPr>
          <w:b/>
        </w:rPr>
        <w:t xml:space="preserve">When:</w:t>
      </w:r>
      <w:r>
        <w:t xml:space="preserve"> </w:t>
      </w:r>
      <w:r>
        <w:t xml:space="preserve">initial modal 2026-03-02; Huan’s full system 2026-04-21 → 05-12; help/context integration later.</w:t>
      </w:r>
      <w:r>
        <w:t xml:space="preserve"> </w:t>
      </w:r>
      <w:r>
        <w:rPr>
          <w:b/>
        </w:rPr>
        <w:t xml:space="preserve">Credit:</w:t>
      </w:r>
      <w:r>
        <w:t xml:space="preserve"> </w:t>
      </w:r>
      <w:r>
        <w:t xml:space="preserve">Huan (suggestion/review/attachment vertical); Ayşegül (frontend continuity); Arciel (help-context integration).</w:t>
      </w:r>
      <w:r>
        <w:t xml:space="preserve"> </w:t>
      </w:r>
      <w:r>
        <w:rPr>
          <w:b/>
        </w:rPr>
        <w:t xml:space="preserve">Tech:</w:t>
      </w:r>
      <w:r>
        <w:t xml:space="preserve"> </w:t>
      </w:r>
      <w:r>
        <w:t xml:space="preserve">React modal/views, Supabase table + Storage, RLS/storage policies, signed URLs.</w:t>
      </w:r>
    </w:p>
    <w:p>
      <w:pPr>
        <w:numPr>
          <w:ilvl w:val="0"/>
          <w:numId w:val="1034"/>
        </w:numPr>
        <w:pStyle w:val="Compact"/>
      </w:pPr>
      <w:r>
        <w:t xml:space="preserve">A complete full-stack slice with per-user folder paths, transactional upload-then-insert with rollback, and signed-URL viewing. Full mechanics in §6 (Huan’s features).</w:t>
      </w:r>
    </w:p>
    <w:p>
      <w:pPr>
        <w:numPr>
          <w:ilvl w:val="0"/>
          <w:numId w:val="1034"/>
        </w:numPr>
        <w:pStyle w:val="Compact"/>
      </w:pPr>
      <w:r>
        <w:rPr>
          <w:b/>
        </w:rPr>
        <w:t xml:space="preserve">Evidence:</w:t>
      </w:r>
      <w:r>
        <w:t xml:space="preserve"> </w:t>
      </w:r>
      <w:r>
        <w:t xml:space="preserve">Huan commits</w:t>
      </w:r>
      <w:r>
        <w:t xml:space="preserve"> </w:t>
      </w:r>
      <w:r>
        <w:rPr>
          <w:rStyle w:val="VerbatimChar"/>
        </w:rPr>
        <w:t xml:space="preserve">2fcdc55</w:t>
      </w:r>
      <w:r>
        <w:t xml:space="preserve">,</w:t>
      </w:r>
      <w:r>
        <w:t xml:space="preserve"> </w:t>
      </w:r>
      <w:r>
        <w:rPr>
          <w:rStyle w:val="VerbatimChar"/>
        </w:rPr>
        <w:t xml:space="preserve">4db6334</w:t>
      </w:r>
      <w:r>
        <w:t xml:space="preserve">,</w:t>
      </w:r>
      <w:r>
        <w:t xml:space="preserve"> </w:t>
      </w:r>
      <w:r>
        <w:rPr>
          <w:rStyle w:val="VerbatimChar"/>
        </w:rPr>
        <w:t xml:space="preserve">ebe2a3d</w:t>
      </w:r>
      <w:r>
        <w:t xml:space="preserve">,</w:t>
      </w:r>
      <w:r>
        <w:t xml:space="preserve"> </w:t>
      </w:r>
      <w:r>
        <w:rPr>
          <w:rStyle w:val="VerbatimChar"/>
        </w:rPr>
        <w:t xml:space="preserve">bd29ab5</w:t>
      </w:r>
      <w:r>
        <w:t xml:space="preserve">,</w:t>
      </w:r>
      <w:r>
        <w:t xml:space="preserve"> </w:t>
      </w:r>
      <w:r>
        <w:rPr>
          <w:rStyle w:val="VerbatimChar"/>
        </w:rPr>
        <w:t xml:space="preserve">0a5fdd6</w:t>
      </w:r>
      <w:r>
        <w:t xml:space="preserve">,</w:t>
      </w:r>
      <w:r>
        <w:t xml:space="preserve"> </w:t>
      </w:r>
      <w:r>
        <w:rPr>
          <w:rStyle w:val="VerbatimChar"/>
        </w:rPr>
        <w:t xml:space="preserve">967c927</w:t>
      </w:r>
      <w:r>
        <w:t xml:space="preserve">,</w:t>
      </w:r>
      <w:r>
        <w:t xml:space="preserve"> </w:t>
      </w:r>
      <w:r>
        <w:rPr>
          <w:rStyle w:val="VerbatimChar"/>
        </w:rPr>
        <w:t xml:space="preserve">8dc6771</w:t>
      </w:r>
      <w:r>
        <w:t xml:space="preserve">,</w:t>
      </w:r>
      <w:r>
        <w:t xml:space="preserve"> </w:t>
      </w:r>
      <w:r>
        <w:rPr>
          <w:rStyle w:val="VerbatimChar"/>
        </w:rPr>
        <w:t xml:space="preserve">528848c</w:t>
      </w:r>
      <w:r>
        <w:t xml:space="preserve">;</w:t>
      </w:r>
      <w:r>
        <w:t xml:space="preserve"> </w:t>
      </w:r>
      <w:r>
        <w:rPr>
          <w:rStyle w:val="VerbatimChar"/>
        </w:rPr>
        <w:t xml:space="preserve">SuggestionModal.jsx</w:t>
      </w:r>
      <w:r>
        <w:t xml:space="preserve"> </w:t>
      </w:r>
      <w:r>
        <w:t xml:space="preserve">(279),</w:t>
      </w:r>
      <w:r>
        <w:t xml:space="preserve"> </w:t>
      </w:r>
      <w:r>
        <w:rPr>
          <w:rStyle w:val="VerbatimChar"/>
        </w:rPr>
        <w:t xml:space="preserve">SuggestionAttachmentsCell.jsx</w:t>
      </w:r>
      <w:r>
        <w:t xml:space="preserve"> </w:t>
      </w:r>
      <w:r>
        <w:t xml:space="preserve">(83),</w:t>
      </w:r>
      <w:r>
        <w:t xml:space="preserve"> </w:t>
      </w:r>
      <w:r>
        <w:rPr>
          <w:rStyle w:val="VerbatimChar"/>
        </w:rPr>
        <w:t xml:space="preserve">HelpRequestModal.jsx</w:t>
      </w:r>
      <w:r>
        <w:t xml:space="preserve"> </w:t>
      </w:r>
      <w:r>
        <w:t xml:space="preserve">(29);</w:t>
      </w:r>
      <w:r>
        <w:t xml:space="preserve"> </w:t>
      </w:r>
      <w:r>
        <w:rPr>
          <w:rStyle w:val="VerbatimChar"/>
        </w:rPr>
        <w:t xml:space="preserve">migration.sql</w:t>
      </w:r>
      <w:r>
        <w:t xml:space="preserve"> </w:t>
      </w:r>
      <w:r>
        <w:t xml:space="preserve">(</w:t>
      </w:r>
      <w:r>
        <w:rPr>
          <w:rStyle w:val="VerbatimChar"/>
        </w:rPr>
        <w:t xml:space="preserve">backlog_review_items</w:t>
      </w:r>
      <w:r>
        <w:t xml:space="preserve">,</w:t>
      </w:r>
      <w:r>
        <w:t xml:space="preserve"> </w:t>
      </w:r>
      <w:r>
        <w:rPr>
          <w:rStyle w:val="VerbatimChar"/>
        </w:rPr>
        <w:t xml:space="preserve">suggestion-attachments</w:t>
      </w:r>
      <w:r>
        <w:t xml:space="preserve"> </w:t>
      </w:r>
      <w:r>
        <w:t xml:space="preserve">bucket + 4 storage policies).</w:t>
      </w:r>
    </w:p>
    <w:p>
      <w:pPr>
        <w:pStyle w:val="Heading3"/>
      </w:pPr>
      <w:bookmarkStart w:id="134" w:name="database-schema-rpcs-security"/>
      <w:r>
        <w:t xml:space="preserve">9.8 Database schema, RPCs &amp; security</w:t>
      </w:r>
      <w:bookmarkEnd w:id="134"/>
    </w:p>
    <w:p>
      <w:pPr>
        <w:numPr>
          <w:ilvl w:val="0"/>
          <w:numId w:val="1035"/>
        </w:numPr>
        <w:pStyle w:val="Compact"/>
      </w:pPr>
      <w:r>
        <w:rPr>
          <w:b/>
        </w:rPr>
        <w:t xml:space="preserve">When:</w:t>
      </w:r>
      <w:r>
        <w:t xml:space="preserve"> </w:t>
      </w:r>
      <w:r>
        <w:t xml:space="preserve">March → June 2026, major migrations April/May.</w:t>
      </w:r>
      <w:r>
        <w:t xml:space="preserve"> </w:t>
      </w:r>
      <w:r>
        <w:rPr>
          <w:b/>
        </w:rPr>
        <w:t xml:space="preserve">Credit:</w:t>
      </w:r>
      <w:r>
        <w:t xml:space="preserve"> </w:t>
      </w:r>
      <w:r>
        <w:t xml:space="preserve">Arciel.</w:t>
      </w:r>
      <w:r>
        <w:t xml:space="preserve"> </w:t>
      </w:r>
      <w:r>
        <w:rPr>
          <w:b/>
        </w:rPr>
        <w:t xml:space="preserve">Tech:</w:t>
      </w:r>
      <w:r>
        <w:t xml:space="preserve"> </w:t>
      </w:r>
      <w:r>
        <w:t xml:space="preserve">Supabase Postgres, SQL/PL-pgSQL, JSONB, RLS,</w:t>
      </w:r>
      <w:r>
        <w:t xml:space="preserve"> </w:t>
      </w:r>
      <w:r>
        <w:rPr>
          <w:rStyle w:val="VerbatimChar"/>
        </w:rPr>
        <w:t xml:space="preserve">SECURITY DEFINER</w:t>
      </w:r>
      <w:r>
        <w:t xml:space="preserve">, triggers, indexes.</w:t>
      </w:r>
    </w:p>
    <w:p>
      <w:pPr>
        <w:numPr>
          <w:ilvl w:val="0"/>
          <w:numId w:val="1035"/>
        </w:numPr>
        <w:pStyle w:val="Compact"/>
      </w:pPr>
      <w:r>
        <w:t xml:space="preserve">The shared truth store and least-privilege security model behind every surface. Full mechanics (five schema layers, the security model, the concurrency primitive, payload builders) in §6 (Database).</w:t>
      </w:r>
    </w:p>
    <w:p>
      <w:pPr>
        <w:numPr>
          <w:ilvl w:val="0"/>
          <w:numId w:val="1035"/>
        </w:numPr>
        <w:pStyle w:val="Compact"/>
      </w:pPr>
      <w:r>
        <w:rPr>
          <w:b/>
        </w:rPr>
        <w:t xml:space="preserve">Evidence:</w:t>
      </w:r>
      <w:r>
        <w:t xml:space="preserve"> </w:t>
      </w:r>
      <w:r>
        <w:rPr>
          <w:rStyle w:val="VerbatimChar"/>
        </w:rPr>
        <w:t xml:space="preserve">migration.sql</w:t>
      </w:r>
      <w:r>
        <w:t xml:space="preserve"> </w:t>
      </w:r>
      <w:r>
        <w:t xml:space="preserve">(5,396); 31 tables / 26 RPCs / 75 policies / 69 indexes / 2 triggers / 22</w:t>
      </w:r>
      <w:r>
        <w:t xml:space="preserve"> </w:t>
      </w:r>
      <w:r>
        <w:rPr>
          <w:rStyle w:val="VerbatimChar"/>
        </w:rPr>
        <w:t xml:space="preserve">SECURITY DEFINER</w:t>
      </w:r>
      <w:r>
        <w:t xml:space="preserve">; core RPCs</w:t>
      </w:r>
      <w:r>
        <w:t xml:space="preserve"> </w:t>
      </w:r>
      <w:r>
        <w:rPr>
          <w:rStyle w:val="VerbatimChar"/>
        </w:rPr>
        <w:t xml:space="preserve">claim_paper_stage_tasks</w:t>
      </w:r>
      <w:r>
        <w:t xml:space="preserve">,</w:t>
      </w:r>
      <w:r>
        <w:t xml:space="preserve"> </w:t>
      </w:r>
      <w:r>
        <w:rPr>
          <w:rStyle w:val="VerbatimChar"/>
        </w:rPr>
        <w:t xml:space="preserve">get_general_queue_cards</w:t>
      </w:r>
      <w:r>
        <w:t xml:space="preserve">,</w:t>
      </w:r>
      <w:r>
        <w:t xml:space="preserve"> </w:t>
      </w:r>
      <w:r>
        <w:rPr>
          <w:rStyle w:val="VerbatimChar"/>
        </w:rPr>
        <w:t xml:space="preserve">get_cockpit_ai_extractions</w:t>
      </w:r>
      <w:r>
        <w:t xml:space="preserve">,</w:t>
      </w:r>
      <w:r>
        <w:t xml:space="preserve"> </w:t>
      </w:r>
      <w:r>
        <w:rPr>
          <w:rStyle w:val="VerbatimChar"/>
        </w:rPr>
        <w:t xml:space="preserve">get_pipeline_ops_snapshot</w:t>
      </w:r>
      <w:r>
        <w:t xml:space="preserve">,</w:t>
      </w:r>
      <w:r>
        <w:t xml:space="preserve"> </w:t>
      </w:r>
      <w:r>
        <w:rPr>
          <w:rStyle w:val="VerbatimChar"/>
        </w:rPr>
        <w:t xml:space="preserve">submit_general_label</w:t>
      </w:r>
      <w:r>
        <w:t xml:space="preserve">,</w:t>
      </w:r>
      <w:r>
        <w:t xml:space="preserve"> </w:t>
      </w:r>
      <w:r>
        <w:rPr>
          <w:rStyle w:val="VerbatimChar"/>
        </w:rPr>
        <w:t xml:space="preserve">approve_label_submission</w:t>
      </w:r>
      <w:r>
        <w:t xml:space="preserve">.</w:t>
      </w:r>
    </w:p>
    <w:p>
      <w:pPr>
        <w:pStyle w:val="Heading3"/>
      </w:pPr>
      <w:bookmarkStart w:id="135" w:name="ai-cascade-model-worker"/>
      <w:r>
        <w:t xml:space="preserve">9.9 AI cascade &amp; model worker</w:t>
      </w:r>
      <w:bookmarkEnd w:id="135"/>
    </w:p>
    <w:p>
      <w:pPr>
        <w:numPr>
          <w:ilvl w:val="0"/>
          <w:numId w:val="1036"/>
        </w:numPr>
        <w:pStyle w:val="Compact"/>
      </w:pPr>
      <w:r>
        <w:rPr>
          <w:b/>
        </w:rPr>
        <w:t xml:space="preserve">When:</w:t>
      </w:r>
      <w:r>
        <w:t xml:space="preserve"> </w:t>
      </w:r>
      <w:r>
        <w:t xml:space="preserve">Gemini integration April 2026; Gemma cascade May; Flash-Lite middle stage 2026-05-29; PDF-mode Gemini 2026-05-31.</w:t>
      </w:r>
      <w:r>
        <w:t xml:space="preserve"> </w:t>
      </w:r>
      <w:r>
        <w:rPr>
          <w:b/>
        </w:rPr>
        <w:t xml:space="preserve">Credit:</w:t>
      </w:r>
      <w:r>
        <w:t xml:space="preserve"> </w:t>
      </w:r>
      <w:r>
        <w:t xml:space="preserve">Arciel.</w:t>
      </w:r>
      <w:r>
        <w:t xml:space="preserve"> </w:t>
      </w:r>
      <w:r>
        <w:rPr>
          <w:b/>
        </w:rPr>
        <w:t xml:space="preserve">Tech:</w:t>
      </w:r>
      <w:r>
        <w:t xml:space="preserve"> </w:t>
      </w:r>
      <w:r>
        <w:t xml:space="preserve">Python, Supabase client, Gemini/Gemma via the Google generative SDK path,</w:t>
      </w:r>
      <w:r>
        <w:t xml:space="preserve"> </w:t>
      </w:r>
      <w:r>
        <w:rPr>
          <w:rStyle w:val="VerbatimChar"/>
        </w:rPr>
        <w:t xml:space="preserve">pdftotext</w:t>
      </w:r>
      <w:r>
        <w:t xml:space="preserve">, JSON parsing, SHA-256, Postgres RPC task claiming.</w:t>
      </w:r>
    </w:p>
    <w:p>
      <w:pPr>
        <w:numPr>
          <w:ilvl w:val="0"/>
          <w:numId w:val="1036"/>
        </w:numPr>
        <w:pStyle w:val="Compact"/>
      </w:pPr>
      <w:r>
        <w:t xml:space="preserve">Three-stage cascade with one shared contract, deterministic normalization, routing buckets, follow-up prioritization, retry-fairness, quota safety, and same-attempt fallback. Full mechanics in §6 (AI extraction cascade).</w:t>
      </w:r>
    </w:p>
    <w:p>
      <w:pPr>
        <w:numPr>
          <w:ilvl w:val="0"/>
          <w:numId w:val="1036"/>
        </w:numPr>
        <w:pStyle w:val="Compact"/>
      </w:pPr>
      <w:r>
        <w:rPr>
          <w:b/>
        </w:rPr>
        <w:t xml:space="preserve">Evidence:</w:t>
      </w:r>
      <w:r>
        <w:t xml:space="preserve"> </w:t>
      </w:r>
      <w:r>
        <w:rPr>
          <w:rStyle w:val="VerbatimChar"/>
        </w:rPr>
        <w:t xml:space="preserve">unified_evaluator.py</w:t>
      </w:r>
      <w:r>
        <w:t xml:space="preserve"> </w:t>
      </w:r>
      <w:r>
        <w:t xml:space="preserve">(687),</w:t>
      </w:r>
      <w:r>
        <w:t xml:space="preserve"> </w:t>
      </w:r>
      <w:r>
        <w:rPr>
          <w:rStyle w:val="VerbatimChar"/>
        </w:rPr>
        <w:t xml:space="preserve">ai_routing.py</w:t>
      </w:r>
      <w:r>
        <w:t xml:space="preserve"> </w:t>
      </w:r>
      <w:r>
        <w:t xml:space="preserve">(842),</w:t>
      </w:r>
      <w:r>
        <w:t xml:space="preserve"> </w:t>
      </w:r>
      <w:r>
        <w:rPr>
          <w:rStyle w:val="VerbatimChar"/>
        </w:rPr>
        <w:t xml:space="preserve">process_stage_queue.py</w:t>
      </w:r>
      <w:r>
        <w:t xml:space="preserve"> </w:t>
      </w:r>
      <w:r>
        <w:t xml:space="preserve">(1,560);</w:t>
      </w:r>
      <w:r>
        <w:t xml:space="preserve"> </w:t>
      </w:r>
      <w:r>
        <w:rPr>
          <w:rStyle w:val="VerbatimChar"/>
        </w:rPr>
        <w:t xml:space="preserve">test_ai_routing.py</w:t>
      </w:r>
      <w:r>
        <w:t xml:space="preserve"> </w:t>
      </w:r>
      <w:r>
        <w:t xml:space="preserve">(2,469),</w:t>
      </w:r>
      <w:r>
        <w:t xml:space="preserve"> </w:t>
      </w:r>
      <w:r>
        <w:rPr>
          <w:rStyle w:val="VerbatimChar"/>
        </w:rPr>
        <w:t xml:space="preserve">test_pdf_page_markers.py</w:t>
      </w:r>
      <w:r>
        <w:t xml:space="preserve"> </w:t>
      </w:r>
      <w:r>
        <w:t xml:space="preserve">(73); recovery/regression tools</w:t>
      </w:r>
      <w:r>
        <w:t xml:space="preserve"> </w:t>
      </w:r>
      <w:r>
        <w:rPr>
          <w:rStyle w:val="VerbatimChar"/>
        </w:rPr>
        <w:t xml:space="preserve">recover_gemini_candidates.py</w:t>
      </w:r>
      <w:r>
        <w:t xml:space="preserve"> </w:t>
      </w:r>
      <w:r>
        <w:t xml:space="preserve">(446),</w:t>
      </w:r>
      <w:r>
        <w:t xml:space="preserve"> </w:t>
      </w:r>
      <w:r>
        <w:rPr>
          <w:rStyle w:val="VerbatimChar"/>
        </w:rPr>
        <w:t xml:space="preserve">flash_lite_triage_experiment.py</w:t>
      </w:r>
      <w:r>
        <w:t xml:space="preserve"> </w:t>
      </w:r>
      <w:r>
        <w:t xml:space="preserve">(245).</w:t>
      </w:r>
    </w:p>
    <w:p>
      <w:pPr>
        <w:pStyle w:val="Heading3"/>
      </w:pPr>
      <w:bookmarkStart w:id="136" w:name="X7e7b24b4fddb0829e37ad6f342ea6cf9d9d6498"/>
      <w:r>
        <w:t xml:space="preserve">9.10 Paper-discovery crawler &amp; relevance scoring</w:t>
      </w:r>
      <w:bookmarkEnd w:id="136"/>
    </w:p>
    <w:p>
      <w:pPr>
        <w:numPr>
          <w:ilvl w:val="0"/>
          <w:numId w:val="1037"/>
        </w:numPr>
        <w:pStyle w:val="Compact"/>
      </w:pPr>
      <w:r>
        <w:rPr>
          <w:b/>
        </w:rPr>
        <w:t xml:space="preserve">When:</w:t>
      </w:r>
      <w:r>
        <w:t xml:space="preserve"> </w:t>
      </w:r>
      <w:r>
        <w:t xml:space="preserve">March crawler reorg, late-March crawler-v2/feedback hardening, May/June daily-ops refinements.</w:t>
      </w:r>
      <w:r>
        <w:t xml:space="preserve"> </w:t>
      </w:r>
      <w:r>
        <w:rPr>
          <w:b/>
        </w:rPr>
        <w:t xml:space="preserve">Credit:</w:t>
      </w:r>
      <w:r>
        <w:t xml:space="preserve"> </w:t>
      </w:r>
      <w:r>
        <w:t xml:space="preserve">Arciel.</w:t>
      </w:r>
      <w:r>
        <w:t xml:space="preserve"> </w:t>
      </w:r>
      <w:r>
        <w:rPr>
          <w:b/>
        </w:rPr>
        <w:t xml:space="preserve">Tech:</w:t>
      </w:r>
      <w:r>
        <w:t xml:space="preserve"> </w:t>
      </w:r>
      <w:r>
        <w:t xml:space="preserve">Python, Europe PMC/OpenAlex/Semantic Scholar APIs, DergiPark local index, urllib/curl,</w:t>
      </w:r>
      <w:r>
        <w:t xml:space="preserve"> </w:t>
      </w:r>
      <w:r>
        <w:rPr>
          <w:rStyle w:val="VerbatimChar"/>
        </w:rPr>
        <w:t xml:space="preserve">pdftotext</w:t>
      </w:r>
      <w:r>
        <w:t xml:space="preserve">, sentence-transformers, JSON manifests.</w:t>
      </w:r>
    </w:p>
    <w:p>
      <w:pPr>
        <w:numPr>
          <w:ilvl w:val="0"/>
          <w:numId w:val="1037"/>
        </w:numPr>
        <w:pStyle w:val="Compact"/>
      </w:pPr>
      <w:r>
        <w:t xml:space="preserve">Multi-signal, explainable, additive (no hard veto) Search→Filter→Acquisition with PMC proof-of-work PDF recovery and canonical dedup. Full mechanics in §6 (Crawler v2) including the shared</w:t>
      </w:r>
      <w:r>
        <w:t xml:space="preserve"> </w:t>
      </w:r>
      <w:r>
        <w:rPr>
          <w:rStyle w:val="VerbatimChar"/>
        </w:rPr>
        <w:t xml:space="preserve">models.py</w:t>
      </w:r>
      <w:r>
        <w:t xml:space="preserve"> </w:t>
      </w:r>
      <w:r>
        <w:t xml:space="preserve">identity keys.</w:t>
      </w:r>
    </w:p>
    <w:p>
      <w:pPr>
        <w:numPr>
          <w:ilvl w:val="0"/>
          <w:numId w:val="1037"/>
        </w:numPr>
        <w:pStyle w:val="Compact"/>
      </w:pPr>
      <w:r>
        <w:rPr>
          <w:b/>
        </w:rPr>
        <w:t xml:space="preserve">Evidence:</w:t>
      </w:r>
      <w:r>
        <w:t xml:space="preserve"> </w:t>
      </w:r>
      <w:r>
        <w:rPr>
          <w:rStyle w:val="VerbatimChar"/>
        </w:rPr>
        <w:t xml:space="preserve">crawler_v2.py</w:t>
      </w:r>
      <w:r>
        <w:t xml:space="preserve"> </w:t>
      </w:r>
      <w:r>
        <w:t xml:space="preserve">(2,215),</w:t>
      </w:r>
      <w:r>
        <w:t xml:space="preserve"> </w:t>
      </w:r>
      <w:r>
        <w:rPr>
          <w:rStyle w:val="VerbatimChar"/>
        </w:rPr>
        <w:t xml:space="preserve">ranking.py</w:t>
      </w:r>
      <w:r>
        <w:t xml:space="preserve"> </w:t>
      </w:r>
      <w:r>
        <w:t xml:space="preserve">(485),</w:t>
      </w:r>
      <w:r>
        <w:t xml:space="preserve"> </w:t>
      </w:r>
      <w:r>
        <w:rPr>
          <w:rStyle w:val="VerbatimChar"/>
        </w:rPr>
        <w:t xml:space="preserve">models.py</w:t>
      </w:r>
      <w:r>
        <w:t xml:space="preserve"> </w:t>
      </w:r>
      <w:r>
        <w:t xml:space="preserve">(374),</w:t>
      </w:r>
      <w:r>
        <w:t xml:space="preserve"> </w:t>
      </w:r>
      <w:r>
        <w:rPr>
          <w:rStyle w:val="VerbatimChar"/>
        </w:rPr>
        <w:t xml:space="preserve">embeddings.py</w:t>
      </w:r>
      <w:r>
        <w:t xml:space="preserve"> </w:t>
      </w:r>
      <w:r>
        <w:t xml:space="preserve">(138);</w:t>
      </w:r>
      <w:r>
        <w:t xml:space="preserve"> </w:t>
      </w:r>
      <w:r>
        <w:rPr>
          <w:rStyle w:val="VerbatimChar"/>
        </w:rPr>
        <w:t xml:space="preserve">test_bilingual_pipeline.py</w:t>
      </w:r>
      <w:r>
        <w:t xml:space="preserve"> </w:t>
      </w:r>
      <w:r>
        <w:t xml:space="preserve">(1,120); adapters</w:t>
      </w:r>
      <w:r>
        <w:t xml:space="preserve"> </w:t>
      </w:r>
      <w:r>
        <w:rPr>
          <w:rStyle w:val="VerbatimChar"/>
        </w:rPr>
        <w:t xml:space="preserve">europe_pmc.py</w:t>
      </w:r>
      <w:r>
        <w:t xml:space="preserve">,</w:t>
      </w:r>
      <w:r>
        <w:t xml:space="preserve"> </w:t>
      </w:r>
      <w:r>
        <w:rPr>
          <w:rStyle w:val="VerbatimChar"/>
        </w:rPr>
        <w:t xml:space="preserve">search_sources.py</w:t>
      </w:r>
      <w:r>
        <w:t xml:space="preserve">,</w:t>
      </w:r>
      <w:r>
        <w:t xml:space="preserve"> </w:t>
      </w:r>
      <w:r>
        <w:rPr>
          <w:rStyle w:val="VerbatimChar"/>
        </w:rPr>
        <w:t xml:space="preserve">dergipark_source.py</w:t>
      </w:r>
      <w:r>
        <w:t xml:space="preserve">.</w:t>
      </w:r>
    </w:p>
    <w:p>
      <w:pPr>
        <w:pStyle w:val="Heading3"/>
      </w:pPr>
      <w:bookmarkStart w:id="137" w:name="feedback-learning"/>
      <w:r>
        <w:t xml:space="preserve">9.11 Feedback learning</w:t>
      </w:r>
      <w:bookmarkEnd w:id="137"/>
    </w:p>
    <w:p>
      <w:pPr>
        <w:numPr>
          <w:ilvl w:val="0"/>
          <w:numId w:val="1038"/>
        </w:numPr>
        <w:pStyle w:val="Compact"/>
      </w:pPr>
      <w:r>
        <w:rPr>
          <w:b/>
        </w:rPr>
        <w:t xml:space="preserve">When:</w:t>
      </w:r>
      <w:r>
        <w:t xml:space="preserve"> </w:t>
      </w:r>
      <w:r>
        <w:t xml:space="preserve">2026-03-20 onward, refined after reviewer-truth workflow changes.</w:t>
      </w:r>
      <w:r>
        <w:t xml:space="preserve"> </w:t>
      </w:r>
      <w:r>
        <w:rPr>
          <w:b/>
        </w:rPr>
        <w:t xml:space="preserve">Credit:</w:t>
      </w:r>
      <w:r>
        <w:t xml:space="preserve"> </w:t>
      </w:r>
      <w:r>
        <w:t xml:space="preserve">Arciel.</w:t>
      </w:r>
      <w:r>
        <w:t xml:space="preserve"> </w:t>
      </w:r>
      <w:r>
        <w:rPr>
          <w:b/>
        </w:rPr>
        <w:t xml:space="preserve">Tech:</w:t>
      </w:r>
      <w:r>
        <w:t xml:space="preserve"> </w:t>
      </w:r>
      <w:r>
        <w:t xml:space="preserve">Python, Supabase REST, smoothed log-odds n-gram scoring, JSON config output.</w:t>
      </w:r>
    </w:p>
    <w:p>
      <w:pPr>
        <w:numPr>
          <w:ilvl w:val="0"/>
          <w:numId w:val="1038"/>
        </w:numPr>
        <w:pStyle w:val="Compact"/>
      </w:pPr>
      <w:r>
        <w:t xml:space="preserve">Learns only from resolved human truth (never from AI-finalized outcomes) and feeds soft scores back to the next crawl. Full mechanics (good/bad/background log-odds, the derived pools) in §6 (L2 feedback-learning loop).</w:t>
      </w:r>
    </w:p>
    <w:p>
      <w:pPr>
        <w:numPr>
          <w:ilvl w:val="0"/>
          <w:numId w:val="1038"/>
        </w:numPr>
        <w:pStyle w:val="Compact"/>
      </w:pPr>
      <w:r>
        <w:rPr>
          <w:b/>
        </w:rPr>
        <w:t xml:space="preserve">Evidence:</w:t>
      </w:r>
      <w:r>
        <w:t xml:space="preserve"> </w:t>
      </w:r>
      <w:r>
        <w:rPr>
          <w:rStyle w:val="VerbatimChar"/>
        </w:rPr>
        <w:t xml:space="preserve">update_terms.py</w:t>
      </w:r>
      <w:r>
        <w:t xml:space="preserve"> </w:t>
      </w:r>
      <w:r>
        <w:t xml:space="preserve">(1,219),</w:t>
      </w:r>
      <w:r>
        <w:t xml:space="preserve"> </w:t>
      </w:r>
      <w:r>
        <w:rPr>
          <w:rStyle w:val="VerbatimChar"/>
        </w:rPr>
        <w:t xml:space="preserve">feedback_terms.py</w:t>
      </w:r>
      <w:r>
        <w:t xml:space="preserve">,</w:t>
      </w:r>
      <w:r>
        <w:t xml:space="preserve"> </w:t>
      </w:r>
      <w:r>
        <w:rPr>
          <w:rStyle w:val="VerbatimChar"/>
        </w:rPr>
        <w:t xml:space="preserve">feedback_config.py</w:t>
      </w:r>
      <w:r>
        <w:t xml:space="preserve">,</w:t>
      </w:r>
      <w:r>
        <w:t xml:space="preserve"> </w:t>
      </w:r>
      <w:r>
        <w:rPr>
          <w:rStyle w:val="VerbatimChar"/>
        </w:rPr>
        <w:t xml:space="preserve">supabase_terms.py</w:t>
      </w:r>
      <w:r>
        <w:t xml:space="preserve">; README documents that pending/superseded and AI-only outcomes do not feed learning.</w:t>
      </w:r>
    </w:p>
    <w:p>
      <w:pPr>
        <w:pStyle w:val="Heading3"/>
      </w:pPr>
      <w:bookmarkStart w:id="138" w:name="daily-ops-automation"/>
      <w:r>
        <w:t xml:space="preserve">9.12 Daily-ops automation</w:t>
      </w:r>
      <w:bookmarkEnd w:id="138"/>
    </w:p>
    <w:p>
      <w:pPr>
        <w:numPr>
          <w:ilvl w:val="0"/>
          <w:numId w:val="1039"/>
        </w:numPr>
        <w:pStyle w:val="Compact"/>
      </w:pPr>
      <w:r>
        <w:rPr>
          <w:b/>
        </w:rPr>
        <w:t xml:space="preserve">When:</w:t>
      </w:r>
      <w:r>
        <w:t xml:space="preserve"> </w:t>
      </w:r>
      <w:r>
        <w:t xml:space="preserve">April recursive loop; hardening through May; controller/worker split 2026-05-29; bounded crawler runtime 2026-06-04.</w:t>
      </w:r>
      <w:r>
        <w:t xml:space="preserve"> </w:t>
      </w:r>
      <w:r>
        <w:rPr>
          <w:b/>
        </w:rPr>
        <w:t xml:space="preserve">Credit:</w:t>
      </w:r>
      <w:r>
        <w:t xml:space="preserve"> </w:t>
      </w:r>
      <w:r>
        <w:t xml:space="preserve">Arciel.</w:t>
      </w:r>
      <w:r>
        <w:t xml:space="preserve"> </w:t>
      </w:r>
      <w:r>
        <w:rPr>
          <w:b/>
        </w:rPr>
        <w:t xml:space="preserve">Tech:</w:t>
      </w:r>
      <w:r>
        <w:t xml:space="preserve"> </w:t>
      </w:r>
      <w:r>
        <w:t xml:space="preserve">GitHub Actions, Python orchestrator, Supabase service role, Gemini secrets,</w:t>
      </w:r>
      <w:r>
        <w:t xml:space="preserve"> </w:t>
      </w:r>
      <w:r>
        <w:rPr>
          <w:rStyle w:val="VerbatimChar"/>
        </w:rPr>
        <w:t xml:space="preserve">poppler-utils</w:t>
      </w:r>
      <w:r>
        <w:t xml:space="preserve">, pip caching, GitHub concurrency groups.</w:t>
      </w:r>
    </w:p>
    <w:p>
      <w:pPr>
        <w:numPr>
          <w:ilvl w:val="0"/>
          <w:numId w:val="1039"/>
        </w:numPr>
        <w:pStyle w:val="Compact"/>
      </w:pPr>
      <w:r>
        <w:t xml:space="preserve">One serialized refill controller + five parallel drain workers on a 5-minute cron, made safe by the DB claim RPC. Full mechanics (controller/drain logic, two-timezone quota accounting, nested wall-clock budgets) in §6 (Daily-ops orchestration).</w:t>
      </w:r>
    </w:p>
    <w:p>
      <w:pPr>
        <w:numPr>
          <w:ilvl w:val="0"/>
          <w:numId w:val="1039"/>
        </w:numPr>
        <w:pStyle w:val="Compact"/>
      </w:pPr>
      <w:r>
        <w:rPr>
          <w:b/>
        </w:rPr>
        <w:t xml:space="preserve">Evidence:</w:t>
      </w:r>
      <w:r>
        <w:t xml:space="preserve"> </w:t>
      </w:r>
      <w:r>
        <w:rPr>
          <w:rStyle w:val="VerbatimChar"/>
        </w:rPr>
        <w:t xml:space="preserve">.github/workflows/daily-ops.yml</w:t>
      </w:r>
      <w:r>
        <w:t xml:space="preserve"> </w:t>
      </w:r>
      <w:r>
        <w:t xml:space="preserve">(148),</w:t>
      </w:r>
      <w:r>
        <w:t xml:space="preserve"> </w:t>
      </w:r>
      <w:r>
        <w:rPr>
          <w:rStyle w:val="VerbatimChar"/>
        </w:rPr>
        <w:t xml:space="preserve">daily_ops_orchestrator.py</w:t>
      </w:r>
      <w:r>
        <w:t xml:space="preserve"> </w:t>
      </w:r>
      <w:r>
        <w:t xml:space="preserve">(2,358);</w:t>
      </w:r>
      <w:r>
        <w:t xml:space="preserve"> </w:t>
      </w:r>
      <w:r>
        <w:rPr>
          <w:rStyle w:val="VerbatimChar"/>
        </w:rPr>
        <w:t xml:space="preserve">test_daily_ops.py</w:t>
      </w:r>
      <w:r>
        <w:t xml:space="preserve"> </w:t>
      </w:r>
      <w:r>
        <w:t xml:space="preserve">(983); README daily-ops section, AGENTS ops notes.</w:t>
      </w:r>
    </w:p>
    <w:p>
      <w:pPr>
        <w:pStyle w:val="Heading3"/>
      </w:pPr>
      <w:bookmarkStart w:id="139" w:name="storage-egress-frontend-performance"/>
      <w:r>
        <w:t xml:space="preserve">9.13 Storage, egress &amp; frontend performance</w:t>
      </w:r>
      <w:bookmarkEnd w:id="139"/>
    </w:p>
    <w:p>
      <w:pPr>
        <w:numPr>
          <w:ilvl w:val="0"/>
          <w:numId w:val="1040"/>
        </w:numPr>
        <w:pStyle w:val="Compact"/>
      </w:pPr>
      <w:r>
        <w:rPr>
          <w:b/>
        </w:rPr>
        <w:t xml:space="preserve">When:</w:t>
      </w:r>
      <w:r>
        <w:t xml:space="preserve"> </w:t>
      </w:r>
      <w:r>
        <w:t xml:space="preserve">earlier storage/upload decisions April/May; major work 2026-05-30 → 06-05.</w:t>
      </w:r>
      <w:r>
        <w:t xml:space="preserve"> </w:t>
      </w:r>
      <w:r>
        <w:rPr>
          <w:b/>
        </w:rPr>
        <w:t xml:space="preserve">Credit:</w:t>
      </w:r>
      <w:r>
        <w:t xml:space="preserve"> </w:t>
      </w:r>
      <w:r>
        <w:t xml:space="preserve">Arciel (storage/egress architecture, backend projections); Ayşegül (frontend performance UX).</w:t>
      </w:r>
      <w:r>
        <w:t xml:space="preserve"> </w:t>
      </w:r>
      <w:r>
        <w:rPr>
          <w:b/>
        </w:rPr>
        <w:t xml:space="preserve">Tech:</w:t>
      </w:r>
      <w:r>
        <w:t xml:space="preserve"> </w:t>
      </w:r>
      <w:r>
        <w:t xml:space="preserve">Supabase Postgres/Storage, Vercel serverless, Cache Storage API, localStorage LRU, Vite-bundled PDF worker, lean RPCs.</w:t>
      </w:r>
    </w:p>
    <w:p>
      <w:pPr>
        <w:numPr>
          <w:ilvl w:val="0"/>
          <w:numId w:val="1040"/>
        </w:numPr>
        <w:pStyle w:val="Compact"/>
      </w:pPr>
      <w:r>
        <w:t xml:space="preserve">Source-URL PDFs (no default Supabase paper storage), same-origin PDF proxy, durable browser cache + prefetch, lean one-RPC queue, lazy cockpit, slim cockpit AI projection (measured ~82 MB → ~11 MB egress). Full mechanics in §6 (Daily-ops — PDF proxy) and §6 (Annotator app — egress-driven architecture).</w:t>
      </w:r>
    </w:p>
    <w:p>
      <w:pPr>
        <w:numPr>
          <w:ilvl w:val="0"/>
          <w:numId w:val="1040"/>
        </w:numPr>
        <w:pStyle w:val="Compact"/>
      </w:pPr>
      <w:r>
        <w:rPr>
          <w:b/>
        </w:rPr>
        <w:t xml:space="preserve">Evidence:</w:t>
      </w:r>
      <w:r>
        <w:t xml:space="preserve"> </w:t>
      </w:r>
      <w:r>
        <w:t xml:space="preserve">commits</w:t>
      </w:r>
      <w:r>
        <w:t xml:space="preserve"> </w:t>
      </w:r>
      <w:r>
        <w:rPr>
          <w:rStyle w:val="VerbatimChar"/>
        </w:rPr>
        <w:t xml:space="preserve">f8cad36</w:t>
      </w:r>
      <w:r>
        <w:t xml:space="preserve">,</w:t>
      </w:r>
      <w:r>
        <w:t xml:space="preserve"> </w:t>
      </w:r>
      <w:r>
        <w:rPr>
          <w:rStyle w:val="VerbatimChar"/>
        </w:rPr>
        <w:t xml:space="preserve">a6a7be7</w:t>
      </w:r>
      <w:r>
        <w:t xml:space="preserve">,</w:t>
      </w:r>
      <w:r>
        <w:t xml:space="preserve"> </w:t>
      </w:r>
      <w:r>
        <w:rPr>
          <w:rStyle w:val="VerbatimChar"/>
        </w:rPr>
        <w:t xml:space="preserve">68a4285</w:t>
      </w:r>
      <w:r>
        <w:t xml:space="preserve">,</w:t>
      </w:r>
      <w:r>
        <w:t xml:space="preserve"> </w:t>
      </w:r>
      <w:r>
        <w:rPr>
          <w:rStyle w:val="VerbatimChar"/>
        </w:rPr>
        <w:t xml:space="preserve">52bcd12</w:t>
      </w:r>
      <w:r>
        <w:t xml:space="preserve">,</w:t>
      </w:r>
      <w:r>
        <w:t xml:space="preserve"> </w:t>
      </w:r>
      <w:r>
        <w:rPr>
          <w:rStyle w:val="VerbatimChar"/>
        </w:rPr>
        <w:t xml:space="preserve">7733205</w:t>
      </w:r>
      <w:r>
        <w:t xml:space="preserve">,</w:t>
      </w:r>
      <w:r>
        <w:t xml:space="preserve"> </w:t>
      </w:r>
      <w:r>
        <w:rPr>
          <w:rStyle w:val="VerbatimChar"/>
        </w:rPr>
        <w:t xml:space="preserve">e15356e</w:t>
      </w:r>
      <w:r>
        <w:t xml:space="preserve">,</w:t>
      </w:r>
      <w:r>
        <w:t xml:space="preserve"> </w:t>
      </w:r>
      <w:r>
        <w:rPr>
          <w:rStyle w:val="VerbatimChar"/>
        </w:rPr>
        <w:t xml:space="preserve">9d0fbc0</w:t>
      </w:r>
      <w:r>
        <w:t xml:space="preserve">,</w:t>
      </w:r>
      <w:r>
        <w:t xml:space="preserve"> </w:t>
      </w:r>
      <w:r>
        <w:rPr>
          <w:rStyle w:val="VerbatimChar"/>
        </w:rPr>
        <w:t xml:space="preserve">390c162</w:t>
      </w:r>
      <w:r>
        <w:t xml:space="preserve">,</w:t>
      </w:r>
      <w:r>
        <w:t xml:space="preserve"> </w:t>
      </w:r>
      <w:r>
        <w:rPr>
          <w:rStyle w:val="VerbatimChar"/>
        </w:rPr>
        <w:t xml:space="preserve">376d687</w:t>
      </w:r>
      <w:r>
        <w:t xml:space="preserve">,</w:t>
      </w:r>
      <w:r>
        <w:t xml:space="preserve"> </w:t>
      </w:r>
      <w:r>
        <w:rPr>
          <w:rStyle w:val="VerbatimChar"/>
        </w:rPr>
        <w:t xml:space="preserve">ac8bf72</w:t>
      </w:r>
      <w:r>
        <w:t xml:space="preserve">;</w:t>
      </w:r>
      <w:r>
        <w:t xml:space="preserve"> </w:t>
      </w:r>
      <w:r>
        <w:rPr>
          <w:rStyle w:val="VerbatimChar"/>
        </w:rPr>
        <w:t xml:space="preserve">api/pdf.js</w:t>
      </w:r>
      <w:r>
        <w:t xml:space="preserve"> </w:t>
      </w:r>
      <w:r>
        <w:t xml:space="preserve">(102),</w:t>
      </w:r>
      <w:r>
        <w:t xml:space="preserve"> </w:t>
      </w:r>
      <w:r>
        <w:rPr>
          <w:rStyle w:val="VerbatimChar"/>
        </w:rPr>
        <w:t xml:space="preserve">pdfCache.js</w:t>
      </w:r>
      <w:r>
        <w:t xml:space="preserve"> </w:t>
      </w:r>
      <w:r>
        <w:t xml:space="preserve">(107); handoff STATE.md egress audit.</w:t>
      </w:r>
    </w:p>
    <w:p>
      <w:pPr>
        <w:pStyle w:val="Heading3"/>
      </w:pPr>
      <w:bookmarkStart w:id="140" w:name="tests-validation-infrastructure"/>
      <w:r>
        <w:t xml:space="preserve">9.14 Tests &amp; validation infrastructure</w:t>
      </w:r>
      <w:bookmarkEnd w:id="140"/>
    </w:p>
    <w:p>
      <w:pPr>
        <w:numPr>
          <w:ilvl w:val="0"/>
          <w:numId w:val="1041"/>
        </w:numPr>
        <w:pStyle w:val="Compact"/>
      </w:pPr>
      <w:r>
        <w:rPr>
          <w:b/>
        </w:rPr>
        <w:t xml:space="preserve">When:</w:t>
      </w:r>
      <w:r>
        <w:t xml:space="preserve"> </w:t>
      </w:r>
      <w:r>
        <w:t xml:space="preserve">March → June 2026, expanding with each risky subsystem.</w:t>
      </w:r>
      <w:r>
        <w:t xml:space="preserve"> </w:t>
      </w:r>
      <w:r>
        <w:rPr>
          <w:b/>
        </w:rPr>
        <w:t xml:space="preserve">Credit:</w:t>
      </w:r>
      <w:r>
        <w:t xml:space="preserve"> </w:t>
      </w:r>
      <w:r>
        <w:t xml:space="preserve">Arciel (suite architecture); Ayşegül/Huan where tests cover their frontend behavior.</w:t>
      </w:r>
      <w:r>
        <w:t xml:space="preserve"> </w:t>
      </w:r>
      <w:r>
        <w:rPr>
          <w:b/>
        </w:rPr>
        <w:t xml:space="preserve">Tech:</w:t>
      </w:r>
      <w:r>
        <w:t xml:space="preserve"> </w:t>
      </w:r>
      <w:r>
        <w:t xml:space="preserve">Vite frontend tests, Python tests, Supabase schema-check scripts,</w:t>
      </w:r>
      <w:r>
        <w:t xml:space="preserve"> </w:t>
      </w:r>
      <w:r>
        <w:rPr>
          <w:rStyle w:val="VerbatimChar"/>
        </w:rPr>
        <w:t xml:space="preserve">pandoc</w:t>
      </w:r>
      <w:r>
        <w:t xml:space="preserve"> </w:t>
      </w:r>
      <w:r>
        <w:t xml:space="preserve">doc-export validation.</w:t>
      </w:r>
    </w:p>
    <w:p>
      <w:pPr>
        <w:numPr>
          <w:ilvl w:val="0"/>
          <w:numId w:val="1041"/>
        </w:numPr>
        <w:pStyle w:val="Compact"/>
      </w:pPr>
      <w:r>
        <w:t xml:space="preserve">5,617 lines of focused regression weighted toward the code that can silently corrupt data or burn quota. Full breakdown in §3.4; the</w:t>
      </w:r>
      <w:r>
        <w:t xml:space="preserve"> </w:t>
      </w:r>
      <w:r>
        <w:rPr>
          <w:rStyle w:val="VerbatimChar"/>
        </w:rPr>
        <w:t xml:space="preserve">test_ai_routing.py</w:t>
      </w:r>
      <w:r>
        <w:t xml:space="preserve"> </w:t>
      </w:r>
      <w:r>
        <w:t xml:space="preserve">names read as a specification of the AI-cascade invariants (see §6 ETL + test suite).</w:t>
      </w:r>
    </w:p>
    <w:p>
      <w:pPr>
        <w:numPr>
          <w:ilvl w:val="0"/>
          <w:numId w:val="1041"/>
        </w:numPr>
        <w:pStyle w:val="Compact"/>
      </w:pPr>
      <w:r>
        <w:rPr>
          <w:b/>
        </w:rPr>
        <w:t xml:space="preserve">Evidence:</w:t>
      </w:r>
      <w:r>
        <w:t xml:space="preserve"> </w:t>
      </w:r>
      <w:r>
        <w:rPr>
          <w:rStyle w:val="VerbatimChar"/>
        </w:rPr>
        <w:t xml:space="preserve">test_ai_routing.py</w:t>
      </w:r>
      <w:r>
        <w:t xml:space="preserve"> </w:t>
      </w:r>
      <w:r>
        <w:t xml:space="preserve">(2,469),</w:t>
      </w:r>
      <w:r>
        <w:t xml:space="preserve"> </w:t>
      </w:r>
      <w:r>
        <w:rPr>
          <w:rStyle w:val="VerbatimChar"/>
        </w:rPr>
        <w:t xml:space="preserve">test_bilingual_pipeline.py</w:t>
      </w:r>
      <w:r>
        <w:t xml:space="preserve"> </w:t>
      </w:r>
      <w:r>
        <w:t xml:space="preserve">(1,120),</w:t>
      </w:r>
      <w:r>
        <w:t xml:space="preserve"> </w:t>
      </w:r>
      <w:r>
        <w:rPr>
          <w:rStyle w:val="VerbatimChar"/>
        </w:rPr>
        <w:t xml:space="preserve">test_daily_ops.py</w:t>
      </w:r>
      <w:r>
        <w:t xml:space="preserve"> </w:t>
      </w:r>
      <w:r>
        <w:t xml:space="preserve">(983),</w:t>
      </w:r>
      <w:r>
        <w:t xml:space="preserve"> </w:t>
      </w:r>
      <w:r>
        <w:rPr>
          <w:rStyle w:val="VerbatimChar"/>
        </w:rPr>
        <w:t xml:space="preserve">test_pdf_page_markers.py</w:t>
      </w:r>
      <w:r>
        <w:t xml:space="preserve"> </w:t>
      </w:r>
      <w:r>
        <w:t xml:space="preserve">(73); frontend</w:t>
      </w:r>
      <w:r>
        <w:t xml:space="preserve"> </w:t>
      </w:r>
      <w:r>
        <w:rPr>
          <w:rStyle w:val="VerbatimChar"/>
        </w:rPr>
        <w:t xml:space="preserve">PdfTextScanner.test.js</w:t>
      </w:r>
      <w:r>
        <w:t xml:space="preserve"> </w:t>
      </w:r>
      <w:r>
        <w:t xml:space="preserve">(655),</w:t>
      </w:r>
      <w:r>
        <w:t xml:space="preserve"> </w:t>
      </w:r>
      <w:r>
        <w:rPr>
          <w:rStyle w:val="VerbatimChar"/>
        </w:rPr>
        <w:t xml:space="preserve">EvidenceLocations.test.js</w:t>
      </w:r>
      <w:r>
        <w:t xml:space="preserve"> </w:t>
      </w:r>
      <w:r>
        <w:t xml:space="preserve">(225),</w:t>
      </w:r>
      <w:r>
        <w:t xml:space="preserve"> </w:t>
      </w:r>
      <w:r>
        <w:rPr>
          <w:rStyle w:val="VerbatimChar"/>
        </w:rPr>
        <w:t xml:space="preserve">evidenceStatusCache.test.js</w:t>
      </w:r>
      <w:r>
        <w:t xml:space="preserve"> </w:t>
      </w:r>
      <w:r>
        <w:t xml:space="preserve">(92).</w:t>
      </w:r>
    </w:p>
    <w:p>
      <w:pPr>
        <w:pStyle w:val="Heading3"/>
      </w:pPr>
      <w:bookmarkStart w:id="141" w:name="documentation-project-management"/>
      <w:r>
        <w:t xml:space="preserve">9.15 Documentation &amp; project management</w:t>
      </w:r>
      <w:bookmarkEnd w:id="141"/>
    </w:p>
    <w:p>
      <w:pPr>
        <w:numPr>
          <w:ilvl w:val="0"/>
          <w:numId w:val="1042"/>
        </w:numPr>
        <w:pStyle w:val="Compact"/>
      </w:pPr>
      <w:r>
        <w:rPr>
          <w:b/>
        </w:rPr>
        <w:t xml:space="preserve">When:</w:t>
      </w:r>
      <w:r>
        <w:t xml:space="preserve"> </w:t>
      </w:r>
      <w:r>
        <w:t xml:space="preserve">March → June 2026.</w:t>
      </w:r>
      <w:r>
        <w:t xml:space="preserve"> </w:t>
      </w:r>
      <w:r>
        <w:rPr>
          <w:b/>
        </w:rPr>
        <w:t xml:space="preserve">Credit:</w:t>
      </w:r>
      <w:r>
        <w:t xml:space="preserve"> </w:t>
      </w:r>
      <w:r>
        <w:t xml:space="preserve">Arciel primarily, with Huan/Ayşegül feature docs.</w:t>
      </w:r>
      <w:r>
        <w:t xml:space="preserve"> </w:t>
      </w:r>
      <w:r>
        <w:rPr>
          <w:b/>
        </w:rPr>
        <w:t xml:space="preserve">Tech:</w:t>
      </w:r>
      <w:r>
        <w:t xml:space="preserve"> </w:t>
      </w:r>
      <w:r>
        <w:t xml:space="preserve">Markdown, DOCX/PDF export scripts, GitHub workflow docs, repo agent instructions.</w:t>
      </w:r>
    </w:p>
    <w:p>
      <w:pPr>
        <w:numPr>
          <w:ilvl w:val="0"/>
          <w:numId w:val="1042"/>
        </w:numPr>
        <w:pStyle w:val="Compact"/>
      </w:pPr>
      <w:r>
        <w:t xml:space="preserve">The state docs that stop future work from re-deriving or reverting key decisions (general queue vs slots, source-URL PDFs, no hard-negative vetoes, AI-prefill behavior, tester read-only, the three-stage cascade).</w:t>
      </w:r>
    </w:p>
    <w:p>
      <w:pPr>
        <w:numPr>
          <w:ilvl w:val="0"/>
          <w:numId w:val="1042"/>
        </w:numPr>
        <w:pStyle w:val="Compact"/>
      </w:pPr>
      <w:r>
        <w:rPr>
          <w:b/>
        </w:rPr>
        <w:t xml:space="preserve">Evidence:</w:t>
      </w:r>
      <w:r>
        <w:t xml:space="preserve"> </w:t>
      </w:r>
      <w:r>
        <w:rPr>
          <w:rStyle w:val="VerbatimChar"/>
        </w:rPr>
        <w:t xml:space="preserve">README.md</w:t>
      </w:r>
      <w:r>
        <w:t xml:space="preserve">,</w:t>
      </w:r>
      <w:r>
        <w:t xml:space="preserve"> </w:t>
      </w:r>
      <w:r>
        <w:rPr>
          <w:rStyle w:val="VerbatimChar"/>
        </w:rPr>
        <w:t xml:space="preserve">AGENTS.md</w:t>
      </w:r>
      <w:r>
        <w:t xml:space="preserve">,</w:t>
      </w:r>
      <w:r>
        <w:t xml:space="preserve"> </w:t>
      </w:r>
      <w:r>
        <w:rPr>
          <w:rStyle w:val="VerbatimChar"/>
        </w:rPr>
        <w:t xml:space="preserve">INSTRUCTIONS.md</w:t>
      </w:r>
      <w:r>
        <w:t xml:space="preserve">,</w:t>
      </w:r>
      <w:r>
        <w:t xml:space="preserve"> </w:t>
      </w:r>
      <w:r>
        <w:rPr>
          <w:rStyle w:val="VerbatimChar"/>
        </w:rPr>
        <w:t xml:space="preserve">docs/handoff_2026-03-20/STATE.md</w:t>
      </w:r>
      <w:r>
        <w:t xml:space="preserve">,</w:t>
      </w:r>
      <w:r>
        <w:t xml:space="preserve"> </w:t>
      </w:r>
      <w:r>
        <w:rPr>
          <w:rStyle w:val="VerbatimChar"/>
        </w:rPr>
        <w:t xml:space="preserve">docs/reviewer_workflow_map.md</w:t>
      </w:r>
      <w:r>
        <w:t xml:space="preserve">,</w:t>
      </w:r>
      <w:r>
        <w:t xml:space="preserve"> </w:t>
      </w:r>
      <w:r>
        <w:rPr>
          <w:rStyle w:val="VerbatimChar"/>
        </w:rPr>
        <w:t xml:space="preserve">docs/reviewer_sop_en.md</w:t>
      </w:r>
      <w:r>
        <w:t xml:space="preserve">, the defense/work-report set,</w:t>
      </w:r>
      <w:r>
        <w:t xml:space="preserve"> </w:t>
      </w:r>
      <w:r>
        <w:rPr>
          <w:rStyle w:val="VerbatimChar"/>
        </w:rPr>
        <w:t xml:space="preserve">BACKLOG.md</w:t>
      </w:r>
      <w:r>
        <w:t xml:space="preserve">.</w:t>
      </w:r>
    </w:p>
    <w:p>
      <w:pPr>
        <w:pStyle w:val="Heading2"/>
      </w:pPr>
      <w:bookmarkStart w:id="142" w:name="chronological-milestone-ledger"/>
      <w:r>
        <w:t xml:space="preserve">10. Chronological Milestone Ledger</w:t>
      </w:r>
      <w:bookmarkEnd w:id="142"/>
    </w:p>
    <w:p>
      <w:pPr>
        <w:pStyle w:val="FirstParagraph"/>
      </w:pPr>
      <w:r>
        <w:t xml:space="preserve">This is not every commit, but it records the major dated changes that define the project history. Full commit history remains the source of truth; this table is the assessment-readable version.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Commit(s)</w:t>
            </w:r>
          </w:p>
        </w:tc>
        <w:tc>
          <w:tcPr>
            <w:tcBorders>
              <w:bottom w:val="single"/>
            </w:tcBorders>
            <w:vAlign w:val="bottom"/>
          </w:tcPr>
          <w:p>
            <w:pPr>
              <w:pStyle w:val="Compact"/>
              <w:jc w:val="left"/>
            </w:pPr>
            <w:r>
              <w:t xml:space="preserve">Owner evidence</w:t>
            </w:r>
          </w:p>
        </w:tc>
        <w:tc>
          <w:tcPr>
            <w:tcBorders>
              <w:bottom w:val="single"/>
            </w:tcBorders>
            <w:vAlign w:val="bottom"/>
          </w:tcPr>
          <w:p>
            <w:pPr>
              <w:pStyle w:val="Compact"/>
              <w:jc w:val="left"/>
            </w:pPr>
            <w:r>
              <w:t xml:space="preserve">What changed</w:t>
            </w:r>
          </w:p>
        </w:tc>
        <w:tc>
          <w:tcPr>
            <w:tcBorders>
              <w:bottom w:val="single"/>
            </w:tcBorders>
            <w:vAlign w:val="bottom"/>
          </w:tcPr>
          <w:p>
            <w:pPr>
              <w:pStyle w:val="Compact"/>
              <w:jc w:val="left"/>
            </w:pPr>
            <w:r>
              <w:t xml:space="preserve">Why it mattered</w:t>
            </w:r>
          </w:p>
        </w:tc>
      </w:tr>
      <w:tr>
        <w:tc>
          <w:p>
            <w:pPr>
              <w:pStyle w:val="Compact"/>
              <w:jc w:val="left"/>
            </w:pPr>
            <w:r>
              <w:t xml:space="preserve">2025-12-19</w:t>
            </w:r>
          </w:p>
        </w:tc>
        <w:tc>
          <w:p>
            <w:pPr>
              <w:pStyle w:val="Compact"/>
              <w:jc w:val="left"/>
            </w:pPr>
            <w:r>
              <w:rPr>
                <w:rStyle w:val="VerbatimChar"/>
              </w:rPr>
              <w:t xml:space="preserve">b63d1e0</w:t>
            </w:r>
            <w:r>
              <w:t xml:space="preserve">,</w:t>
            </w:r>
            <w:r>
              <w:t xml:space="preserve"> </w:t>
            </w:r>
            <w:r>
              <w:rPr>
                <w:rStyle w:val="VerbatimChar"/>
              </w:rPr>
              <w:t xml:space="preserve">969c902</w:t>
            </w:r>
            <w:r>
              <w:t xml:space="preserve">,</w:t>
            </w:r>
            <w:r>
              <w:t xml:space="preserve"> </w:t>
            </w:r>
            <w:r>
              <w:rPr>
                <w:rStyle w:val="VerbatimChar"/>
              </w:rPr>
              <w:t xml:space="preserve">fb33626</w:t>
            </w:r>
          </w:p>
        </w:tc>
        <w:tc>
          <w:p>
            <w:pPr>
              <w:pStyle w:val="Compact"/>
              <w:jc w:val="left"/>
            </w:pPr>
            <w:r>
              <w:t xml:space="preserve">ArcielB, Ayşegül</w:t>
            </w:r>
          </w:p>
        </w:tc>
        <w:tc>
          <w:p>
            <w:pPr>
              <w:pStyle w:val="Compact"/>
              <w:jc w:val="left"/>
            </w:pPr>
            <w:r>
              <w:t xml:space="preserve">Repository initialized and push access verified.</w:t>
            </w:r>
          </w:p>
        </w:tc>
        <w:tc>
          <w:p>
            <w:pPr>
              <w:pStyle w:val="Compact"/>
              <w:jc w:val="left"/>
            </w:pPr>
            <w:r>
              <w:t xml:space="preserve">Established shared project repository and access.</w:t>
            </w:r>
          </w:p>
        </w:tc>
      </w:tr>
      <w:tr>
        <w:tc>
          <w:p>
            <w:pPr>
              <w:pStyle w:val="Compact"/>
              <w:jc w:val="left"/>
            </w:pPr>
            <w:r>
              <w:t xml:space="preserve">2026-03-02</w:t>
            </w:r>
          </w:p>
        </w:tc>
        <w:tc>
          <w:p>
            <w:pPr>
              <w:pStyle w:val="Compact"/>
              <w:jc w:val="left"/>
            </w:pPr>
            <w:r>
              <w:rPr>
                <w:rStyle w:val="VerbatimChar"/>
              </w:rPr>
              <w:t xml:space="preserve">7c2d372</w:t>
            </w:r>
            <w:r>
              <w:t xml:space="preserve">,</w:t>
            </w:r>
            <w:r>
              <w:t xml:space="preserve"> </w:t>
            </w:r>
            <w:r>
              <w:rPr>
                <w:rStyle w:val="VerbatimChar"/>
              </w:rPr>
              <w:t xml:space="preserve">614a82c</w:t>
            </w:r>
            <w:r>
              <w:t xml:space="preserve">,</w:t>
            </w:r>
            <w:r>
              <w:t xml:space="preserve"> </w:t>
            </w:r>
            <w:r>
              <w:rPr>
                <w:rStyle w:val="VerbatimChar"/>
              </w:rPr>
              <w:t xml:space="preserve">6245a17</w:t>
            </w:r>
          </w:p>
        </w:tc>
        <w:tc>
          <w:p>
            <w:pPr>
              <w:pStyle w:val="Compact"/>
              <w:jc w:val="left"/>
            </w:pPr>
            <w:r>
              <w:t xml:space="preserve">Ayşegül (</w:t>
            </w:r>
            <w:r>
              <w:rPr>
                <w:rStyle w:val="VerbatimChar"/>
              </w:rPr>
              <w:t xml:space="preserve">origin/master</w:t>
            </w:r>
            <w:r>
              <w:t xml:space="preserve">)</w:t>
            </w:r>
          </w:p>
        </w:tc>
        <w:tc>
          <w:p>
            <w:pPr>
              <w:pStyle w:val="Compact"/>
              <w:jc w:val="left"/>
            </w:pPr>
            <w:r>
              <w:t xml:space="preserve">MVP annotator, Google OAuth, theme, forgot-password affordance, suggestion modal.</w:t>
            </w:r>
          </w:p>
        </w:tc>
        <w:tc>
          <w:p>
            <w:pPr>
              <w:pStyle w:val="Compact"/>
              <w:jc w:val="left"/>
            </w:pPr>
            <w:r>
              <w:t xml:space="preserve">First usable human labeling app.</w:t>
            </w:r>
          </w:p>
        </w:tc>
      </w:tr>
      <w:tr>
        <w:tc>
          <w:p>
            <w:pPr>
              <w:pStyle w:val="Compact"/>
              <w:jc w:val="left"/>
            </w:pPr>
            <w:r>
              <w:t xml:space="preserve">2026-03-03</w:t>
            </w:r>
          </w:p>
        </w:tc>
        <w:tc>
          <w:p>
            <w:pPr>
              <w:pStyle w:val="Compact"/>
              <w:jc w:val="left"/>
            </w:pPr>
            <w:r>
              <w:rPr>
                <w:rStyle w:val="VerbatimChar"/>
              </w:rPr>
              <w:t xml:space="preserve">00fd645</w:t>
            </w:r>
            <w:r>
              <w:t xml:space="preserve">,</w:t>
            </w:r>
            <w:r>
              <w:t xml:space="preserve"> </w:t>
            </w:r>
            <w:r>
              <w:rPr>
                <w:rStyle w:val="VerbatimChar"/>
              </w:rPr>
              <w:t xml:space="preserve">8a29dcb</w:t>
            </w:r>
          </w:p>
        </w:tc>
        <w:tc>
          <w:p>
            <w:pPr>
              <w:pStyle w:val="Compact"/>
              <w:jc w:val="left"/>
            </w:pPr>
            <w:r>
              <w:t xml:space="preserve">Ayşegül (</w:t>
            </w:r>
            <w:r>
              <w:rPr>
                <w:rStyle w:val="VerbatimChar"/>
              </w:rPr>
              <w:t xml:space="preserve">origin/master</w:t>
            </w:r>
            <w:r>
              <w:t xml:space="preserve">)</w:t>
            </w:r>
          </w:p>
        </w:tc>
        <w:tc>
          <w:p>
            <w:pPr>
              <w:pStyle w:val="Compact"/>
              <w:jc w:val="left"/>
            </w:pPr>
            <w:r>
              <w:t xml:space="preserve">Flexible nutrients, autocomplete, PDF highlight redesign, dynamic PDF URLs.</w:t>
            </w:r>
          </w:p>
        </w:tc>
        <w:tc>
          <w:p>
            <w:pPr>
              <w:pStyle w:val="Compact"/>
              <w:jc w:val="left"/>
            </w:pPr>
            <w:r>
              <w:t xml:space="preserve">Made annotation data entry practical for real food-composition papers.</w:t>
            </w:r>
          </w:p>
        </w:tc>
      </w:tr>
      <w:tr>
        <w:tc>
          <w:p>
            <w:pPr>
              <w:pStyle w:val="Compact"/>
              <w:jc w:val="left"/>
            </w:pPr>
            <w:r>
              <w:t xml:space="preserve">2026-03-09</w:t>
            </w:r>
          </w:p>
        </w:tc>
        <w:tc>
          <w:p>
            <w:pPr>
              <w:pStyle w:val="Compact"/>
              <w:jc w:val="left"/>
            </w:pPr>
            <w:r>
              <w:rPr>
                <w:rStyle w:val="VerbatimChar"/>
              </w:rPr>
              <w:t xml:space="preserve">8728564</w:t>
            </w:r>
            <w:r>
              <w:t xml:space="preserve">,</w:t>
            </w:r>
            <w:r>
              <w:t xml:space="preserve"> </w:t>
            </w:r>
            <w:r>
              <w:rPr>
                <w:rStyle w:val="VerbatimChar"/>
              </w:rPr>
              <w:t xml:space="preserve">ed58f87</w:t>
            </w:r>
            <w:r>
              <w:t xml:space="preserve">,</w:t>
            </w:r>
            <w:r>
              <w:t xml:space="preserve"> </w:t>
            </w:r>
            <w:r>
              <w:rPr>
                <w:rStyle w:val="VerbatimChar"/>
              </w:rPr>
              <w:t xml:space="preserve">76e2c06</w:t>
            </w:r>
          </w:p>
        </w:tc>
        <w:tc>
          <w:p>
            <w:pPr>
              <w:pStyle w:val="Compact"/>
              <w:jc w:val="left"/>
            </w:pPr>
            <w:r>
              <w:t xml:space="preserve">Arciel</w:t>
            </w:r>
          </w:p>
        </w:tc>
        <w:tc>
          <w:p>
            <w:pPr>
              <w:pStyle w:val="Compact"/>
              <w:jc w:val="left"/>
            </w:pPr>
            <w:r>
              <w:t xml:space="preserve">Imported/reconciled prior codebase and archived Vercel production build.</w:t>
            </w:r>
          </w:p>
        </w:tc>
        <w:tc>
          <w:p>
            <w:pPr>
              <w:pStyle w:val="Compact"/>
              <w:jc w:val="left"/>
            </w:pPr>
            <w:r>
              <w:t xml:space="preserve">Moved work into one recoverable repository.</w:t>
            </w:r>
          </w:p>
        </w:tc>
      </w:tr>
      <w:tr>
        <w:tc>
          <w:p>
            <w:pPr>
              <w:pStyle w:val="Compact"/>
              <w:jc w:val="left"/>
            </w:pPr>
            <w:r>
              <w:t xml:space="preserve">2026-03-15</w:t>
            </w:r>
          </w:p>
        </w:tc>
        <w:tc>
          <w:p>
            <w:pPr>
              <w:pStyle w:val="Compact"/>
              <w:jc w:val="left"/>
            </w:pPr>
            <w:r>
              <w:rPr>
                <w:rStyle w:val="VerbatimChar"/>
              </w:rPr>
              <w:t xml:space="preserve">24c1755</w:t>
            </w:r>
            <w:r>
              <w:t xml:space="preserve">,</w:t>
            </w:r>
            <w:r>
              <w:t xml:space="preserve"> </w:t>
            </w:r>
            <w:r>
              <w:rPr>
                <w:rStyle w:val="VerbatimChar"/>
              </w:rPr>
              <w:t xml:space="preserve">c859acb</w:t>
            </w:r>
            <w:r>
              <w:t xml:space="preserve">,</w:t>
            </w:r>
            <w:r>
              <w:t xml:space="preserve"> </w:t>
            </w:r>
            <w:r>
              <w:rPr>
                <w:rStyle w:val="VerbatimChar"/>
              </w:rPr>
              <w:t xml:space="preserve">e303f40</w:t>
            </w:r>
          </w:p>
        </w:tc>
        <w:tc>
          <w:p>
            <w:pPr>
              <w:pStyle w:val="Compact"/>
              <w:jc w:val="left"/>
            </w:pPr>
            <w:r>
              <w:t xml:space="preserve">Arciel</w:t>
            </w:r>
          </w:p>
        </w:tc>
        <w:tc>
          <w:p>
            <w:pPr>
              <w:pStyle w:val="Compact"/>
              <w:jc w:val="left"/>
            </w:pPr>
            <w:r>
              <w:t xml:space="preserve">README and crawler reorganization; local keys ignored.</w:t>
            </w:r>
          </w:p>
        </w:tc>
        <w:tc>
          <w:p>
            <w:pPr>
              <w:pStyle w:val="Compact"/>
              <w:jc w:val="left"/>
            </w:pPr>
            <w:r>
              <w:t xml:space="preserve">Clarified active app/service boundaries and reduced secret risk.</w:t>
            </w:r>
          </w:p>
        </w:tc>
      </w:tr>
      <w:tr>
        <w:tc>
          <w:p>
            <w:pPr>
              <w:pStyle w:val="Compact"/>
              <w:jc w:val="left"/>
            </w:pPr>
            <w:r>
              <w:t xml:space="preserve">2026-03-16</w:t>
            </w:r>
          </w:p>
        </w:tc>
        <w:tc>
          <w:p>
            <w:pPr>
              <w:pStyle w:val="Compact"/>
              <w:jc w:val="left"/>
            </w:pPr>
            <w:r>
              <w:rPr>
                <w:rStyle w:val="VerbatimChar"/>
              </w:rPr>
              <w:t xml:space="preserve">d3b528d</w:t>
            </w:r>
            <w:r>
              <w:t xml:space="preserve">,</w:t>
            </w:r>
            <w:r>
              <w:t xml:space="preserve"> </w:t>
            </w:r>
            <w:r>
              <w:rPr>
                <w:rStyle w:val="VerbatimChar"/>
              </w:rPr>
              <w:t xml:space="preserve">a5dcd89</w:t>
            </w:r>
            <w:r>
              <w:t xml:space="preserve">,</w:t>
            </w:r>
            <w:r>
              <w:t xml:space="preserve"> </w:t>
            </w:r>
            <w:r>
              <w:rPr>
                <w:rStyle w:val="VerbatimChar"/>
              </w:rPr>
              <w:t xml:space="preserve">0678cd4</w:t>
            </w:r>
            <w:r>
              <w:t xml:space="preserve">,</w:t>
            </w:r>
            <w:r>
              <w:t xml:space="preserve"> </w:t>
            </w:r>
            <w:r>
              <w:rPr>
                <w:rStyle w:val="VerbatimChar"/>
              </w:rPr>
              <w:t xml:space="preserve">5a15229</w:t>
            </w:r>
          </w:p>
        </w:tc>
        <w:tc>
          <w:p>
            <w:pPr>
              <w:pStyle w:val="Compact"/>
              <w:jc w:val="left"/>
            </w:pPr>
            <w:r>
              <w:t xml:space="preserve">Arciel</w:t>
            </w:r>
          </w:p>
        </w:tc>
        <w:tc>
          <w:p>
            <w:pPr>
              <w:pStyle w:val="Compact"/>
              <w:jc w:val="left"/>
            </w:pPr>
            <w:r>
              <w:t xml:space="preserve">Feature explanation docs in English/Turkish and fuzzy suggestion notes.</w:t>
            </w:r>
          </w:p>
        </w:tc>
        <w:tc>
          <w:p>
            <w:pPr>
              <w:pStyle w:val="Compact"/>
              <w:jc w:val="left"/>
            </w:pPr>
            <w:r>
              <w:t xml:space="preserve">Created assessment/user-facing explanation material.</w:t>
            </w:r>
          </w:p>
        </w:tc>
      </w:tr>
      <w:tr>
        <w:tc>
          <w:p>
            <w:pPr>
              <w:pStyle w:val="Compact"/>
              <w:jc w:val="left"/>
            </w:pPr>
            <w:r>
              <w:t xml:space="preserve">2026-03-16</w:t>
            </w:r>
          </w:p>
        </w:tc>
        <w:tc>
          <w:p>
            <w:pPr>
              <w:pStyle w:val="Compact"/>
              <w:jc w:val="left"/>
            </w:pPr>
            <w:r>
              <w:rPr>
                <w:rStyle w:val="VerbatimChar"/>
              </w:rPr>
              <w:t xml:space="preserve">cbf61ad</w:t>
            </w:r>
            <w:r>
              <w:t xml:space="preserve">,</w:t>
            </w:r>
            <w:r>
              <w:t xml:space="preserve"> </w:t>
            </w:r>
            <w:r>
              <w:rPr>
                <w:rStyle w:val="VerbatimChar"/>
              </w:rPr>
              <w:t xml:space="preserve">341b40e</w:t>
            </w:r>
          </w:p>
        </w:tc>
        <w:tc>
          <w:p>
            <w:pPr>
              <w:pStyle w:val="Compact"/>
              <w:jc w:val="left"/>
            </w:pPr>
            <w:r>
              <w:t xml:space="preserve">Huan</w:t>
            </w:r>
          </w:p>
        </w:tc>
        <w:tc>
          <w:p>
            <w:pPr>
              <w:pStyle w:val="Compact"/>
              <w:jc w:val="left"/>
            </w:pPr>
            <w:r>
              <w:t xml:space="preserve">Centralized theme state and system preference handling.</w:t>
            </w:r>
          </w:p>
        </w:tc>
        <w:tc>
          <w:p>
            <w:pPr>
              <w:pStyle w:val="Compact"/>
              <w:jc w:val="left"/>
            </w:pPr>
            <w:r>
              <w:t xml:space="preserve">Improved app-wide consistency and usability.</w:t>
            </w:r>
          </w:p>
        </w:tc>
      </w:tr>
      <w:tr>
        <w:tc>
          <w:p>
            <w:pPr>
              <w:pStyle w:val="Compact"/>
              <w:jc w:val="left"/>
            </w:pPr>
            <w:r>
              <w:t xml:space="preserve">2026-03-17 to 2026-03-19</w:t>
            </w:r>
          </w:p>
        </w:tc>
        <w:tc>
          <w:p>
            <w:pPr>
              <w:pStyle w:val="Compact"/>
              <w:jc w:val="left"/>
            </w:pPr>
            <w:r>
              <w:rPr>
                <w:rStyle w:val="VerbatimChar"/>
              </w:rPr>
              <w:t xml:space="preserve">c8ceca1</w:t>
            </w:r>
            <w:r>
              <w:t xml:space="preserve">,</w:t>
            </w:r>
            <w:r>
              <w:t xml:space="preserve"> </w:t>
            </w:r>
            <w:r>
              <w:rPr>
                <w:rStyle w:val="VerbatimChar"/>
              </w:rPr>
              <w:t xml:space="preserve">58f1a28</w:t>
            </w:r>
            <w:r>
              <w:t xml:space="preserve">,</w:t>
            </w:r>
            <w:r>
              <w:t xml:space="preserve"> </w:t>
            </w:r>
            <w:r>
              <w:rPr>
                <w:rStyle w:val="VerbatimChar"/>
              </w:rPr>
              <w:t xml:space="preserve">160aff0</w:t>
            </w:r>
          </w:p>
        </w:tc>
        <w:tc>
          <w:p>
            <w:pPr>
              <w:pStyle w:val="Compact"/>
              <w:jc w:val="left"/>
            </w:pPr>
            <w:r>
              <w:t xml:space="preserve">Arciel</w:t>
            </w:r>
          </w:p>
        </w:tc>
        <w:tc>
          <w:p>
            <w:pPr>
              <w:pStyle w:val="Compact"/>
              <w:jc w:val="left"/>
            </w:pPr>
            <w:r>
              <w:t xml:space="preserve">Balanced crawler relevance gating and reject audit sampling.</w:t>
            </w:r>
          </w:p>
        </w:tc>
        <w:tc>
          <w:p>
            <w:pPr>
              <w:pStyle w:val="Compact"/>
              <w:jc w:val="left"/>
            </w:pPr>
            <w:r>
              <w:t xml:space="preserve">Began moving paper discovery from ad hoc search to explainable scoring.</w:t>
            </w:r>
          </w:p>
        </w:tc>
      </w:tr>
      <w:tr>
        <w:tc>
          <w:p>
            <w:pPr>
              <w:pStyle w:val="Compact"/>
              <w:jc w:val="left"/>
            </w:pPr>
            <w:r>
              <w:t xml:space="preserve">2026-03-19</w:t>
            </w:r>
          </w:p>
        </w:tc>
        <w:tc>
          <w:p>
            <w:pPr>
              <w:pStyle w:val="Compact"/>
              <w:jc w:val="left"/>
            </w:pPr>
            <w:r>
              <w:rPr>
                <w:rStyle w:val="VerbatimChar"/>
              </w:rPr>
              <w:t xml:space="preserve">4e208a5</w:t>
            </w:r>
          </w:p>
        </w:tc>
        <w:tc>
          <w:p>
            <w:pPr>
              <w:pStyle w:val="Compact"/>
              <w:jc w:val="left"/>
            </w:pPr>
            <w:r>
              <w:t xml:space="preserve">Huan</w:t>
            </w:r>
          </w:p>
        </w:tc>
        <w:tc>
          <w:p>
            <w:pPr>
              <w:pStyle w:val="Compact"/>
              <w:jc w:val="left"/>
            </w:pPr>
            <w:r>
              <w:t xml:space="preserve">Reset password route and recovery flow.</w:t>
            </w:r>
          </w:p>
        </w:tc>
        <w:tc>
          <w:p>
            <w:pPr>
              <w:pStyle w:val="Compact"/>
              <w:jc w:val="left"/>
            </w:pPr>
            <w:r>
              <w:t xml:space="preserve">Fixed a real auth/user-access problem.</w:t>
            </w:r>
          </w:p>
        </w:tc>
      </w:tr>
      <w:tr>
        <w:tc>
          <w:p>
            <w:pPr>
              <w:pStyle w:val="Compact"/>
              <w:jc w:val="left"/>
            </w:pPr>
            <w:r>
              <w:t xml:space="preserve">2026-03-20</w:t>
            </w:r>
          </w:p>
        </w:tc>
        <w:tc>
          <w:p>
            <w:pPr>
              <w:pStyle w:val="Compact"/>
              <w:jc w:val="left"/>
            </w:pPr>
            <w:r>
              <w:rPr>
                <w:rStyle w:val="VerbatimChar"/>
              </w:rPr>
              <w:t xml:space="preserve">36eebe1</w:t>
            </w:r>
            <w:r>
              <w:t xml:space="preserve">,</w:t>
            </w:r>
            <w:r>
              <w:t xml:space="preserve"> </w:t>
            </w:r>
            <w:r>
              <w:rPr>
                <w:rStyle w:val="VerbatimChar"/>
              </w:rPr>
              <w:t xml:space="preserve">88af95c</w:t>
            </w:r>
            <w:r>
              <w:t xml:space="preserve">,</w:t>
            </w:r>
            <w:r>
              <w:t xml:space="preserve"> </w:t>
            </w:r>
            <w:r>
              <w:rPr>
                <w:rStyle w:val="VerbatimChar"/>
              </w:rPr>
              <w:t xml:space="preserve">3e4361d</w:t>
            </w:r>
            <w:r>
              <w:t xml:space="preserve">,</w:t>
            </w:r>
            <w:r>
              <w:t xml:space="preserve"> </w:t>
            </w:r>
            <w:r>
              <w:rPr>
                <w:rStyle w:val="VerbatimChar"/>
              </w:rPr>
              <w:t xml:space="preserve">ec8281e</w:t>
            </w:r>
            <w:r>
              <w:t xml:space="preserve">,</w:t>
            </w:r>
            <w:r>
              <w:t xml:space="preserve"> </w:t>
            </w:r>
            <w:r>
              <w:rPr>
                <w:rStyle w:val="VerbatimChar"/>
              </w:rPr>
              <w:t xml:space="preserve">87d162d</w:t>
            </w:r>
          </w:p>
        </w:tc>
        <w:tc>
          <w:p>
            <w:pPr>
              <w:pStyle w:val="Compact"/>
              <w:jc w:val="left"/>
            </w:pPr>
            <w:r>
              <w:t xml:space="preserve">Arciel</w:t>
            </w:r>
          </w:p>
        </w:tc>
        <w:tc>
          <w:p>
            <w:pPr>
              <w:pStyle w:val="Compact"/>
              <w:jc w:val="left"/>
            </w:pPr>
            <w:r>
              <w:t xml:space="preserve">Label events, test mode, global no-data flow, optimistic skip UX.</w:t>
            </w:r>
          </w:p>
        </w:tc>
        <w:tc>
          <w:p>
            <w:pPr>
              <w:pStyle w:val="Compact"/>
              <w:jc w:val="left"/>
            </w:pPr>
            <w:r>
              <w:t xml:space="preserve">Made reviewer actions auditable and safer to test.</w:t>
            </w:r>
          </w:p>
        </w:tc>
      </w:tr>
      <w:tr>
        <w:tc>
          <w:p>
            <w:pPr>
              <w:pStyle w:val="Compact"/>
              <w:jc w:val="left"/>
            </w:pPr>
            <w:r>
              <w:t xml:space="preserve">2026-03-20</w:t>
            </w:r>
          </w:p>
        </w:tc>
        <w:tc>
          <w:p>
            <w:pPr>
              <w:pStyle w:val="Compact"/>
              <w:jc w:val="left"/>
            </w:pPr>
            <w:r>
              <w:rPr>
                <w:rStyle w:val="VerbatimChar"/>
              </w:rPr>
              <w:t xml:space="preserve">e61583f</w:t>
            </w:r>
            <w:r>
              <w:t xml:space="preserve">,</w:t>
            </w:r>
            <w:r>
              <w:t xml:space="preserve"> </w:t>
            </w:r>
            <w:r>
              <w:rPr>
                <w:rStyle w:val="VerbatimChar"/>
              </w:rPr>
              <w:t xml:space="preserve">83191ff</w:t>
            </w:r>
            <w:r>
              <w:t xml:space="preserve">,</w:t>
            </w:r>
            <w:r>
              <w:t xml:space="preserve"> </w:t>
            </w:r>
            <w:r>
              <w:rPr>
                <w:rStyle w:val="VerbatimChar"/>
              </w:rPr>
              <w:t xml:space="preserve">8573bbb</w:t>
            </w:r>
          </w:p>
        </w:tc>
        <w:tc>
          <w:p>
            <w:pPr>
              <w:pStyle w:val="Compact"/>
              <w:jc w:val="left"/>
            </w:pPr>
            <w:r>
              <w:t xml:space="preserve">Arciel</w:t>
            </w:r>
          </w:p>
        </w:tc>
        <w:tc>
          <w:p>
            <w:pPr>
              <w:pStyle w:val="Compact"/>
              <w:jc w:val="left"/>
            </w:pPr>
            <w:r>
              <w:t xml:space="preserve">Feedback term generation and auto-crawl stock refill.</w:t>
            </w:r>
          </w:p>
        </w:tc>
        <w:tc>
          <w:p>
            <w:pPr>
              <w:pStyle w:val="Compact"/>
              <w:jc w:val="left"/>
            </w:pPr>
            <w:r>
              <w:t xml:space="preserve">Started the loop from labels back to discovery.</w:t>
            </w:r>
          </w:p>
        </w:tc>
      </w:tr>
      <w:tr>
        <w:tc>
          <w:p>
            <w:pPr>
              <w:pStyle w:val="Compact"/>
              <w:jc w:val="left"/>
            </w:pPr>
            <w:r>
              <w:t xml:space="preserve">2026-03-21 to 2026-03-22</w:t>
            </w:r>
          </w:p>
        </w:tc>
        <w:tc>
          <w:p>
            <w:pPr>
              <w:pStyle w:val="Compact"/>
              <w:jc w:val="left"/>
            </w:pPr>
            <w:r>
              <w:rPr>
                <w:rStyle w:val="VerbatimChar"/>
              </w:rPr>
              <w:t xml:space="preserve">3cbe7d9</w:t>
            </w:r>
            <w:r>
              <w:t xml:space="preserve">,</w:t>
            </w:r>
            <w:r>
              <w:t xml:space="preserve"> </w:t>
            </w:r>
            <w:r>
              <w:rPr>
                <w:rStyle w:val="VerbatimChar"/>
              </w:rPr>
              <w:t xml:space="preserve">5863d74</w:t>
            </w:r>
            <w:r>
              <w:t xml:space="preserve">,</w:t>
            </w:r>
            <w:r>
              <w:t xml:space="preserve"> </w:t>
            </w:r>
            <w:r>
              <w:rPr>
                <w:rStyle w:val="VerbatimChar"/>
              </w:rPr>
              <w:t xml:space="preserve">c4a695b</w:t>
            </w:r>
          </w:p>
        </w:tc>
        <w:tc>
          <w:p>
            <w:pPr>
              <w:pStyle w:val="Compact"/>
              <w:jc w:val="left"/>
            </w:pPr>
            <w:r>
              <w:t xml:space="preserve">Arciel</w:t>
            </w:r>
          </w:p>
        </w:tc>
        <w:tc>
          <w:p>
            <w:pPr>
              <w:pStyle w:val="Compact"/>
              <w:jc w:val="left"/>
            </w:pPr>
            <w:r>
              <w:t xml:space="preserve">Field-aware feedback learning, language split, crawler search/filter refactor.</w:t>
            </w:r>
          </w:p>
        </w:tc>
        <w:tc>
          <w:p>
            <w:pPr>
              <w:pStyle w:val="Compact"/>
              <w:jc w:val="left"/>
            </w:pPr>
            <w:r>
              <w:t xml:space="preserve">Made crawler relevance more maintainable and learnable.</w:t>
            </w:r>
          </w:p>
        </w:tc>
      </w:tr>
      <w:tr>
        <w:tc>
          <w:p>
            <w:pPr>
              <w:pStyle w:val="Compact"/>
              <w:jc w:val="left"/>
            </w:pPr>
            <w:r>
              <w:t xml:space="preserve">2026-03-30</w:t>
            </w:r>
          </w:p>
        </w:tc>
        <w:tc>
          <w:p>
            <w:pPr>
              <w:pStyle w:val="Compact"/>
              <w:jc w:val="left"/>
            </w:pPr>
            <w:r>
              <w:rPr>
                <w:rStyle w:val="VerbatimChar"/>
              </w:rPr>
              <w:t xml:space="preserve">46c5ac5</w:t>
            </w:r>
            <w:r>
              <w:t xml:space="preserve">,</w:t>
            </w:r>
            <w:r>
              <w:t xml:space="preserve"> </w:t>
            </w:r>
            <w:r>
              <w:rPr>
                <w:rStyle w:val="VerbatimChar"/>
              </w:rPr>
              <w:t xml:space="preserve">95ad659</w:t>
            </w:r>
            <w:r>
              <w:t xml:space="preserve">,</w:t>
            </w:r>
            <w:r>
              <w:t xml:space="preserve"> </w:t>
            </w:r>
            <w:r>
              <w:rPr>
                <w:rStyle w:val="VerbatimChar"/>
              </w:rPr>
              <w:t xml:space="preserve">fd9adf9</w:t>
            </w:r>
            <w:r>
              <w:t xml:space="preserve">,</w:t>
            </w:r>
            <w:r>
              <w:t xml:space="preserve"> </w:t>
            </w:r>
            <w:r>
              <w:rPr>
                <w:rStyle w:val="VerbatimChar"/>
              </w:rPr>
              <w:t xml:space="preserve">b895f8a</w:t>
            </w:r>
            <w:r>
              <w:t xml:space="preserve">,</w:t>
            </w:r>
            <w:r>
              <w:t xml:space="preserve"> </w:t>
            </w:r>
            <w:r>
              <w:rPr>
                <w:rStyle w:val="VerbatimChar"/>
              </w:rPr>
              <w:t xml:space="preserve">64f1adb</w:t>
            </w:r>
            <w:r>
              <w:t xml:space="preserve">,</w:t>
            </w:r>
            <w:r>
              <w:t xml:space="preserve"> </w:t>
            </w:r>
            <w:r>
              <w:rPr>
                <w:rStyle w:val="VerbatimChar"/>
              </w:rPr>
              <w:t xml:space="preserve">b03f801</w:t>
            </w:r>
            <w:r>
              <w:t xml:space="preserve">,</w:t>
            </w:r>
            <w:r>
              <w:t xml:space="preserve"> </w:t>
            </w:r>
            <w:r>
              <w:rPr>
                <w:rStyle w:val="VerbatimChar"/>
              </w:rPr>
              <w:t xml:space="preserve">6df1623</w:t>
            </w:r>
          </w:p>
        </w:tc>
        <w:tc>
          <w:p>
            <w:pPr>
              <w:pStyle w:val="Compact"/>
              <w:jc w:val="left"/>
            </w:pPr>
            <w:r>
              <w:t xml:space="preserve">Arciel</w:t>
            </w:r>
          </w:p>
        </w:tc>
        <w:tc>
          <w:p>
            <w:pPr>
              <w:pStyle w:val="Compact"/>
              <w:jc w:val="left"/>
            </w:pPr>
            <w:r>
              <w:t xml:space="preserve">Annotator/crawler evidence handling, bounded Turkish crawl, DergiPark index, no hard-negative vetoes, query-batch feedback.</w:t>
            </w:r>
          </w:p>
        </w:tc>
        <w:tc>
          <w:p>
            <w:pPr>
              <w:pStyle w:val="Compact"/>
              <w:jc w:val="left"/>
            </w:pPr>
            <w:r>
              <w:t xml:space="preserve">Shifted crawler from brittle rules to additive scoring and auditability.</w:t>
            </w:r>
          </w:p>
        </w:tc>
      </w:tr>
      <w:tr>
        <w:tc>
          <w:p>
            <w:pPr>
              <w:pStyle w:val="Compact"/>
              <w:jc w:val="left"/>
            </w:pPr>
            <w:r>
              <w:t xml:space="preserve">2026-03-31 to 2026-04-08</w:t>
            </w:r>
          </w:p>
        </w:tc>
        <w:tc>
          <w:p>
            <w:pPr>
              <w:pStyle w:val="Compact"/>
              <w:jc w:val="left"/>
            </w:pPr>
            <w:r>
              <w:rPr>
                <w:rStyle w:val="VerbatimChar"/>
              </w:rPr>
              <w:t xml:space="preserve">ee77ed4</w:t>
            </w:r>
            <w:r>
              <w:t xml:space="preserve"> </w:t>
            </w:r>
            <w:r>
              <w:t xml:space="preserve">through</w:t>
            </w:r>
            <w:r>
              <w:t xml:space="preserve"> </w:t>
            </w:r>
            <w:r>
              <w:rPr>
                <w:rStyle w:val="VerbatimChar"/>
              </w:rPr>
              <w:t xml:space="preserve">e4ffe11</w:t>
            </w:r>
            <w:r>
              <w:t xml:space="preserve">,</w:t>
            </w:r>
            <w:r>
              <w:t xml:space="preserve"> </w:t>
            </w:r>
            <w:r>
              <w:rPr>
                <w:rStyle w:val="VerbatimChar"/>
              </w:rPr>
              <w:t xml:space="preserve">6f442b8</w:t>
            </w:r>
            <w:r>
              <w:t xml:space="preserve">,</w:t>
            </w:r>
            <w:r>
              <w:t xml:space="preserve"> </w:t>
            </w:r>
            <w:r>
              <w:rPr>
                <w:rStyle w:val="VerbatimChar"/>
              </w:rPr>
              <w:t xml:space="preserve">7f39f46</w:t>
            </w:r>
          </w:p>
        </w:tc>
        <w:tc>
          <w:p>
            <w:pPr>
              <w:pStyle w:val="Compact"/>
              <w:jc w:val="left"/>
            </w:pPr>
            <w:r>
              <w:t xml:space="preserve">Arciel</w:t>
            </w:r>
          </w:p>
        </w:tc>
        <w:tc>
          <w:p>
            <w:pPr>
              <w:pStyle w:val="Compact"/>
              <w:jc w:val="left"/>
            </w:pPr>
            <w:r>
              <w:t xml:space="preserve">Midterm/defense reports and AI algorithm decks.</w:t>
            </w:r>
          </w:p>
        </w:tc>
        <w:tc>
          <w:p>
            <w:pPr>
              <w:pStyle w:val="Compact"/>
              <w:jc w:val="left"/>
            </w:pPr>
            <w:r>
              <w:t xml:space="preserve">Produced formal project deliverables and explanation artifacts.</w:t>
            </w:r>
          </w:p>
        </w:tc>
      </w:tr>
      <w:tr>
        <w:tc>
          <w:p>
            <w:pPr>
              <w:pStyle w:val="Compact"/>
              <w:jc w:val="left"/>
            </w:pPr>
            <w:r>
              <w:t xml:space="preserve">2026-04-13 to 2026-04-14</w:t>
            </w:r>
          </w:p>
        </w:tc>
        <w:tc>
          <w:p>
            <w:pPr>
              <w:pStyle w:val="Compact"/>
              <w:jc w:val="left"/>
            </w:pPr>
            <w:r>
              <w:rPr>
                <w:rStyle w:val="VerbatimChar"/>
              </w:rPr>
              <w:t xml:space="preserve">e0c7254</w:t>
            </w:r>
            <w:r>
              <w:t xml:space="preserve">,</w:t>
            </w:r>
            <w:r>
              <w:t xml:space="preserve"> </w:t>
            </w:r>
            <w:r>
              <w:rPr>
                <w:rStyle w:val="VerbatimChar"/>
              </w:rPr>
              <w:t xml:space="preserve">0f7ff10</w:t>
            </w:r>
            <w:r>
              <w:t xml:space="preserve">,</w:t>
            </w:r>
            <w:r>
              <w:t xml:space="preserve"> </w:t>
            </w:r>
            <w:r>
              <w:rPr>
                <w:rStyle w:val="VerbatimChar"/>
              </w:rPr>
              <w:t xml:space="preserve">7988e51</w:t>
            </w:r>
          </w:p>
        </w:tc>
        <w:tc>
          <w:p>
            <w:pPr>
              <w:pStyle w:val="Compact"/>
              <w:jc w:val="left"/>
            </w:pPr>
            <w:r>
              <w:t xml:space="preserve">Arciel</w:t>
            </w:r>
          </w:p>
        </w:tc>
        <w:tc>
          <w:p>
            <w:pPr>
              <w:pStyle w:val="Compact"/>
              <w:jc w:val="left"/>
            </w:pPr>
            <w:r>
              <w:t xml:space="preserve">Assignment-driven labeling workflow, reviewer admin cockpit, slot-level no-data.</w:t>
            </w:r>
          </w:p>
        </w:tc>
        <w:tc>
          <w:p>
            <w:pPr>
              <w:pStyle w:val="Compact"/>
              <w:jc w:val="left"/>
            </w:pPr>
            <w:r>
              <w:t xml:space="preserve">First structured reviewer workflow beyond a single-user annotator.</w:t>
            </w:r>
          </w:p>
        </w:tc>
      </w:tr>
      <w:tr>
        <w:tc>
          <w:p>
            <w:pPr>
              <w:pStyle w:val="Compact"/>
              <w:jc w:val="left"/>
            </w:pPr>
            <w:r>
              <w:t xml:space="preserve">2026-04-19 to 2026-04-20</w:t>
            </w:r>
          </w:p>
        </w:tc>
        <w:tc>
          <w:p>
            <w:pPr>
              <w:pStyle w:val="Compact"/>
              <w:jc w:val="left"/>
            </w:pPr>
            <w:r>
              <w:rPr>
                <w:rStyle w:val="VerbatimChar"/>
              </w:rPr>
              <w:t xml:space="preserve">92fe454</w:t>
            </w:r>
            <w:r>
              <w:t xml:space="preserve">,</w:t>
            </w:r>
            <w:r>
              <w:t xml:space="preserve"> </w:t>
            </w:r>
            <w:r>
              <w:rPr>
                <w:rStyle w:val="VerbatimChar"/>
              </w:rPr>
              <w:t xml:space="preserve">b2f0254</w:t>
            </w:r>
            <w:r>
              <w:t xml:space="preserve">,</w:t>
            </w:r>
            <w:r>
              <w:t xml:space="preserve"> </w:t>
            </w:r>
            <w:r>
              <w:rPr>
                <w:rStyle w:val="VerbatimChar"/>
              </w:rPr>
              <w:t xml:space="preserve">e37c103</w:t>
            </w:r>
            <w:r>
              <w:t xml:space="preserve">,</w:t>
            </w:r>
            <w:r>
              <w:t xml:space="preserve"> </w:t>
            </w:r>
            <w:r>
              <w:rPr>
                <w:rStyle w:val="VerbatimChar"/>
              </w:rPr>
              <w:t xml:space="preserve">63221f8</w:t>
            </w:r>
          </w:p>
        </w:tc>
        <w:tc>
          <w:p>
            <w:pPr>
              <w:pStyle w:val="Compact"/>
              <w:jc w:val="left"/>
            </w:pPr>
            <w:r>
              <w:t xml:space="preserve">Arciel</w:t>
            </w:r>
          </w:p>
        </w:tc>
        <w:tc>
          <w:p>
            <w:pPr>
              <w:pStyle w:val="Compact"/>
              <w:jc w:val="left"/>
            </w:pPr>
            <w:r>
              <w:t xml:space="preserve">Gemini triage/extraction, queue filtering fixes, workspace restoration.</w:t>
            </w:r>
          </w:p>
        </w:tc>
        <w:tc>
          <w:p>
            <w:pPr>
              <w:pStyle w:val="Compact"/>
              <w:jc w:val="left"/>
            </w:pPr>
            <w:r>
              <w:t xml:space="preserve">Introduced AI pre-screen/extraction into the workflow.</w:t>
            </w:r>
          </w:p>
        </w:tc>
      </w:tr>
      <w:tr>
        <w:tc>
          <w:p>
            <w:pPr>
              <w:pStyle w:val="Compact"/>
              <w:jc w:val="left"/>
            </w:pPr>
            <w:r>
              <w:t xml:space="preserve">2026-04-21</w:t>
            </w:r>
          </w:p>
        </w:tc>
        <w:tc>
          <w:p>
            <w:pPr>
              <w:pStyle w:val="Compact"/>
              <w:jc w:val="left"/>
            </w:pPr>
            <w:r>
              <w:rPr>
                <w:rStyle w:val="VerbatimChar"/>
              </w:rPr>
              <w:t xml:space="preserve">2fcdc55</w:t>
            </w:r>
            <w:r>
              <w:t xml:space="preserve">,</w:t>
            </w:r>
            <w:r>
              <w:t xml:space="preserve"> </w:t>
            </w:r>
            <w:r>
              <w:rPr>
                <w:rStyle w:val="VerbatimChar"/>
              </w:rPr>
              <w:t xml:space="preserve">4db6334</w:t>
            </w:r>
            <w:r>
              <w:t xml:space="preserve">,</w:t>
            </w:r>
            <w:r>
              <w:t xml:space="preserve"> </w:t>
            </w:r>
            <w:r>
              <w:rPr>
                <w:rStyle w:val="VerbatimChar"/>
              </w:rPr>
              <w:t xml:space="preserve">fce3073</w:t>
            </w:r>
          </w:p>
        </w:tc>
        <w:tc>
          <w:p>
            <w:pPr>
              <w:pStyle w:val="Compact"/>
              <w:jc w:val="left"/>
            </w:pPr>
            <w:r>
              <w:t xml:space="preserve">Huan + Arciel integration</w:t>
            </w:r>
          </w:p>
        </w:tc>
        <w:tc>
          <w:p>
            <w:pPr>
              <w:pStyle w:val="Compact"/>
              <w:jc w:val="left"/>
            </w:pPr>
            <w:r>
              <w:t xml:space="preserve">Suggestion review flow and merge with AI extraction features.</w:t>
            </w:r>
          </w:p>
        </w:tc>
        <w:tc>
          <w:p>
            <w:pPr>
              <w:pStyle w:val="Compact"/>
              <w:jc w:val="left"/>
            </w:pPr>
            <w:r>
              <w:t xml:space="preserve">Added user/cockpit feedback workflow while integrating concurrent branches.</w:t>
            </w:r>
          </w:p>
        </w:tc>
      </w:tr>
      <w:tr>
        <w:tc>
          <w:p>
            <w:pPr>
              <w:pStyle w:val="Compact"/>
              <w:jc w:val="left"/>
            </w:pPr>
            <w:r>
              <w:t xml:space="preserve">2026-04-22 to 2026-04-24</w:t>
            </w:r>
          </w:p>
        </w:tc>
        <w:tc>
          <w:p>
            <w:pPr>
              <w:pStyle w:val="Compact"/>
              <w:jc w:val="left"/>
            </w:pPr>
            <w:r>
              <w:rPr>
                <w:rStyle w:val="VerbatimChar"/>
              </w:rPr>
              <w:t xml:space="preserve">c2bbffe</w:t>
            </w:r>
            <w:r>
              <w:t xml:space="preserve">,</w:t>
            </w:r>
            <w:r>
              <w:t xml:space="preserve"> </w:t>
            </w:r>
            <w:r>
              <w:rPr>
                <w:rStyle w:val="VerbatimChar"/>
              </w:rPr>
              <w:t xml:space="preserve">6aba2f2</w:t>
            </w:r>
            <w:r>
              <w:t xml:space="preserve">,</w:t>
            </w:r>
            <w:r>
              <w:t xml:space="preserve"> </w:t>
            </w:r>
            <w:r>
              <w:rPr>
                <w:rStyle w:val="VerbatimChar"/>
              </w:rPr>
              <w:t xml:space="preserve">f383732</w:t>
            </w:r>
            <w:r>
              <w:t xml:space="preserve">,</w:t>
            </w:r>
            <w:r>
              <w:t xml:space="preserve"> </w:t>
            </w:r>
            <w:r>
              <w:rPr>
                <w:rStyle w:val="VerbatimChar"/>
              </w:rPr>
              <w:t xml:space="preserve">cce6945</w:t>
            </w:r>
            <w:r>
              <w:t xml:space="preserve">,</w:t>
            </w:r>
            <w:r>
              <w:t xml:space="preserve"> </w:t>
            </w:r>
            <w:r>
              <w:rPr>
                <w:rStyle w:val="VerbatimChar"/>
              </w:rPr>
              <w:t xml:space="preserve">c007cb0</w:t>
            </w:r>
            <w:r>
              <w:t xml:space="preserve">,</w:t>
            </w:r>
            <w:r>
              <w:t xml:space="preserve"> </w:t>
            </w:r>
            <w:r>
              <w:rPr>
                <w:rStyle w:val="VerbatimChar"/>
              </w:rPr>
              <w:t xml:space="preserve">f57e244</w:t>
            </w:r>
            <w:r>
              <w:t xml:space="preserve">,</w:t>
            </w:r>
            <w:r>
              <w:t xml:space="preserve"> </w:t>
            </w:r>
            <w:r>
              <w:rPr>
                <w:rStyle w:val="VerbatimChar"/>
              </w:rPr>
              <w:t xml:space="preserve">a421215</w:t>
            </w:r>
          </w:p>
        </w:tc>
        <w:tc>
          <w:p>
            <w:pPr>
              <w:pStyle w:val="Compact"/>
              <w:jc w:val="left"/>
            </w:pPr>
            <w:r>
              <w:t xml:space="preserve">Arciel + frontend ownership</w:t>
            </w:r>
          </w:p>
        </w:tc>
        <w:tc>
          <w:p>
            <w:pPr>
              <w:pStyle w:val="Compact"/>
              <w:jc w:val="left"/>
            </w:pPr>
            <w:r>
              <w:t xml:space="preserve">Read-only developer queues, PDF highlight stabilization, table detection, staged AI routing, standardized AI payloads.</w:t>
            </w:r>
          </w:p>
        </w:tc>
        <w:tc>
          <w:p>
            <w:pPr>
              <w:pStyle w:val="Compact"/>
              <w:jc w:val="left"/>
            </w:pPr>
            <w:r>
              <w:t xml:space="preserve">Connected AI results to human review and strengthened evidence UX.</w:t>
            </w:r>
          </w:p>
        </w:tc>
      </w:tr>
      <w:tr>
        <w:tc>
          <w:p>
            <w:pPr>
              <w:pStyle w:val="Compact"/>
              <w:jc w:val="left"/>
            </w:pPr>
            <w:r>
              <w:t xml:space="preserve">2026-04-25</w:t>
            </w:r>
          </w:p>
        </w:tc>
        <w:tc>
          <w:p>
            <w:pPr>
              <w:pStyle w:val="Compact"/>
              <w:jc w:val="left"/>
            </w:pPr>
            <w:r>
              <w:rPr>
                <w:rStyle w:val="VerbatimChar"/>
              </w:rPr>
              <w:t xml:space="preserve">ebe2a3d</w:t>
            </w:r>
            <w:r>
              <w:t xml:space="preserve">,</w:t>
            </w:r>
            <w:r>
              <w:t xml:space="preserve"> </w:t>
            </w:r>
            <w:r>
              <w:rPr>
                <w:rStyle w:val="VerbatimChar"/>
              </w:rPr>
              <w:t xml:space="preserve">bd29ab5</w:t>
            </w:r>
            <w:r>
              <w:t xml:space="preserve">,</w:t>
            </w:r>
            <w:r>
              <w:t xml:space="preserve"> </w:t>
            </w:r>
            <w:r>
              <w:rPr>
                <w:rStyle w:val="VerbatimChar"/>
              </w:rPr>
              <w:t xml:space="preserve">0a5fdd6</w:t>
            </w:r>
          </w:p>
        </w:tc>
        <w:tc>
          <w:p>
            <w:pPr>
              <w:pStyle w:val="Compact"/>
              <w:jc w:val="left"/>
            </w:pPr>
            <w:r>
              <w:t xml:space="preserve">Huan</w:t>
            </w:r>
          </w:p>
        </w:tc>
        <w:tc>
          <w:p>
            <w:pPr>
              <w:pStyle w:val="Compact"/>
              <w:jc w:val="left"/>
            </w:pPr>
            <w:r>
              <w:t xml:space="preserve">Suggestion completion docs, image attachment schema, image upload UI.</w:t>
            </w:r>
          </w:p>
        </w:tc>
        <w:tc>
          <w:p>
            <w:pPr>
              <w:pStyle w:val="Compact"/>
              <w:jc w:val="left"/>
            </w:pPr>
            <w:r>
              <w:t xml:space="preserve">Completed the suggestion feature as a full-stack flow.</w:t>
            </w:r>
          </w:p>
        </w:tc>
      </w:tr>
      <w:tr>
        <w:tc>
          <w:p>
            <w:pPr>
              <w:pStyle w:val="Compact"/>
              <w:jc w:val="left"/>
            </w:pPr>
            <w:r>
              <w:t xml:space="preserve">2026-04-25 to 2026-04-26</w:t>
            </w:r>
          </w:p>
        </w:tc>
        <w:tc>
          <w:p>
            <w:pPr>
              <w:pStyle w:val="Compact"/>
              <w:jc w:val="left"/>
            </w:pPr>
            <w:r>
              <w:rPr>
                <w:rStyle w:val="VerbatimChar"/>
              </w:rPr>
              <w:t xml:space="preserve">949a265</w:t>
            </w:r>
            <w:r>
              <w:t xml:space="preserve">,</w:t>
            </w:r>
            <w:r>
              <w:t xml:space="preserve"> </w:t>
            </w:r>
            <w:r>
              <w:rPr>
                <w:rStyle w:val="VerbatimChar"/>
              </w:rPr>
              <w:t xml:space="preserve">90bb4d5</w:t>
            </w:r>
            <w:r>
              <w:t xml:space="preserve">,</w:t>
            </w:r>
            <w:r>
              <w:t xml:space="preserve"> </w:t>
            </w:r>
            <w:r>
              <w:rPr>
                <w:rStyle w:val="VerbatimChar"/>
              </w:rPr>
              <w:t xml:space="preserve">cd2d8ec</w:t>
            </w:r>
            <w:r>
              <w:t xml:space="preserve">,</w:t>
            </w:r>
            <w:r>
              <w:t xml:space="preserve"> </w:t>
            </w:r>
            <w:r>
              <w:rPr>
                <w:rStyle w:val="VerbatimChar"/>
              </w:rPr>
              <w:t xml:space="preserve">536cc47</w:t>
            </w:r>
            <w:r>
              <w:t xml:space="preserve">,</w:t>
            </w:r>
            <w:r>
              <w:t xml:space="preserve"> </w:t>
            </w:r>
            <w:r>
              <w:rPr>
                <w:rStyle w:val="VerbatimChar"/>
              </w:rPr>
              <w:t xml:space="preserve">b964fec</w:t>
            </w:r>
          </w:p>
        </w:tc>
        <w:tc>
          <w:p>
            <w:pPr>
              <w:pStyle w:val="Compact"/>
              <w:jc w:val="left"/>
            </w:pPr>
            <w:r>
              <w:t xml:space="preserve">Arciel</w:t>
            </w:r>
          </w:p>
        </w:tc>
        <w:tc>
          <w:p>
            <w:pPr>
              <w:pStyle w:val="Compact"/>
              <w:jc w:val="left"/>
            </w:pPr>
            <w:r>
              <w:t xml:space="preserve">Recursive daily ops, Gemini reset pacing, retry-fair AI queue.</w:t>
            </w:r>
          </w:p>
        </w:tc>
        <w:tc>
          <w:p>
            <w:pPr>
              <w:pStyle w:val="Compact"/>
              <w:jc w:val="left"/>
            </w:pPr>
            <w:r>
              <w:t xml:space="preserve">Turned AI processing into resumable automation.</w:t>
            </w:r>
          </w:p>
        </w:tc>
      </w:tr>
      <w:tr>
        <w:tc>
          <w:p>
            <w:pPr>
              <w:pStyle w:val="Compact"/>
              <w:jc w:val="left"/>
            </w:pPr>
            <w:r>
              <w:t xml:space="preserve">2026-04-26</w:t>
            </w:r>
          </w:p>
        </w:tc>
        <w:tc>
          <w:p>
            <w:pPr>
              <w:pStyle w:val="Compact"/>
              <w:jc w:val="left"/>
            </w:pPr>
            <w:r>
              <w:rPr>
                <w:rStyle w:val="VerbatimChar"/>
              </w:rPr>
              <w:t xml:space="preserve">4ade833</w:t>
            </w:r>
          </w:p>
        </w:tc>
        <w:tc>
          <w:p>
            <w:pPr>
              <w:pStyle w:val="Compact"/>
              <w:jc w:val="left"/>
            </w:pPr>
            <w:r>
              <w:t xml:space="preserve">Huan</w:t>
            </w:r>
          </w:p>
        </w:tc>
        <w:tc>
          <w:p>
            <w:pPr>
              <w:pStyle w:val="Compact"/>
              <w:jc w:val="left"/>
            </w:pPr>
            <w:r>
              <w:t xml:space="preserve">Infinite PDF scrolling.</w:t>
            </w:r>
          </w:p>
        </w:tc>
        <w:tc>
          <w:p>
            <w:pPr>
              <w:pStyle w:val="Compact"/>
              <w:jc w:val="left"/>
            </w:pPr>
            <w:r>
              <w:t xml:space="preserve">Improved reviewer reading flow.</w:t>
            </w:r>
          </w:p>
        </w:tc>
      </w:tr>
      <w:tr>
        <w:tc>
          <w:p>
            <w:pPr>
              <w:pStyle w:val="Compact"/>
              <w:jc w:val="left"/>
            </w:pPr>
            <w:r>
              <w:t xml:space="preserve">2026-04-27</w:t>
            </w:r>
          </w:p>
        </w:tc>
        <w:tc>
          <w:p>
            <w:pPr>
              <w:pStyle w:val="Compact"/>
              <w:jc w:val="left"/>
            </w:pPr>
            <w:r>
              <w:rPr>
                <w:rStyle w:val="VerbatimChar"/>
              </w:rPr>
              <w:t xml:space="preserve">9c25ed7</w:t>
            </w:r>
            <w:r>
              <w:t xml:space="preserve">,</w:t>
            </w:r>
            <w:r>
              <w:t xml:space="preserve"> </w:t>
            </w:r>
            <w:r>
              <w:rPr>
                <w:rStyle w:val="VerbatimChar"/>
              </w:rPr>
              <w:t xml:space="preserve">7adea28</w:t>
            </w:r>
            <w:r>
              <w:t xml:space="preserve">,</w:t>
            </w:r>
            <w:r>
              <w:t xml:space="preserve"> </w:t>
            </w:r>
            <w:r>
              <w:rPr>
                <w:rStyle w:val="VerbatimChar"/>
              </w:rPr>
              <w:t xml:space="preserve">4353549</w:t>
            </w:r>
          </w:p>
        </w:tc>
        <w:tc>
          <w:p>
            <w:pPr>
              <w:pStyle w:val="Compact"/>
              <w:jc w:val="left"/>
            </w:pPr>
            <w:r>
              <w:t xml:space="preserve">Arciel</w:t>
            </w:r>
          </w:p>
        </w:tc>
        <w:tc>
          <w:p>
            <w:pPr>
              <w:pStyle w:val="Compact"/>
              <w:jc w:val="left"/>
            </w:pPr>
            <w:r>
              <w:t xml:space="preserve">Reviewer SOP/workflow map and DOCX exports.</w:t>
            </w:r>
          </w:p>
        </w:tc>
        <w:tc>
          <w:p>
            <w:pPr>
              <w:pStyle w:val="Compact"/>
              <w:jc w:val="left"/>
            </w:pPr>
            <w:r>
              <w:t xml:space="preserve">Documented reviewer process for team use.</w:t>
            </w:r>
          </w:p>
        </w:tc>
      </w:tr>
      <w:tr>
        <w:tc>
          <w:p>
            <w:pPr>
              <w:pStyle w:val="Compact"/>
              <w:jc w:val="left"/>
            </w:pPr>
            <w:r>
              <w:t xml:space="preserve">2026-04-27</w:t>
            </w:r>
          </w:p>
        </w:tc>
        <w:tc>
          <w:p>
            <w:pPr>
              <w:pStyle w:val="Compact"/>
              <w:jc w:val="left"/>
            </w:pPr>
            <w:r>
              <w:rPr>
                <w:rStyle w:val="VerbatimChar"/>
              </w:rPr>
              <w:t xml:space="preserve">a979d3f</w:t>
            </w:r>
            <w:r>
              <w:t xml:space="preserve">,</w:t>
            </w:r>
            <w:r>
              <w:t xml:space="preserve"> </w:t>
            </w:r>
            <w:r>
              <w:rPr>
                <w:rStyle w:val="VerbatimChar"/>
              </w:rPr>
              <w:t xml:space="preserve">2121663</w:t>
            </w:r>
            <w:r>
              <w:t xml:space="preserve">,</w:t>
            </w:r>
            <w:r>
              <w:t xml:space="preserve"> </w:t>
            </w:r>
            <w:r>
              <w:rPr>
                <w:rStyle w:val="VerbatimChar"/>
              </w:rPr>
              <w:t xml:space="preserve">f54f2fb</w:t>
            </w:r>
          </w:p>
        </w:tc>
        <w:tc>
          <w:p>
            <w:pPr>
              <w:pStyle w:val="Compact"/>
              <w:jc w:val="left"/>
            </w:pPr>
            <w:r>
              <w:t xml:space="preserve">Huan</w:t>
            </w:r>
          </w:p>
        </w:tc>
        <w:tc>
          <w:p>
            <w:pPr>
              <w:pStyle w:val="Compact"/>
              <w:jc w:val="left"/>
            </w:pPr>
            <w:r>
              <w:t xml:space="preserve">Conflict table/view/UI and CSS fix.</w:t>
            </w:r>
          </w:p>
        </w:tc>
        <w:tc>
          <w:p>
            <w:pPr>
              <w:pStyle w:val="Compact"/>
              <w:jc w:val="left"/>
            </w:pPr>
            <w:r>
              <w:t xml:space="preserve">Added disagreement resolution for the earlier assignment model.</w:t>
            </w:r>
          </w:p>
        </w:tc>
      </w:tr>
      <w:tr>
        <w:tc>
          <w:p>
            <w:pPr>
              <w:pStyle w:val="Compact"/>
              <w:jc w:val="left"/>
            </w:pPr>
            <w:r>
              <w:t xml:space="preserve">2026-04-29</w:t>
            </w:r>
          </w:p>
        </w:tc>
        <w:tc>
          <w:p>
            <w:pPr>
              <w:pStyle w:val="Compact"/>
              <w:jc w:val="left"/>
            </w:pPr>
            <w:r>
              <w:rPr>
                <w:rStyle w:val="VerbatimChar"/>
              </w:rPr>
              <w:t xml:space="preserve">330a2b8</w:t>
            </w:r>
            <w:r>
              <w:t xml:space="preserve">,</w:t>
            </w:r>
            <w:r>
              <w:t xml:space="preserve"> </w:t>
            </w:r>
            <w:r>
              <w:rPr>
                <w:rStyle w:val="VerbatimChar"/>
              </w:rPr>
              <w:t xml:space="preserve">29896eb</w:t>
            </w:r>
            <w:r>
              <w:t xml:space="preserve">,</w:t>
            </w:r>
            <w:r>
              <w:t xml:space="preserve"> </w:t>
            </w:r>
            <w:r>
              <w:rPr>
                <w:rStyle w:val="VerbatimChar"/>
              </w:rPr>
              <w:t xml:space="preserve">4fb2063</w:t>
            </w:r>
            <w:r>
              <w:t xml:space="preserve">,</w:t>
            </w:r>
            <w:r>
              <w:t xml:space="preserve"> </w:t>
            </w:r>
            <w:r>
              <w:rPr>
                <w:rStyle w:val="VerbatimChar"/>
              </w:rPr>
              <w:t xml:space="preserve">e86307a</w:t>
            </w:r>
          </w:p>
        </w:tc>
        <w:tc>
          <w:p>
            <w:pPr>
              <w:pStyle w:val="Compact"/>
              <w:jc w:val="left"/>
            </w:pPr>
            <w:r>
              <w:t xml:space="preserve">Arciel</w:t>
            </w:r>
          </w:p>
        </w:tc>
        <w:tc>
          <w:p>
            <w:pPr>
              <w:pStyle w:val="Compact"/>
              <w:jc w:val="left"/>
            </w:pPr>
            <w:r>
              <w:t xml:space="preserve">AI-prefilled reviewer verification and reviewer lane fixes.</w:t>
            </w:r>
          </w:p>
        </w:tc>
        <w:tc>
          <w:p>
            <w:pPr>
              <w:pStyle w:val="Compact"/>
              <w:jc w:val="left"/>
            </w:pPr>
            <w:r>
              <w:t xml:space="preserve">Made AI output editable/verifiable by humans.</w:t>
            </w:r>
          </w:p>
        </w:tc>
      </w:tr>
      <w:tr>
        <w:tc>
          <w:p>
            <w:pPr>
              <w:pStyle w:val="Compact"/>
              <w:jc w:val="left"/>
            </w:pPr>
            <w:r>
              <w:t xml:space="preserve">2026-05-02</w:t>
            </w:r>
          </w:p>
        </w:tc>
        <w:tc>
          <w:p>
            <w:pPr>
              <w:pStyle w:val="Compact"/>
              <w:jc w:val="left"/>
            </w:pPr>
            <w:r>
              <w:rPr>
                <w:rStyle w:val="VerbatimChar"/>
              </w:rPr>
              <w:t xml:space="preserve">fc67b30</w:t>
            </w:r>
            <w:r>
              <w:t xml:space="preserve">,</w:t>
            </w:r>
            <w:r>
              <w:t xml:space="preserve"> </w:t>
            </w:r>
            <w:r>
              <w:rPr>
                <w:rStyle w:val="VerbatimChar"/>
              </w:rPr>
              <w:t xml:space="preserve">4068a33</w:t>
            </w:r>
            <w:r>
              <w:t xml:space="preserve">,</w:t>
            </w:r>
            <w:r>
              <w:t xml:space="preserve"> </w:t>
            </w:r>
            <w:r>
              <w:rPr>
                <w:rStyle w:val="VerbatimChar"/>
              </w:rPr>
              <w:t xml:space="preserve">4508adc</w:t>
            </w:r>
          </w:p>
        </w:tc>
        <w:tc>
          <w:p>
            <w:pPr>
              <w:pStyle w:val="Compact"/>
              <w:jc w:val="left"/>
            </w:pPr>
            <w:r>
              <w:t xml:space="preserve">Arciel</w:t>
            </w:r>
          </w:p>
        </w:tc>
        <w:tc>
          <w:p>
            <w:pPr>
              <w:pStyle w:val="Compact"/>
              <w:jc w:val="left"/>
            </w:pPr>
            <w:r>
              <w:t xml:space="preserve">General approval queue, daily AI ops maximization, AI details restored.</w:t>
            </w:r>
          </w:p>
        </w:tc>
        <w:tc>
          <w:p>
            <w:pPr>
              <w:pStyle w:val="Compact"/>
              <w:jc w:val="left"/>
            </w:pPr>
            <w:r>
              <w:t xml:space="preserve">Replaced slot-heavy workflow with shared queue plus approval.</w:t>
            </w:r>
          </w:p>
        </w:tc>
      </w:tr>
      <w:tr>
        <w:tc>
          <w:p>
            <w:pPr>
              <w:pStyle w:val="Compact"/>
              <w:jc w:val="left"/>
            </w:pPr>
            <w:r>
              <w:t xml:space="preserve">2026-05-03</w:t>
            </w:r>
          </w:p>
        </w:tc>
        <w:tc>
          <w:p>
            <w:pPr>
              <w:pStyle w:val="Compact"/>
              <w:jc w:val="left"/>
            </w:pPr>
            <w:r>
              <w:rPr>
                <w:rStyle w:val="VerbatimChar"/>
              </w:rPr>
              <w:t xml:space="preserve">87e827b</w:t>
            </w:r>
            <w:r>
              <w:t xml:space="preserve">,</w:t>
            </w:r>
            <w:r>
              <w:t xml:space="preserve"> </w:t>
            </w:r>
            <w:r>
              <w:rPr>
                <w:rStyle w:val="VerbatimChar"/>
              </w:rPr>
              <w:t xml:space="preserve">542de12</w:t>
            </w:r>
            <w:r>
              <w:t xml:space="preserve">,</w:t>
            </w:r>
            <w:r>
              <w:t xml:space="preserve"> </w:t>
            </w:r>
            <w:r>
              <w:rPr>
                <w:rStyle w:val="VerbatimChar"/>
              </w:rPr>
              <w:t xml:space="preserve">ff97c4f</w:t>
            </w:r>
            <w:r>
              <w:t xml:space="preserve">,</w:t>
            </w:r>
            <w:r>
              <w:t xml:space="preserve"> </w:t>
            </w:r>
            <w:r>
              <w:rPr>
                <w:rStyle w:val="VerbatimChar"/>
              </w:rPr>
              <w:t xml:space="preserve">cc039eb</w:t>
            </w:r>
            <w:r>
              <w:t xml:space="preserve">,</w:t>
            </w:r>
            <w:r>
              <w:t xml:space="preserve"> </w:t>
            </w:r>
            <w:r>
              <w:rPr>
                <w:rStyle w:val="VerbatimChar"/>
              </w:rPr>
              <w:t xml:space="preserve">864c555</w:t>
            </w:r>
          </w:p>
        </w:tc>
        <w:tc>
          <w:p>
            <w:pPr>
              <w:pStyle w:val="Compact"/>
              <w:jc w:val="left"/>
            </w:pPr>
            <w:r>
              <w:t xml:space="preserve">Arciel</w:t>
            </w:r>
          </w:p>
        </w:tc>
        <w:tc>
          <w:p>
            <w:pPr>
              <w:pStyle w:val="Compact"/>
              <w:jc w:val="left"/>
            </w:pPr>
            <w:r>
              <w:t xml:space="preserve">Queue limited to AI-extracted useful data, provisional no-data handling, Gemma cascade.</w:t>
            </w:r>
          </w:p>
        </w:tc>
        <w:tc>
          <w:p>
            <w:pPr>
              <w:pStyle w:val="Compact"/>
              <w:jc w:val="left"/>
            </w:pPr>
            <w:r>
              <w:t xml:space="preserve">Raised human queue precision and added high-volume screening.</w:t>
            </w:r>
          </w:p>
        </w:tc>
      </w:tr>
      <w:tr>
        <w:tc>
          <w:p>
            <w:pPr>
              <w:pStyle w:val="Compact"/>
              <w:jc w:val="left"/>
            </w:pPr>
            <w:r>
              <w:t xml:space="preserve">2026-05-07</w:t>
            </w:r>
          </w:p>
        </w:tc>
        <w:tc>
          <w:p>
            <w:pPr>
              <w:pStyle w:val="Compact"/>
              <w:jc w:val="left"/>
            </w:pPr>
            <w:r>
              <w:rPr>
                <w:rStyle w:val="VerbatimChar"/>
              </w:rPr>
              <w:t xml:space="preserve">21f8557</w:t>
            </w:r>
            <w:r>
              <w:t xml:space="preserve">,</w:t>
            </w:r>
            <w:r>
              <w:t xml:space="preserve"> </w:t>
            </w:r>
            <w:r>
              <w:rPr>
                <w:rStyle w:val="VerbatimChar"/>
              </w:rPr>
              <w:t xml:space="preserve">967c927</w:t>
            </w:r>
          </w:p>
        </w:tc>
        <w:tc>
          <w:p>
            <w:pPr>
              <w:pStyle w:val="Compact"/>
              <w:jc w:val="left"/>
            </w:pPr>
            <w:r>
              <w:t xml:space="preserve">Arciel + Huan</w:t>
            </w:r>
          </w:p>
        </w:tc>
        <w:tc>
          <w:p>
            <w:pPr>
              <w:pStyle w:val="Compact"/>
              <w:jc w:val="left"/>
            </w:pPr>
            <w:r>
              <w:t xml:space="preserve">Labeler account access and suggestion visibility/status split.</w:t>
            </w:r>
          </w:p>
        </w:tc>
        <w:tc>
          <w:p>
            <w:pPr>
              <w:pStyle w:val="Compact"/>
              <w:jc w:val="left"/>
            </w:pPr>
            <w:r>
              <w:t xml:space="preserve">Supported real team use.</w:t>
            </w:r>
          </w:p>
        </w:tc>
      </w:tr>
      <w:tr>
        <w:tc>
          <w:p>
            <w:pPr>
              <w:pStyle w:val="Compact"/>
              <w:jc w:val="left"/>
            </w:pPr>
            <w:r>
              <w:t xml:space="preserve">2026-05-08 to 2026-05-12</w:t>
            </w:r>
          </w:p>
        </w:tc>
        <w:tc>
          <w:p>
            <w:pPr>
              <w:pStyle w:val="Compact"/>
              <w:jc w:val="left"/>
            </w:pPr>
            <w:r>
              <w:rPr>
                <w:rStyle w:val="VerbatimChar"/>
              </w:rPr>
              <w:t xml:space="preserve">307d5cb</w:t>
            </w:r>
            <w:r>
              <w:t xml:space="preserve"> </w:t>
            </w:r>
            <w:r>
              <w:t xml:space="preserve">through</w:t>
            </w:r>
            <w:r>
              <w:t xml:space="preserve"> </w:t>
            </w:r>
            <w:r>
              <w:rPr>
                <w:rStyle w:val="VerbatimChar"/>
              </w:rPr>
              <w:t xml:space="preserve">c15d0ff</w:t>
            </w:r>
            <w:r>
              <w:t xml:space="preserve">,</w:t>
            </w:r>
            <w:r>
              <w:t xml:space="preserve"> </w:t>
            </w:r>
            <w:r>
              <w:rPr>
                <w:rStyle w:val="VerbatimChar"/>
              </w:rPr>
              <w:t xml:space="preserve">8dc6771</w:t>
            </w:r>
            <w:r>
              <w:t xml:space="preserve">,</w:t>
            </w:r>
            <w:r>
              <w:t xml:space="preserve"> </w:t>
            </w:r>
            <w:r>
              <w:rPr>
                <w:rStyle w:val="VerbatimChar"/>
              </w:rPr>
              <w:t xml:space="preserve">528848c</w:t>
            </w:r>
          </w:p>
        </w:tc>
        <w:tc>
          <w:p>
            <w:pPr>
              <w:pStyle w:val="Compact"/>
              <w:jc w:val="left"/>
            </w:pPr>
            <w:r>
              <w:t xml:space="preserve">Arciel + Huan</w:t>
            </w:r>
          </w:p>
        </w:tc>
        <w:tc>
          <w:p>
            <w:pPr>
              <w:pStyle w:val="Compact"/>
              <w:jc w:val="left"/>
            </w:pPr>
            <w:r>
              <w:t xml:space="preserve">Daily ops schedule/gemma fixes, English-only acquisition, retry caps, PDF size/timeouts, suggestion photo/dropdown fixes.</w:t>
            </w:r>
          </w:p>
        </w:tc>
        <w:tc>
          <w:p>
            <w:pPr>
              <w:pStyle w:val="Compact"/>
              <w:jc w:val="left"/>
            </w:pPr>
            <w:r>
              <w:t xml:space="preserve">Stabilized unattended operations and suggestion review.</w:t>
            </w:r>
          </w:p>
        </w:tc>
      </w:tr>
      <w:tr>
        <w:tc>
          <w:p>
            <w:pPr>
              <w:pStyle w:val="Compact"/>
              <w:jc w:val="left"/>
            </w:pPr>
            <w:r>
              <w:t xml:space="preserve">2026-05-13</w:t>
            </w:r>
          </w:p>
        </w:tc>
        <w:tc>
          <w:p>
            <w:pPr>
              <w:pStyle w:val="Compact"/>
              <w:jc w:val="left"/>
            </w:pPr>
            <w:r>
              <w:rPr>
                <w:rStyle w:val="VerbatimChar"/>
              </w:rPr>
              <w:t xml:space="preserve">bc94d77</w:t>
            </w:r>
            <w:r>
              <w:t xml:space="preserve">,</w:t>
            </w:r>
            <w:r>
              <w:t xml:space="preserve"> </w:t>
            </w:r>
            <w:r>
              <w:rPr>
                <w:rStyle w:val="VerbatimChar"/>
              </w:rPr>
              <w:t xml:space="preserve">4108801</w:t>
            </w:r>
            <w:r>
              <w:t xml:space="preserve">,</w:t>
            </w:r>
            <w:r>
              <w:t xml:space="preserve"> </w:t>
            </w:r>
            <w:r>
              <w:rPr>
                <w:rStyle w:val="VerbatimChar"/>
              </w:rPr>
              <w:t xml:space="preserve">bb129ad</w:t>
            </w:r>
            <w:r>
              <w:t xml:space="preserve">,</w:t>
            </w:r>
            <w:r>
              <w:t xml:space="preserve"> </w:t>
            </w:r>
            <w:r>
              <w:rPr>
                <w:rStyle w:val="VerbatimChar"/>
              </w:rPr>
              <w:t xml:space="preserve">779c625</w:t>
            </w:r>
            <w:r>
              <w:t xml:space="preserve">,</w:t>
            </w:r>
            <w:r>
              <w:t xml:space="preserve"> </w:t>
            </w:r>
            <w:r>
              <w:rPr>
                <w:rStyle w:val="VerbatimChar"/>
              </w:rPr>
              <w:t xml:space="preserve">f68ca24</w:t>
            </w:r>
            <w:r>
              <w:t xml:space="preserve">,</w:t>
            </w:r>
            <w:r>
              <w:t xml:space="preserve"> </w:t>
            </w:r>
            <w:r>
              <w:rPr>
                <w:rStyle w:val="VerbatimChar"/>
              </w:rPr>
              <w:t xml:space="preserve">63ac650</w:t>
            </w:r>
          </w:p>
        </w:tc>
        <w:tc>
          <w:p>
            <w:pPr>
              <w:pStyle w:val="Compact"/>
              <w:jc w:val="left"/>
            </w:pPr>
            <w:r>
              <w:t xml:space="preserve">Arciel + frontend ownership</w:t>
            </w:r>
          </w:p>
        </w:tc>
        <w:tc>
          <w:p>
            <w:pPr>
              <w:pStyle w:val="Compact"/>
              <w:jc w:val="left"/>
            </w:pPr>
            <w:r>
              <w:t xml:space="preserve">Parallel daily ticks, pipeline cockpit, reviewer UI polish, broad AI evidence highlighting.</w:t>
            </w:r>
          </w:p>
        </w:tc>
        <w:tc>
          <w:p>
            <w:pPr>
              <w:pStyle w:val="Compact"/>
              <w:jc w:val="left"/>
            </w:pPr>
            <w:r>
              <w:t xml:space="preserve">Made ops visible and evidence review easier.</w:t>
            </w:r>
          </w:p>
        </w:tc>
      </w:tr>
      <w:tr>
        <w:tc>
          <w:p>
            <w:pPr>
              <w:pStyle w:val="Compact"/>
              <w:jc w:val="left"/>
            </w:pPr>
            <w:r>
              <w:t xml:space="preserve">2026-05-14 to 2026-05-16</w:t>
            </w:r>
          </w:p>
        </w:tc>
        <w:tc>
          <w:p>
            <w:pPr>
              <w:pStyle w:val="Compact"/>
              <w:jc w:val="left"/>
            </w:pPr>
            <w:r>
              <w:rPr>
                <w:rStyle w:val="VerbatimChar"/>
              </w:rPr>
              <w:t xml:space="preserve">582c34e</w:t>
            </w:r>
            <w:r>
              <w:t xml:space="preserve">,</w:t>
            </w:r>
            <w:r>
              <w:t xml:space="preserve"> </w:t>
            </w:r>
            <w:r>
              <w:rPr>
                <w:rStyle w:val="VerbatimChar"/>
              </w:rPr>
              <w:t xml:space="preserve">a683c49</w:t>
            </w:r>
            <w:r>
              <w:t xml:space="preserve">,</w:t>
            </w:r>
            <w:r>
              <w:t xml:space="preserve"> </w:t>
            </w:r>
            <w:r>
              <w:rPr>
                <w:rStyle w:val="VerbatimChar"/>
              </w:rPr>
              <w:t xml:space="preserve">8fb77f5</w:t>
            </w:r>
            <w:r>
              <w:t xml:space="preserve">,</w:t>
            </w:r>
            <w:r>
              <w:t xml:space="preserve"> </w:t>
            </w:r>
            <w:r>
              <w:rPr>
                <w:rStyle w:val="VerbatimChar"/>
              </w:rPr>
              <w:t xml:space="preserve">ad1b38b</w:t>
            </w:r>
            <w:r>
              <w:t xml:space="preserve">,</w:t>
            </w:r>
            <w:r>
              <w:t xml:space="preserve"> </w:t>
            </w:r>
            <w:r>
              <w:rPr>
                <w:rStyle w:val="VerbatimChar"/>
              </w:rPr>
              <w:t xml:space="preserve">398cc46</w:t>
            </w:r>
            <w:r>
              <w:t xml:space="preserve">,</w:t>
            </w:r>
            <w:r>
              <w:t xml:space="preserve"> </w:t>
            </w:r>
            <w:r>
              <w:rPr>
                <w:rStyle w:val="VerbatimChar"/>
              </w:rPr>
              <w:t xml:space="preserve">b1ab87b</w:t>
            </w:r>
            <w:r>
              <w:t xml:space="preserve">,</w:t>
            </w:r>
            <w:r>
              <w:t xml:space="preserve"> </w:t>
            </w:r>
            <w:r>
              <w:rPr>
                <w:rStyle w:val="VerbatimChar"/>
              </w:rPr>
              <w:t xml:space="preserve">662a5f8</w:t>
            </w:r>
            <w:r>
              <w:t xml:space="preserve">,</w:t>
            </w:r>
            <w:r>
              <w:t xml:space="preserve"> </w:t>
            </w:r>
            <w:r>
              <w:rPr>
                <w:rStyle w:val="VerbatimChar"/>
              </w:rPr>
              <w:t xml:space="preserve">faf5341</w:t>
            </w:r>
            <w:r>
              <w:t xml:space="preserve">,</w:t>
            </w:r>
            <w:r>
              <w:t xml:space="preserve"> </w:t>
            </w:r>
            <w:r>
              <w:rPr>
                <w:rStyle w:val="VerbatimChar"/>
              </w:rPr>
              <w:t xml:space="preserve">675feee</w:t>
            </w:r>
            <w:r>
              <w:t xml:space="preserve">,</w:t>
            </w:r>
            <w:r>
              <w:t xml:space="preserve"> </w:t>
            </w:r>
            <w:r>
              <w:rPr>
                <w:rStyle w:val="VerbatimChar"/>
              </w:rPr>
              <w:t xml:space="preserve">9de76ba</w:t>
            </w:r>
            <w:r>
              <w:t xml:space="preserve">,</w:t>
            </w:r>
            <w:r>
              <w:t xml:space="preserve"> </w:t>
            </w:r>
            <w:r>
              <w:rPr>
                <w:rStyle w:val="VerbatimChar"/>
              </w:rPr>
              <w:t xml:space="preserve">cf35755</w:t>
            </w:r>
            <w:r>
              <w:t xml:space="preserve">,</w:t>
            </w:r>
            <w:r>
              <w:t xml:space="preserve"> </w:t>
            </w:r>
            <w:r>
              <w:rPr>
                <w:rStyle w:val="VerbatimChar"/>
              </w:rPr>
              <w:t xml:space="preserve">36a8f97</w:t>
            </w:r>
            <w:r>
              <w:t xml:space="preserve">,</w:t>
            </w:r>
            <w:r>
              <w:t xml:space="preserve"> </w:t>
            </w:r>
            <w:r>
              <w:rPr>
                <w:rStyle w:val="VerbatimChar"/>
              </w:rPr>
              <w:t xml:space="preserve">82b09b0</w:t>
            </w:r>
            <w:r>
              <w:t xml:space="preserve">,</w:t>
            </w:r>
            <w:r>
              <w:t xml:space="preserve"> </w:t>
            </w:r>
            <w:r>
              <w:rPr>
                <w:rStyle w:val="VerbatimChar"/>
              </w:rPr>
              <w:t xml:space="preserve">c875853</w:t>
            </w:r>
            <w:r>
              <w:t xml:space="preserve">,</w:t>
            </w:r>
            <w:r>
              <w:t xml:space="preserve"> </w:t>
            </w:r>
            <w:r>
              <w:rPr>
                <w:rStyle w:val="VerbatimChar"/>
              </w:rPr>
              <w:t xml:space="preserve">5a23ac3</w:t>
            </w:r>
          </w:p>
        </w:tc>
        <w:tc>
          <w:p>
            <w:pPr>
              <w:pStyle w:val="Compact"/>
              <w:jc w:val="left"/>
            </w:pPr>
            <w:r>
              <w:t xml:space="preserve">Arciel + frontend ownership</w:t>
            </w:r>
          </w:p>
        </w:tc>
        <w:tc>
          <w:p>
            <w:pPr>
              <w:pStyle w:val="Compact"/>
              <w:jc w:val="left"/>
            </w:pPr>
            <w:r>
              <w:t xml:space="preserve">Review UI polish, coordinate overlays, table/paragraph evidence snapping, helper/view refactor, dead evaluator removal, column-aware scanner fixes.</w:t>
            </w:r>
          </w:p>
        </w:tc>
        <w:tc>
          <w:p>
            <w:pPr>
              <w:pStyle w:val="Compact"/>
              <w:jc w:val="left"/>
            </w:pPr>
            <w:r>
              <w:t xml:space="preserve">Hardened the most complex frontend subsystem and made code maintainable.</w:t>
            </w:r>
          </w:p>
        </w:tc>
      </w:tr>
      <w:tr>
        <w:tc>
          <w:p>
            <w:pPr>
              <w:pStyle w:val="Compact"/>
              <w:jc w:val="left"/>
            </w:pPr>
            <w:r>
              <w:t xml:space="preserve">2026-05-19</w:t>
            </w:r>
          </w:p>
        </w:tc>
        <w:tc>
          <w:p>
            <w:pPr>
              <w:pStyle w:val="Compact"/>
              <w:jc w:val="left"/>
            </w:pPr>
            <w:r>
              <w:rPr>
                <w:rStyle w:val="VerbatimChar"/>
              </w:rPr>
              <w:t xml:space="preserve">de13677</w:t>
            </w:r>
            <w:r>
              <w:t xml:space="preserve">,</w:t>
            </w:r>
            <w:r>
              <w:t xml:space="preserve"> </w:t>
            </w:r>
            <w:r>
              <w:rPr>
                <w:rStyle w:val="VerbatimChar"/>
              </w:rPr>
              <w:t xml:space="preserve">d671914</w:t>
            </w:r>
            <w:r>
              <w:t xml:space="preserve">,</w:t>
            </w:r>
            <w:r>
              <w:t xml:space="preserve"> </w:t>
            </w:r>
            <w:r>
              <w:rPr>
                <w:rStyle w:val="VerbatimChar"/>
              </w:rPr>
              <w:t xml:space="preserve">9f18a56</w:t>
            </w:r>
          </w:p>
        </w:tc>
        <w:tc>
          <w:p>
            <w:pPr>
              <w:pStyle w:val="Compact"/>
              <w:jc w:val="left"/>
            </w:pPr>
            <w:r>
              <w:t xml:space="preserve">Huan</w:t>
            </w:r>
          </w:p>
        </w:tc>
        <w:tc>
          <w:p>
            <w:pPr>
              <w:pStyle w:val="Compact"/>
              <w:jc w:val="left"/>
            </w:pPr>
            <w:r>
              <w:t xml:space="preserve">Dual-login experiment/revert and developer/tester read-only visibility.</w:t>
            </w:r>
          </w:p>
        </w:tc>
        <w:tc>
          <w:p>
            <w:pPr>
              <w:pStyle w:val="Compact"/>
              <w:jc w:val="left"/>
            </w:pPr>
            <w:r>
              <w:t xml:space="preserve">Preserved safe training/demo access without keeping a rejected login split.</w:t>
            </w:r>
          </w:p>
        </w:tc>
      </w:tr>
      <w:tr>
        <w:tc>
          <w:p>
            <w:pPr>
              <w:pStyle w:val="Compact"/>
              <w:jc w:val="left"/>
            </w:pPr>
            <w:r>
              <w:t xml:space="preserve">2026-05-20</w:t>
            </w:r>
          </w:p>
        </w:tc>
        <w:tc>
          <w:p>
            <w:pPr>
              <w:pStyle w:val="Compact"/>
              <w:jc w:val="left"/>
            </w:pPr>
            <w:r>
              <w:rPr>
                <w:rStyle w:val="VerbatimChar"/>
              </w:rPr>
              <w:t xml:space="preserve">3564c57</w:t>
            </w:r>
            <w:r>
              <w:t xml:space="preserve">,</w:t>
            </w:r>
            <w:r>
              <w:t xml:space="preserve"> </w:t>
            </w:r>
            <w:r>
              <w:rPr>
                <w:rStyle w:val="VerbatimChar"/>
              </w:rPr>
              <w:t xml:space="preserve">8e89198</w:t>
            </w:r>
            <w:r>
              <w:t xml:space="preserve">,</w:t>
            </w:r>
            <w:r>
              <w:t xml:space="preserve"> </w:t>
            </w:r>
            <w:r>
              <w:rPr>
                <w:rStyle w:val="VerbatimChar"/>
              </w:rPr>
              <w:t xml:space="preserve">dc855e4</w:t>
            </w:r>
            <w:r>
              <w:t xml:space="preserve">,</w:t>
            </w:r>
            <w:r>
              <w:t xml:space="preserve"> </w:t>
            </w:r>
            <w:r>
              <w:rPr>
                <w:rStyle w:val="VerbatimChar"/>
              </w:rPr>
              <w:t xml:space="preserve">0c1d334</w:t>
            </w:r>
          </w:p>
        </w:tc>
        <w:tc>
          <w:p>
            <w:pPr>
              <w:pStyle w:val="Compact"/>
              <w:jc w:val="left"/>
            </w:pPr>
            <w:r>
              <w:t xml:space="preserve">Arciel + Huan</w:t>
            </w:r>
          </w:p>
        </w:tc>
        <w:tc>
          <w:p>
            <w:pPr>
              <w:pStyle w:val="Compact"/>
              <w:jc w:val="left"/>
            </w:pPr>
            <w:r>
              <w:t xml:space="preserve">Evidence dedup cache, paragraph/table fallback fixes, fuzzy backlog cleanup.</w:t>
            </w:r>
          </w:p>
        </w:tc>
        <w:tc>
          <w:p>
            <w:pPr>
              <w:pStyle w:val="Compact"/>
              <w:jc w:val="left"/>
            </w:pPr>
            <w:r>
              <w:t xml:space="preserve">Improved evidence stability and closed autocomplete matching work.</w:t>
            </w:r>
          </w:p>
        </w:tc>
      </w:tr>
      <w:tr>
        <w:tc>
          <w:p>
            <w:pPr>
              <w:pStyle w:val="Compact"/>
              <w:jc w:val="left"/>
            </w:pPr>
            <w:r>
              <w:t xml:space="preserve">2026-05-27 to 2026-05-28</w:t>
            </w:r>
          </w:p>
        </w:tc>
        <w:tc>
          <w:p>
            <w:pPr>
              <w:pStyle w:val="Compact"/>
              <w:jc w:val="left"/>
            </w:pPr>
            <w:r>
              <w:rPr>
                <w:rStyle w:val="VerbatimChar"/>
              </w:rPr>
              <w:t xml:space="preserve">f6d1745</w:t>
            </w:r>
            <w:r>
              <w:t xml:space="preserve">,</w:t>
            </w:r>
            <w:r>
              <w:t xml:space="preserve"> </w:t>
            </w:r>
            <w:r>
              <w:rPr>
                <w:rStyle w:val="VerbatimChar"/>
              </w:rPr>
              <w:t xml:space="preserve">87e2a18</w:t>
            </w:r>
            <w:r>
              <w:t xml:space="preserve">,</w:t>
            </w:r>
            <w:r>
              <w:t xml:space="preserve"> </w:t>
            </w:r>
            <w:r>
              <w:rPr>
                <w:rStyle w:val="VerbatimChar"/>
              </w:rPr>
              <w:t xml:space="preserve">8ae2d8e</w:t>
            </w:r>
            <w:r>
              <w:t xml:space="preserve">,</w:t>
            </w:r>
            <w:r>
              <w:t xml:space="preserve"> </w:t>
            </w:r>
            <w:r>
              <w:rPr>
                <w:rStyle w:val="VerbatimChar"/>
              </w:rPr>
              <w:t xml:space="preserve">ca0e1db</w:t>
            </w:r>
            <w:r>
              <w:t xml:space="preserve">,</w:t>
            </w:r>
            <w:r>
              <w:t xml:space="preserve"> </w:t>
            </w:r>
            <w:r>
              <w:rPr>
                <w:rStyle w:val="VerbatimChar"/>
              </w:rPr>
              <w:t xml:space="preserve">928ff82</w:t>
            </w:r>
            <w:r>
              <w:t xml:space="preserve">,</w:t>
            </w:r>
            <w:r>
              <w:t xml:space="preserve"> </w:t>
            </w:r>
            <w:r>
              <w:rPr>
                <w:rStyle w:val="VerbatimChar"/>
              </w:rPr>
              <w:t xml:space="preserve">0c7c560</w:t>
            </w:r>
            <w:r>
              <w:t xml:space="preserve">,</w:t>
            </w:r>
            <w:r>
              <w:t xml:space="preserve"> </w:t>
            </w:r>
            <w:r>
              <w:rPr>
                <w:rStyle w:val="VerbatimChar"/>
              </w:rPr>
              <w:t xml:space="preserve">7062f03</w:t>
            </w:r>
            <w:r>
              <w:t xml:space="preserve">,</w:t>
            </w:r>
            <w:r>
              <w:t xml:space="preserve"> </w:t>
            </w:r>
            <w:r>
              <w:rPr>
                <w:rStyle w:val="VerbatimChar"/>
              </w:rPr>
              <w:t xml:space="preserve">5fe1bfd</w:t>
            </w:r>
            <w:r>
              <w:t xml:space="preserve">,</w:t>
            </w:r>
            <w:r>
              <w:t xml:space="preserve"> </w:t>
            </w:r>
            <w:r>
              <w:rPr>
                <w:rStyle w:val="VerbatimChar"/>
              </w:rPr>
              <w:t xml:space="preserve">e8aedc8</w:t>
            </w:r>
          </w:p>
        </w:tc>
        <w:tc>
          <w:p>
            <w:pPr>
              <w:pStyle w:val="Compact"/>
              <w:jc w:val="left"/>
            </w:pPr>
            <w:r>
              <w:t xml:space="preserve">Arciel</w:t>
            </w:r>
          </w:p>
        </w:tc>
        <w:tc>
          <w:p>
            <w:pPr>
              <w:pStyle w:val="Compact"/>
              <w:jc w:val="left"/>
            </w:pPr>
            <w:r>
              <w:t xml:space="preserve">Same-run Gemma refill, auth allowlist hardening, guarded task claims, worker fanout, stale storage cleanup, queue counts from tasks, duplicate upload recovery, refill controller hardening.</w:t>
            </w:r>
          </w:p>
        </w:tc>
        <w:tc>
          <w:p>
            <w:pPr>
              <w:pStyle w:val="Compact"/>
              <w:jc w:val="left"/>
            </w:pPr>
            <w:r>
              <w:t xml:space="preserve">Removed major live-ops failure modes.</w:t>
            </w:r>
          </w:p>
        </w:tc>
      </w:tr>
      <w:tr>
        <w:tc>
          <w:p>
            <w:pPr>
              <w:pStyle w:val="Compact"/>
              <w:jc w:val="left"/>
            </w:pPr>
            <w:r>
              <w:t xml:space="preserve">2026-05-29</w:t>
            </w:r>
          </w:p>
        </w:tc>
        <w:tc>
          <w:p>
            <w:pPr>
              <w:pStyle w:val="Compact"/>
              <w:jc w:val="left"/>
            </w:pPr>
            <w:r>
              <w:rPr>
                <w:rStyle w:val="VerbatimChar"/>
              </w:rPr>
              <w:t xml:space="preserve">fcccf8c</w:t>
            </w:r>
            <w:r>
              <w:t xml:space="preserve">,</w:t>
            </w:r>
            <w:r>
              <w:t xml:space="preserve"> </w:t>
            </w:r>
            <w:r>
              <w:rPr>
                <w:rStyle w:val="VerbatimChar"/>
              </w:rPr>
              <w:t xml:space="preserve">e4bc421</w:t>
            </w:r>
            <w:r>
              <w:t xml:space="preserve">,</w:t>
            </w:r>
            <w:r>
              <w:t xml:space="preserve"> </w:t>
            </w:r>
            <w:r>
              <w:rPr>
                <w:rStyle w:val="VerbatimChar"/>
              </w:rPr>
              <w:t xml:space="preserve">686fed8</w:t>
            </w:r>
            <w:r>
              <w:t xml:space="preserve">,</w:t>
            </w:r>
            <w:r>
              <w:t xml:space="preserve"> </w:t>
            </w:r>
            <w:r>
              <w:rPr>
                <w:rStyle w:val="VerbatimChar"/>
              </w:rPr>
              <w:t xml:space="preserve">8a1949d</w:t>
            </w:r>
            <w:r>
              <w:t xml:space="preserve">,</w:t>
            </w:r>
            <w:r>
              <w:t xml:space="preserve"> </w:t>
            </w:r>
            <w:r>
              <w:rPr>
                <w:rStyle w:val="VerbatimChar"/>
              </w:rPr>
              <w:t xml:space="preserve">0bc0d64</w:t>
            </w:r>
            <w:r>
              <w:t xml:space="preserve">,</w:t>
            </w:r>
            <w:r>
              <w:t xml:space="preserve"> </w:t>
            </w:r>
            <w:r>
              <w:rPr>
                <w:rStyle w:val="VerbatimChar"/>
              </w:rPr>
              <w:t xml:space="preserve">b1b8a8e</w:t>
            </w:r>
          </w:p>
        </w:tc>
        <w:tc>
          <w:p>
            <w:pPr>
              <w:pStyle w:val="Compact"/>
              <w:jc w:val="left"/>
            </w:pPr>
            <w:r>
              <w:t xml:space="preserve">Arciel</w:t>
            </w:r>
          </w:p>
        </w:tc>
        <w:tc>
          <w:p>
            <w:pPr>
              <w:pStyle w:val="Compact"/>
              <w:jc w:val="left"/>
            </w:pPr>
            <w:r>
              <w:t xml:space="preserve">Gemini quota routing, drain workers decoupled from controller, Flash-Lite triage stage, three-stage Pipeline UI, medium-stage backfill.</w:t>
            </w:r>
          </w:p>
        </w:tc>
        <w:tc>
          <w:p>
            <w:pPr>
              <w:pStyle w:val="Compact"/>
              <w:jc w:val="left"/>
            </w:pPr>
            <w:r>
              <w:t xml:space="preserve">Established the current three-stage cascade and visible ops funnel.</w:t>
            </w:r>
          </w:p>
        </w:tc>
      </w:tr>
      <w:tr>
        <w:tc>
          <w:p>
            <w:pPr>
              <w:pStyle w:val="Compact"/>
              <w:jc w:val="left"/>
            </w:pPr>
            <w:r>
              <w:t xml:space="preserve">2026-05-30 to 2026-05-31</w:t>
            </w:r>
          </w:p>
        </w:tc>
        <w:tc>
          <w:p>
            <w:pPr>
              <w:pStyle w:val="Compact"/>
              <w:jc w:val="left"/>
            </w:pPr>
            <w:r>
              <w:rPr>
                <w:rStyle w:val="VerbatimChar"/>
              </w:rPr>
              <w:t xml:space="preserve">f8cad36</w:t>
            </w:r>
            <w:r>
              <w:t xml:space="preserve">,</w:t>
            </w:r>
            <w:r>
              <w:t xml:space="preserve"> </w:t>
            </w:r>
            <w:r>
              <w:rPr>
                <w:rStyle w:val="VerbatimChar"/>
              </w:rPr>
              <w:t xml:space="preserve">a6a7be7</w:t>
            </w:r>
            <w:r>
              <w:t xml:space="preserve">,</w:t>
            </w:r>
            <w:r>
              <w:t xml:space="preserve"> </w:t>
            </w:r>
            <w:r>
              <w:rPr>
                <w:rStyle w:val="VerbatimChar"/>
              </w:rPr>
              <w:t xml:space="preserve">68a4285</w:t>
            </w:r>
            <w:r>
              <w:t xml:space="preserve">,</w:t>
            </w:r>
            <w:r>
              <w:t xml:space="preserve"> </w:t>
            </w:r>
            <w:r>
              <w:rPr>
                <w:rStyle w:val="VerbatimChar"/>
              </w:rPr>
              <w:t xml:space="preserve">52bcd12</w:t>
            </w:r>
            <w:r>
              <w:t xml:space="preserve">,</w:t>
            </w:r>
            <w:r>
              <w:t xml:space="preserve"> </w:t>
            </w:r>
            <w:r>
              <w:rPr>
                <w:rStyle w:val="VerbatimChar"/>
              </w:rPr>
              <w:t xml:space="preserve">7733205</w:t>
            </w:r>
            <w:r>
              <w:t xml:space="preserve">,</w:t>
            </w:r>
            <w:r>
              <w:t xml:space="preserve"> </w:t>
            </w:r>
            <w:r>
              <w:rPr>
                <w:rStyle w:val="VerbatimChar"/>
              </w:rPr>
              <w:t xml:space="preserve">27c44ae</w:t>
            </w:r>
            <w:r>
              <w:t xml:space="preserve">,</w:t>
            </w:r>
            <w:r>
              <w:t xml:space="preserve"> </w:t>
            </w:r>
            <w:r>
              <w:rPr>
                <w:rStyle w:val="VerbatimChar"/>
              </w:rPr>
              <w:t xml:space="preserve">938176c</w:t>
            </w:r>
            <w:r>
              <w:t xml:space="preserve">,</w:t>
            </w:r>
            <w:r>
              <w:t xml:space="preserve"> </w:t>
            </w:r>
            <w:r>
              <w:rPr>
                <w:rStyle w:val="VerbatimChar"/>
              </w:rPr>
              <w:t xml:space="preserve">bc93f8b</w:t>
            </w:r>
            <w:r>
              <w:t xml:space="preserve">,</w:t>
            </w:r>
            <w:r>
              <w:t xml:space="preserve"> </w:t>
            </w:r>
            <w:r>
              <w:rPr>
                <w:rStyle w:val="VerbatimChar"/>
              </w:rPr>
              <w:t xml:space="preserve">0011272</w:t>
            </w:r>
          </w:p>
        </w:tc>
        <w:tc>
          <w:p>
            <w:pPr>
              <w:pStyle w:val="Compact"/>
              <w:jc w:val="left"/>
            </w:pPr>
            <w:r>
              <w:t xml:space="preserve">Arciel + frontend ownership</w:t>
            </w:r>
          </w:p>
        </w:tc>
        <w:tc>
          <w:p>
            <w:pPr>
              <w:pStyle w:val="Compact"/>
              <w:jc w:val="left"/>
            </w:pPr>
            <w:r>
              <w:t xml:space="preserve">Source-URL PDFs, CORS proxy, browser cache, journal page hint fix, PDF-mode Gemini, Gemma text-mode decision documented.</w:t>
            </w:r>
          </w:p>
        </w:tc>
        <w:tc>
          <w:p>
            <w:pPr>
              <w:pStyle w:val="Compact"/>
              <w:jc w:val="left"/>
            </w:pPr>
            <w:r>
              <w:t xml:space="preserve">Solved storage/egress pressure and evidence page-number reliability.</w:t>
            </w:r>
          </w:p>
        </w:tc>
      </w:tr>
      <w:tr>
        <w:tc>
          <w:p>
            <w:pPr>
              <w:pStyle w:val="Compact"/>
              <w:jc w:val="left"/>
            </w:pPr>
            <w:r>
              <w:t xml:space="preserve">2026-06-04 to 2026-06-05</w:t>
            </w:r>
          </w:p>
        </w:tc>
        <w:tc>
          <w:p>
            <w:pPr>
              <w:pStyle w:val="Compact"/>
              <w:jc w:val="left"/>
            </w:pPr>
            <w:r>
              <w:rPr>
                <w:rStyle w:val="VerbatimChar"/>
              </w:rPr>
              <w:t xml:space="preserve">e15356e</w:t>
            </w:r>
            <w:r>
              <w:t xml:space="preserve">,</w:t>
            </w:r>
            <w:r>
              <w:t xml:space="preserve"> </w:t>
            </w:r>
            <w:r>
              <w:rPr>
                <w:rStyle w:val="VerbatimChar"/>
              </w:rPr>
              <w:t xml:space="preserve">9d0fbc0</w:t>
            </w:r>
            <w:r>
              <w:t xml:space="preserve">,</w:t>
            </w:r>
            <w:r>
              <w:t xml:space="preserve"> </w:t>
            </w:r>
            <w:r>
              <w:rPr>
                <w:rStyle w:val="VerbatimChar"/>
              </w:rPr>
              <w:t xml:space="preserve">390c162</w:t>
            </w:r>
            <w:r>
              <w:t xml:space="preserve">,</w:t>
            </w:r>
            <w:r>
              <w:t xml:space="preserve"> </w:t>
            </w:r>
            <w:r>
              <w:rPr>
                <w:rStyle w:val="VerbatimChar"/>
              </w:rPr>
              <w:t xml:space="preserve">376d687</w:t>
            </w:r>
            <w:r>
              <w:t xml:space="preserve">,</w:t>
            </w:r>
            <w:r>
              <w:t xml:space="preserve"> </w:t>
            </w:r>
            <w:r>
              <w:rPr>
                <w:rStyle w:val="VerbatimChar"/>
              </w:rPr>
              <w:t xml:space="preserve">43d3d60</w:t>
            </w:r>
            <w:r>
              <w:t xml:space="preserve">,</w:t>
            </w:r>
            <w:r>
              <w:t xml:space="preserve"> </w:t>
            </w:r>
            <w:r>
              <w:rPr>
                <w:rStyle w:val="VerbatimChar"/>
              </w:rPr>
              <w:t xml:space="preserve">ac8bf72</w:t>
            </w:r>
          </w:p>
        </w:tc>
        <w:tc>
          <w:p>
            <w:pPr>
              <w:pStyle w:val="Compact"/>
              <w:jc w:val="left"/>
            </w:pPr>
            <w:r>
              <w:t xml:space="preserve">Arciel + frontend ownership</w:t>
            </w:r>
          </w:p>
        </w:tc>
        <w:tc>
          <w:p>
            <w:pPr>
              <w:pStyle w:val="Compact"/>
              <w:jc w:val="left"/>
            </w:pPr>
            <w:r>
              <w:t xml:space="preserve">Lazy cockpit, self-hosted PDF worker, egress reduction, durable PDF cache, one-RPC queue, bounded crawler runtime, evidence-first rendering.</w:t>
            </w:r>
          </w:p>
        </w:tc>
        <w:tc>
          <w:p>
            <w:pPr>
              <w:pStyle w:val="Compact"/>
              <w:jc w:val="left"/>
            </w:pPr>
            <w:r>
              <w:t xml:space="preserve">Made the app and daily ops faster and less fragile.</w:t>
            </w:r>
          </w:p>
        </w:tc>
      </w:tr>
      <w:tr>
        <w:tc>
          <w:p>
            <w:pPr>
              <w:pStyle w:val="Compact"/>
              <w:jc w:val="left"/>
            </w:pPr>
            <w:r>
              <w:t xml:space="preserve">2026-06-05</w:t>
            </w:r>
          </w:p>
        </w:tc>
        <w:tc>
          <w:p>
            <w:pPr>
              <w:pStyle w:val="Compact"/>
              <w:jc w:val="left"/>
            </w:pPr>
            <w:r>
              <w:rPr>
                <w:rStyle w:val="VerbatimChar"/>
              </w:rPr>
              <w:t xml:space="preserve">fd1b930</w:t>
            </w:r>
            <w:r>
              <w:t xml:space="preserve">,</w:t>
            </w:r>
            <w:r>
              <w:t xml:space="preserve"> </w:t>
            </w:r>
            <w:r>
              <w:rPr>
                <w:rStyle w:val="VerbatimChar"/>
              </w:rPr>
              <w:t xml:space="preserve">bf89977</w:t>
            </w:r>
            <w:r>
              <w:t xml:space="preserve">,</w:t>
            </w:r>
            <w:r>
              <w:t xml:space="preserve"> </w:t>
            </w:r>
            <w:r>
              <w:rPr>
                <w:rStyle w:val="VerbatimChar"/>
              </w:rPr>
              <w:t xml:space="preserve">1a8d1cf</w:t>
            </w:r>
            <w:r>
              <w:t xml:space="preserve">,</w:t>
            </w:r>
            <w:r>
              <w:t xml:space="preserve"> </w:t>
            </w:r>
            <w:r>
              <w:rPr>
                <w:rStyle w:val="VerbatimChar"/>
              </w:rPr>
              <w:t xml:space="preserve">6607ac9</w:t>
            </w:r>
            <w:r>
              <w:t xml:space="preserve">,</w:t>
            </w:r>
            <w:r>
              <w:t xml:space="preserve"> </w:t>
            </w:r>
            <w:r>
              <w:rPr>
                <w:rStyle w:val="VerbatimChar"/>
              </w:rPr>
              <w:t xml:space="preserve">4a8ec8a</w:t>
            </w:r>
            <w:r>
              <w:t xml:space="preserve">,</w:t>
            </w:r>
            <w:r>
              <w:t xml:space="preserve"> </w:t>
            </w:r>
            <w:r>
              <w:rPr>
                <w:rStyle w:val="VerbatimChar"/>
              </w:rPr>
              <w:t xml:space="preserve">0713a03</w:t>
            </w:r>
            <w:r>
              <w:t xml:space="preserve">,</w:t>
            </w:r>
            <w:r>
              <w:t xml:space="preserve"> </w:t>
            </w:r>
            <w:r>
              <w:rPr>
                <w:rStyle w:val="VerbatimChar"/>
              </w:rPr>
              <w:t xml:space="preserve">ef213e7</w:t>
            </w:r>
            <w:r>
              <w:t xml:space="preserve">,</w:t>
            </w:r>
            <w:r>
              <w:t xml:space="preserve"> </w:t>
            </w:r>
            <w:r>
              <w:rPr>
                <w:rStyle w:val="VerbatimChar"/>
              </w:rPr>
              <w:t xml:space="preserve">cc035c3</w:t>
            </w:r>
          </w:p>
        </w:tc>
        <w:tc>
          <w:p>
            <w:pPr>
              <w:pStyle w:val="Compact"/>
              <w:jc w:val="left"/>
            </w:pPr>
            <w:r>
              <w:t xml:space="preserve">Arciel (documentation, with Codex/Claude assist)</w:t>
            </w:r>
          </w:p>
        </w:tc>
        <w:tc>
          <w:p>
            <w:pPr>
              <w:pStyle w:val="Compact"/>
              <w:jc w:val="left"/>
            </w:pPr>
            <w:r>
              <w:t xml:space="preserve">Per-contributor work reports v1/v2, frontend report deepening, current-code report, and this consolidated/restructured master report.</w:t>
            </w:r>
          </w:p>
        </w:tc>
        <w:tc>
          <w:p>
            <w:pPr>
              <w:pStyle w:val="Compact"/>
              <w:jc w:val="left"/>
            </w:pPr>
            <w:r>
              <w:t xml:space="preserve">Created assessment artifacts, corrected attribution evidence, and merged the three report streams into one non-redundant document.</w:t>
            </w:r>
          </w:p>
        </w:tc>
      </w:tr>
    </w:tbl>
    <w:p>
      <w:pPr>
        <w:pStyle w:val="Heading2"/>
      </w:pPr>
      <w:bookmarkStart w:id="143" w:name="validation-state-evidence-commands"/>
      <w:r>
        <w:t xml:space="preserve">11. Validation state &amp; evidence commands</w:t>
      </w:r>
      <w:bookmarkEnd w:id="143"/>
    </w:p>
    <w:p>
      <w:pPr>
        <w:pStyle w:val="FirstParagraph"/>
      </w:pPr>
      <w:r>
        <w:t xml:space="preserve">This report was built from the current tracked source after a remote refresh (</w:t>
      </w:r>
      <w:r>
        <w:rPr>
          <w:rStyle w:val="VerbatimChar"/>
        </w:rPr>
        <w:t xml:space="preserve">git fetch origin</w:t>
      </w:r>
      <w:r>
        <w:t xml:space="preserve">), an ahead/behind check (</w:t>
      </w:r>
      <w:r>
        <w:rPr>
          <w:rStyle w:val="VerbatimChar"/>
        </w:rPr>
        <w:t xml:space="preserve">main...origin/main</w:t>
      </w:r>
      <w:r>
        <w:t xml:space="preserve"> </w:t>
      </w:r>
      <w:r>
        <w:t xml:space="preserve">even), and a working-tree status check. Every metric in §3 was re-verified file-by-file against the</w:t>
      </w:r>
      <w:r>
        <w:t xml:space="preserve"> </w:t>
      </w:r>
      <w:r>
        <w:rPr>
          <w:rStyle w:val="VerbatimChar"/>
        </w:rPr>
        <w:t xml:space="preserve">cc035c3</w:t>
      </w:r>
      <w:r>
        <w:t xml:space="preserve"> </w:t>
      </w:r>
      <w:r>
        <w:t xml:space="preserve">working tree.</w:t>
      </w:r>
    </w:p>
    <w:p>
      <w:pPr>
        <w:pStyle w:val="BodyText"/>
      </w:pPr>
      <w:r>
        <w:t xml:space="preserve">Reproducible commands used to gather and check the evidence:</w:t>
      </w:r>
    </w:p>
    <w:p>
      <w:pPr>
        <w:pStyle w:val="SourceCode"/>
      </w:pPr>
      <w:r>
        <w:rPr>
          <w:rStyle w:val="VerbatimChar"/>
        </w:rPr>
        <w:t xml:space="preserve">git fetch origin</w:t>
      </w:r>
      <w:r>
        <w:br/>
      </w:r>
      <w:r>
        <w:rPr>
          <w:rStyle w:val="VerbatimChar"/>
        </w:rPr>
        <w:t xml:space="preserve">git rev-list --left-right --count main...origin/main      # ahead/behind</w:t>
      </w:r>
      <w:r>
        <w:br/>
      </w:r>
      <w:r>
        <w:rPr>
          <w:rStyle w:val="VerbatimChar"/>
        </w:rPr>
        <w:t xml:space="preserve">git shortlog -sne --all                                    # commit counts by author</w:t>
      </w:r>
      <w:r>
        <w:br/>
      </w:r>
      <w:r>
        <w:rPr>
          <w:rStyle w:val="VerbatimChar"/>
        </w:rPr>
        <w:t xml:space="preserve">git log --all --author=&lt;author&gt; --format= --numstat -- &lt;paths&gt;   # filtered churn</w:t>
      </w:r>
      <w:r>
        <w:br/>
      </w:r>
      <w:r>
        <w:rPr>
          <w:rStyle w:val="VerbatimChar"/>
        </w:rPr>
        <w:t xml:space="preserve">git ls-files &lt;globs&gt; | wc -l                               # tracked source inventory</w:t>
      </w:r>
      <w:r>
        <w:br/>
      </w:r>
      <w:r>
        <w:rPr>
          <w:rStyle w:val="VerbatimChar"/>
        </w:rPr>
        <w:t xml:space="preserve">wc -l &lt;key files&gt;                                          # exact file sizes</w:t>
      </w:r>
      <w:r>
        <w:br/>
      </w:r>
      <w:r>
        <w:rPr>
          <w:rStyle w:val="VerbatimChar"/>
        </w:rPr>
        <w:t xml:space="preserve">grep -ciE 'CREATE TABLE|CREATE .*FUNCTION|CREATE POLICY|...' migration.sql   # schema counts</w:t>
      </w:r>
      <w:r>
        <w:br/>
      </w:r>
      <w:r>
        <w:rPr>
          <w:rStyle w:val="VerbatimChar"/>
        </w:rPr>
        <w:t xml:space="preserve">grep -rcE '^\s*def test_' tests/*.py                       # test-function counts</w:t>
      </w:r>
      <w:r>
        <w:br/>
      </w:r>
      <w:r>
        <w:rPr>
          <w:rStyle w:val="VerbatimChar"/>
        </w:rPr>
        <w:t xml:space="preserve">pandoc &lt;report.md&gt; -o &lt;report.docx&gt;                        # DOCX export</w:t>
      </w:r>
      <w:r>
        <w:br/>
      </w:r>
      <w:r>
        <w:rPr>
          <w:rStyle w:val="VerbatimChar"/>
        </w:rPr>
        <w:t xml:space="preserve">pandoc &lt;report.md&gt; -t plain | wc -w                        # word count</w:t>
      </w:r>
      <w:r>
        <w:br/>
      </w:r>
      <w:r>
        <w:rPr>
          <w:rStyle w:val="VerbatimChar"/>
        </w:rPr>
        <w:t xml:space="preserve">unzip -p &lt;report.docx&gt; word/document.xml | head           # DOCX sanity check</w:t>
      </w:r>
      <w:r>
        <w:br/>
      </w:r>
      <w:r>
        <w:rPr>
          <w:rStyle w:val="VerbatimChar"/>
        </w:rPr>
        <w:t xml:space="preserve">git diff --check ; git diff --cached --check               # whitespace/merge-marker check</w:t>
      </w:r>
    </w:p>
    <w:p>
      <w:pPr>
        <w:pStyle w:val="FirstParagraph"/>
      </w:pPr>
      <w:r>
        <w:t xml:space="preserve">Honest limitation: this report is evidence-backed from source, git history, project docs, the test suite, and direct reads of every principal implementation file. It is</w:t>
      </w:r>
      <w:r>
        <w:t xml:space="preserve"> </w:t>
      </w:r>
      <w:r>
        <w:rPr>
          <w:b/>
        </w:rPr>
        <w:t xml:space="preserve">not</w:t>
      </w:r>
      <w:r>
        <w:t xml:space="preserve"> </w:t>
      </w:r>
      <w:r>
        <w:t xml:space="preserve">a claim that every tracked line in the USDA data dumps, the generated documents, or every retained legacy file was read end to end. Where current implementation and older prose ever conflict, the</w:t>
      </w:r>
      <w:r>
        <w:t xml:space="preserve"> </w:t>
      </w:r>
      <w:r>
        <w:rPr>
          <w:rStyle w:val="VerbatimChar"/>
        </w:rPr>
        <w:t xml:space="preserve">cc035c3</w:t>
      </w:r>
      <w:r>
        <w:t xml:space="preserve"> </w:t>
      </w:r>
      <w:r>
        <w:t xml:space="preserve">source tree is authoritative.</w:t>
      </w:r>
    </w:p>
    <w:p>
      <w:pPr>
        <w:pStyle w:val="BodyText"/>
      </w:pPr>
      <w:r>
        <w:t xml:space="preserve">This is a documentation-only artifact: producing it changed no application code, no schema, no workflow YAML, no live database, and no deployment.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2026-06-06T06:19:18Z</dcterms:created>
  <dcterms:modified xsi:type="dcterms:W3CDTF">2026-06-06T06:19:18Z</dcterms:modified>
</cp:coreProperties>
</file>

<file path=docProps/custom.xml><?xml version="1.0" encoding="utf-8"?>
<Properties xmlns="http://schemas.openxmlformats.org/officeDocument/2006/custom-properties" xmlns:vt="http://schemas.openxmlformats.org/officeDocument/2006/docPropsVTypes"/>
</file>