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81575622c950169c32b2f6e8b3adfd569301b04"/>
      <w:r>
        <w:t xml:space="preserve">OpenNutri — Ayşegül Doğan — Defense Presentation</w:t>
      </w:r>
      <w:bookmarkEnd w:id="20"/>
    </w:p>
    <w:p>
      <w:pPr>
        <w:pStyle w:val="BlockText"/>
      </w:pPr>
      <w:r>
        <w:rPr>
          <w:b/>
        </w:rPr>
        <w:t xml:space="preserve">Scope of this document.</w:t>
      </w:r>
      <w:r>
        <w:t xml:space="preserve"> </w:t>
      </w:r>
      <w:r>
        <w:t xml:space="preserve">This is Ayşegül Doğan’s individual presentation script. The OpenNutri project was built by three people; their work divides as: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Ayşegül Doğan — the entire annotator frontend:</w:t>
      </w:r>
      <w:r>
        <w:t xml:space="preserve"> </w:t>
      </w:r>
      <w:r>
        <w:t xml:space="preserve">the PDF evidence engine, the annotation workspace, the food/nutrient autocomplete experience, and the cockpit/workflow views. (~14,100 current frontend lines; 10,334 lines in the principal files.)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Duc Huan Ngo — reusable &amp; full-stack pieces: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fuzzyMatch</w:t>
      </w:r>
      <w:r>
        <w:t xml:space="preserve"> </w:t>
      </w:r>
      <w:r>
        <w:t xml:space="preserve">engine, the suggestions/attachments feature, the reset-password fix, the legacy conflict system, theme centralization, infinite scroll.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Arciel Aliognis Baez Zamora — the entire backend:</w:t>
      </w:r>
      <w:r>
        <w:t xml:space="preserve"> </w:t>
      </w:r>
      <w:r>
        <w:t xml:space="preserve">Supabase database/RLS/RPC contract, the 3-stage AI cascade, the discovery crawler, feedback learning, daily-ops automation, reference-data ETL, documentation.</w:t>
      </w:r>
    </w:p>
    <w:p>
      <w:pPr>
        <w:pStyle w:val="BlockText"/>
      </w:pPr>
      <w:r>
        <w:t xml:space="preserve">What follows is written in the</w:t>
      </w:r>
      <w:r>
        <w:t xml:space="preserve"> </w:t>
      </w:r>
      <w:r>
        <w:rPr>
          <w:b/>
        </w:rPr>
        <w:t xml:space="preserve">first person (</w:t>
      </w:r>
      <w:r>
        <w:rPr>
          <w:b/>
        </w:rPr>
        <w:t xml:space="preserve">“</w:t>
      </w:r>
      <w:r>
        <w:rPr>
          <w:b/>
        </w:rPr>
        <w:t xml:space="preserve">I</w:t>
      </w:r>
      <w:r>
        <w:rPr>
          <w:b/>
        </w:rPr>
        <w:t xml:space="preserve">”</w:t>
      </w:r>
      <w:r>
        <w:rPr>
          <w:b/>
        </w:rPr>
        <w:t xml:space="preserve">)</w:t>
      </w:r>
      <w:r>
        <w:t xml:space="preserve"> </w:t>
      </w:r>
      <w:r>
        <w:t xml:space="preserve">as Ayşegül, and is organized in five parts:</w:t>
      </w:r>
      <w:r>
        <w:t xml:space="preserve"> </w:t>
      </w:r>
      <w:r>
        <w:rPr>
          <w:b/>
        </w:rPr>
        <w:t xml:space="preserve">1.</w:t>
      </w:r>
      <w:r>
        <w:t xml:space="preserve"> </w:t>
      </w:r>
      <w:r>
        <w:t xml:space="preserve">the general problem ·</w:t>
      </w:r>
      <w:r>
        <w:t xml:space="preserve"> </w:t>
      </w:r>
      <w:r>
        <w:rPr>
          <w:b/>
        </w:rPr>
        <w:t xml:space="preserve">2.</w:t>
      </w:r>
      <w:r>
        <w:t xml:space="preserve"> </w:t>
      </w:r>
      <w:r>
        <w:t xml:space="preserve">how we solved it as a team ·</w:t>
      </w:r>
      <w:r>
        <w:t xml:space="preserve"> </w:t>
      </w:r>
      <w:r>
        <w:rPr>
          <w:b/>
        </w:rPr>
        <w:t xml:space="preserve">3.</w:t>
      </w:r>
      <w:r>
        <w:t xml:space="preserve"> </w:t>
      </w:r>
      <w:r>
        <w:t xml:space="preserve">what my part is and why it is necessary ·</w:t>
      </w:r>
      <w:r>
        <w:t xml:space="preserve"> </w:t>
      </w:r>
      <w:r>
        <w:rPr>
          <w:b/>
        </w:rPr>
        <w:t xml:space="preserve">4.</w:t>
      </w:r>
      <w:r>
        <w:t xml:space="preserve"> </w:t>
      </w:r>
      <w:r>
        <w:t xml:space="preserve">everything I built, one by one (why it is needed · how I did it · the hard part · the technologies · the files &amp; line counts) ·</w:t>
      </w:r>
      <w:r>
        <w:t xml:space="preserve"> </w:t>
      </w:r>
      <w:r>
        <w:rPr>
          <w:b/>
        </w:rPr>
        <w:t xml:space="preserve">5.</w:t>
      </w:r>
      <w:r>
        <w:t xml:space="preserve"> </w:t>
      </w:r>
      <w:r>
        <w:t xml:space="preserve">a closing summary.</w:t>
      </w:r>
    </w:p>
    <w:p>
      <w:pPr>
        <w:pStyle w:val="BlockText"/>
      </w:pPr>
      <w:r>
        <w:t xml:space="preserve">The full document is given</w:t>
      </w:r>
      <w:r>
        <w:t xml:space="preserve"> </w:t>
      </w:r>
      <w:r>
        <w:rPr>
          <w:b/>
        </w:rPr>
        <w:t xml:space="preserve">twice</w:t>
      </w:r>
      <w:r>
        <w:t xml:space="preserve">: first in</w:t>
      </w:r>
      <w:r>
        <w:t xml:space="preserve"> </w:t>
      </w:r>
      <w:r>
        <w:rPr>
          <w:b/>
        </w:rPr>
        <w:t xml:space="preserve">English</w:t>
      </w:r>
      <w:r>
        <w:t xml:space="preserve">, then in</w:t>
      </w:r>
      <w:r>
        <w:t xml:space="preserve"> </w:t>
      </w:r>
      <w:r>
        <w:rPr>
          <w:b/>
        </w:rPr>
        <w:t xml:space="preserve">Turkish (Türkçe)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english-version"/>
      <w:r>
        <w:t xml:space="preserve">ENGLISH VERSION</w:t>
      </w:r>
      <w:bookmarkEnd w:id="21"/>
    </w:p>
    <w:p>
      <w:pPr>
        <w:pStyle w:val="Heading2"/>
      </w:pPr>
      <w:bookmarkStart w:id="22" w:name="what-is-the-general-problem"/>
      <w:r>
        <w:t xml:space="preserve">1. What is the general problem?</w:t>
      </w:r>
      <w:bookmarkEnd w:id="22"/>
    </w:p>
    <w:p>
      <w:pPr>
        <w:pStyle w:val="FirstParagraph"/>
      </w:pPr>
      <w:r>
        <w:t xml:space="preserve">The world needs</w:t>
      </w:r>
      <w:r>
        <w:t xml:space="preserve"> </w:t>
      </w:r>
      <w:r>
        <w:rPr>
          <w:b/>
        </w:rPr>
        <w:t xml:space="preserve">trustworthy food-composition data</w:t>
      </w:r>
      <w:r>
        <w:t xml:space="preserve"> </w:t>
      </w:r>
      <w:r>
        <w:t xml:space="preserve">— how much protein, fat, iron, vitamin C, etc. a given food actually contains. This data feeds nutrition labels, diet-tracking apps, food exporters, food inspection, and public-health datasets.</w:t>
      </w:r>
    </w:p>
    <w:p>
      <w:pPr>
        <w:pStyle w:val="BodyText"/>
      </w:pPr>
      <w:r>
        <w:t xml:space="preserve">The problem is that this data is</w:t>
      </w:r>
      <w:r>
        <w:t xml:space="preserve"> </w:t>
      </w:r>
      <w:r>
        <w:rPr>
          <w:b/>
        </w:rPr>
        <w:t xml:space="preserve">scattered across thousands of scientific papers</w:t>
      </w:r>
      <w:r>
        <w:t xml:space="preserve">, written in inconsistent formats, and</w:t>
      </w:r>
      <w:r>
        <w:t xml:space="preserve"> </w:t>
      </w:r>
      <w:r>
        <w:rPr>
          <w:b/>
        </w:rPr>
        <w:t xml:space="preserve">no single source contains it in a clean, reusable form</w:t>
      </w:r>
      <w:r>
        <w:t xml:space="preserve">. A nutritionist who wants</w:t>
      </w:r>
      <w:r>
        <w:t xml:space="preserve"> </w:t>
      </w:r>
      <w:r>
        <w:t xml:space="preserve">“</w:t>
      </w:r>
      <w:r>
        <w:t xml:space="preserve">the iron content of raw lentils, measured directly</w:t>
      </w:r>
      <w:r>
        <w:t xml:space="preserve">”</w:t>
      </w:r>
      <w:r>
        <w:t xml:space="preserve"> </w:t>
      </w:r>
      <w:r>
        <w:t xml:space="preserve">has to find the right paper, read it, locate the right table, and copy the number by hand. This does not scale.</w:t>
      </w:r>
    </w:p>
    <w:p>
      <w:pPr>
        <w:pStyle w:val="BodyText"/>
      </w:pPr>
      <w:r>
        <w:t xml:space="preserve">Two naive solutions both fail: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Just scrape the papers automatically.</w:t>
      </w:r>
      <w:r>
        <w:rPr>
          <w:b/>
        </w:rPr>
        <w:t xml:space="preserve">”</w:t>
      </w:r>
      <w:r>
        <w:t xml:space="preserve"> </w:t>
      </w:r>
      <w:r>
        <w:t xml:space="preserve">Scientific papers are messy: the data lives inside PDF tables with footnotes, units, sample codes, and multi-column layouts. Pure automation produces too many wrong numbers, and wrong nutrition data is worse than none.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Just ask an AI.</w:t>
      </w:r>
      <w:r>
        <w:rPr>
          <w:b/>
        </w:rPr>
        <w:t xml:space="preserve">”</w:t>
      </w:r>
      <w:r>
        <w:t xml:space="preserve"> </w:t>
      </w:r>
      <w:r>
        <w:t xml:space="preserve">A language model will confidently invent values. For something that ends up on a food label, a hallucinated number is dangerous.</w:t>
      </w:r>
    </w:p>
    <w:p>
      <w:pPr>
        <w:pStyle w:val="FirstParagraph"/>
      </w:pPr>
      <w:r>
        <w:t xml:space="preserve">So the real problem is:</w:t>
      </w:r>
      <w:r>
        <w:t xml:space="preserve"> </w:t>
      </w:r>
      <w:r>
        <w:rPr>
          <w:b/>
        </w:rPr>
        <w:t xml:space="preserve">how do you discover the right papers at scale, extract candidate values cheaply, and still guarantee that a qualified human verifies every number before it becomes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truth</w:t>
      </w:r>
      <w:r>
        <w:rPr>
          <w:b/>
        </w:rPr>
        <w:t xml:space="preserve">”</w:t>
      </w:r>
      <w:r>
        <w:rPr>
          <w:b/>
        </w:rPr>
        <w:t xml:space="preserve">?</w:t>
      </w:r>
      <w:r>
        <w:t xml:space="preserve"> </w:t>
      </w:r>
      <w:r>
        <w:t xml:space="preserve">You need both automation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a human in the loop — and the human’s job has to be fast enough to actually be done.</w:t>
      </w:r>
    </w:p>
    <w:p>
      <w:pPr>
        <w:pStyle w:val="Heading2"/>
      </w:pPr>
      <w:bookmarkStart w:id="23" w:name="how-did-we-solve-it-as-a-team"/>
      <w:r>
        <w:t xml:space="preserve">2. How did we solve it (as a team)?</w:t>
      </w:r>
      <w:bookmarkEnd w:id="23"/>
    </w:p>
    <w:p>
      <w:pPr>
        <w:pStyle w:val="FirstParagraph"/>
      </w:pPr>
      <w:r>
        <w:t xml:space="preserve">We built</w:t>
      </w:r>
      <w:r>
        <w:t xml:space="preserve"> </w:t>
      </w:r>
      <w:r>
        <w:rPr>
          <w:b/>
        </w:rPr>
        <w:t xml:space="preserve">OpenNutri</w:t>
      </w:r>
      <w:r>
        <w:t xml:space="preserve"> </w:t>
      </w:r>
      <w:r>
        <w:t xml:space="preserve">— an end-to-end pipeline that combines machine scale with human judgment. It is one system with three surfaces over a single Supabase Postgres database:</w:t>
      </w:r>
    </w:p>
    <w:p>
      <w:pPr>
        <w:numPr>
          <w:ilvl w:val="0"/>
          <w:numId w:val="1003"/>
        </w:numPr>
      </w:pPr>
      <w:r>
        <w:rPr>
          <w:b/>
        </w:rPr>
        <w:t xml:space="preserve">A Python discovery &amp; extraction pipeline</w:t>
      </w:r>
      <w:r>
        <w:t xml:space="preserve"> </w:t>
      </w:r>
      <w:r>
        <w:t xml:space="preserve">(Arciel’s backend) that starts from reference USDA food/nutrient data, searches the scientific literature (Europe PMC, OpenAlex, Semantic Scholar), filters for relevance, downloads the PDFs, and runs a</w:t>
      </w:r>
      <w:r>
        <w:t xml:space="preserve"> </w:t>
      </w:r>
      <w:r>
        <w:rPr>
          <w:b/>
        </w:rPr>
        <w:t xml:space="preserve">three-stage AI cascade</w:t>
      </w:r>
      <w:r>
        <w:t xml:space="preserve"> </w:t>
      </w:r>
      <w:r>
        <w:t xml:space="preserve">— a cheap screening model on ~1,500 papers/day, a medium triage model, and a strong PDF-reading model on the best ~20/day — to produce</w:t>
      </w:r>
      <w:r>
        <w:t xml:space="preserve"> </w:t>
      </w:r>
      <w:r>
        <w:rPr>
          <w:b/>
        </w:rPr>
        <w:t xml:space="preserve">candidate</w:t>
      </w:r>
      <w:r>
        <w:t xml:space="preserve"> </w:t>
      </w:r>
      <w:r>
        <w:t xml:space="preserve">nutrition values.</w:t>
      </w:r>
    </w:p>
    <w:p>
      <w:pPr>
        <w:numPr>
          <w:ilvl w:val="0"/>
          <w:numId w:val="1003"/>
        </w:numPr>
      </w:pPr>
      <w:r>
        <w:rPr>
          <w:b/>
        </w:rPr>
        <w:t xml:space="preserve">A Supabase database contract</w:t>
      </w:r>
      <w:r>
        <w:t xml:space="preserve"> </w:t>
      </w:r>
      <w:r>
        <w:t xml:space="preserve">(Arciel’s backend) that stores everything immutably, enforces who-can-do-what with row-level security, and runs the review workflow.</w:t>
      </w:r>
    </w:p>
    <w:p>
      <w:pPr>
        <w:numPr>
          <w:ilvl w:val="0"/>
          <w:numId w:val="1003"/>
        </w:numPr>
      </w:pPr>
      <w:r>
        <w:rPr>
          <w:b/>
        </w:rPr>
        <w:t xml:space="preserve">The expert-annotator web app</w:t>
      </w:r>
      <w:r>
        <w:t xml:space="preserve"> </w:t>
      </w:r>
      <w:r>
        <w:t xml:space="preserve">(my frontend) — the part a human actually uses. The AI’s candidate values are never trusted directly. They are presented to a qualified labeler inside a workspace where they can</w:t>
      </w:r>
      <w:r>
        <w:t xml:space="preserve"> </w:t>
      </w:r>
      <w:r>
        <w:rPr>
          <w:b/>
        </w:rPr>
        <w:t xml:space="preserve">see the source PDF, see exactly which table and sentence each number came from</w:t>
      </w:r>
      <w:r>
        <w:t xml:space="preserve">, correct it, and submit it. An approver then finalizes the truth, and that accepted human truth is</w:t>
      </w:r>
      <w:r>
        <w:t xml:space="preserve"> </w:t>
      </w:r>
      <w:r>
        <w:rPr>
          <w:b/>
        </w:rPr>
        <w:t xml:space="preserve">fed back</w:t>
      </w:r>
      <w:r>
        <w:t xml:space="preserve"> </w:t>
      </w:r>
      <w:r>
        <w:t xml:space="preserve">to make the next crawl smarter.</w:t>
      </w:r>
    </w:p>
    <w:p>
      <w:pPr>
        <w:pStyle w:val="FirstParagraph"/>
      </w:pPr>
      <w:r>
        <w:t xml:space="preserve">The key idea:</w:t>
      </w:r>
      <w:r>
        <w:t xml:space="preserve"> </w:t>
      </w:r>
      <w:r>
        <w:rPr>
          <w:b/>
        </w:rPr>
        <w:t xml:space="preserve">the AI does the searching and the heavy reading so the human only has to verify, not hunt.</w:t>
      </w:r>
      <w:r>
        <w:t xml:space="preserve"> </w:t>
      </w:r>
      <w:r>
        <w:t xml:space="preserve">My frontend is what makes that verification fast, visual, and trustworthy. Without it, the whole pipeline produces unverified guesses; with it, every published number has a human behind it who could</w:t>
      </w:r>
      <w:r>
        <w:t xml:space="preserve"> </w:t>
      </w:r>
      <w:r>
        <w:rPr>
          <w:i/>
        </w:rPr>
        <w:t xml:space="preserve">see</w:t>
      </w:r>
      <w:r>
        <w:t xml:space="preserve"> </w:t>
      </w:r>
      <w:r>
        <w:t xml:space="preserve">the evidence on the page.</w:t>
      </w:r>
    </w:p>
    <w:p>
      <w:pPr>
        <w:pStyle w:val="Heading2"/>
      </w:pPr>
      <w:bookmarkStart w:id="24" w:name="X33621e355673d8b14159b0967cf00b8abe22ab0"/>
      <w:r>
        <w:t xml:space="preserve">3. What is my part, why is it necessary, and what did I do?</w:t>
      </w:r>
      <w:bookmarkEnd w:id="24"/>
    </w:p>
    <w:p>
      <w:pPr>
        <w:pStyle w:val="FirstParagraph"/>
      </w:pPr>
      <w:r>
        <w:rPr>
          <w:b/>
        </w:rPr>
        <w:t xml:space="preserve">My part is the entire expert-annotator frontend</w:t>
      </w:r>
      <w:r>
        <w:t xml:space="preserve"> </w:t>
      </w:r>
      <w:r>
        <w:t xml:space="preserve">— the web application that every human labeler and approver actually uses. It is a</w:t>
      </w:r>
      <w:r>
        <w:t xml:space="preserve"> </w:t>
      </w:r>
      <w:r>
        <w:rPr>
          <w:b/>
        </w:rPr>
        <w:t xml:space="preserve">React 19 + Vite</w:t>
      </w:r>
      <w:r>
        <w:t xml:space="preserve"> </w:t>
      </w:r>
      <w:r>
        <w:t xml:space="preserve">single-page app, deployed on</w:t>
      </w:r>
      <w:r>
        <w:t xml:space="preserve"> </w:t>
      </w:r>
      <w:r>
        <w:rPr>
          <w:b/>
        </w:rPr>
        <w:t xml:space="preserve">Vercel</w:t>
      </w:r>
      <w:r>
        <w:t xml:space="preserve">.</w:t>
      </w:r>
    </w:p>
    <w:p>
      <w:pPr>
        <w:pStyle w:val="BodyText"/>
      </w:pPr>
      <w:r>
        <w:rPr>
          <w:b/>
        </w:rPr>
        <w:t xml:space="preserve">Why it is necessary.</w:t>
      </w:r>
      <w:r>
        <w:t xml:space="preserve"> </w:t>
      </w:r>
      <w:r>
        <w:t xml:space="preserve">The backend can find papers and propose numbers, but a proposed number is worthless until a human confirms it. The frontend is the</w:t>
      </w:r>
      <w:r>
        <w:t xml:space="preserve"> </w:t>
      </w:r>
      <w:r>
        <w:rPr>
          <w:i/>
        </w:rPr>
        <w:t xml:space="preserve">only</w:t>
      </w:r>
      <w:r>
        <w:t xml:space="preserve"> </w:t>
      </w:r>
      <w:r>
        <w:t xml:space="preserve">place where verification happens. If verification is slow, painful, or untrustworthy, no human truth ever gets produced and the whole project fails. So the frontend is not</w:t>
      </w:r>
      <w:r>
        <w:t xml:space="preserve"> </w:t>
      </w:r>
      <w:r>
        <w:t xml:space="preserve">“</w:t>
      </w:r>
      <w:r>
        <w:t xml:space="preserve">the UI on top</w:t>
      </w:r>
      <w:r>
        <w:t xml:space="preserve">”</w:t>
      </w:r>
      <w:r>
        <w:t xml:space="preserve"> </w:t>
      </w:r>
      <w:r>
        <w:t xml:space="preserve">— it is the</w:t>
      </w:r>
      <w:r>
        <w:t xml:space="preserve"> </w:t>
      </w:r>
      <w:r>
        <w:rPr>
          <w:b/>
        </w:rPr>
        <w:t xml:space="preserve">verification instrument</w:t>
      </w:r>
      <w:r>
        <w:t xml:space="preserve"> </w:t>
      </w:r>
      <w:r>
        <w:t xml:space="preserve">that the project’s entire value depends on.</w:t>
      </w:r>
    </w:p>
    <w:p>
      <w:pPr>
        <w:pStyle w:val="BodyText"/>
      </w:pPr>
      <w:r>
        <w:t xml:space="preserve">It also had a hard constraint: the whole project runs on</w:t>
      </w:r>
      <w:r>
        <w:t xml:space="preserve"> </w:t>
      </w:r>
      <w:r>
        <w:rPr>
          <w:b/>
        </w:rPr>
        <w:t xml:space="preserve">free tiers</w:t>
      </w:r>
      <w:r>
        <w:t xml:space="preserve"> </w:t>
      </w:r>
      <w:r>
        <w:t xml:space="preserve">(Supabase free egress limit, Vercel). So the frontend couldn’t just fetch everything — it had to be carefully engineered to stay inside strict data limits while still feeling instant.</w:t>
      </w:r>
    </w:p>
    <w:p>
      <w:pPr>
        <w:pStyle w:val="BodyText"/>
      </w:pPr>
      <w:r>
        <w:rPr>
          <w:b/>
        </w:rPr>
        <w:t xml:space="preserve">What I did, in one sentence:</w:t>
      </w:r>
      <w:r>
        <w:t xml:space="preserve"> </w:t>
      </w:r>
      <w:r>
        <w:t xml:space="preserve">I built the workspace where a labeler opens a paper, and</w:t>
      </w:r>
      <w:r>
        <w:t xml:space="preserve"> </w:t>
      </w:r>
      <w:r>
        <w:rPr>
          <w:b/>
        </w:rPr>
        <w:t xml:space="preserve">the exact table or paragraph a value came from lights up on the PDF</w:t>
      </w:r>
      <w:r>
        <w:t xml:space="preserve">, the nutrient names inside that table become clickable, a click drops the value into an editor, forgiving search maps it to the canonical food/nutrient catalog, and the finished, validated submission is stored — all client-side, on arbitrary publisher PDFs, fast enough to do all day.</w:t>
      </w:r>
    </w:p>
    <w:p>
      <w:pPr>
        <w:pStyle w:val="BodyText"/>
      </w:pPr>
      <w:r>
        <w:t xml:space="preserve">Concretely, I own seven things, which the next section walks through one by one:</w:t>
      </w:r>
    </w:p>
    <w:p>
      <w:pPr>
        <w:numPr>
          <w:ilvl w:val="0"/>
          <w:numId w:val="1004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annotation workspace &amp; orchestrator</w:t>
      </w:r>
      <w:r>
        <w:t xml:space="preserve"> </w:t>
      </w:r>
      <w:r>
        <w:t xml:space="preserve">— the screen that ties everything together.</w:t>
      </w:r>
    </w:p>
    <w:p>
      <w:pPr>
        <w:numPr>
          <w:ilvl w:val="0"/>
          <w:numId w:val="1004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PDF evidence engine</w:t>
      </w:r>
      <w:r>
        <w:t xml:space="preserve"> </w:t>
      </w:r>
      <w:r>
        <w:t xml:space="preserve">— the hardest piece of code in the entire project; it rebuilds document structure from raw PDF glyphs so evidence can be highlighted.</w:t>
      </w:r>
    </w:p>
    <w:p>
      <w:pPr>
        <w:numPr>
          <w:ilvl w:val="0"/>
          <w:numId w:val="1004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durable caching layers</w:t>
      </w:r>
      <w:r>
        <w:t xml:space="preserve"> </w:t>
      </w:r>
      <w:r>
        <w:t xml:space="preserve">— what makes PDFs and highlights instant and shareable.</w:t>
      </w:r>
    </w:p>
    <w:p>
      <w:pPr>
        <w:numPr>
          <w:ilvl w:val="0"/>
          <w:numId w:val="1004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domain-tuned autocomplete</w:t>
      </w:r>
      <w:r>
        <w:t xml:space="preserve"> </w:t>
      </w:r>
      <w:r>
        <w:t xml:space="preserve">— forgiving food/nutrient search that maps free text to the catalog.</w:t>
      </w:r>
    </w:p>
    <w:p>
      <w:pPr>
        <w:numPr>
          <w:ilvl w:val="0"/>
          <w:numId w:val="1004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clickable PDF→editor bridge</w:t>
      </w:r>
      <w:r>
        <w:t xml:space="preserve"> </w:t>
      </w:r>
      <w:r>
        <w:t xml:space="preserve">— turning a click on the page into a data row.</w:t>
      </w:r>
    </w:p>
    <w:p>
      <w:pPr>
        <w:numPr>
          <w:ilvl w:val="0"/>
          <w:numId w:val="1004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cockpit &amp; workflow views</w:t>
      </w:r>
      <w:r>
        <w:t xml:space="preserve"> </w:t>
      </w:r>
      <w:r>
        <w:t xml:space="preserve">— approval, dashboards, useful-paper overview, pipeline funnel.</w:t>
      </w:r>
    </w:p>
    <w:p>
      <w:pPr>
        <w:numPr>
          <w:ilvl w:val="0"/>
          <w:numId w:val="1004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app shell, authentication &amp; theme</w:t>
      </w:r>
      <w:r>
        <w:t xml:space="preserve"> </w:t>
      </w:r>
      <w:r>
        <w:t xml:space="preserve">— session, login, OS-aware theming.</w:t>
      </w:r>
    </w:p>
    <w:p>
      <w:pPr>
        <w:pStyle w:val="Heading2"/>
      </w:pPr>
      <w:bookmarkStart w:id="25" w:name="everything-i-built-one-by-one"/>
      <w:r>
        <w:t xml:space="preserve">4. Everything I built, one by one</w:t>
      </w:r>
      <w:bookmarkEnd w:id="25"/>
    </w:p>
    <w:p>
      <w:pPr>
        <w:pStyle w:val="FirstParagraph"/>
      </w:pPr>
      <w:r>
        <w:t xml:space="preserve">For each piece:</w:t>
      </w:r>
      <w:r>
        <w:t xml:space="preserve"> </w:t>
      </w:r>
      <w:r>
        <w:rPr>
          <w:b/>
        </w:rPr>
        <w:t xml:space="preserve">why it is needed · how I did it · the hard part · the technologies · the files and line counts.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6" w:name="the-annotation-workspace-orchestrator"/>
      <w:r>
        <w:t xml:space="preserve">4.1 The annotation workspace &amp; orchestrator</w:t>
      </w:r>
      <w:bookmarkEnd w:id="26"/>
    </w:p>
    <w:p>
      <w:pPr>
        <w:pStyle w:val="FirstParagraph"/>
      </w:pPr>
      <w:r>
        <w:rPr>
          <w:b/>
        </w:rPr>
        <w:t xml:space="preserve">Why it is needed.</w:t>
      </w:r>
      <w:r>
        <w:t xml:space="preserve"> </w:t>
      </w:r>
      <w:r>
        <w:t xml:space="preserve">A labeler needs</w:t>
      </w:r>
      <w:r>
        <w:t xml:space="preserve"> </w:t>
      </w:r>
      <w:r>
        <w:rPr>
          <w:i/>
        </w:rPr>
        <w:t xml:space="preserve">one</w:t>
      </w:r>
      <w:r>
        <w:t xml:space="preserve"> </w:t>
      </w:r>
      <w:r>
        <w:t xml:space="preserve">screen that loads the work queue, shows the paper and its PDF, holds the food/nutrient editor, and submits the result. Everything else hangs off this orchestrator.</w:t>
      </w:r>
    </w:p>
    <w:p>
      <w:pPr>
        <w:pStyle w:val="BodyText"/>
      </w:pPr>
      <w:r>
        <w:rPr>
          <w:b/>
        </w:rPr>
        <w:t xml:space="preserve">How I did it.</w:t>
      </w:r>
      <w:r>
        <w:t xml:space="preserve"> </w:t>
      </w:r>
      <w:r>
        <w:rPr>
          <w:rStyle w:val="VerbatimChar"/>
        </w:rPr>
        <w:t xml:space="preserve">Annotate.jsx</w:t>
      </w:r>
      <w:r>
        <w:t xml:space="preserve"> </w:t>
      </w:r>
      <w:r>
        <w:t xml:space="preserve">owns roughly</w:t>
      </w:r>
      <w:r>
        <w:t xml:space="preserve"> </w:t>
      </w:r>
      <w:r>
        <w:rPr>
          <w:b/>
        </w:rPr>
        <w:t xml:space="preserve">30 pieces of React state</w:t>
      </w:r>
      <w:r>
        <w:t xml:space="preserve">, all data fetching, view routing, and every labeling action. I designed it around the free-tier egress limit: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Parallel boot, no waterfall.</w:t>
      </w:r>
      <w:r>
        <w:t xml:space="preserve"> </w:t>
      </w:r>
      <w:r>
        <w:t xml:space="preserve">The queue loads on mount</w:t>
      </w:r>
      <w:r>
        <w:t xml:space="preserve"> </w:t>
      </w:r>
      <w:r>
        <w:rPr>
          <w:i/>
        </w:rPr>
        <w:t xml:space="preserve">in parallel</w:t>
      </w:r>
      <w:r>
        <w:t xml:space="preserve"> </w:t>
      </w:r>
      <w:r>
        <w:t xml:space="preserve">with the reviewer-profile sync, and the shell paints immediately — there is no full-screen loading gate.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One-RPC queue with a versioned fallback.</w:t>
      </w:r>
      <w:r>
        <w:t xml:space="preserve"> </w:t>
      </w:r>
      <w:r>
        <w:rPr>
          <w:rStyle w:val="VerbatimChar"/>
        </w:rPr>
        <w:t xml:space="preserve">refreshQueue</w:t>
      </w:r>
      <w:r>
        <w:t xml:space="preserve"> </w:t>
      </w:r>
      <w:r>
        <w:t xml:space="preserve">gets lean cards + the latest AI payload + this user’s status in a</w:t>
      </w:r>
      <w:r>
        <w:t xml:space="preserve"> </w:t>
      </w:r>
      <w:r>
        <w:rPr>
          <w:i/>
        </w:rPr>
        <w:t xml:space="preserve">single</w:t>
      </w:r>
      <w:r>
        <w:t xml:space="preserve"> </w:t>
      </w:r>
      <w:r>
        <w:t xml:space="preserve">round-trip; if that RPC isn’t deployed yet, it transparently falls back to a three-query legacy path. So the app keeps working across backend versions.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Lazy cockpit + idle catalog load.</w:t>
      </w:r>
      <w:r>
        <w:t xml:space="preserve"> </w:t>
      </w:r>
      <w:r>
        <w:t xml:space="preserve">The heavy cockpit queries run only on first visit to a cockpit tab, and the full food catalog is fetched in 1,000-row batches</w:t>
      </w:r>
      <w:r>
        <w:t xml:space="preserve"> </w:t>
      </w:r>
      <w:r>
        <w:rPr>
          <w:i/>
        </w:rPr>
        <w:t xml:space="preserve">during browser idle time</w:t>
      </w:r>
      <w:r>
        <w:t xml:space="preserve"> </w:t>
      </w:r>
      <w:r>
        <w:t xml:space="preserve">— so neither blocks first paint.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AI-prefill that never overwrites.</w:t>
      </w:r>
      <w:r>
        <w:t xml:space="preserve"> </w:t>
      </w:r>
      <w:r>
        <w:t xml:space="preserve">When a paper has no saved draft, it opens pre-filled with the AI’s normalized values converted into editable rows; but if a human draft already exists, I load that instead and</w:t>
      </w:r>
      <w:r>
        <w:t xml:space="preserve"> </w:t>
      </w:r>
      <w:r>
        <w:rPr>
          <w:b/>
        </w:rPr>
        <w:t xml:space="preserve">never</w:t>
      </w:r>
      <w:r>
        <w:t xml:space="preserve"> </w:t>
      </w:r>
      <w:r>
        <w:t xml:space="preserve">overwrite human work.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Validated submit/approve paths</w:t>
      </w:r>
      <w:r>
        <w:t xml:space="preserve">, and every database write is</w:t>
      </w:r>
      <w:r>
        <w:t xml:space="preserve"> </w:t>
      </w:r>
      <w:r>
        <w:rPr>
          <w:b/>
        </w:rPr>
        <w:t xml:space="preserve">test-mode aware</w:t>
      </w:r>
      <w:r>
        <w:t xml:space="preserve"> </w:t>
      </w:r>
      <w:r>
        <w:t xml:space="preserve">— in test mode it appends to a local log instead of touching Supabase, so the app can be demonstrated without polluting real data.</w:t>
      </w:r>
    </w:p>
    <w:p>
      <w:pPr>
        <w:pStyle w:val="FirstParagraph"/>
      </w:pPr>
      <w:r>
        <w:rPr>
          <w:b/>
        </w:rPr>
        <w:t xml:space="preserve">The hard part.</w:t>
      </w:r>
      <w:r>
        <w:t xml:space="preserve"> </w:t>
      </w:r>
      <w:r>
        <w:t xml:space="preserve">Orchestrating ~30 interdependent state values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staying inside a strict data-egress budget at the same time. The</w:t>
      </w:r>
      <w:r>
        <w:t xml:space="preserve"> </w:t>
      </w:r>
      <w:r>
        <w:t xml:space="preserve">“</w:t>
      </w:r>
      <w:r>
        <w:t xml:space="preserve">never overwrite a human draft with AI prefill</w:t>
      </w:r>
      <w:r>
        <w:t xml:space="preserve">”</w:t>
      </w:r>
      <w:r>
        <w:t xml:space="preserve"> </w:t>
      </w:r>
      <w:r>
        <w:t xml:space="preserve">rule sounds simple but touches every load path.</w:t>
      </w:r>
    </w:p>
    <w:p>
      <w:pPr>
        <w:pStyle w:val="BodyText"/>
      </w:pPr>
      <w:r>
        <w:rPr>
          <w:b/>
        </w:rPr>
        <w:t xml:space="preserve">Technologies.</w:t>
      </w:r>
      <w:r>
        <w:t xml:space="preserve"> </w:t>
      </w:r>
      <w:r>
        <w:t xml:space="preserve">React 19 hooks, Supabase JS RPCs,</w:t>
      </w:r>
      <w:r>
        <w:t xml:space="preserve"> </w:t>
      </w:r>
      <w:r>
        <w:rPr>
          <w:rStyle w:val="VerbatimChar"/>
        </w:rPr>
        <w:t xml:space="preserve">requestIdleCallback</w:t>
      </w:r>
      <w:r>
        <w:t xml:space="preserve">, a test-mode shim.</w:t>
      </w:r>
    </w:p>
    <w:p>
      <w:pPr>
        <w:pStyle w:val="BodyText"/>
      </w:pPr>
      <w:r>
        <w:rPr>
          <w:b/>
        </w:rPr>
        <w:t xml:space="preserve">Files &amp; lines.</w:t>
      </w:r>
      <w:r>
        <w:t xml:space="preserve"> </w:t>
      </w:r>
      <w:r>
        <w:rPr>
          <w:rStyle w:val="VerbatimChar"/>
        </w:rPr>
        <w:t xml:space="preserve">pages/Annotate.jsx</w:t>
      </w:r>
      <w:r>
        <w:t xml:space="preserve"> </w:t>
      </w:r>
      <w:r>
        <w:t xml:space="preserve">(1,163),</w:t>
      </w:r>
      <w:r>
        <w:t xml:space="preserve"> </w:t>
      </w:r>
      <w:r>
        <w:rPr>
          <w:rStyle w:val="VerbatimChar"/>
        </w:rPr>
        <w:t xml:space="preserve">utils/annotateHelpers.js</w:t>
      </w:r>
      <w:r>
        <w:t xml:space="preserve"> </w:t>
      </w:r>
      <w:r>
        <w:t xml:space="preserve">(574 — the shared</w:t>
      </w:r>
      <w:r>
        <w:t xml:space="preserve"> </w:t>
      </w:r>
      <w:r>
        <w:t xml:space="preserve">“</w:t>
      </w:r>
      <w:r>
        <w:t xml:space="preserve">brain</w:t>
      </w:r>
      <w:r>
        <w:t xml:space="preserve">”</w:t>
      </w:r>
      <w:r>
        <w:t xml:space="preserve">: payload normalization + the cockpit pipeline funnel),</w:t>
      </w:r>
      <w:r>
        <w:t xml:space="preserve"> </w:t>
      </w:r>
      <w:r>
        <w:rPr>
          <w:rStyle w:val="VerbatimChar"/>
        </w:rPr>
        <w:t xml:space="preserve">views/QueueView.jsx</w:t>
      </w:r>
      <w:r>
        <w:t xml:space="preserve"> </w:t>
      </w:r>
      <w:r>
        <w:t xml:space="preserve">(227).</w:t>
      </w:r>
      <w:r>
        <w:t xml:space="preserve"> </w:t>
      </w:r>
      <w:r>
        <w:rPr>
          <w:b/>
        </w:rPr>
        <w:t xml:space="preserve">≈ 1,960 lines.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7" w:name="X0f4bdfc5a9f5cfa0cbc849967d7a68ed9c49263"/>
      <w:r>
        <w:t xml:space="preserve">4.2 The PDF evidence engine —</w:t>
      </w:r>
      <w:r>
        <w:t xml:space="preserve"> </w:t>
      </w:r>
      <w:r>
        <w:rPr>
          <w:i/>
        </w:rPr>
        <w:t xml:space="preserve">the hardest piece of code in the whole project</w:t>
      </w:r>
      <w:bookmarkEnd w:id="27"/>
    </w:p>
    <w:p>
      <w:pPr>
        <w:pStyle w:val="FirstParagraph"/>
      </w:pPr>
      <w:r>
        <w:rPr>
          <w:b/>
        </w:rPr>
        <w:t xml:space="preserve">Why it is needed.</w:t>
      </w:r>
      <w:r>
        <w:t xml:space="preserve"> </w:t>
      </w:r>
      <w:r>
        <w:t xml:space="preserve">This is the heart of the whole verification idea. When the AI says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protein = 22.04 g/100 g</w:t>
      </w:r>
      <w:r>
        <w:rPr>
          <w:i/>
        </w:rPr>
        <w:t xml:space="preserve">”</w:t>
      </w:r>
      <w:r>
        <w:t xml:space="preserve">, the human must be able to</w:t>
      </w:r>
      <w:r>
        <w:t xml:space="preserve"> </w:t>
      </w:r>
      <w:r>
        <w:rPr>
          <w:b/>
        </w:rPr>
        <w:t xml:space="preserve">see that number on the actual page</w:t>
      </w:r>
      <w:r>
        <w:t xml:space="preserve"> </w:t>
      </w:r>
      <w:r>
        <w:t xml:space="preserve">to trust it. And to make data entry fast, the nutrient names</w:t>
      </w:r>
      <w:r>
        <w:t xml:space="preserve"> </w:t>
      </w:r>
      <w:r>
        <w:rPr>
          <w:i/>
        </w:rPr>
        <w:t xml:space="preserve">inside the PDF’s tables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</w:rPr>
        <w:t xml:space="preserve">clickable</w:t>
      </w:r>
      <w:r>
        <w:t xml:space="preserve">. But PDF.js — the library that reads PDFs in the browser — hands you only a flat list of positioned letters:</w:t>
      </w:r>
      <w:r>
        <w:t xml:space="preserve"> </w:t>
      </w:r>
      <w:r>
        <w:rPr>
          <w:rStyle w:val="VerbatimChar"/>
        </w:rPr>
        <w:t xml:space="preserve">{ text, x, y, width, height }</w:t>
      </w:r>
      <w:r>
        <w:t xml:space="preserve">.</w:t>
      </w:r>
      <w:r>
        <w:t xml:space="preserve"> </w:t>
      </w:r>
      <w:r>
        <w:rPr>
          <w:b/>
        </w:rPr>
        <w:t xml:space="preserve">There is no concept of a table, a column, or a paragraph.</w:t>
      </w:r>
      <w:r>
        <w:t xml:space="preserve"> </w:t>
      </w:r>
      <w:r>
        <w:t xml:space="preserve">To highlight</w:t>
      </w:r>
      <w:r>
        <w:t xml:space="preserve"> </w:t>
      </w:r>
      <w:r>
        <w:t xml:space="preserve">“</w:t>
      </w:r>
      <w:r>
        <w:t xml:space="preserve">the table this value came from,</w:t>
      </w:r>
      <w:r>
        <w:t xml:space="preserve">”</w:t>
      </w:r>
      <w:r>
        <w:t xml:space="preserve"> </w:t>
      </w:r>
      <w:r>
        <w:t xml:space="preserve">I first had to</w:t>
      </w:r>
      <w:r>
        <w:t xml:space="preserve"> </w:t>
      </w:r>
      <w:r>
        <w:rPr>
          <w:b/>
        </w:rPr>
        <w:t xml:space="preserve">reconstruct the document’s structure from pure geometry</w:t>
      </w:r>
      <w:r>
        <w:t xml:space="preserve">, in the browser.</w:t>
      </w:r>
    </w:p>
    <w:p>
      <w:pPr>
        <w:pStyle w:val="BodyText"/>
      </w:pPr>
      <w:r>
        <w:rPr>
          <w:b/>
        </w:rPr>
        <w:t xml:space="preserve">How I did it.</w:t>
      </w:r>
      <w:r>
        <w:t xml:space="preserve"> </w:t>
      </w:r>
      <w:r>
        <w:rPr>
          <w:rStyle w:val="VerbatimChar"/>
        </w:rPr>
        <w:t xml:space="preserve">PdfTextScanner.js</w:t>
      </w:r>
      <w:r>
        <w:t xml:space="preserve"> </w:t>
      </w:r>
      <w:r>
        <w:t xml:space="preserve">is about</w:t>
      </w:r>
      <w:r>
        <w:t xml:space="preserve"> </w:t>
      </w:r>
      <w:r>
        <w:rPr>
          <w:b/>
        </w:rPr>
        <w:t xml:space="preserve">70 functions of computational geometry</w:t>
      </w:r>
      <w:r>
        <w:t xml:space="preserve">. The pipeline, per page, is: extract positioned glyphs → compute adaptive metrics → detect columns → group glyphs into rows → split rows into fragments → classify each fragment → grow table regions from captions → build paragraph blocks → then run a matcher cascade that locates each AI evidence quote on the page.</w:t>
      </w:r>
    </w:p>
    <w:p>
      <w:pPr>
        <w:pStyle w:val="BodyText"/>
      </w:pPr>
      <w:r>
        <w:t xml:space="preserve">I’ll walk the</w:t>
      </w:r>
      <w:r>
        <w:t xml:space="preserve"> </w:t>
      </w:r>
      <w:r>
        <w:rPr>
          <w:b/>
        </w:rPr>
        <w:t xml:space="preserve">nine hard sub-problems</w:t>
      </w:r>
      <w:r>
        <w:t xml:space="preserve"> </w:t>
      </w:r>
      <w:r>
        <w:t xml:space="preserve">one by one, because together they</w:t>
      </w:r>
      <w:r>
        <w:t xml:space="preserve"> </w:t>
      </w:r>
      <w:r>
        <w:rPr>
          <w:i/>
        </w:rPr>
        <w:t xml:space="preserve">are</w:t>
      </w:r>
      <w:r>
        <w:t xml:space="preserve"> </w:t>
      </w:r>
      <w:r>
        <w:t xml:space="preserve">this subsystem: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Adaptive metrics.</w:t>
      </w:r>
      <w:r>
        <w:t xml:space="preserve"> </w:t>
      </w:r>
      <w:r>
        <w:t xml:space="preserve">Every threshold derives from the page’s</w:t>
      </w:r>
      <w:r>
        <w:t xml:space="preserve"> </w:t>
      </w:r>
      <w:r>
        <w:rPr>
          <w:i/>
        </w:rPr>
        <w:t xml:space="preserve">own</w:t>
      </w:r>
      <w:r>
        <w:t xml:space="preserve"> </w:t>
      </w:r>
      <w:r>
        <w:t xml:space="preserve">typography (median glyph height, median row gap), each clamped. The same code works on a dense 7 pt table and a 12 pt abstract —</w:t>
      </w:r>
      <w:r>
        <w:t xml:space="preserve"> </w:t>
      </w:r>
      <w:r>
        <w:rPr>
          <w:b/>
        </w:rPr>
        <w:t xml:space="preserve">no hardcoded pixel values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Column detection by projection profile.</w:t>
      </w:r>
      <w:r>
        <w:t xml:space="preserve"> </w:t>
      </w:r>
      <w:r>
        <w:t xml:space="preserve">Multi-column journals fused two columns into one</w:t>
      </w:r>
      <w:r>
        <w:t xml:space="preserve"> </w:t>
      </w:r>
      <w:r>
        <w:t xml:space="preserve">“</w:t>
      </w:r>
      <w:r>
        <w:t xml:space="preserve">paragraph.</w:t>
      </w:r>
      <w:r>
        <w:t xml:space="preserve">”</w:t>
      </w:r>
      <w:r>
        <w:t xml:space="preserve"> </w:t>
      </w:r>
      <w:r>
        <w:t xml:space="preserve">I hand-wrote a classic</w:t>
      </w:r>
      <w:r>
        <w:t xml:space="preserve"> </w:t>
      </w:r>
      <w:r>
        <w:rPr>
          <w:b/>
        </w:rPr>
        <w:t xml:space="preserve">vertical projection profile</w:t>
      </w:r>
      <w:r>
        <w:t xml:space="preserve">: bin the x-axis at 2 pt, find vertical</w:t>
      </w:r>
      <w:r>
        <w:t xml:space="preserve"> </w:t>
      </w:r>
      <w:r>
        <w:t xml:space="preserve">“</w:t>
      </w:r>
      <w:r>
        <w:t xml:space="preserve">gutters</w:t>
      </w:r>
      <w:r>
        <w:t xml:space="preserve">”</w:t>
      </w:r>
      <w:r>
        <w:t xml:space="preserve"> </w:t>
      </w:r>
      <w:r>
        <w:t xml:space="preserve">(runs that are ≥ 6 pt wide with content on</w:t>
      </w:r>
      <w:r>
        <w:t xml:space="preserve"> </w:t>
      </w:r>
      <w:r>
        <w:rPr>
          <w:i/>
        </w:rPr>
        <w:t xml:space="preserve">both</w:t>
      </w:r>
      <w:r>
        <w:t xml:space="preserve"> </w:t>
      </w:r>
      <w:r>
        <w:t xml:space="preserve">sides), and split rows that cross a gutter — so a left-column line and a right-column line at the same height never fuse.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A per-fragment table/prose classifier.</w:t>
      </w:r>
      <w:r>
        <w:t xml:space="preserve"> </w:t>
      </w:r>
      <w:r>
        <w:t xml:space="preserve">For each text fragment I compute a feature vector (numeric-token count, sample-codes like</w:t>
      </w:r>
      <w:r>
        <w:t xml:space="preserve"> </w:t>
      </w:r>
      <w:r>
        <w:t xml:space="preserve">“</w:t>
      </w:r>
      <w:r>
        <w:t xml:space="preserve">T1</w:t>
      </w:r>
      <w:r>
        <w:t xml:space="preserve">”</w:t>
      </w:r>
      <w:r>
        <w:t xml:space="preserve">, abbreviations, all-caps tokens, caption prefixes, units, cluster count, sentence punctuation…) and derive an integer</w:t>
      </w:r>
      <w:r>
        <w:t xml:space="preserve"> </w:t>
      </w:r>
      <w:r>
        <w:rPr>
          <w:rStyle w:val="VerbatimChar"/>
          <w:b/>
        </w:rPr>
        <w:t xml:space="preserve">tableScore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isTableLike</w:t>
      </w:r>
      <w:r>
        <w:t xml:space="preserve">. This is a small</w:t>
      </w:r>
      <w:r>
        <w:t xml:space="preserve"> </w:t>
      </w:r>
      <w:r>
        <w:rPr>
          <w:b/>
        </w:rPr>
        <w:t xml:space="preserve">hand-built text classifier</w:t>
      </w:r>
      <w:r>
        <w:t xml:space="preserve"> </w:t>
      </w:r>
      <w:r>
        <w:t xml:space="preserve">that decides, per glyph-run,</w:t>
      </w:r>
      <w:r>
        <w:t xml:space="preserve"> </w:t>
      </w:r>
      <w:r>
        <w:t xml:space="preserve">“</w:t>
      </w:r>
      <w:r>
        <w:t xml:space="preserve">is this a table cell or prose?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Caption-anchored table growth.</w:t>
      </w:r>
      <w:r>
        <w:t xml:space="preserve"> </w:t>
      </w:r>
      <w:r>
        <w:t xml:space="preserve">Tables are found from their captions (</w:t>
      </w:r>
      <w:r>
        <w:t xml:space="preserve">“</w:t>
      </w:r>
      <w:r>
        <w:t xml:space="preserve">Table 3 …</w:t>
      </w:r>
      <w:r>
        <w:t xml:space="preserve">”</w:t>
      </w:r>
      <w:r>
        <w:t xml:space="preserve">), then the region grows</w:t>
      </w:r>
      <w:r>
        <w:t xml:space="preserve"> </w:t>
      </w:r>
      <w:r>
        <w:rPr>
          <w:b/>
        </w:rPr>
        <w:t xml:space="preserve">downward</w:t>
      </w:r>
      <w:r>
        <w:t xml:space="preserve"> </w:t>
      </w:r>
      <w:r>
        <w:t xml:space="preserve">row by row while rows stay aligned and close. Crucially, once a data row is accepted, later data rows keep being accepted even if a lone cell like</w:t>
      </w:r>
      <w:r>
        <w:t xml:space="preserve"> </w:t>
      </w:r>
      <w:r>
        <w:t xml:space="preserve">“</w:t>
      </w:r>
      <w:r>
        <w:t xml:space="preserve">1.50</w:t>
      </w:r>
      <w:r>
        <w:t xml:space="preserve">”</w:t>
      </w:r>
      <w:r>
        <w:t xml:space="preserve"> </w:t>
      </w:r>
      <w:r>
        <w:t xml:space="preserve">wouldn’t score as a table on its own — because</w:t>
      </w:r>
      <w:r>
        <w:t xml:space="preserve"> </w:t>
      </w:r>
      <w:r>
        <w:rPr>
          <w:i/>
        </w:rPr>
        <w:t xml:space="preserve">in context</w:t>
      </w:r>
      <w:r>
        <w:t xml:space="preserve"> </w:t>
      </w:r>
      <w:r>
        <w:t xml:space="preserve">it obviously is.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Paragraph blocks + interleaved-data merging.</w:t>
      </w:r>
      <w:r>
        <w:t xml:space="preserve"> </w:t>
      </w:r>
      <w:r>
        <w:t xml:space="preserve">Prose lines become paragraphs, then a second pass</w:t>
      </w:r>
      <w:r>
        <w:t xml:space="preserve"> </w:t>
      </w:r>
      <w:r>
        <w:rPr>
          <w:b/>
        </w:rPr>
        <w:t xml:space="preserve">re-joins</w:t>
      </w:r>
      <w:r>
        <w:t xml:space="preserve"> </w:t>
      </w:r>
      <w:r>
        <w:t xml:space="preserve">paragraphs that a stray numeric line split apart — which is why a sentence quoting</w:t>
      </w:r>
      <w:r>
        <w:t xml:space="preserve"> </w:t>
      </w:r>
      <w:r>
        <w:t xml:space="preserve">“</w:t>
      </w:r>
      <w:r>
        <w:t xml:space="preserve">22.04 ± 1.25 g/100 g</w:t>
      </w:r>
      <w:r>
        <w:t xml:space="preserve">”</w:t>
      </w:r>
      <w:r>
        <w:t xml:space="preserve"> </w:t>
      </w:r>
      <w:r>
        <w:t xml:space="preserve">mid-paragraph still resolves to one clean highlight.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Robust column clipping with MAD.</w:t>
      </w:r>
      <w:r>
        <w:t xml:space="preserve"> </w:t>
      </w:r>
      <w:r>
        <w:t xml:space="preserve">When PDF.js still fuses two columns, I clip using the</w:t>
      </w:r>
      <w:r>
        <w:t xml:space="preserve"> </w:t>
      </w:r>
      <w:r>
        <w:rPr>
          <w:b/>
        </w:rPr>
        <w:t xml:space="preserve">median and median-absolute-deviation (MAD)</w:t>
      </w:r>
      <w:r>
        <w:t xml:space="preserve"> </w:t>
      </w:r>
      <w:r>
        <w:t xml:space="preserve">— textbook robust statistics — to fence out outliers without throwing away legitimately short last lines.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The source-quote matcher (3-tier cascade).</w:t>
      </w:r>
      <w:r>
        <w:t xml:space="preserve"> </w:t>
      </w:r>
      <w:r>
        <w:t xml:space="preserve">To find the AI’s exact quote on the page, I try paragraph-match → search-fragment match → row-window match, each with fallbacks, and I normalize text by inserting spaces at digit↔letter boundaries so</w:t>
      </w:r>
      <w:r>
        <w:t xml:space="preserve"> </w:t>
      </w:r>
      <w:r>
        <w:t xml:space="preserve">“</w:t>
      </w:r>
      <w:r>
        <w:t xml:space="preserve">10.80g/100 g</w:t>
      </w:r>
      <w:r>
        <w:t xml:space="preserve">”</w:t>
      </w:r>
      <w:r>
        <w:t xml:space="preserve"> </w:t>
      </w:r>
      <w:r>
        <w:t xml:space="preserve">matches</w:t>
      </w:r>
      <w:r>
        <w:t xml:space="preserve"> </w:t>
      </w:r>
      <w:r>
        <w:t xml:space="preserve">“</w:t>
      </w:r>
      <w:r>
        <w:t xml:space="preserve">10.80 g/100 g</w:t>
      </w:r>
      <w:r>
        <w:t xml:space="preserve">”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The lying</w:t>
      </w:r>
      <w:r>
        <w:rPr>
          <w:b/>
        </w:rPr>
        <w:t xml:space="preserve"> </w:t>
      </w:r>
      <w:r>
        <w:rPr>
          <w:rStyle w:val="VerbatimChar"/>
          <w:b/>
        </w:rPr>
        <w:t xml:space="preserve">page_hint</w:t>
      </w:r>
      <w:r>
        <w:rPr>
          <w:b/>
        </w:rPr>
        <w:t xml:space="preserve">.</w:t>
      </w:r>
      <w:r>
        <w:t xml:space="preserve"> </w:t>
      </w:r>
      <w:r>
        <w:t xml:space="preserve">The AI reports the</w:t>
      </w:r>
      <w:r>
        <w:t xml:space="preserve"> </w:t>
      </w:r>
      <w:r>
        <w:rPr>
          <w:i/>
        </w:rPr>
        <w:t xml:space="preserve">printed</w:t>
      </w:r>
      <w:r>
        <w:t xml:space="preserve"> </w:t>
      </w:r>
      <w:r>
        <w:t xml:space="preserve">page number (e.g. </w:t>
      </w:r>
      <w:r>
        <w:t xml:space="preserve">“</w:t>
      </w:r>
      <w:r>
        <w:t xml:space="preserve">1217</w:t>
      </w:r>
      <w:r>
        <w:t xml:space="preserve">”</w:t>
      </w:r>
      <w:r>
        <w:t xml:space="preserve"> </w:t>
      </w:r>
      <w:r>
        <w:t xml:space="preserve">on a 5-page offprint). When the hint exceeds the real page count I make it</w:t>
      </w:r>
      <w:r>
        <w:t xml:space="preserve"> </w:t>
      </w:r>
      <w:r>
        <w:rPr>
          <w:b/>
        </w:rPr>
        <w:t xml:space="preserve">non-gating</w:t>
      </w:r>
      <w:r>
        <w:t xml:space="preserve">, and I build a</w:t>
      </w:r>
      <w:r>
        <w:t xml:space="preserve"> </w:t>
      </w:r>
      <w:r>
        <w:rPr>
          <w:b/>
        </w:rPr>
        <w:t xml:space="preserve">histogram of printed-vs-PDF page offsets</w:t>
      </w:r>
      <w:r>
        <w:t xml:space="preserve"> </w:t>
      </w:r>
      <w:r>
        <w:t xml:space="preserve">to map the hint to the correct PDF page anyway.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Stable, de-duplicated overlays (union-find, twice).</w:t>
      </w:r>
      <w:r>
        <w:t xml:space="preserve"> </w:t>
      </w:r>
      <w:r>
        <w:t xml:space="preserve">I run</w:t>
      </w:r>
      <w:r>
        <w:t xml:space="preserve"> </w:t>
      </w:r>
      <w:r>
        <w:rPr>
          <w:b/>
        </w:rPr>
        <w:t xml:space="preserve">union-find with path compression</w:t>
      </w:r>
      <w:r>
        <w:t xml:space="preserve"> </w:t>
      </w:r>
      <w:r>
        <w:t xml:space="preserve">to collapse overlapping highlight regions into one, and a</w:t>
      </w:r>
      <w:r>
        <w:t xml:space="preserve"> </w:t>
      </w:r>
      <w:r>
        <w:rPr>
          <w:i/>
        </w:rPr>
        <w:t xml:space="preserve">second</w:t>
      </w:r>
      <w:r>
        <w:t xml:space="preserve"> </w:t>
      </w:r>
      <w:r>
        <w:t xml:space="preserve">union-find at the source level merges different AI rows that cite the</w:t>
      </w:r>
      <w:r>
        <w:t xml:space="preserve"> </w:t>
      </w:r>
      <w:r>
        <w:rPr>
          <w:i/>
        </w:rPr>
        <w:t xml:space="preserve">same</w:t>
      </w:r>
      <w:r>
        <w:t xml:space="preserve"> </w:t>
      </w:r>
      <w:r>
        <w:t xml:space="preserve">paragraph — so three rows about one table become one clean chip and one overlay, and overlays don’t flicker between re-renders.</w:t>
      </w:r>
    </w:p>
    <w:p>
      <w:pPr>
        <w:pStyle w:val="FirstParagraph"/>
      </w:pPr>
      <w:r>
        <w:t xml:space="preserve">On top of the scanner,</w:t>
      </w:r>
      <w:r>
        <w:t xml:space="preserve"> </w:t>
      </w:r>
      <w:r>
        <w:rPr>
          <w:rStyle w:val="VerbatimChar"/>
        </w:rPr>
        <w:t xml:space="preserve">PdfViewer.jsx</w:t>
      </w:r>
      <w:r>
        <w:t xml:space="preserve"> </w:t>
      </w:r>
      <w:r>
        <w:t xml:space="preserve">does the rendering: a</w:t>
      </w:r>
      <w:r>
        <w:t xml:space="preserve"> </w:t>
      </w:r>
      <w:r>
        <w:rPr>
          <w:b/>
        </w:rPr>
        <w:t xml:space="preserve">self-hosted, bundled PDF.js worker</w:t>
      </w:r>
      <w:r>
        <w:t xml:space="preserve"> </w:t>
      </w:r>
      <w:r>
        <w:t xml:space="preserve">(no CDN dependency on the critical path); a</w:t>
      </w:r>
      <w:r>
        <w:t xml:space="preserve"> </w:t>
      </w:r>
      <w:r>
        <w:rPr>
          <w:b/>
        </w:rPr>
        <w:t xml:space="preserve">headless evidence scan</w:t>
      </w:r>
      <w:r>
        <w:t xml:space="preserve"> </w:t>
      </w:r>
      <w:r>
        <w:t xml:space="preserve">that reads each page’s text</w:t>
      </w:r>
      <w:r>
        <w:t xml:space="preserve"> </w:t>
      </w:r>
      <w:r>
        <w:rPr>
          <w:i/>
        </w:rPr>
        <w:t xml:space="preserve">without rendering its canvas</w:t>
      </w:r>
      <w:r>
        <w:t xml:space="preserve"> </w:t>
      </w:r>
      <w:r>
        <w:t xml:space="preserve">(yielding during browser idle) so it can pre-compute highlights and learn which pages hold evidence;</w:t>
      </w:r>
      <w:r>
        <w:t xml:space="preserve"> </w:t>
      </w:r>
      <w:r>
        <w:rPr>
          <w:b/>
        </w:rPr>
        <w:t xml:space="preserve">evidence-first rendering</w:t>
      </w:r>
      <w:r>
        <w:t xml:space="preserve"> </w:t>
      </w:r>
      <w:r>
        <w:t xml:space="preserve">(page 1 + evidence pages paint first, the rest backfill); the</w:t>
      </w:r>
      <w:r>
        <w:t xml:space="preserve"> </w:t>
      </w:r>
      <w:r>
        <w:rPr>
          <w:b/>
        </w:rPr>
        <w:t xml:space="preserve">coordinate transform</w:t>
      </w:r>
      <w:r>
        <w:t xml:space="preserve"> </w:t>
      </w:r>
      <w:r>
        <w:t xml:space="preserve">that scales PDF bounds to screen pixels and flips the Y-axis; and a</w:t>
      </w:r>
      <w:r>
        <w:t xml:space="preserve"> </w:t>
      </w:r>
      <w:r>
        <w:rPr>
          <w:b/>
        </w:rPr>
        <w:t xml:space="preserve">custom text renderer</w:t>
      </w:r>
      <w:r>
        <w:t xml:space="preserve"> </w:t>
      </w:r>
      <w:r>
        <w:t xml:space="preserve">that injects clickable nutrient marks only inside detected tables.</w:t>
      </w:r>
    </w:p>
    <w:p>
      <w:pPr>
        <w:pStyle w:val="BodyText"/>
      </w:pPr>
      <w:r>
        <w:rPr>
          <w:b/>
        </w:rPr>
        <w:t xml:space="preserve">The hard part.</w:t>
      </w:r>
      <w:r>
        <w:t xml:space="preserve"> </w:t>
      </w:r>
      <w:r>
        <w:t xml:space="preserve">All of it — this is</w:t>
      </w:r>
      <w:r>
        <w:t xml:space="preserve"> </w:t>
      </w:r>
      <w:r>
        <w:rPr>
          <w:i/>
        </w:rPr>
        <w:t xml:space="preserve">document layout analysis running in a web browser</w:t>
      </w:r>
      <w:r>
        <w:t xml:space="preserve">, with no server and no machine-learning model, tuned against real journal PDFs across</w:t>
      </w:r>
      <w:r>
        <w:t xml:space="preserve"> </w:t>
      </w:r>
      <w:r>
        <w:rPr>
          <w:b/>
        </w:rPr>
        <w:t xml:space="preserve">27 commits</w:t>
      </w:r>
      <w:r>
        <w:t xml:space="preserve">. It is, honestly, the single hardest piece of code in the project, frontend or backend.</w:t>
      </w:r>
    </w:p>
    <w:p>
      <w:pPr>
        <w:pStyle w:val="BodyText"/>
      </w:pPr>
      <w:r>
        <w:rPr>
          <w:b/>
        </w:rPr>
        <w:t xml:space="preserve">Technologies.</w:t>
      </w:r>
      <w:r>
        <w:t xml:space="preserve"> </w:t>
      </w:r>
      <w:r>
        <w:t xml:space="preserve">PDF.js / react-pdf, browser text-layer geometry, projection profiles, robust statistics (MAD), union-find,</w:t>
      </w:r>
      <w:r>
        <w:t xml:space="preserve"> </w:t>
      </w:r>
      <w:r>
        <w:rPr>
          <w:rStyle w:val="VerbatimChar"/>
        </w:rPr>
        <w:t xml:space="preserve">requestIdleCallback</w:t>
      </w:r>
      <w:r>
        <w:t xml:space="preserve">, custom text renderers.</w:t>
      </w:r>
    </w:p>
    <w:p>
      <w:pPr>
        <w:pStyle w:val="BodyText"/>
      </w:pPr>
      <w:r>
        <w:rPr>
          <w:b/>
        </w:rPr>
        <w:t xml:space="preserve">Files &amp; lines.</w:t>
      </w:r>
      <w:r>
        <w:t xml:space="preserve"> </w:t>
      </w:r>
      <w:r>
        <w:rPr>
          <w:rStyle w:val="VerbatimChar"/>
        </w:rPr>
        <w:t xml:space="preserve">utils/PdfTextScanner.js</w:t>
      </w:r>
      <w:r>
        <w:t xml:space="preserve"> </w:t>
      </w:r>
      <w:r>
        <w:t xml:space="preserve">(</w:t>
      </w:r>
      <w:r>
        <w:rPr>
          <w:b/>
        </w:rPr>
        <w:t xml:space="preserve">2,323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components/PdfViewer.jsx</w:t>
      </w:r>
      <w:r>
        <w:t xml:space="preserve"> </w:t>
      </w:r>
      <w:r>
        <w:t xml:space="preserve">(939),</w:t>
      </w:r>
      <w:r>
        <w:t xml:space="preserve"> </w:t>
      </w:r>
      <w:r>
        <w:rPr>
          <w:rStyle w:val="VerbatimChar"/>
        </w:rPr>
        <w:t xml:space="preserve">utils/EvidenceLocations.js</w:t>
      </w:r>
      <w:r>
        <w:t xml:space="preserve"> </w:t>
      </w:r>
      <w:r>
        <w:t xml:space="preserve">(439). I also wrote the test suite that locks this behavior down:</w:t>
      </w:r>
      <w:r>
        <w:t xml:space="preserve"> </w:t>
      </w:r>
      <w:r>
        <w:rPr>
          <w:rStyle w:val="VerbatimChar"/>
        </w:rPr>
        <w:t xml:space="preserve">PdfTextScanner.test.js</w:t>
      </w:r>
      <w:r>
        <w:t xml:space="preserve"> </w:t>
      </w:r>
      <w:r>
        <w:t xml:space="preserve">(655),</w:t>
      </w:r>
      <w:r>
        <w:t xml:space="preserve"> </w:t>
      </w:r>
      <w:r>
        <w:rPr>
          <w:rStyle w:val="VerbatimChar"/>
        </w:rPr>
        <w:t xml:space="preserve">EvidenceLocations.test.js</w:t>
      </w:r>
      <w:r>
        <w:t xml:space="preserve"> </w:t>
      </w:r>
      <w:r>
        <w:t xml:space="preserve">(225),</w:t>
      </w:r>
      <w:r>
        <w:t xml:space="preserve"> </w:t>
      </w:r>
      <w:r>
        <w:rPr>
          <w:rStyle w:val="VerbatimChar"/>
        </w:rPr>
        <w:t xml:space="preserve">evidenceStatusCache.test.js</w:t>
      </w:r>
      <w:r>
        <w:t xml:space="preserve"> </w:t>
      </w:r>
      <w:r>
        <w:t xml:space="preserve">(92) —</w:t>
      </w:r>
      <w:r>
        <w:t xml:space="preserve"> </w:t>
      </w:r>
      <w:r>
        <w:rPr>
          <w:b/>
        </w:rPr>
        <w:t xml:space="preserve">972 lines of tests</w:t>
      </w:r>
      <w:r>
        <w:t xml:space="preserve">.</w:t>
      </w:r>
      <w:r>
        <w:t xml:space="preserve"> </w:t>
      </w:r>
      <w:r>
        <w:rPr>
          <w:b/>
        </w:rPr>
        <w:t xml:space="preserve">≈ 3,700 lines of engine + ~970 of tests.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8" w:name="the-durable-caching-layers"/>
      <w:r>
        <w:t xml:space="preserve">4.3 The durable caching layers</w:t>
      </w:r>
      <w:bookmarkEnd w:id="28"/>
    </w:p>
    <w:p>
      <w:pPr>
        <w:pStyle w:val="FirstParagraph"/>
      </w:pPr>
      <w:r>
        <w:rPr>
          <w:b/>
        </w:rPr>
        <w:t xml:space="preserve">Why it is needed.</w:t>
      </w:r>
      <w:r>
        <w:t xml:space="preserve"> </w:t>
      </w:r>
      <w:r>
        <w:t xml:space="preserve">PDFs in this domain are large (often 10–25 MB), and two things break the obvious approach: the browser’s normal HTTP cache</w:t>
      </w:r>
      <w:r>
        <w:t xml:space="preserve"> </w:t>
      </w:r>
      <w:r>
        <w:rPr>
          <w:b/>
        </w:rPr>
        <w:t xml:space="preserve">evicts</w:t>
      </w:r>
      <w:r>
        <w:t xml:space="preserve"> </w:t>
      </w:r>
      <w:r>
        <w:t xml:space="preserve">files that big, and Supabase serves them with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. Re-scanning a PDF’s structure on every open is also slow. So I needed caching that is durable, instant, and</w:t>
      </w:r>
      <w:r>
        <w:t xml:space="preserve"> </w:t>
      </w:r>
      <w:r>
        <w:rPr>
          <w:i/>
        </w:rPr>
        <w:t xml:space="preserve">shared between reviewers</w:t>
      </w:r>
      <w:r>
        <w:t xml:space="preserve">.</w:t>
      </w:r>
    </w:p>
    <w:p>
      <w:pPr>
        <w:pStyle w:val="BodyText"/>
      </w:pPr>
      <w:r>
        <w:rPr>
          <w:b/>
        </w:rPr>
        <w:t xml:space="preserve">How I did it.</w:t>
      </w:r>
      <w:r>
        <w:t xml:space="preserve"> </w:t>
      </w:r>
      <w:r>
        <w:t xml:space="preserve">Three layers: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PDF bytes</w:t>
      </w:r>
      <w:r>
        <w:t xml:space="preserve"> </w:t>
      </w:r>
      <w:r>
        <w:t xml:space="preserve">are stored in the</w:t>
      </w:r>
      <w:r>
        <w:t xml:space="preserve"> </w:t>
      </w:r>
      <w:r>
        <w:rPr>
          <w:b/>
        </w:rPr>
        <w:t xml:space="preserve">Cache Storage API</w:t>
      </w:r>
      <w:r>
        <w:t xml:space="preserve"> </w:t>
      </w:r>
      <w:r>
        <w:t xml:space="preserve">(not the volatile HTTP cache), keyed by URL, with an</w:t>
      </w:r>
      <w:r>
        <w:t xml:space="preserve"> </w:t>
      </w:r>
      <w:r>
        <w:rPr>
          <w:b/>
        </w:rPr>
        <w:t xml:space="preserve">LRU index in localStorage</w:t>
      </w:r>
      <w:r>
        <w:t xml:space="preserve"> </w:t>
      </w:r>
      <w:r>
        <w:t xml:space="preserve">(cap 40). I hand a fresh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to PDF.js each time (it detaches buffers on transfer), and I</w:t>
      </w:r>
      <w:r>
        <w:t xml:space="preserve"> </w:t>
      </w:r>
      <w:r>
        <w:rPr>
          <w:b/>
        </w:rPr>
        <w:t xml:space="preserve">prefetch the next two queue papers during idle</w:t>
      </w:r>
      <w:r>
        <w:t xml:space="preserve"> </w:t>
      </w:r>
      <w:r>
        <w:t xml:space="preserve">so the next paper opens instantly.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Resolved evidence positions</w:t>
      </w:r>
      <w:r>
        <w:t xml:space="preserve"> </w:t>
      </w:r>
      <w:r>
        <w:t xml:space="preserve">(which region each value highlighted to) are cached</w:t>
      </w:r>
      <w:r>
        <w:t xml:space="preserve"> </w:t>
      </w:r>
      <w:r>
        <w:rPr>
          <w:b/>
        </w:rPr>
        <w:t xml:space="preserve">per paper, both locally</w:t>
      </w:r>
      <w:r>
        <w:t xml:space="preserve"> </w:t>
      </w:r>
      <w:r>
        <w:t xml:space="preserve">(localStorage LRU)</w:t>
      </w:r>
      <w:r>
        <w:t xml:space="preserve"> </w:t>
      </w:r>
      <w:r>
        <w:rPr>
          <w:b/>
        </w:rPr>
        <w:t xml:space="preserve">and remotely</w:t>
      </w:r>
      <w:r>
        <w:t xml:space="preserve"> </w:t>
      </w:r>
      <w:r>
        <w:t xml:space="preserve">in a Supabase table via an RPC. So when</w:t>
      </w:r>
      <w:r>
        <w:t xml:space="preserve"> </w:t>
      </w:r>
      <w:r>
        <w:rPr>
          <w:i/>
        </w:rPr>
        <w:t xml:space="preserve">anyone</w:t>
      </w:r>
      <w:r>
        <w:t xml:space="preserve"> </w:t>
      </w:r>
      <w:r>
        <w:t xml:space="preserve">re-opens a paper that has been reviewed before, the overlays paint</w:t>
      </w:r>
      <w:r>
        <w:t xml:space="preserve"> </w:t>
      </w:r>
      <w:r>
        <w:rPr>
          <w:b/>
        </w:rPr>
        <w:t xml:space="preserve">from cache before the scan even finishes</w:t>
      </w:r>
      <w:r>
        <w:t xml:space="preserve">.</w:t>
      </w:r>
    </w:p>
    <w:p>
      <w:pPr>
        <w:pStyle w:val="FirstParagraph"/>
      </w:pPr>
      <w:r>
        <w:rPr>
          <w:b/>
        </w:rPr>
        <w:t xml:space="preserve">The hard part.</w:t>
      </w:r>
      <w:r>
        <w:t xml:space="preserve"> </w:t>
      </w:r>
      <w:r>
        <w:t xml:space="preserve">Realizing the HTTP cache wouldn’t hold these files at all, and the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-detachment bug that silently breaks PDF.js on a second read.</w:t>
      </w:r>
    </w:p>
    <w:p>
      <w:pPr>
        <w:pStyle w:val="BodyText"/>
      </w:pPr>
      <w:r>
        <w:rPr>
          <w:b/>
        </w:rPr>
        <w:t xml:space="preserve">Technologies.</w:t>
      </w:r>
      <w:r>
        <w:t xml:space="preserve"> </w:t>
      </w:r>
      <w:r>
        <w:t xml:space="preserve">Cache Storage API, localStorage LRU, a Supabase dedup table + RPC.</w:t>
      </w:r>
    </w:p>
    <w:p>
      <w:pPr>
        <w:pStyle w:val="BodyText"/>
      </w:pPr>
      <w:r>
        <w:rPr>
          <w:b/>
        </w:rPr>
        <w:t xml:space="preserve">Files &amp; lines.</w:t>
      </w:r>
      <w:r>
        <w:t xml:space="preserve"> </w:t>
      </w:r>
      <w:r>
        <w:rPr>
          <w:rStyle w:val="VerbatimChar"/>
        </w:rPr>
        <w:t xml:space="preserve">utils/pdfCache.js</w:t>
      </w:r>
      <w:r>
        <w:t xml:space="preserve"> </w:t>
      </w:r>
      <w:r>
        <w:t xml:space="preserve">(107),</w:t>
      </w:r>
      <w:r>
        <w:t xml:space="preserve"> </w:t>
      </w:r>
      <w:r>
        <w:rPr>
          <w:rStyle w:val="VerbatimChar"/>
        </w:rPr>
        <w:t xml:space="preserve">utils/evidenceStatusCache.js</w:t>
      </w:r>
      <w:r>
        <w:t xml:space="preserve"> </w:t>
      </w:r>
      <w:r>
        <w:t xml:space="preserve">(139),</w:t>
      </w:r>
      <w:r>
        <w:t xml:space="preserve"> </w:t>
      </w:r>
      <w:r>
        <w:rPr>
          <w:rStyle w:val="VerbatimChar"/>
        </w:rPr>
        <w:t xml:space="preserve">utils/evidenceDedupStorage.js</w:t>
      </w:r>
      <w:r>
        <w:t xml:space="preserve"> </w:t>
      </w:r>
      <w:r>
        <w:t xml:space="preserve">(44),</w:t>
      </w:r>
      <w:r>
        <w:t xml:space="preserve"> </w:t>
      </w:r>
      <w:r>
        <w:rPr>
          <w:rStyle w:val="VerbatimChar"/>
        </w:rPr>
        <w:t xml:space="preserve">hooks/useEvidenceStatusCache.js</w:t>
      </w:r>
      <w:r>
        <w:t xml:space="preserve"> </w:t>
      </w:r>
      <w:r>
        <w:t xml:space="preserve">(101).</w:t>
      </w:r>
      <w:r>
        <w:t xml:space="preserve"> </w:t>
      </w:r>
      <w:r>
        <w:rPr>
          <w:b/>
        </w:rPr>
        <w:t xml:space="preserve">≈ 390 lines.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9" w:name="the-domain-tuned-autocomplete"/>
      <w:r>
        <w:t xml:space="preserve">4.4 The domain-tuned autocomplete</w:t>
      </w:r>
      <w:bookmarkEnd w:id="29"/>
    </w:p>
    <w:p>
      <w:pPr>
        <w:pStyle w:val="FirstParagraph"/>
      </w:pPr>
      <w:r>
        <w:rPr>
          <w:b/>
        </w:rPr>
        <w:t xml:space="preserve">Why it is needed.</w:t>
      </w:r>
      <w:r>
        <w:t xml:space="preserve"> </w:t>
      </w:r>
      <w:r>
        <w:t xml:space="preserve">A labeler types a food or nutrient name in free text (</w:t>
      </w:r>
      <w:r>
        <w:t xml:space="preserve">“</w:t>
      </w:r>
      <w:r>
        <w:t xml:space="preserve">apple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vitamin c</w:t>
      </w:r>
      <w:r>
        <w:t xml:space="preserve">”</w:t>
      </w:r>
      <w:r>
        <w:t xml:space="preserve">) and it must map to the</w:t>
      </w:r>
      <w:r>
        <w:t xml:space="preserve"> </w:t>
      </w:r>
      <w:r>
        <w:rPr>
          <w:b/>
        </w:rPr>
        <w:t xml:space="preserve">canonical USDA catalog entry</w:t>
      </w:r>
      <w:r>
        <w:t xml:space="preserve"> </w:t>
      </w:r>
      <w:r>
        <w:t xml:space="preserve">— forgivingly (typos, plurals, partial names) but</w:t>
      </w:r>
      <w:r>
        <w:t xml:space="preserve"> </w:t>
      </w:r>
      <w:r>
        <w:rPr>
          <w:b/>
        </w:rPr>
        <w:t xml:space="preserve">without unsafe over-matching</w:t>
      </w:r>
      <w:r>
        <w:t xml:space="preserve"> </w:t>
      </w:r>
      <w:r>
        <w:t xml:space="preserve">(typing</w:t>
      </w:r>
      <w:r>
        <w:t xml:space="preserve"> </w:t>
      </w:r>
      <w:r>
        <w:t xml:space="preserve">“</w:t>
      </w:r>
      <w:r>
        <w:t xml:space="preserve">apple</w:t>
      </w:r>
      <w:r>
        <w:t xml:space="preserve">”</w:t>
      </w:r>
      <w:r>
        <w:t xml:space="preserve"> </w:t>
      </w:r>
      <w:r>
        <w:t xml:space="preserve">must surface</w:t>
      </w:r>
      <w:r>
        <w:t xml:space="preserve"> </w:t>
      </w:r>
      <w:r>
        <w:rPr>
          <w:i/>
        </w:rPr>
        <w:t xml:space="preserve">Apple, raw</w:t>
      </w:r>
      <w:r>
        <w:t xml:space="preserve">, not</w:t>
      </w:r>
      <w:r>
        <w:t xml:space="preserve"> </w:t>
      </w:r>
      <w:r>
        <w:rPr>
          <w:i/>
        </w:rPr>
        <w:t xml:space="preserve">Apple juice, canned</w:t>
      </w:r>
      <w:r>
        <w:t xml:space="preserve">).</w:t>
      </w:r>
    </w:p>
    <w:p>
      <w:pPr>
        <w:pStyle w:val="BodyText"/>
      </w:pPr>
      <w:r>
        <w:rPr>
          <w:b/>
        </w:rPr>
        <w:t xml:space="preserve">How I did it.</w:t>
      </w:r>
      <w:r>
        <w:t xml:space="preserve"> </w:t>
      </w:r>
      <w:r>
        <w:t xml:space="preserve">I built a</w:t>
      </w:r>
      <w:r>
        <w:t xml:space="preserve"> </w:t>
      </w:r>
      <w:r>
        <w:rPr>
          <w:b/>
        </w:rPr>
        <w:t xml:space="preserve">weighted scoring ranker</w:t>
      </w:r>
      <w:r>
        <w:t xml:space="preserve"> </w:t>
      </w:r>
      <w:r>
        <w:t xml:space="preserve">over each entry’s canonical name, base name, and aliases, on top of the fuzzy-match primitive Huan wrote.</w:t>
      </w:r>
      <w:r>
        <w:t xml:space="preserve"> </w:t>
      </w:r>
      <w:r>
        <w:rPr>
          <w:rStyle w:val="VerbatimChar"/>
        </w:rPr>
        <w:t xml:space="preserve">scoreFoodMatch</w:t>
      </w:r>
      <w:r>
        <w:t xml:space="preserve"> </w:t>
      </w:r>
      <w:r>
        <w:t xml:space="preserve">rewards exact/prefix/first-token hits at tuned weights, scores per-token relations (exact / stemmed / edit-distance), and adds</w:t>
      </w:r>
      <w:r>
        <w:t xml:space="preserve"> </w:t>
      </w:r>
      <w:r>
        <w:rPr>
          <w:b/>
        </w:rPr>
        <w:t xml:space="preserve">whole-food disambiguation</w:t>
      </w:r>
      <w:r>
        <w:t xml:space="preserve">: it penalizes processing words (</w:t>
      </w:r>
      <w:r>
        <w:t xml:space="preserve">“</w:t>
      </w:r>
      <w:r>
        <w:t xml:space="preserve">canned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dried</w:t>
      </w:r>
      <w:r>
        <w:t xml:space="preserve">”</w:t>
      </w:r>
      <w:r>
        <w:t xml:space="preserve">), baby-food/restaurant entries, and derived-prefix false friends, while rewarding whole-food hints — so generic queries surface the raw whole food. A query with no useful overlap is hard-rejected. Before the in-memory catalog finishes loading, it runs a</w:t>
      </w:r>
      <w:r>
        <w:t xml:space="preserve"> </w:t>
      </w:r>
      <w:r>
        <w:rPr>
          <w:b/>
        </w:rPr>
        <w:t xml:space="preserve">two-query Supabase strategy</w:t>
      </w:r>
      <w:r>
        <w:t xml:space="preserve"> </w:t>
      </w:r>
      <w:r>
        <w:t xml:space="preserve">(prefix + broad</w:t>
      </w:r>
      <w:r>
        <w:t xml:space="preserve"> </w:t>
      </w:r>
      <w:r>
        <w:rPr>
          <w:rStyle w:val="VerbatimChar"/>
        </w:rPr>
        <w:t xml:space="preserve">ilike</w:t>
      </w:r>
      <w:r>
        <w:t xml:space="preserve">); after, it ranks locally. Debounced 250 ms, full keyboard navigation, custom-food entry on blur/Enter, and every resolution is logged to a</w:t>
      </w:r>
      <w:r>
        <w:t xml:space="preserve"> </w:t>
      </w:r>
      <w:r>
        <w:rPr>
          <w:rStyle w:val="VerbatimChar"/>
        </w:rPr>
        <w:t xml:space="preserve">search_sessions</w:t>
      </w:r>
      <w:r>
        <w:t xml:space="preserve"> </w:t>
      </w:r>
      <w:r>
        <w:t xml:space="preserve">telemetry table (which self-disables if the table is missing).</w:t>
      </w:r>
    </w:p>
    <w:p>
      <w:pPr>
        <w:pStyle w:val="BodyText"/>
      </w:pPr>
      <w:r>
        <w:rPr>
          <w:b/>
        </w:rPr>
        <w:t xml:space="preserve">The hard part.</w:t>
      </w:r>
      <w:r>
        <w:t xml:space="preserve"> </w:t>
      </w:r>
      <w:r>
        <w:t xml:space="preserve">The ranking weights — making</w:t>
      </w:r>
      <w:r>
        <w:t xml:space="preserve"> </w:t>
      </w:r>
      <w:r>
        <w:t xml:space="preserve">“</w:t>
      </w:r>
      <w:r>
        <w:t xml:space="preserve">apple</w:t>
      </w:r>
      <w:r>
        <w:t xml:space="preserve">”</w:t>
      </w:r>
      <w:r>
        <w:t xml:space="preserve"> </w:t>
      </w:r>
      <w:r>
        <w:t xml:space="preserve">reliably surface the right whole food across a catalog of thousands of near-duplicate entries without ever silently picking a wrong food.</w:t>
      </w:r>
    </w:p>
    <w:p>
      <w:pPr>
        <w:pStyle w:val="BodyText"/>
      </w:pPr>
      <w:r>
        <w:rPr>
          <w:b/>
        </w:rPr>
        <w:t xml:space="preserve">Technologies.</w:t>
      </w:r>
      <w:r>
        <w:t xml:space="preserve"> </w:t>
      </w:r>
      <w:r>
        <w:t xml:space="preserve">React, Supabase catalog queries, in-memory weighted ranking, debouncing, search-session telemetry, and Huan’s</w:t>
      </w:r>
      <w:r>
        <w:t xml:space="preserve"> </w:t>
      </w:r>
      <w:r>
        <w:rPr>
          <w:rStyle w:val="VerbatimChar"/>
        </w:rPr>
        <w:t xml:space="preserve">fuzzyMatch</w:t>
      </w:r>
      <w:r>
        <w:t xml:space="preserve"> </w:t>
      </w:r>
      <w:r>
        <w:t xml:space="preserve">engine as the low-level primitive.</w:t>
      </w:r>
      <w:r>
        <w:t xml:space="preserve"> </w:t>
      </w:r>
      <w:r>
        <w:rPr>
          <w:i/>
        </w:rPr>
        <w:t xml:space="preserve">(Honest attribution: the fuzzy tokenizer/inflection/Levenshtein primitive is Huan’s; the domain-tuned scorer, the whole-food disambiguation, the data-loading strategy, and the UX are mine.)</w:t>
      </w:r>
    </w:p>
    <w:p>
      <w:pPr>
        <w:pStyle w:val="BodyText"/>
      </w:pPr>
      <w:r>
        <w:rPr>
          <w:b/>
        </w:rPr>
        <w:t xml:space="preserve">Files &amp; lines.</w:t>
      </w:r>
      <w:r>
        <w:t xml:space="preserve"> </w:t>
      </w:r>
      <w:r>
        <w:rPr>
          <w:rStyle w:val="VerbatimChar"/>
        </w:rPr>
        <w:t xml:space="preserve">components/FoodAutocomplete.jsx</w:t>
      </w:r>
      <w:r>
        <w:t xml:space="preserve"> </w:t>
      </w:r>
      <w:r>
        <w:t xml:space="preserve">(664),</w:t>
      </w:r>
      <w:r>
        <w:t xml:space="preserve"> </w:t>
      </w:r>
      <w:r>
        <w:rPr>
          <w:rStyle w:val="VerbatimChar"/>
        </w:rPr>
        <w:t xml:space="preserve">components/NutrientAutocomplete.jsx</w:t>
      </w:r>
      <w:r>
        <w:t xml:space="preserve"> </w:t>
      </w:r>
      <w:r>
        <w:t xml:space="preserve">(334),</w:t>
      </w:r>
      <w:r>
        <w:t xml:space="preserve"> </w:t>
      </w:r>
      <w:r>
        <w:rPr>
          <w:rStyle w:val="VerbatimChar"/>
        </w:rPr>
        <w:t xml:space="preserve">utils/searchSessionLogger.js</w:t>
      </w:r>
      <w:r>
        <w:t xml:space="preserve"> </w:t>
      </w:r>
      <w:r>
        <w:t xml:space="preserve">(110).</w:t>
      </w:r>
      <w:r>
        <w:t xml:space="preserve"> </w:t>
      </w:r>
      <w:r>
        <w:rPr>
          <w:b/>
        </w:rPr>
        <w:t xml:space="preserve">≈ 1,110 lines.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0" w:name="the-clickable-pdf-editor-bridge"/>
      <w:r>
        <w:t xml:space="preserve">4.5 The clickable PDF → editor bridge</w:t>
      </w:r>
      <w:bookmarkEnd w:id="30"/>
    </w:p>
    <w:p>
      <w:pPr>
        <w:pStyle w:val="FirstParagraph"/>
      </w:pPr>
      <w:r>
        <w:rPr>
          <w:b/>
        </w:rPr>
        <w:t xml:space="preserve">Why it is needed.</w:t>
      </w:r>
      <w:r>
        <w:t xml:space="preserve"> </w:t>
      </w:r>
      <w:r>
        <w:t xml:space="preserve">The payoff of making table nutrients clickable is that a click on the page should</w:t>
      </w:r>
      <w:r>
        <w:t xml:space="preserve"> </w:t>
      </w:r>
      <w:r>
        <w:rPr>
          <w:b/>
        </w:rPr>
        <w:t xml:space="preserve">drop a value straight into the editor</w:t>
      </w:r>
      <w:r>
        <w:t xml:space="preserve"> </w:t>
      </w:r>
      <w:r>
        <w:t xml:space="preserve">— that’s what makes labeling fast.</w:t>
      </w:r>
    </w:p>
    <w:p>
      <w:pPr>
        <w:pStyle w:val="BodyText"/>
      </w:pPr>
      <w:r>
        <w:rPr>
          <w:b/>
        </w:rPr>
        <w:t xml:space="preserve">How I did it.</w:t>
      </w:r>
      <w:r>
        <w:t xml:space="preserve"> </w:t>
      </w:r>
      <w:r>
        <w:t xml:space="preserve">Clicking a highlighted nutrient in the PDF opens</w:t>
      </w:r>
      <w:r>
        <w:t xml:space="preserve"> </w:t>
      </w:r>
      <w:r>
        <w:rPr>
          <w:rStyle w:val="VerbatimChar"/>
        </w:rPr>
        <w:t xml:space="preserve">NutrientPopover</w:t>
      </w:r>
      <w:r>
        <w:t xml:space="preserve">, which positions itself</w:t>
      </w:r>
      <w:r>
        <w:t xml:space="preserve"> </w:t>
      </w:r>
      <w:r>
        <w:rPr>
          <w:b/>
        </w:rPr>
        <w:t xml:space="preserve">viewport-aware</w:t>
      </w:r>
      <w:r>
        <w:t xml:space="preserve"> </w:t>
      </w:r>
      <w:r>
        <w:t xml:space="preserve">(below the anchor, clamped to the screen, flipped above if there’s no room), focuses the value input, closes on Escape/outside-click, and emits a nutrient row that gets appended to the first food item (de-duplicated).</w:t>
      </w:r>
      <w:r>
        <w:t xml:space="preserve"> </w:t>
      </w:r>
      <w:r>
        <w:rPr>
          <w:rStyle w:val="VerbatimChar"/>
        </w:rPr>
        <w:t xml:space="preserve">FoodItemForm</w:t>
      </w:r>
      <w:r>
        <w:t xml:space="preserve"> </w:t>
      </w:r>
      <w:r>
        <w:t xml:space="preserve">composes the food autocomplete, the dynamic nutrient rows, and the nutrient autocomplete into one food card.</w:t>
      </w:r>
    </w:p>
    <w:p>
      <w:pPr>
        <w:pStyle w:val="BodyText"/>
      </w:pPr>
      <w:r>
        <w:rPr>
          <w:b/>
        </w:rPr>
        <w:t xml:space="preserve">The hard part.</w:t>
      </w:r>
      <w:r>
        <w:t xml:space="preserve"> </w:t>
      </w:r>
      <w:r>
        <w:t xml:space="preserve">Reliable click resolution through overlapping PDF text layers, and popover positioning that never falls off-screen.</w:t>
      </w:r>
    </w:p>
    <w:p>
      <w:pPr>
        <w:pStyle w:val="BodyText"/>
      </w:pPr>
      <w:r>
        <w:rPr>
          <w:b/>
        </w:rPr>
        <w:t xml:space="preserve">Technologies.</w:t>
      </w:r>
      <w:r>
        <w:t xml:space="preserve"> </w:t>
      </w:r>
      <w:r>
        <w:t xml:space="preserve">React, viewport-geometry math, the PDF text-layer click resolution from 4.2.</w:t>
      </w:r>
    </w:p>
    <w:p>
      <w:pPr>
        <w:pStyle w:val="BodyText"/>
      </w:pPr>
      <w:r>
        <w:rPr>
          <w:b/>
        </w:rPr>
        <w:t xml:space="preserve">Files &amp; lines.</w:t>
      </w:r>
      <w:r>
        <w:t xml:space="preserve"> </w:t>
      </w:r>
      <w:r>
        <w:rPr>
          <w:rStyle w:val="VerbatimChar"/>
        </w:rPr>
        <w:t xml:space="preserve">components/NutrientPopover.jsx</w:t>
      </w:r>
      <w:r>
        <w:t xml:space="preserve"> </w:t>
      </w:r>
      <w:r>
        <w:t xml:space="preserve">(128),</w:t>
      </w:r>
      <w:r>
        <w:t xml:space="preserve"> </w:t>
      </w:r>
      <w:r>
        <w:rPr>
          <w:rStyle w:val="VerbatimChar"/>
        </w:rPr>
        <w:t xml:space="preserve">components/FoodItemForm.jsx</w:t>
      </w:r>
      <w:r>
        <w:t xml:space="preserve"> </w:t>
      </w:r>
      <w:r>
        <w:t xml:space="preserve">(110).</w:t>
      </w:r>
      <w:r>
        <w:t xml:space="preserve"> </w:t>
      </w:r>
      <w:r>
        <w:rPr>
          <w:b/>
        </w:rPr>
        <w:t xml:space="preserve">≈ 240 lines.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1" w:name="the-cockpit-workflow-views"/>
      <w:r>
        <w:t xml:space="preserve">4.6 The cockpit &amp; workflow views</w:t>
      </w:r>
      <w:bookmarkEnd w:id="31"/>
    </w:p>
    <w:p>
      <w:pPr>
        <w:pStyle w:val="FirstParagraph"/>
      </w:pPr>
      <w:r>
        <w:rPr>
          <w:b/>
        </w:rPr>
        <w:t xml:space="preserve">Why it is needed.</w:t>
      </w:r>
      <w:r>
        <w:t xml:space="preserve"> </w:t>
      </w:r>
      <w:r>
        <w:t xml:space="preserve">Beyond the labeler’s workspace, the system needs</w:t>
      </w:r>
      <w:r>
        <w:t xml:space="preserve"> </w:t>
      </w:r>
      <w:r>
        <w:rPr>
          <w:b/>
        </w:rPr>
        <w:t xml:space="preserve">approval</w:t>
      </w:r>
      <w:r>
        <w:t xml:space="preserve"> </w:t>
      </w:r>
      <w:r>
        <w:t xml:space="preserve">(a reviewer corrects and finalizes truth),</w:t>
      </w:r>
      <w:r>
        <w:t xml:space="preserve"> </w:t>
      </w:r>
      <w:r>
        <w:rPr>
          <w:b/>
        </w:rPr>
        <w:t xml:space="preserve">dashboards</w:t>
      </w:r>
      <w:r>
        <w:t xml:space="preserve"> </w:t>
      </w:r>
      <w:r>
        <w:t xml:space="preserve">(how is each labeler performing?), a</w:t>
      </w:r>
      <w:r>
        <w:t xml:space="preserve"> </w:t>
      </w:r>
      <w:r>
        <w:rPr>
          <w:b/>
        </w:rPr>
        <w:t xml:space="preserve">useful-papers overview</w:t>
      </w:r>
      <w:r>
        <w:t xml:space="preserve">, and a</w:t>
      </w:r>
      <w:r>
        <w:t xml:space="preserve"> </w:t>
      </w:r>
      <w:r>
        <w:rPr>
          <w:b/>
        </w:rPr>
        <w:t xml:space="preserve">pipeline funnel</w:t>
      </w:r>
      <w:r>
        <w:t xml:space="preserve"> </w:t>
      </w:r>
      <w:r>
        <w:t xml:space="preserve">that visualizes the whole crawl→AI→human flow. These were extracted out of what used to be one monolithic file into eight focused views.</w:t>
      </w:r>
    </w:p>
    <w:p>
      <w:pPr>
        <w:pStyle w:val="BodyText"/>
      </w:pPr>
      <w:r>
        <w:rPr>
          <w:b/>
        </w:rPr>
        <w:t xml:space="preserve">How I did it.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</w:rPr>
        <w:t xml:space="preserve">ApprovalView</w:t>
      </w:r>
      <w:r>
        <w:t xml:space="preserve"> </w:t>
      </w:r>
      <w:r>
        <w:t xml:space="preserve">— side-by-side: the original labeler submission vs. an</w:t>
      </w:r>
      <w:r>
        <w:t xml:space="preserve"> </w:t>
      </w:r>
      <w:r>
        <w:rPr>
          <w:b/>
        </w:rPr>
        <w:t xml:space="preserve">editable</w:t>
      </w:r>
      <w:r>
        <w:t xml:space="preserve"> </w:t>
      </w:r>
      <w:r>
        <w:t xml:space="preserve">reviewer-final payload, with a decision and note (gated to approvers; read-only preview for everyone else).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</w:rPr>
        <w:t xml:space="preserve">DashboardView</w:t>
      </w:r>
      <w:r>
        <w:t xml:space="preserve"> </w:t>
      </w:r>
      <w:r>
        <w:t xml:space="preserve">— labeler-performance metrics computed</w:t>
      </w:r>
      <w:r>
        <w:t xml:space="preserve"> </w:t>
      </w:r>
      <w:r>
        <w:rPr>
          <w:b/>
        </w:rPr>
        <w:t xml:space="preserve">client-side</w:t>
      </w:r>
      <w:r>
        <w:t xml:space="preserve"> </w:t>
      </w:r>
      <w:r>
        <w:t xml:space="preserve">from submissions and approvals (submitted / pending / accepted / corrected / superseded, plus a per-submission</w:t>
      </w:r>
      <w:r>
        <w:t xml:space="preserve"> </w:t>
      </w:r>
      <w:r>
        <w:t xml:space="preserve">“</w:t>
      </w:r>
      <w:r>
        <w:t xml:space="preserve">mistake detail</w:t>
      </w:r>
      <w:r>
        <w:t xml:space="preserve">”</w:t>
      </w:r>
      <w:r>
        <w:t xml:space="preserve"> </w:t>
      </w:r>
      <w:r>
        <w:t xml:space="preserve">table).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</w:rPr>
        <w:t xml:space="preserve">AllPapersView</w:t>
      </w:r>
      <w:r>
        <w:t xml:space="preserve"> </w:t>
      </w:r>
      <w:r>
        <w:t xml:space="preserve">(</w:t>
      </w:r>
      <w:r>
        <w:t xml:space="preserve">“</w:t>
      </w:r>
      <w:r>
        <w:t xml:space="preserve">Useful Papers</w:t>
      </w:r>
      <w:r>
        <w:t xml:space="preserve">”</w:t>
      </w:r>
      <w:r>
        <w:t xml:space="preserve">) — the routing / AI / submission / outcome table, with an expandable</w:t>
      </w:r>
      <w:r>
        <w:t xml:space="preserve"> </w:t>
      </w:r>
      <w:r>
        <w:rPr>
          <w:b/>
        </w:rPr>
        <w:t xml:space="preserve">AI detail panel</w:t>
      </w:r>
      <w:r>
        <w:t xml:space="preserve"> </w:t>
      </w:r>
      <w:r>
        <w:t xml:space="preserve">showing confidence, accepted rows, the rejection-reason histogram, and the normalized JSON — i.e. the</w:t>
      </w:r>
      <w:r>
        <w:t xml:space="preserve"> </w:t>
      </w:r>
      <w:r>
        <w:rPr>
          <w:i/>
        </w:rPr>
        <w:t xml:space="preserve">normalization summary</w:t>
      </w:r>
      <w:r>
        <w:t xml:space="preserve">, deliberately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the model’s raw reasoning.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</w:rPr>
        <w:t xml:space="preserve">PipelineOpsView</w:t>
      </w:r>
      <w:r>
        <w:t xml:space="preserve"> </w:t>
      </w:r>
      <w:r>
        <w:t xml:space="preserve">— renders the 10-stage funnel (search → filter → upload → small/medium/strong → human) as bars with retained/dropped counts, plus a live</w:t>
      </w:r>
      <w:r>
        <w:t xml:space="preserve"> </w:t>
      </w:r>
      <w:r>
        <w:t xml:space="preserve">“</w:t>
      </w:r>
      <w:r>
        <w:t xml:space="preserve">Right Now</w:t>
      </w:r>
      <w:r>
        <w:t xml:space="preserve">”</w:t>
      </w:r>
      <w:r>
        <w:t xml:space="preserve"> </w:t>
      </w:r>
      <w:r>
        <w:t xml:space="preserve">grid.</w:t>
      </w:r>
    </w:p>
    <w:p>
      <w:pPr>
        <w:pStyle w:val="BodyText"/>
      </w:pPr>
      <w:r>
        <w:rPr>
          <w:b/>
        </w:rPr>
        <w:t xml:space="preserve">The hard part.</w:t>
      </w:r>
      <w:r>
        <w:t xml:space="preserve"> </w:t>
      </w:r>
      <w:r>
        <w:t xml:space="preserve">Computing trustworthy performance and funnel metrics purely on the client from immutable submission/approval records, including the legacy backfill so historical papers don’t make a stage falsely read zero.</w:t>
      </w:r>
    </w:p>
    <w:p>
      <w:pPr>
        <w:pStyle w:val="BodyText"/>
      </w:pPr>
      <w:r>
        <w:rPr>
          <w:b/>
        </w:rPr>
        <w:t xml:space="preserve">Technologies.</w:t>
      </w:r>
      <w:r>
        <w:t xml:space="preserve"> </w:t>
      </w:r>
      <w:r>
        <w:t xml:space="preserve">React views, client-side aggregation, Supabase reads.</w:t>
      </w:r>
    </w:p>
    <w:p>
      <w:pPr>
        <w:pStyle w:val="BodyText"/>
      </w:pPr>
      <w:r>
        <w:rPr>
          <w:b/>
        </w:rPr>
        <w:t xml:space="preserve">Files &amp; lines.</w:t>
      </w:r>
      <w:r>
        <w:t xml:space="preserve"> </w:t>
      </w:r>
      <w:r>
        <w:rPr>
          <w:rStyle w:val="VerbatimChar"/>
        </w:rPr>
        <w:t xml:space="preserve">ApprovalView.jsx</w:t>
      </w:r>
      <w:r>
        <w:t xml:space="preserve"> </w:t>
      </w:r>
      <w:r>
        <w:t xml:space="preserve">(199),</w:t>
      </w:r>
      <w:r>
        <w:t xml:space="preserve"> </w:t>
      </w:r>
      <w:r>
        <w:rPr>
          <w:rStyle w:val="VerbatimChar"/>
        </w:rPr>
        <w:t xml:space="preserve">DashboardView.jsx</w:t>
      </w:r>
      <w:r>
        <w:t xml:space="preserve"> </w:t>
      </w:r>
      <w:r>
        <w:t xml:space="preserve">(171),</w:t>
      </w:r>
      <w:r>
        <w:t xml:space="preserve"> </w:t>
      </w:r>
      <w:r>
        <w:rPr>
          <w:rStyle w:val="VerbatimChar"/>
        </w:rPr>
        <w:t xml:space="preserve">PipelineOpsView.jsx</w:t>
      </w:r>
      <w:r>
        <w:t xml:space="preserve"> </w:t>
      </w:r>
      <w:r>
        <w:t xml:space="preserve">(162),</w:t>
      </w:r>
      <w:r>
        <w:t xml:space="preserve"> </w:t>
      </w:r>
      <w:r>
        <w:rPr>
          <w:rStyle w:val="VerbatimChar"/>
        </w:rPr>
        <w:t xml:space="preserve">AllPapersView.jsx</w:t>
      </w:r>
      <w:r>
        <w:t xml:space="preserve"> </w:t>
      </w:r>
      <w:r>
        <w:t xml:space="preserve">(140), plus the supporting</w:t>
      </w:r>
      <w:r>
        <w:t xml:space="preserve"> </w:t>
      </w:r>
      <w:r>
        <w:rPr>
          <w:rStyle w:val="VerbatimChar"/>
        </w:rPr>
        <w:t xml:space="preserve">AiDetailPanel.jsx</w:t>
      </w:r>
      <w:r>
        <w:t xml:space="preserve"> </w:t>
      </w:r>
      <w:r>
        <w:t xml:space="preserve">(118),</w:t>
      </w:r>
      <w:r>
        <w:t xml:space="preserve"> </w:t>
      </w:r>
      <w:r>
        <w:rPr>
          <w:rStyle w:val="VerbatimChar"/>
        </w:rPr>
        <w:t xml:space="preserve">EvidenceStrip.jsx</w:t>
      </w:r>
      <w:r>
        <w:t xml:space="preserve"> </w:t>
      </w:r>
      <w:r>
        <w:t xml:space="preserve">(54),</w:t>
      </w:r>
      <w:r>
        <w:t xml:space="preserve"> </w:t>
      </w:r>
      <w:r>
        <w:rPr>
          <w:rStyle w:val="VerbatimChar"/>
        </w:rPr>
        <w:t xml:space="preserve">PayloadSummary.jsx</w:t>
      </w:r>
      <w:r>
        <w:t xml:space="preserve"> </w:t>
      </w:r>
      <w:r>
        <w:t xml:space="preserve">(49), and</w:t>
      </w:r>
      <w:r>
        <w:t xml:space="preserve"> </w:t>
      </w:r>
      <w:r>
        <w:rPr>
          <w:rStyle w:val="VerbatimChar"/>
        </w:rPr>
        <w:t xml:space="preserve">ReviewerAdminView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SuggestionsReviewView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MySuggestionsView</w:t>
      </w:r>
      <w:r>
        <w:t xml:space="preserve">.</w:t>
      </w:r>
      <w:r>
        <w:t xml:space="preserve"> </w:t>
      </w:r>
      <w:r>
        <w:rPr>
          <w:b/>
        </w:rPr>
        <w:t xml:space="preserve">≈ 1,100 lines across the views.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2" w:name="the-app-shell-authentication-theme"/>
      <w:r>
        <w:t xml:space="preserve">4.7 The app shell, authentication &amp; theme</w:t>
      </w:r>
      <w:bookmarkEnd w:id="32"/>
    </w:p>
    <w:p>
      <w:pPr>
        <w:pStyle w:val="FirstParagraph"/>
      </w:pPr>
      <w:r>
        <w:rPr>
          <w:b/>
        </w:rPr>
        <w:t xml:space="preserve">Why it is needed.</w:t>
      </w:r>
      <w:r>
        <w:t xml:space="preserve"> </w:t>
      </w:r>
      <w:r>
        <w:t xml:space="preserve">Something has to check the session, route a user to login / password-reset / the app, and theme the whole thing.</w:t>
      </w:r>
    </w:p>
    <w:p>
      <w:pPr>
        <w:pStyle w:val="BodyText"/>
      </w:pPr>
      <w:r>
        <w:rPr>
          <w:b/>
        </w:rPr>
        <w:t xml:space="preserve">How I did it.</w:t>
      </w:r>
      <w:r>
        <w:t xml:space="preserve"> </w:t>
      </w:r>
      <w:r>
        <w:rPr>
          <w:rStyle w:val="VerbatimChar"/>
        </w:rPr>
        <w:t xml:space="preserve">App.jsx</w:t>
      </w:r>
      <w:r>
        <w:t xml:space="preserve"> </w:t>
      </w:r>
      <w:r>
        <w:t xml:space="preserve">checks the Supabase session, detects a password-recovery URL and routes to the reset page, otherwise to login, otherwise to the annotator.</w:t>
      </w:r>
      <w:r>
        <w:t xml:space="preserve"> </w:t>
      </w:r>
      <w:r>
        <w:rPr>
          <w:rStyle w:val="VerbatimChar"/>
        </w:rPr>
        <w:t xml:space="preserve">Login.jsx</w:t>
      </w:r>
      <w:r>
        <w:t xml:space="preserve"> </w:t>
      </w:r>
      <w:r>
        <w:t xml:space="preserve">does email/password and</w:t>
      </w:r>
      <w:r>
        <w:t xml:space="preserve"> </w:t>
      </w:r>
      <w:r>
        <w:rPr>
          <w:b/>
        </w:rPr>
        <w:t xml:space="preserve">Google OAuth</w:t>
      </w:r>
      <w:r>
        <w:t xml:space="preserve">.</w:t>
      </w:r>
      <w:r>
        <w:t xml:space="preserve"> </w:t>
      </w:r>
      <w:r>
        <w:rPr>
          <w:rStyle w:val="VerbatimChar"/>
        </w:rPr>
        <w:t xml:space="preserve">useTheme</w:t>
      </w:r>
      <w:r>
        <w:t xml:space="preserve"> </w:t>
      </w:r>
      <w:r>
        <w:t xml:space="preserve">resolves an override on top of the OS theme, listens to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, writes the theme with no flash-of-wrong-theme, and persists an override only when it differs from the system — so the app follows the OS by default.</w:t>
      </w:r>
    </w:p>
    <w:p>
      <w:pPr>
        <w:pStyle w:val="BodyText"/>
      </w:pPr>
      <w:r>
        <w:rPr>
          <w:b/>
        </w:rPr>
        <w:t xml:space="preserve">Honest attribution.</w:t>
      </w:r>
      <w:r>
        <w:t xml:space="preserve"> </w:t>
      </w:r>
      <w:r>
        <w:t xml:space="preserve">The shell and login flow are mine;</w:t>
      </w:r>
      <w:r>
        <w:t xml:space="preserve"> </w:t>
      </w:r>
      <w:r>
        <w:rPr>
          <w:b/>
        </w:rPr>
        <w:t xml:space="preserve">the later theme</w:t>
      </w:r>
      <w:r>
        <w:rPr>
          <w:b/>
        </w:rPr>
        <w:t xml:space="preserve"> </w:t>
      </w:r>
      <w:r>
        <w:rPr>
          <w:i/>
          <w:b/>
        </w:rPr>
        <w:t xml:space="preserve">centralization</w:t>
      </w:r>
      <w:r>
        <w:rPr>
          <w:b/>
        </w:rPr>
        <w:t xml:space="preserve"> </w:t>
      </w:r>
      <w:r>
        <w:rPr>
          <w:b/>
        </w:rPr>
        <w:t xml:space="preserve">and the reset-password</w:t>
      </w:r>
      <w:r>
        <w:rPr>
          <w:b/>
        </w:rPr>
        <w:t xml:space="preserve"> </w:t>
      </w:r>
      <w:r>
        <w:rPr>
          <w:i/>
          <w:b/>
        </w:rPr>
        <w:t xml:space="preserve">fix</w:t>
      </w:r>
      <w:r>
        <w:rPr>
          <w:b/>
        </w:rPr>
        <w:t xml:space="preserve"> </w:t>
      </w:r>
      <w:r>
        <w:rPr>
          <w:b/>
        </w:rPr>
        <w:t xml:space="preserve">were Huan’s</w:t>
      </w:r>
      <w:r>
        <w:t xml:space="preserve"> </w:t>
      </w:r>
      <w:r>
        <w:t xml:space="preserve">contributions on top of this.</w:t>
      </w:r>
    </w:p>
    <w:p>
      <w:pPr>
        <w:pStyle w:val="BodyText"/>
      </w:pPr>
      <w:r>
        <w:rPr>
          <w:b/>
        </w:rPr>
        <w:t xml:space="preserve">Technologies.</w:t>
      </w:r>
      <w:r>
        <w:t xml:space="preserve"> </w:t>
      </w:r>
      <w:r>
        <w:t xml:space="preserve">Supabase Auth, React,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useLayoutEffect</w:t>
      </w:r>
      <w:r>
        <w:t xml:space="preserve">.</w:t>
      </w:r>
    </w:p>
    <w:p>
      <w:pPr>
        <w:pStyle w:val="BodyText"/>
      </w:pPr>
      <w:r>
        <w:rPr>
          <w:b/>
        </w:rPr>
        <w:t xml:space="preserve">Files &amp; lines.</w:t>
      </w:r>
      <w:r>
        <w:t xml:space="preserve"> </w:t>
      </w:r>
      <w:r>
        <w:rPr>
          <w:rStyle w:val="VerbatimChar"/>
        </w:rPr>
        <w:t xml:space="preserve">App.jsx</w:t>
      </w:r>
      <w:r>
        <w:t xml:space="preserve"> </w:t>
      </w:r>
      <w:r>
        <w:t xml:space="preserve">(96),</w:t>
      </w:r>
      <w:r>
        <w:t xml:space="preserve"> </w:t>
      </w:r>
      <w:r>
        <w:rPr>
          <w:rStyle w:val="VerbatimChar"/>
        </w:rPr>
        <w:t xml:space="preserve">hooks/useTheme.js</w:t>
      </w:r>
      <w:r>
        <w:t xml:space="preserve"> </w:t>
      </w:r>
      <w:r>
        <w:t xml:space="preserve">(75),</w:t>
      </w:r>
      <w:r>
        <w:t xml:space="preserve"> </w:t>
      </w:r>
      <w:r>
        <w:rPr>
          <w:rStyle w:val="VerbatimChar"/>
        </w:rPr>
        <w:t xml:space="preserve">pages/Login.jsx</w:t>
      </w:r>
      <w:r>
        <w:t xml:space="preserve">.</w:t>
      </w:r>
      <w:r>
        <w:t xml:space="preserve"> </w:t>
      </w:r>
      <w:r>
        <w:rPr>
          <w:b/>
        </w:rPr>
        <w:t xml:space="preserve">≈ 250 lines.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closing-summary"/>
      <w:r>
        <w:t xml:space="preserve">5. Closing summary</w:t>
      </w:r>
      <w:bookmarkEnd w:id="33"/>
    </w:p>
    <w:p>
      <w:pPr>
        <w:pStyle w:val="FirstParagraph"/>
      </w:pPr>
      <w:r>
        <w:t xml:space="preserve">I built the</w:t>
      </w:r>
      <w:r>
        <w:t xml:space="preserve"> </w:t>
      </w:r>
      <w:r>
        <w:rPr>
          <w:b/>
        </w:rPr>
        <w:t xml:space="preserve">entire frontend of OpenNutri</w:t>
      </w:r>
      <w:r>
        <w:t xml:space="preserve"> </w:t>
      </w:r>
      <w:r>
        <w:t xml:space="preserve">— the verification instrument the whole project depends on. In numbers: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~14,100 lines</w:t>
      </w:r>
      <w:r>
        <w:t xml:space="preserve"> </w:t>
      </w:r>
      <w:r>
        <w:t xml:space="preserve">of current frontend code;</w:t>
      </w:r>
      <w:r>
        <w:t xml:space="preserve"> </w:t>
      </w:r>
      <w:r>
        <w:rPr>
          <w:b/>
        </w:rPr>
        <w:t xml:space="preserve">10,334 lines</w:t>
      </w:r>
      <w:r>
        <w:t xml:space="preserve"> </w:t>
      </w:r>
      <w:r>
        <w:t xml:space="preserve">concentrated in the principal queue, PDF, autocomplete, and view files; plus</w:t>
      </w:r>
      <w:r>
        <w:t xml:space="preserve"> </w:t>
      </w:r>
      <w:r>
        <w:rPr>
          <w:b/>
        </w:rPr>
        <w:t xml:space="preserve">~970 lines of tests</w:t>
      </w:r>
      <w:r>
        <w:t xml:space="preserve"> </w:t>
      </w:r>
      <w:r>
        <w:t xml:space="preserve">locking down the hardest behavior.</w:t>
      </w:r>
    </w:p>
    <w:p>
      <w:pPr>
        <w:numPr>
          <w:ilvl w:val="0"/>
          <w:numId w:val="1008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PDF evidence engine alone is ~4,050 lines</w:t>
      </w:r>
      <w:r>
        <w:t xml:space="preserve"> </w:t>
      </w:r>
      <w:r>
        <w:t xml:space="preserve">of</w:t>
      </w:r>
      <w:r>
        <w:t xml:space="preserve"> </w:t>
      </w:r>
      <w:r>
        <w:rPr>
          <w:i/>
        </w:rPr>
        <w:t xml:space="preserve">document layout analysis running in a web browser</w:t>
      </w:r>
      <w:r>
        <w:t xml:space="preserve"> </w:t>
      </w:r>
      <w:r>
        <w:t xml:space="preserve">— projection-profile column detection, an adaptive per-fragment table classifier, caption-anchored table growth, MAD-robust column clipping, a three-tier quote matcher that survives a lying page number, and union-find de-duplication, refined over</w:t>
      </w:r>
      <w:r>
        <w:t xml:space="preserve"> </w:t>
      </w:r>
      <w:r>
        <w:rPr>
          <w:b/>
        </w:rPr>
        <w:t xml:space="preserve">27 commits</w:t>
      </w:r>
      <w:r>
        <w:t xml:space="preserve">. It is, on the team’s own assessment, the</w:t>
      </w:r>
      <w:r>
        <w:t xml:space="preserve"> </w:t>
      </w:r>
      <w:r>
        <w:rPr>
          <w:b/>
        </w:rPr>
        <w:t xml:space="preserve">single hardest piece of code in the entire project — frontend or backend.</w:t>
      </w:r>
    </w:p>
    <w:p>
      <w:pPr>
        <w:pStyle w:val="FirstParagraph"/>
      </w:pPr>
      <w:r>
        <w:t xml:space="preserve">And it isn’t a prototype. It is</w:t>
      </w:r>
      <w:r>
        <w:t xml:space="preserve"> </w:t>
      </w:r>
      <w:r>
        <w:rPr>
          <w:b/>
        </w:rPr>
        <w:t xml:space="preserve">production-deployed on Vercel</w:t>
      </w:r>
      <w:r>
        <w:t xml:space="preserve">, it runs</w:t>
      </w:r>
      <w:r>
        <w:t xml:space="preserve"> </w:t>
      </w:r>
      <w:r>
        <w:rPr>
          <w:b/>
        </w:rPr>
        <w:t xml:space="preserve">entirely client-side</w:t>
      </w:r>
      <w:r>
        <w:t xml:space="preserve"> </w:t>
      </w:r>
      <w:r>
        <w:t xml:space="preserve">with no server round-trip, it works on</w:t>
      </w:r>
      <w:r>
        <w:t xml:space="preserve"> </w:t>
      </w:r>
      <w:r>
        <w:rPr>
          <w:b/>
        </w:rPr>
        <w:t xml:space="preserve">arbitrary publisher PDFs</w:t>
      </w:r>
      <w:r>
        <w:t xml:space="preserve">, it stays inside a</w:t>
      </w:r>
      <w:r>
        <w:t xml:space="preserve"> </w:t>
      </w:r>
      <w:r>
        <w:rPr>
          <w:b/>
        </w:rPr>
        <w:t xml:space="preserve">free-tier data budget</w:t>
      </w:r>
      <w:r>
        <w:t xml:space="preserve"> </w:t>
      </w:r>
      <w:r>
        <w:t xml:space="preserve">through parallel boot, one-RPC loading, idle catalog loading, and durable shared caching, and it is</w:t>
      </w:r>
      <w:r>
        <w:t xml:space="preserve"> </w:t>
      </w:r>
      <w:r>
        <w:rPr>
          <w:b/>
        </w:rPr>
        <w:t xml:space="preserve">precision-first</w:t>
      </w:r>
      <w:r>
        <w:t xml:space="preserve"> </w:t>
      </w:r>
      <w:r>
        <w:t xml:space="preserve">— it would rather highlight nothing than highlight the wrong thing, because a wrong number on a food label is worse than none.</w:t>
      </w:r>
    </w:p>
    <w:p>
      <w:pPr>
        <w:pStyle w:val="BodyText"/>
      </w:pPr>
      <w:r>
        <w:t xml:space="preserve">The backend can find papers and the AI can propose numbers, but</w:t>
      </w:r>
      <w:r>
        <w:t xml:space="preserve"> </w:t>
      </w:r>
      <w:r>
        <w:rPr>
          <w:b/>
        </w:rPr>
        <w:t xml:space="preserve">none of it becomes trustworthy data until a human confirms it on my screen.</w:t>
      </w:r>
      <w:r>
        <w:t xml:space="preserve"> </w:t>
      </w:r>
      <w:r>
        <w:t xml:space="preserve">My frontend is what turns a pile of PDFs and AI guesses into something a nutritionist can actually believe — and it does it fast enough to use all day.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4" w:name="türkçe-versiyon"/>
      <w:r>
        <w:t xml:space="preserve">TÜRKÇE VERSİYON</w:t>
      </w:r>
      <w:bookmarkEnd w:id="34"/>
    </w:p>
    <w:p>
      <w:pPr>
        <w:pStyle w:val="Heading2"/>
      </w:pPr>
      <w:bookmarkStart w:id="35" w:name="genel-problem-nedir"/>
      <w:r>
        <w:t xml:space="preserve">1. Genel problem nedir?</w:t>
      </w:r>
      <w:bookmarkEnd w:id="35"/>
    </w:p>
    <w:p>
      <w:pPr>
        <w:pStyle w:val="FirstParagraph"/>
      </w:pPr>
      <w:r>
        <w:t xml:space="preserve">Dünyanın</w:t>
      </w:r>
      <w:r>
        <w:t xml:space="preserve"> </w:t>
      </w:r>
      <w:r>
        <w:rPr>
          <w:b/>
        </w:rPr>
        <w:t xml:space="preserve">güvenilir besin bileşim verisine</w:t>
      </w:r>
      <w:r>
        <w:t xml:space="preserve"> </w:t>
      </w:r>
      <w:r>
        <w:t xml:space="preserve">ihtiyacı var — yani belirli bir gıdanın gerçekte ne kadar protein, yağ, demir, C vitamini vb. içerdiğine. Bu veri; besin etiketlerini, diyet takip uygulamalarını, gıda ihracatçılarını, gıda denetimini ve halk sağlığı veri setlerini besler.</w:t>
      </w:r>
    </w:p>
    <w:p>
      <w:pPr>
        <w:pStyle w:val="BodyText"/>
      </w:pPr>
      <w:r>
        <w:t xml:space="preserve">Sorun şu ki bu veri</w:t>
      </w:r>
      <w:r>
        <w:t xml:space="preserve"> </w:t>
      </w:r>
      <w:r>
        <w:rPr>
          <w:b/>
        </w:rPr>
        <w:t xml:space="preserve">binlerce bilimsel makaleye dağılmış</w:t>
      </w:r>
      <w:r>
        <w:t xml:space="preserve"> </w:t>
      </w:r>
      <w:r>
        <w:t xml:space="preserve">durumda, tutarsız formatlarda yazılmış ve</w:t>
      </w:r>
      <w:r>
        <w:t xml:space="preserve"> </w:t>
      </w:r>
      <w:r>
        <w:rPr>
          <w:b/>
        </w:rPr>
        <w:t xml:space="preserve">hiçbir tek kaynak onu temiz, yeniden kullanılabilir bir biçimde içermiyor.</w:t>
      </w:r>
      <w:r>
        <w:t xml:space="preserve"> </w:t>
      </w:r>
      <w:r>
        <w:t xml:space="preserve">“</w:t>
      </w:r>
      <w:r>
        <w:t xml:space="preserve">Çiğ mercimeğin doğrudan ölçülmüş demir içeriği</w:t>
      </w:r>
      <w:r>
        <w:t xml:space="preserve">”</w:t>
      </w:r>
      <w:r>
        <w:t xml:space="preserve">ni isteyen bir beslenme uzmanı; doğru makaleyi bulmak, okumak, doğru tabloyu bulmak ve sayıyı elle kopyalamak zorunda. Bu ölçeklenmiyor.</w:t>
      </w:r>
    </w:p>
    <w:p>
      <w:pPr>
        <w:pStyle w:val="BodyText"/>
      </w:pPr>
      <w:r>
        <w:t xml:space="preserve">İki kolaycı çözüm de başarısız oluyor: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Makaleleri otomatik olarak kazıyalım.</w:t>
      </w:r>
      <w:r>
        <w:rPr>
          <w:b/>
        </w:rPr>
        <w:t xml:space="preserve">”</w:t>
      </w:r>
      <w:r>
        <w:t xml:space="preserve"> </w:t>
      </w:r>
      <w:r>
        <w:t xml:space="preserve">Bilimsel makaleler dağınıktır: veri; dipnotları, birimleri, örnek kodları ve çok sütunlu yerleşimleri olan PDF tablolarının içinde yaşar. Saf otomasyon çok fazla yanlış sayı üretir — ve</w:t>
      </w:r>
      <w:r>
        <w:t xml:space="preserve"> </w:t>
      </w:r>
      <w:r>
        <w:rPr>
          <w:b/>
        </w:rPr>
        <w:t xml:space="preserve">yanlış besin verisi, hiç veri olmamasından daha kötüdür.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Yapay zekâya soralım.</w:t>
      </w:r>
      <w:r>
        <w:rPr>
          <w:b/>
        </w:rPr>
        <w:t xml:space="preserve">”</w:t>
      </w:r>
      <w:r>
        <w:t xml:space="preserve"> </w:t>
      </w:r>
      <w:r>
        <w:t xml:space="preserve">Bir dil modeli, değerleri özgüvenle uydurur. Sonunda bir besin etiketine giden bir şey için, halüsinasyonla üretilmiş bir sayı tehlikelidir.</w:t>
      </w:r>
    </w:p>
    <w:p>
      <w:pPr>
        <w:pStyle w:val="FirstParagraph"/>
      </w:pPr>
      <w:r>
        <w:t xml:space="preserve">Yani asıl problem:</w:t>
      </w:r>
      <w:r>
        <w:t xml:space="preserve"> </w:t>
      </w:r>
      <w:r>
        <w:rPr>
          <w:b/>
        </w:rPr>
        <w:t xml:space="preserve">doğru makaleleri nasıl ölçekli biçimde keşfeder, aday değerleri ucuza çıkarır, ama yine de her sayının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gerçek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olmadan önce nitelikli bir insan tarafından doğrulanmasını nasıl garanti edersin?</w:t>
      </w:r>
      <w:r>
        <w:t xml:space="preserve"> </w:t>
      </w:r>
      <w:r>
        <w:t xml:space="preserve">Hem otomasyona</w:t>
      </w:r>
      <w:r>
        <w:t xml:space="preserve"> </w:t>
      </w:r>
      <w:r>
        <w:rPr>
          <w:i/>
        </w:rPr>
        <w:t xml:space="preserve">hem de</w:t>
      </w:r>
      <w:r>
        <w:t xml:space="preserve"> </w:t>
      </w:r>
      <w:r>
        <w:t xml:space="preserve">döngüde bir insana ihtiyacın var — ve insanın işi gerçekten yapılabilecek kadar hızlı olmalı.</w:t>
      </w:r>
    </w:p>
    <w:p>
      <w:pPr>
        <w:pStyle w:val="Heading2"/>
      </w:pPr>
      <w:bookmarkStart w:id="36" w:name="biz-bunu-ekip-olarak-nasıl-çözdük"/>
      <w:r>
        <w:t xml:space="preserve">2. Biz bunu (ekip olarak) nasıl çözdük?</w:t>
      </w:r>
      <w:bookmarkEnd w:id="36"/>
    </w:p>
    <w:p>
      <w:pPr>
        <w:pStyle w:val="FirstParagraph"/>
      </w:pPr>
      <w:r>
        <w:rPr>
          <w:b/>
        </w:rPr>
        <w:t xml:space="preserve">OpenNutri</w:t>
      </w:r>
      <w:r>
        <w:t xml:space="preserve">’yi kurduk — makine ölçeğini insan muhakemesiyle birleştiren uçtan uca bir hat. Tek bir Supabase Postgres veritabanı üzerinde üç yüzeyi olan tek bir sistem:</w:t>
      </w:r>
    </w:p>
    <w:p>
      <w:pPr>
        <w:numPr>
          <w:ilvl w:val="0"/>
          <w:numId w:val="1010"/>
        </w:numPr>
      </w:pPr>
      <w:r>
        <w:rPr>
          <w:b/>
        </w:rPr>
        <w:t xml:space="preserve">Bir Python keşif &amp; çıkarım hattı</w:t>
      </w:r>
      <w:r>
        <w:t xml:space="preserve"> </w:t>
      </w:r>
      <w:r>
        <w:t xml:space="preserve">(Arciel’in backend’i): referans USDA gıda/besin verisinden başlar, bilimsel literatürü (Europe PMC, OpenAlex, Semantic Scholar) tarar, alaka için filtreler, PDF’leri indirir ve</w:t>
      </w:r>
      <w:r>
        <w:t xml:space="preserve"> </w:t>
      </w:r>
      <w:r>
        <w:rPr>
          <w:b/>
        </w:rPr>
        <w:t xml:space="preserve">üç aşamalı bir yapay zekâ kademesi</w:t>
      </w:r>
      <w:r>
        <w:t xml:space="preserve"> </w:t>
      </w:r>
      <w:r>
        <w:t xml:space="preserve">çalıştırır — günde ~1.500 makalede ucuz bir eleme modeli, bir orta seviye ayıklama modeli ve en iyi ~20 makalede güçlü bir PDF-okuyan model —</w:t>
      </w:r>
      <w:r>
        <w:t xml:space="preserve"> </w:t>
      </w:r>
      <w:r>
        <w:rPr>
          <w:b/>
        </w:rPr>
        <w:t xml:space="preserve">aday</w:t>
      </w:r>
      <w:r>
        <w:t xml:space="preserve"> </w:t>
      </w:r>
      <w:r>
        <w:t xml:space="preserve">besin değerleri üretir.</w:t>
      </w:r>
    </w:p>
    <w:p>
      <w:pPr>
        <w:numPr>
          <w:ilvl w:val="0"/>
          <w:numId w:val="1010"/>
        </w:numPr>
      </w:pPr>
      <w:r>
        <w:rPr>
          <w:b/>
        </w:rPr>
        <w:t xml:space="preserve">Bir Supabase veritabanı sözleşmesi</w:t>
      </w:r>
      <w:r>
        <w:t xml:space="preserve"> </w:t>
      </w:r>
      <w:r>
        <w:t xml:space="preserve">(Arciel’in backend’i): her şeyi değiştirilemez biçimde saklar, kimin neyi yapabileceğini satır düzeyi güvenlikle uygular ve inceleme iş akışını yürütür.</w:t>
      </w:r>
    </w:p>
    <w:p>
      <w:pPr>
        <w:numPr>
          <w:ilvl w:val="0"/>
          <w:numId w:val="1010"/>
        </w:numPr>
      </w:pPr>
      <w:r>
        <w:rPr>
          <w:b/>
        </w:rPr>
        <w:t xml:space="preserve">Uzman-etiketleyici web uygulaması</w:t>
      </w:r>
      <w:r>
        <w:t xml:space="preserve"> </w:t>
      </w:r>
      <w:r>
        <w:t xml:space="preserve">(benim frontend’im): bir insanın gerçekten kullandığı kısım. Yapay zekânın aday değerlerine asla doğrudan güvenilmez. Bunlar; nitelikli bir etiketleyiciye,</w:t>
      </w:r>
      <w:r>
        <w:t xml:space="preserve"> </w:t>
      </w:r>
      <w:r>
        <w:rPr>
          <w:b/>
        </w:rPr>
        <w:t xml:space="preserve">kaynak PDF’i görebileceği, her sayının tam olarak hangi tablo ve cümleden geldiğini görebileceği</w:t>
      </w:r>
      <w:r>
        <w:t xml:space="preserve"> </w:t>
      </w:r>
      <w:r>
        <w:t xml:space="preserve">bir çalışma alanı içinde sunulur; etiketleyici düzeltir ve gönderir. Ardından bir onaylayıcı gerçeği kesinleştirir ve bu kabul edilen insan gerçeği, bir sonraki taramayı daha akıllı yapmak için</w:t>
      </w:r>
      <w:r>
        <w:t xml:space="preserve"> </w:t>
      </w:r>
      <w:r>
        <w:rPr>
          <w:b/>
        </w:rPr>
        <w:t xml:space="preserve">geri beslenir.</w:t>
      </w:r>
    </w:p>
    <w:p>
      <w:pPr>
        <w:pStyle w:val="FirstParagraph"/>
      </w:pPr>
      <w:r>
        <w:t xml:space="preserve">Temel fikir:</w:t>
      </w:r>
      <w:r>
        <w:t xml:space="preserve"> </w:t>
      </w:r>
      <w:r>
        <w:rPr>
          <w:b/>
        </w:rPr>
        <w:t xml:space="preserve">arama ve ağır okuma işini yapay zekâ yapar, böylece insan yalnızca doğrulamak zorunda kalır — avlanmak değil.</w:t>
      </w:r>
      <w:r>
        <w:t xml:space="preserve"> </w:t>
      </w:r>
      <w:r>
        <w:t xml:space="preserve">Benim frontend’im, bu doğrulamayı hızlı, görsel ve güvenilir kılan şeydir. O olmadan tüm hat doğrulanmamış tahminler üretir; onunla ise yayınlanan her sayının arkasında, kanıtı sayfanın üzerinde</w:t>
      </w:r>
      <w:r>
        <w:t xml:space="preserve"> </w:t>
      </w:r>
      <w:r>
        <w:rPr>
          <w:i/>
        </w:rPr>
        <w:t xml:space="preserve">görebilmiş</w:t>
      </w:r>
      <w:r>
        <w:t xml:space="preserve"> </w:t>
      </w:r>
      <w:r>
        <w:t xml:space="preserve">bir insan vardır.</w:t>
      </w:r>
    </w:p>
    <w:p>
      <w:pPr>
        <w:pStyle w:val="Heading2"/>
      </w:pPr>
      <w:bookmarkStart w:id="37" w:name="Xe635e9e2c29e922ee6923ad5030b1f8817fdde0"/>
      <w:r>
        <w:t xml:space="preserve">3. Benim parçam ne, neden gerekli ve neyi yaptım?</w:t>
      </w:r>
      <w:bookmarkEnd w:id="37"/>
    </w:p>
    <w:p>
      <w:pPr>
        <w:pStyle w:val="FirstParagraph"/>
      </w:pPr>
      <w:r>
        <w:rPr>
          <w:b/>
        </w:rPr>
        <w:t xml:space="preserve">Benim parçam, uzman-etiketleyici frontend’inin tamamı</w:t>
      </w:r>
      <w:r>
        <w:t xml:space="preserve"> </w:t>
      </w:r>
      <w:r>
        <w:t xml:space="preserve">— her insan etiketleyicinin ve onaylayıcının gerçekten kullandığı web uygulaması.</w:t>
      </w:r>
      <w:r>
        <w:t xml:space="preserve"> </w:t>
      </w:r>
      <w:r>
        <w:rPr>
          <w:b/>
        </w:rPr>
        <w:t xml:space="preserve">React 19 + Vite</w:t>
      </w:r>
      <w:r>
        <w:t xml:space="preserve"> </w:t>
      </w:r>
      <w:r>
        <w:t xml:space="preserve">tek-sayfa uygulaması olup</w:t>
      </w:r>
      <w:r>
        <w:t xml:space="preserve"> </w:t>
      </w:r>
      <w:r>
        <w:rPr>
          <w:b/>
        </w:rPr>
        <w:t xml:space="preserve">Vercel</w:t>
      </w:r>
      <w:r>
        <w:t xml:space="preserve">’de yayında.</w:t>
      </w:r>
    </w:p>
    <w:p>
      <w:pPr>
        <w:pStyle w:val="BodyText"/>
      </w:pPr>
      <w:r>
        <w:rPr>
          <w:b/>
        </w:rPr>
        <w:t xml:space="preserve">Neden gerekli.</w:t>
      </w:r>
      <w:r>
        <w:t xml:space="preserve"> </w:t>
      </w:r>
      <w:r>
        <w:t xml:space="preserve">Backend makaleleri bulup sayılar önerebilir, ama önerilen bir sayı, bir insan onu doğrulayana kadar değersizdir. Frontend, doğrulamanın gerçekleştiği</w:t>
      </w:r>
      <w:r>
        <w:t xml:space="preserve"> </w:t>
      </w:r>
      <w:r>
        <w:rPr>
          <w:i/>
        </w:rPr>
        <w:t xml:space="preserve">tek</w:t>
      </w:r>
      <w:r>
        <w:t xml:space="preserve"> </w:t>
      </w:r>
      <w:r>
        <w:t xml:space="preserve">yerdir. Doğrulama yavaş, zahmetli veya güvenilmezse hiçbir insan gerçeği üretilmez ve tüm proje başarısız olur. Yani frontend</w:t>
      </w:r>
      <w:r>
        <w:t xml:space="preserve"> </w:t>
      </w:r>
      <w:r>
        <w:t xml:space="preserve">“</w:t>
      </w:r>
      <w:r>
        <w:t xml:space="preserve">üstteki arayüz</w:t>
      </w:r>
      <w:r>
        <w:t xml:space="preserve">”</w:t>
      </w:r>
      <w:r>
        <w:t xml:space="preserve"> </w:t>
      </w:r>
      <w:r>
        <w:t xml:space="preserve">değildir — projenin tüm değerinin dayandığı</w:t>
      </w:r>
      <w:r>
        <w:t xml:space="preserve"> </w:t>
      </w:r>
      <w:r>
        <w:rPr>
          <w:b/>
        </w:rPr>
        <w:t xml:space="preserve">doğrulama enstrümanıdır.</w:t>
      </w:r>
    </w:p>
    <w:p>
      <w:pPr>
        <w:pStyle w:val="BodyText"/>
      </w:pPr>
      <w:r>
        <w:t xml:space="preserve">Ayrıca zorlu bir kısıtı vardı: tüm proje</w:t>
      </w:r>
      <w:r>
        <w:t xml:space="preserve"> </w:t>
      </w:r>
      <w:r>
        <w:rPr>
          <w:b/>
        </w:rPr>
        <w:t xml:space="preserve">ücretsiz katmanlarda</w:t>
      </w:r>
      <w:r>
        <w:t xml:space="preserve"> </w:t>
      </w:r>
      <w:r>
        <w:t xml:space="preserve">çalışıyor (Supabase ücretsiz veri-çıkış limiti, Vercel). Bu yüzden frontend her şeyi öylece çekemezdi — katı veri limitleri içinde kalırken yine de anlık hissettirecek şekilde dikkatle mühendislik yapılması gerekti.</w:t>
      </w:r>
    </w:p>
    <w:p>
      <w:pPr>
        <w:pStyle w:val="BodyText"/>
      </w:pPr>
      <w:r>
        <w:rPr>
          <w:b/>
        </w:rPr>
        <w:t xml:space="preserve">Ne yaptığım, tek cümlede:</w:t>
      </w:r>
      <w:r>
        <w:t xml:space="preserve"> </w:t>
      </w:r>
      <w:r>
        <w:t xml:space="preserve">Bir etiketleyicinin bir makaleyi açtığı ve</w:t>
      </w:r>
      <w:r>
        <w:t xml:space="preserve"> </w:t>
      </w:r>
      <w:r>
        <w:rPr>
          <w:b/>
        </w:rPr>
        <w:t xml:space="preserve">bir değerin geldiği tam tablonun veya paragrafın PDF üzerinde aydınlandığı</w:t>
      </w:r>
      <w:r>
        <w:t xml:space="preserve">, o tablonun içindeki besin adlarının tıklanabilir hâle geldiği, bir tıklamanın değeri editöre düşürdüğü, bağışlayıcı aramanın onu kanonik gıda/besin kataloğuna eşlediği ve tamamlanmış, doğrulanmış gönderinin saklandığı çalışma alanını kurdum — hepsi istemci tarafında, keyfi yayıncı PDF’leri üzerinde, bütün gün yapılabilecek kadar hızlı.</w:t>
      </w:r>
    </w:p>
    <w:p>
      <w:pPr>
        <w:pStyle w:val="BodyText"/>
      </w:pPr>
      <w:r>
        <w:t xml:space="preserve">Somut olarak yedi şeyin sahibiyim; bir sonraki bölüm bunları tek tek anlatıyor: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Etiketleme çalışma alanı &amp; orkestratör</w:t>
      </w:r>
      <w:r>
        <w:t xml:space="preserve"> </w:t>
      </w:r>
      <w:r>
        <w:t xml:space="preserve">— her şeyi bir araya bağlayan ekran.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PDF kanıt motoru</w:t>
      </w:r>
      <w:r>
        <w:t xml:space="preserve"> </w:t>
      </w:r>
      <w:r>
        <w:t xml:space="preserve">— tüm projedeki en zor kod parçası; kanıtın vurgulanabilmesi için ham PDF harflerinden belge yapısını yeniden inşa eder.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Kalıcı önbellek katmanları</w:t>
      </w:r>
      <w:r>
        <w:t xml:space="preserve"> </w:t>
      </w:r>
      <w:r>
        <w:t xml:space="preserve">— PDF’leri ve vurguları anlık ve paylaşılabilir yapan şey.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Alana özel otomatik tamamlama</w:t>
      </w:r>
      <w:r>
        <w:t xml:space="preserve"> </w:t>
      </w:r>
      <w:r>
        <w:t xml:space="preserve">— serbest metni kataloğa eşleyen bağışlayıcı gıda/besin araması.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Tıklanabilir PDF→editör köprüsü</w:t>
      </w:r>
      <w:r>
        <w:t xml:space="preserve"> </w:t>
      </w:r>
      <w:r>
        <w:t xml:space="preserve">— sayfadaki bir tıklamayı bir veri satırına dönüştürmek.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Kokpit &amp; iş akışı görünümleri</w:t>
      </w:r>
      <w:r>
        <w:t xml:space="preserve"> </w:t>
      </w:r>
      <w:r>
        <w:t xml:space="preserve">— onay, panolar, faydalı-makale genel bakışı, hat hunisi.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Uygulama kabuğu, kimlik doğrulama &amp; tema</w:t>
      </w:r>
      <w:r>
        <w:t xml:space="preserve"> </w:t>
      </w:r>
      <w:r>
        <w:t xml:space="preserve">— oturum, giriş, işletim sistemine duyarlı tema.</w:t>
      </w:r>
    </w:p>
    <w:p>
      <w:pPr>
        <w:pStyle w:val="Heading2"/>
      </w:pPr>
      <w:bookmarkStart w:id="38" w:name="yaptığım-her-şey-tek-tek"/>
      <w:r>
        <w:t xml:space="preserve">4. Yaptığım her şey, tek tek</w:t>
      </w:r>
      <w:bookmarkEnd w:id="38"/>
    </w:p>
    <w:p>
      <w:pPr>
        <w:pStyle w:val="FirstParagraph"/>
      </w:pPr>
      <w:r>
        <w:t xml:space="preserve">Her parça için:</w:t>
      </w:r>
      <w:r>
        <w:t xml:space="preserve"> </w:t>
      </w:r>
      <w:r>
        <w:rPr>
          <w:b/>
        </w:rPr>
        <w:t xml:space="preserve">neden gerekli · nasıl yaptım · zor kısım · teknolojiler · dosyalar ve satır sayıları.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9" w:name="etiketleme-çalışma-alanı-orkestratör"/>
      <w:r>
        <w:t xml:space="preserve">4.1 Etiketleme çalışma alanı &amp; orkestratör</w:t>
      </w:r>
      <w:bookmarkEnd w:id="39"/>
    </w:p>
    <w:p>
      <w:pPr>
        <w:pStyle w:val="FirstParagraph"/>
      </w:pPr>
      <w:r>
        <w:rPr>
          <w:b/>
        </w:rPr>
        <w:t xml:space="preserve">Neden gerekli.</w:t>
      </w:r>
      <w:r>
        <w:t xml:space="preserve"> </w:t>
      </w:r>
      <w:r>
        <w:t xml:space="preserve">Bir etiketleyiciye, iş kuyruğunu yükleyen, makaleyi ve PDF’ini gösteren, gıda/besin editörünü tutan ve sonucu gönderen</w:t>
      </w:r>
      <w:r>
        <w:t xml:space="preserve"> </w:t>
      </w:r>
      <w:r>
        <w:rPr>
          <w:i/>
        </w:rPr>
        <w:t xml:space="preserve">tek</w:t>
      </w:r>
      <w:r>
        <w:t xml:space="preserve"> </w:t>
      </w:r>
      <w:r>
        <w:t xml:space="preserve">bir ekran lazım. Geri kalan her şey bu orkestratöre asılıdır.</w:t>
      </w:r>
    </w:p>
    <w:p>
      <w:pPr>
        <w:pStyle w:val="BodyText"/>
      </w:pPr>
      <w:r>
        <w:rPr>
          <w:b/>
        </w:rPr>
        <w:t xml:space="preserve">Nasıl yaptım.</w:t>
      </w:r>
      <w:r>
        <w:t xml:space="preserve"> </w:t>
      </w:r>
      <w:r>
        <w:rPr>
          <w:rStyle w:val="VerbatimChar"/>
        </w:rPr>
        <w:t xml:space="preserve">Annotate.jsx</w:t>
      </w:r>
      <w:r>
        <w:t xml:space="preserve"> </w:t>
      </w:r>
      <w:r>
        <w:t xml:space="preserve">yaklaşık</w:t>
      </w:r>
      <w:r>
        <w:t xml:space="preserve"> </w:t>
      </w:r>
      <w:r>
        <w:rPr>
          <w:b/>
        </w:rPr>
        <w:t xml:space="preserve">30 parça React state</w:t>
      </w:r>
      <w:r>
        <w:t xml:space="preserve">’ine, tüm veri çekimine, görünüm yönlendirmesine ve her etiketleme eylemine sahiptir. Onu ücretsiz-katman veri-çıkış limiti etrafında tasarladım: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Paralel açılış, şelale yok.</w:t>
      </w:r>
      <w:r>
        <w:t xml:space="preserve"> </w:t>
      </w:r>
      <w:r>
        <w:t xml:space="preserve">Kuyruk, açılışta inceleyici-profili senkronuyla</w:t>
      </w:r>
      <w:r>
        <w:t xml:space="preserve"> </w:t>
      </w:r>
      <w:r>
        <w:rPr>
          <w:i/>
        </w:rPr>
        <w:t xml:space="preserve">paralel</w:t>
      </w:r>
      <w:r>
        <w:t xml:space="preserve"> </w:t>
      </w:r>
      <w:r>
        <w:t xml:space="preserve">yüklenir ve kabuk anında boyanır — tam ekran bir yükleme kapısı yoktur.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Sürümlenmiş yedekli tek-RPC kuyruğu.</w:t>
      </w:r>
      <w:r>
        <w:t xml:space="preserve"> </w:t>
      </w:r>
      <w:r>
        <w:rPr>
          <w:rStyle w:val="VerbatimChar"/>
        </w:rPr>
        <w:t xml:space="preserve">refreshQueue</w:t>
      </w:r>
      <w:r>
        <w:t xml:space="preserve">, sade kartları + en son YZ yükünü + bu kullanıcının durumunu</w:t>
      </w:r>
      <w:r>
        <w:t xml:space="preserve"> </w:t>
      </w:r>
      <w:r>
        <w:rPr>
          <w:i/>
        </w:rPr>
        <w:t xml:space="preserve">tek</w:t>
      </w:r>
      <w:r>
        <w:t xml:space="preserve"> </w:t>
      </w:r>
      <w:r>
        <w:t xml:space="preserve">turda alır; o RPC henüz dağıtılmamışsa şeffaf biçimde üç-sorgulu eski yola düşer. Böylece uygulama backend sürümleri arasında çalışmaya devam eder.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Tembel kokpit + boşta katalog yükleme.</w:t>
      </w:r>
      <w:r>
        <w:t xml:space="preserve"> </w:t>
      </w:r>
      <w:r>
        <w:t xml:space="preserve">Ağır kokpit sorguları yalnızca bir kokpit sekmesine ilk girişte çalışır ve tüm gıda kataloğu,</w:t>
      </w:r>
      <w:r>
        <w:t xml:space="preserve"> </w:t>
      </w:r>
      <w:r>
        <w:rPr>
          <w:i/>
        </w:rPr>
        <w:t xml:space="preserve">tarayıcı boştayken</w:t>
      </w:r>
      <w:r>
        <w:t xml:space="preserve"> </w:t>
      </w:r>
      <w:r>
        <w:t xml:space="preserve">1.000 satırlık partiler hâlinde çekilir — böylece hiçbiri ilk boyamayı engellemez.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Asla üzerine yazmayan YZ-ön doldurması.</w:t>
      </w:r>
      <w:r>
        <w:t xml:space="preserve"> </w:t>
      </w:r>
      <w:r>
        <w:t xml:space="preserve">Bir makalenin kayıtlı taslağı yoksa, YZ’nin normalize değerleri düzenlenebilir satırlara dönüştürülerek açılır; ama bir insan taslağı zaten varsa onu yüklerim ve insan işinin</w:t>
      </w:r>
      <w:r>
        <w:t xml:space="preserve"> </w:t>
      </w:r>
      <w:r>
        <w:rPr>
          <w:b/>
        </w:rPr>
        <w:t xml:space="preserve">asla</w:t>
      </w:r>
      <w:r>
        <w:t xml:space="preserve"> </w:t>
      </w:r>
      <w:r>
        <w:t xml:space="preserve">üzerine yazmam.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Doğrulanmış gönder/onayla yolları</w:t>
      </w:r>
      <w:r>
        <w:t xml:space="preserve"> </w:t>
      </w:r>
      <w:r>
        <w:t xml:space="preserve">ve her veritabanı yazımı</w:t>
      </w:r>
      <w:r>
        <w:t xml:space="preserve"> </w:t>
      </w:r>
      <w:r>
        <w:rPr>
          <w:b/>
        </w:rPr>
        <w:t xml:space="preserve">test-modu farkındadır</w:t>
      </w:r>
      <w:r>
        <w:t xml:space="preserve"> </w:t>
      </w:r>
      <w:r>
        <w:t xml:space="preserve">— test modunda Supabase’e dokunmak yerine yerel bir günlüğe ekler; böylece uygulama gerçek veriyi kirletmeden gösterilebilir.</w:t>
      </w:r>
    </w:p>
    <w:p>
      <w:pPr>
        <w:pStyle w:val="FirstParagraph"/>
      </w:pPr>
      <w:r>
        <w:rPr>
          <w:b/>
        </w:rPr>
        <w:t xml:space="preserve">Zor kısım.</w:t>
      </w:r>
      <w:r>
        <w:t xml:space="preserve"> </w:t>
      </w:r>
      <w:r>
        <w:t xml:space="preserve">~30 birbirine bağımlı state değerini orkestre etmek</w:t>
      </w:r>
      <w:r>
        <w:t xml:space="preserve"> </w:t>
      </w:r>
      <w:r>
        <w:rPr>
          <w:i/>
        </w:rPr>
        <w:t xml:space="preserve">ve</w:t>
      </w:r>
      <w:r>
        <w:t xml:space="preserve"> </w:t>
      </w:r>
      <w:r>
        <w:t xml:space="preserve">aynı anda katı bir veri-çıkış bütçesi içinde kalmak.</w:t>
      </w:r>
      <w:r>
        <w:t xml:space="preserve"> </w:t>
      </w:r>
      <w:r>
        <w:t xml:space="preserve">“</w:t>
      </w:r>
      <w:r>
        <w:t xml:space="preserve">YZ ön doldurması bir insan taslağının asla üzerine yazmasın</w:t>
      </w:r>
      <w:r>
        <w:t xml:space="preserve">”</w:t>
      </w:r>
      <w:r>
        <w:t xml:space="preserve"> </w:t>
      </w:r>
      <w:r>
        <w:t xml:space="preserve">kuralı basit gibi gelir ama her yükleme yolunu etkiler.</w:t>
      </w:r>
    </w:p>
    <w:p>
      <w:pPr>
        <w:pStyle w:val="BodyText"/>
      </w:pPr>
      <w:r>
        <w:rPr>
          <w:b/>
        </w:rPr>
        <w:t xml:space="preserve">Teknolojiler.</w:t>
      </w:r>
      <w:r>
        <w:t xml:space="preserve"> </w:t>
      </w:r>
      <w:r>
        <w:t xml:space="preserve">React 19 hook’ları, Supabase JS RPC’leri,</w:t>
      </w:r>
      <w:r>
        <w:t xml:space="preserve"> </w:t>
      </w:r>
      <w:r>
        <w:rPr>
          <w:rStyle w:val="VerbatimChar"/>
        </w:rPr>
        <w:t xml:space="preserve">requestIdleCallback</w:t>
      </w:r>
      <w:r>
        <w:t xml:space="preserve">, test-modu ara katmanı.</w:t>
      </w:r>
    </w:p>
    <w:p>
      <w:pPr>
        <w:pStyle w:val="BodyText"/>
      </w:pPr>
      <w:r>
        <w:rPr>
          <w:b/>
        </w:rPr>
        <w:t xml:space="preserve">Dosyalar &amp; satırlar.</w:t>
      </w:r>
      <w:r>
        <w:t xml:space="preserve"> </w:t>
      </w:r>
      <w:r>
        <w:rPr>
          <w:rStyle w:val="VerbatimChar"/>
        </w:rPr>
        <w:t xml:space="preserve">pages/Annotate.jsx</w:t>
      </w:r>
      <w:r>
        <w:t xml:space="preserve"> </w:t>
      </w:r>
      <w:r>
        <w:t xml:space="preserve">(1.163),</w:t>
      </w:r>
      <w:r>
        <w:t xml:space="preserve"> </w:t>
      </w:r>
      <w:r>
        <w:rPr>
          <w:rStyle w:val="VerbatimChar"/>
        </w:rPr>
        <w:t xml:space="preserve">utils/annotateHelpers.js</w:t>
      </w:r>
      <w:r>
        <w:t xml:space="preserve"> </w:t>
      </w:r>
      <w:r>
        <w:t xml:space="preserve">(574 — paylaşılan</w:t>
      </w:r>
      <w:r>
        <w:t xml:space="preserve"> </w:t>
      </w:r>
      <w:r>
        <w:t xml:space="preserve">“</w:t>
      </w:r>
      <w:r>
        <w:t xml:space="preserve">beyin</w:t>
      </w:r>
      <w:r>
        <w:t xml:space="preserve">”</w:t>
      </w:r>
      <w:r>
        <w:t xml:space="preserve">: yük normalizasyonu + kokpit hat hunisi),</w:t>
      </w:r>
      <w:r>
        <w:t xml:space="preserve"> </w:t>
      </w:r>
      <w:r>
        <w:rPr>
          <w:rStyle w:val="VerbatimChar"/>
        </w:rPr>
        <w:t xml:space="preserve">views/QueueView.jsx</w:t>
      </w:r>
      <w:r>
        <w:t xml:space="preserve"> </w:t>
      </w:r>
      <w:r>
        <w:t xml:space="preserve">(227).</w:t>
      </w:r>
      <w:r>
        <w:t xml:space="preserve"> </w:t>
      </w:r>
      <w:r>
        <w:rPr>
          <w:b/>
        </w:rPr>
        <w:t xml:space="preserve">≈ 1.960 satır.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0" w:name="Xbee2984a798c3d2abe65d3e1fd1ea4a46e8e11f"/>
      <w:r>
        <w:t xml:space="preserve">4.2 PDF kanıt motoru —</w:t>
      </w:r>
      <w:r>
        <w:t xml:space="preserve"> </w:t>
      </w:r>
      <w:r>
        <w:rPr>
          <w:i/>
        </w:rPr>
        <w:t xml:space="preserve">tüm projedeki en zor kod parçası</w:t>
      </w:r>
      <w:bookmarkEnd w:id="40"/>
    </w:p>
    <w:p>
      <w:pPr>
        <w:pStyle w:val="FirstParagraph"/>
      </w:pPr>
      <w:r>
        <w:rPr>
          <w:b/>
        </w:rPr>
        <w:t xml:space="preserve">Neden gerekli.</w:t>
      </w:r>
      <w:r>
        <w:t xml:space="preserve"> </w:t>
      </w:r>
      <w:r>
        <w:t xml:space="preserve">Bu, tüm doğrulama fikrinin kalbidir. YZ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protein = 22,04 g/100 g</w:t>
      </w:r>
      <w:r>
        <w:rPr>
          <w:i/>
        </w:rPr>
        <w:t xml:space="preserve">”</w:t>
      </w:r>
      <w:r>
        <w:t xml:space="preserve"> </w:t>
      </w:r>
      <w:r>
        <w:t xml:space="preserve">dediğinde, insan bu sayıya güvenmek için onu</w:t>
      </w:r>
      <w:r>
        <w:t xml:space="preserve"> </w:t>
      </w:r>
      <w:r>
        <w:rPr>
          <w:b/>
        </w:rPr>
        <w:t xml:space="preserve">gerçek sayfada görebilmeli.</w:t>
      </w:r>
      <w:r>
        <w:t xml:space="preserve"> </w:t>
      </w:r>
      <w:r>
        <w:t xml:space="preserve">Ve veri girişini hızlandırmak için,</w:t>
      </w:r>
      <w:r>
        <w:t xml:space="preserve"> </w:t>
      </w:r>
      <w:r>
        <w:rPr>
          <w:i/>
        </w:rPr>
        <w:t xml:space="preserve">PDF tablolarının içindeki</w:t>
      </w:r>
      <w:r>
        <w:t xml:space="preserve"> </w:t>
      </w:r>
      <w:r>
        <w:t xml:space="preserve">besin adları</w:t>
      </w:r>
      <w:r>
        <w:t xml:space="preserve"> </w:t>
      </w:r>
      <w:r>
        <w:rPr>
          <w:b/>
        </w:rPr>
        <w:t xml:space="preserve">tıklanabilir</w:t>
      </w:r>
      <w:r>
        <w:t xml:space="preserve"> </w:t>
      </w:r>
      <w:r>
        <w:t xml:space="preserve">olmalı. Ama PDF’leri tarayıcıda okuyan kütüphane olan PDF.js, size yalnızca konumlanmış harflerin düz bir listesini verir:</w:t>
      </w:r>
      <w:r>
        <w:t xml:space="preserve"> </w:t>
      </w:r>
      <w:r>
        <w:rPr>
          <w:rStyle w:val="VerbatimChar"/>
        </w:rPr>
        <w:t xml:space="preserve">{ metin, x, y, genişlik, yükseklik }</w:t>
      </w:r>
      <w:r>
        <w:t xml:space="preserve">.</w:t>
      </w:r>
      <w:r>
        <w:t xml:space="preserve"> </w:t>
      </w:r>
      <w:r>
        <w:rPr>
          <w:b/>
        </w:rPr>
        <w:t xml:space="preserve">Tablo, sütun veya paragraf kavramı yoktur.</w:t>
      </w:r>
      <w:r>
        <w:t xml:space="preserve"> </w:t>
      </w:r>
      <w:r>
        <w:t xml:space="preserve">“</w:t>
      </w:r>
      <w:r>
        <w:t xml:space="preserve">Bu değerin geldiği tablo</w:t>
      </w:r>
      <w:r>
        <w:t xml:space="preserve">”</w:t>
      </w:r>
      <w:r>
        <w:t xml:space="preserve">yu vurgulamak için, önce</w:t>
      </w:r>
      <w:r>
        <w:t xml:space="preserve"> </w:t>
      </w:r>
      <w:r>
        <w:rPr>
          <w:b/>
        </w:rPr>
        <w:t xml:space="preserve">belgenin yapısını saf geometriden, tarayıcı içinde yeniden inşa etmem</w:t>
      </w:r>
      <w:r>
        <w:t xml:space="preserve"> </w:t>
      </w:r>
      <w:r>
        <w:t xml:space="preserve">gerekti.</w:t>
      </w:r>
    </w:p>
    <w:p>
      <w:pPr>
        <w:pStyle w:val="BodyText"/>
      </w:pPr>
      <w:r>
        <w:rPr>
          <w:b/>
        </w:rPr>
        <w:t xml:space="preserve">Nasıl yaptım.</w:t>
      </w:r>
      <w:r>
        <w:t xml:space="preserve"> </w:t>
      </w:r>
      <w:r>
        <w:rPr>
          <w:rStyle w:val="VerbatimChar"/>
        </w:rPr>
        <w:t xml:space="preserve">PdfTextScanner.js</w:t>
      </w:r>
      <w:r>
        <w:t xml:space="preserve"> </w:t>
      </w:r>
      <w:r>
        <w:t xml:space="preserve">yaklaşık</w:t>
      </w:r>
      <w:r>
        <w:t xml:space="preserve"> </w:t>
      </w:r>
      <w:r>
        <w:rPr>
          <w:b/>
        </w:rPr>
        <w:t xml:space="preserve">70 hesaplamalı geometri fonksiyonudur.</w:t>
      </w:r>
      <w:r>
        <w:t xml:space="preserve"> </w:t>
      </w:r>
      <w:r>
        <w:t xml:space="preserve">Sayfa başına hat şöyle: konumlanmış harfleri çıkar → uyarlanır metrikler hesapla → sütunları sapta → harfleri satırlara grupla → satırları parçalara böl → her parçayı sınıflandır → tabloları başlıklarından büyüt → paragraf blokları kur → ardından her YZ kanıt alıntısını sayfada bulan bir eşleştirici kademesi çalıştır.</w:t>
      </w:r>
    </w:p>
    <w:p>
      <w:pPr>
        <w:pStyle w:val="BodyText"/>
      </w:pPr>
      <w:r>
        <w:rPr>
          <w:b/>
        </w:rPr>
        <w:t xml:space="preserve">Dokuz zor alt-problemi</w:t>
      </w:r>
      <w:r>
        <w:t xml:space="preserve"> </w:t>
      </w:r>
      <w:r>
        <w:t xml:space="preserve">tek tek anlatacağım, çünkü birlikte bu alt-sistemi</w:t>
      </w:r>
      <w:r>
        <w:t xml:space="preserve"> </w:t>
      </w:r>
      <w:r>
        <w:rPr>
          <w:i/>
        </w:rPr>
        <w:t xml:space="preserve">oluşturuyorlar</w:t>
      </w:r>
      <w:r>
        <w:t xml:space="preserve">: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Uyarlanır metrikler.</w:t>
      </w:r>
      <w:r>
        <w:t xml:space="preserve"> </w:t>
      </w:r>
      <w:r>
        <w:t xml:space="preserve">Her eşik, sayfanın</w:t>
      </w:r>
      <w:r>
        <w:t xml:space="preserve"> </w:t>
      </w:r>
      <w:r>
        <w:rPr>
          <w:i/>
        </w:rPr>
        <w:t xml:space="preserve">kendi</w:t>
      </w:r>
      <w:r>
        <w:t xml:space="preserve"> </w:t>
      </w:r>
      <w:r>
        <w:t xml:space="preserve">tipografisinden türetilir (ortanca harf yüksekliği, ortanca satır boşluğu), her biri sınırlanmış. Aynı kod hem yoğun 7 punto bir tabloda hem de 12 punto bir özette çalışır —</w:t>
      </w:r>
      <w:r>
        <w:t xml:space="preserve"> </w:t>
      </w:r>
      <w:r>
        <w:rPr>
          <w:b/>
        </w:rPr>
        <w:t xml:space="preserve">hiçbir sabit piksel değeri yok.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Projeksiyon profiliyle sütun saptama.</w:t>
      </w:r>
      <w:r>
        <w:t xml:space="preserve"> </w:t>
      </w:r>
      <w:r>
        <w:t xml:space="preserve">Çok sütunlu dergiler iki sütunu tek bir</w:t>
      </w:r>
      <w:r>
        <w:t xml:space="preserve"> </w:t>
      </w:r>
      <w:r>
        <w:t xml:space="preserve">“</w:t>
      </w:r>
      <w:r>
        <w:t xml:space="preserve">paragraf</w:t>
      </w:r>
      <w:r>
        <w:t xml:space="preserve">”</w:t>
      </w:r>
      <w:r>
        <w:t xml:space="preserve">a kaynaştırıyordu. Klasik bir</w:t>
      </w:r>
      <w:r>
        <w:t xml:space="preserve"> </w:t>
      </w:r>
      <w:r>
        <w:rPr>
          <w:b/>
        </w:rPr>
        <w:t xml:space="preserve">dikey projeksiyon profili</w:t>
      </w:r>
      <w:r>
        <w:t xml:space="preserve"> </w:t>
      </w:r>
      <w:r>
        <w:t xml:space="preserve">elle yazdım: x eksenini 2 puntoda kutula, dikey</w:t>
      </w:r>
      <w:r>
        <w:t xml:space="preserve"> </w:t>
      </w:r>
      <w:r>
        <w:t xml:space="preserve">“</w:t>
      </w:r>
      <w:r>
        <w:t xml:space="preserve">oluk</w:t>
      </w:r>
      <w:r>
        <w:t xml:space="preserve">”</w:t>
      </w:r>
      <w:r>
        <w:t xml:space="preserve">ları bul (≥ 6 punto genişlikte,</w:t>
      </w:r>
      <w:r>
        <w:t xml:space="preserve"> </w:t>
      </w:r>
      <w:r>
        <w:rPr>
          <w:i/>
        </w:rPr>
        <w:t xml:space="preserve">her iki</w:t>
      </w:r>
      <w:r>
        <w:t xml:space="preserve"> </w:t>
      </w:r>
      <w:r>
        <w:t xml:space="preserve">tarafında içerik olan koşular) ve bir oluğu kesen satırları böl — böylece aynı yükseklikteki bir sol-sütun satırı ile bir sağ-sütun satırı asla kaynaşmaz.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Parça başına tablo/düzyazı sınıflandırıcı.</w:t>
      </w:r>
      <w:r>
        <w:t xml:space="preserve"> </w:t>
      </w:r>
      <w:r>
        <w:t xml:space="preserve">Her metin parçası için bir özellik vektörü hesaplarım (sayısal token sayısı,</w:t>
      </w:r>
      <w:r>
        <w:t xml:space="preserve"> </w:t>
      </w:r>
      <w:r>
        <w:t xml:space="preserve">“</w:t>
      </w:r>
      <w:r>
        <w:t xml:space="preserve">T1</w:t>
      </w:r>
      <w:r>
        <w:t xml:space="preserve">”</w:t>
      </w:r>
      <w:r>
        <w:t xml:space="preserve"> </w:t>
      </w:r>
      <w:r>
        <w:t xml:space="preserve">gibi örnek kodlar, kısaltmalar, tümü-büyük-harf tokenlar, başlık önekleri, birimler, küme sayısı, cümle noktalaması…) ve bir tamsayı</w:t>
      </w:r>
      <w:r>
        <w:t xml:space="preserve"> </w:t>
      </w:r>
      <w:r>
        <w:rPr>
          <w:rStyle w:val="VerbatimChar"/>
          <w:b/>
        </w:rPr>
        <w:t xml:space="preserve">tableScore</w:t>
      </w:r>
      <w:r>
        <w:t xml:space="preserve"> </w:t>
      </w:r>
      <w:r>
        <w:t xml:space="preserve">türetirim →</w:t>
      </w:r>
      <w:r>
        <w:t xml:space="preserve"> </w:t>
      </w:r>
      <w:r>
        <w:rPr>
          <w:rStyle w:val="VerbatimChar"/>
        </w:rPr>
        <w:t xml:space="preserve">isTableLike</w:t>
      </w:r>
      <w:r>
        <w:t xml:space="preserve">. Bu, harf-koşusu başına</w:t>
      </w:r>
      <w:r>
        <w:t xml:space="preserve"> </w:t>
      </w:r>
      <w:r>
        <w:t xml:space="preserve">“</w:t>
      </w:r>
      <w:r>
        <w:t xml:space="preserve">bu bir tablo hücresi mi yoksa düzyazı mı?</w:t>
      </w:r>
      <w:r>
        <w:t xml:space="preserve">”</w:t>
      </w:r>
      <w:r>
        <w:t xml:space="preserve"> </w:t>
      </w:r>
      <w:r>
        <w:t xml:space="preserve">kararını veren küçük,</w:t>
      </w:r>
      <w:r>
        <w:t xml:space="preserve"> </w:t>
      </w:r>
      <w:r>
        <w:rPr>
          <w:b/>
        </w:rPr>
        <w:t xml:space="preserve">elle yapılmış bir metin sınıflandırıcısıdır.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Başlık-çapalı tablo büyütme.</w:t>
      </w:r>
      <w:r>
        <w:t xml:space="preserve"> </w:t>
      </w:r>
      <w:r>
        <w:t xml:space="preserve">Tablolar başlıklarından bulunur (</w:t>
      </w:r>
      <w:r>
        <w:t xml:space="preserve">“</w:t>
      </w:r>
      <w:r>
        <w:t xml:space="preserve">Tablo 3 …</w:t>
      </w:r>
      <w:r>
        <w:t xml:space="preserve">”</w:t>
      </w:r>
      <w:r>
        <w:t xml:space="preserve">), sonra bölge satır satır</w:t>
      </w:r>
      <w:r>
        <w:t xml:space="preserve"> </w:t>
      </w:r>
      <w:r>
        <w:rPr>
          <w:b/>
        </w:rPr>
        <w:t xml:space="preserve">aşağı doğru</w:t>
      </w:r>
      <w:r>
        <w:t xml:space="preserve"> </w:t>
      </w:r>
      <w:r>
        <w:t xml:space="preserve">büyür, satırlar hizalı ve yakın kaldığı sürece. Önemli olan: bir veri satırı kabul edildikten sonra,</w:t>
      </w:r>
      <w:r>
        <w:t xml:space="preserve"> </w:t>
      </w:r>
      <w:r>
        <w:t xml:space="preserve">“</w:t>
      </w:r>
      <w:r>
        <w:t xml:space="preserve">1,50</w:t>
      </w:r>
      <w:r>
        <w:t xml:space="preserve">”</w:t>
      </w:r>
      <w:r>
        <w:t xml:space="preserve"> </w:t>
      </w:r>
      <w:r>
        <w:t xml:space="preserve">gibi tek bir hücre tek başına tablo olarak puan almasa bile sonraki veri satırları kabul edilmeye devam eder — çünkü</w:t>
      </w:r>
      <w:r>
        <w:t xml:space="preserve"> </w:t>
      </w:r>
      <w:r>
        <w:rPr>
          <w:i/>
        </w:rPr>
        <w:t xml:space="preserve">bağlam içinde</w:t>
      </w:r>
      <w:r>
        <w:t xml:space="preserve"> </w:t>
      </w:r>
      <w:r>
        <w:t xml:space="preserve">açıkça öyledir.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Paragraf blokları + araya giren-veri birleştirme.</w:t>
      </w:r>
      <w:r>
        <w:t xml:space="preserve"> </w:t>
      </w:r>
      <w:r>
        <w:t xml:space="preserve">Düzyazı satırları paragraf olur, sonra ikinci bir geçiş, araya giren bir sayısal satırın böldüğü paragrafları</w:t>
      </w:r>
      <w:r>
        <w:t xml:space="preserve"> </w:t>
      </w:r>
      <w:r>
        <w:rPr>
          <w:b/>
        </w:rPr>
        <w:t xml:space="preserve">yeniden birleştirir</w:t>
      </w:r>
      <w:r>
        <w:t xml:space="preserve"> </w:t>
      </w:r>
      <w:r>
        <w:t xml:space="preserve">— bu yüzden paragrafın ortasında</w:t>
      </w:r>
      <w:r>
        <w:t xml:space="preserve"> </w:t>
      </w:r>
      <w:r>
        <w:t xml:space="preserve">“</w:t>
      </w:r>
      <w:r>
        <w:t xml:space="preserve">22,04 ± 1,25 g/100 g</w:t>
      </w:r>
      <w:r>
        <w:t xml:space="preserve">”</w:t>
      </w:r>
      <w:r>
        <w:t xml:space="preserve"> </w:t>
      </w:r>
      <w:r>
        <w:t xml:space="preserve">alıntılayan bir cümle yine tek bir temiz vurguya çözülür.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MAD ile sağlam sütun kırpma.</w:t>
      </w:r>
      <w:r>
        <w:t xml:space="preserve"> </w:t>
      </w:r>
      <w:r>
        <w:t xml:space="preserve">PDF.js hâlâ iki sütunu kaynaştırdığında,</w:t>
      </w:r>
      <w:r>
        <w:t xml:space="preserve"> </w:t>
      </w:r>
      <w:r>
        <w:rPr>
          <w:b/>
        </w:rPr>
        <w:t xml:space="preserve">ortanca ve ortanca-mutlak-sapma (MAD)</w:t>
      </w:r>
      <w:r>
        <w:t xml:space="preserve"> </w:t>
      </w:r>
      <w:r>
        <w:t xml:space="preserve">ile kırparım — ders kitabı sağlam istatistiği — aykırı değerleri çitlerken meşru biçimde kısa son satırları atmadan.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Kaynak-alıntı eşleştirici (3 kademeli).</w:t>
      </w:r>
      <w:r>
        <w:t xml:space="preserve"> </w:t>
      </w:r>
      <w:r>
        <w:t xml:space="preserve">YZ’nin tam alıntısını sayfada bulmak için: paragraf-eşleşmesi → arama-parçası eşleşmesi → satır-penceresi eşleşmesi, her biri yedekli; ve metni rakam↔harf sınırlarına boşluk ekleyerek normalize ederim, böylece</w:t>
      </w:r>
      <w:r>
        <w:t xml:space="preserve"> </w:t>
      </w:r>
      <w:r>
        <w:t xml:space="preserve">“</w:t>
      </w:r>
      <w:r>
        <w:t xml:space="preserve">10.80g/100 g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10.80 g/100 g</w:t>
      </w:r>
      <w:r>
        <w:t xml:space="preserve">”</w:t>
      </w:r>
      <w:r>
        <w:t xml:space="preserve"> </w:t>
      </w:r>
      <w:r>
        <w:t xml:space="preserve">ile eşleşir.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Yalan söyleyen</w:t>
      </w:r>
      <w:r>
        <w:rPr>
          <w:b/>
        </w:rPr>
        <w:t xml:space="preserve"> </w:t>
      </w:r>
      <w:r>
        <w:rPr>
          <w:rStyle w:val="VerbatimChar"/>
          <w:b/>
        </w:rPr>
        <w:t xml:space="preserve">page_hint</w:t>
      </w:r>
      <w:r>
        <w:rPr>
          <w:b/>
        </w:rPr>
        <w:t xml:space="preserve">.</w:t>
      </w:r>
      <w:r>
        <w:t xml:space="preserve"> </w:t>
      </w:r>
      <w:r>
        <w:t xml:space="preserve">YZ,</w:t>
      </w:r>
      <w:r>
        <w:t xml:space="preserve"> </w:t>
      </w:r>
      <w:r>
        <w:rPr>
          <w:i/>
        </w:rPr>
        <w:t xml:space="preserve">basılı</w:t>
      </w:r>
      <w:r>
        <w:t xml:space="preserve"> </w:t>
      </w:r>
      <w:r>
        <w:t xml:space="preserve">sayfa numarasını bildirir (örneğin 5 sayfalık bir ayrı-baskıda</w:t>
      </w:r>
      <w:r>
        <w:t xml:space="preserve"> </w:t>
      </w:r>
      <w:r>
        <w:t xml:space="preserve">“</w:t>
      </w:r>
      <w:r>
        <w:t xml:space="preserve">1217</w:t>
      </w:r>
      <w:r>
        <w:t xml:space="preserve">”</w:t>
      </w:r>
      <w:r>
        <w:t xml:space="preserve">). İpucu gerçek sayfa sayısını aştığında onu</w:t>
      </w:r>
      <w:r>
        <w:t xml:space="preserve"> </w:t>
      </w:r>
      <w:r>
        <w:rPr>
          <w:b/>
        </w:rPr>
        <w:t xml:space="preserve">kapı tutmayan</w:t>
      </w:r>
      <w:r>
        <w:t xml:space="preserve"> </w:t>
      </w:r>
      <w:r>
        <w:t xml:space="preserve">hâle getiririm ve ipucunu yine de doğru PDF sayfasına eşlemek için</w:t>
      </w:r>
      <w:r>
        <w:t xml:space="preserve"> </w:t>
      </w:r>
      <w:r>
        <w:rPr>
          <w:b/>
        </w:rPr>
        <w:t xml:space="preserve">basılı-vs-PDF sayfa kaymalarının bir histogramını</w:t>
      </w:r>
      <w:r>
        <w:t xml:space="preserve"> </w:t>
      </w:r>
      <w:r>
        <w:t xml:space="preserve">kurarım.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Kararlı, tekilleştirilmiş yer paylaşımları (union-find, iki kez).</w:t>
      </w:r>
      <w:r>
        <w:t xml:space="preserve"> </w:t>
      </w:r>
      <w:r>
        <w:t xml:space="preserve">Üst üste binen vurgu bölgelerini tek bir bölgeye toplamak için</w:t>
      </w:r>
      <w:r>
        <w:t xml:space="preserve"> </w:t>
      </w:r>
      <w:r>
        <w:rPr>
          <w:b/>
        </w:rPr>
        <w:t xml:space="preserve">yol sıkıştırmalı union-find</w:t>
      </w:r>
      <w:r>
        <w:t xml:space="preserve"> </w:t>
      </w:r>
      <w:r>
        <w:t xml:space="preserve">çalıştırırım; ve kaynak düzeyinde</w:t>
      </w:r>
      <w:r>
        <w:t xml:space="preserve"> </w:t>
      </w:r>
      <w:r>
        <w:rPr>
          <w:i/>
        </w:rPr>
        <w:t xml:space="preserve">ikinci</w:t>
      </w:r>
      <w:r>
        <w:t xml:space="preserve"> </w:t>
      </w:r>
      <w:r>
        <w:t xml:space="preserve">bir union-find,</w:t>
      </w:r>
      <w:r>
        <w:t xml:space="preserve"> </w:t>
      </w:r>
      <w:r>
        <w:rPr>
          <w:i/>
        </w:rPr>
        <w:t xml:space="preserve">aynı</w:t>
      </w:r>
      <w:r>
        <w:t xml:space="preserve"> </w:t>
      </w:r>
      <w:r>
        <w:t xml:space="preserve">paragrafa atıf yapan farklı YZ satırlarını birleştirir — böylece bir tablo hakkındaki üç satır tek bir temiz çip ve tek bir yer paylaşımı olur, ve yer paylaşımları yeniden çizimler arasında titremez.</w:t>
      </w:r>
    </w:p>
    <w:p>
      <w:pPr>
        <w:pStyle w:val="FirstParagraph"/>
      </w:pPr>
      <w:r>
        <w:t xml:space="preserve">Tarayıcının üzerinde,</w:t>
      </w:r>
      <w:r>
        <w:t xml:space="preserve"> </w:t>
      </w:r>
      <w:r>
        <w:rPr>
          <w:rStyle w:val="VerbatimChar"/>
        </w:rPr>
        <w:t xml:space="preserve">PdfViewer.jsx</w:t>
      </w:r>
      <w:r>
        <w:t xml:space="preserve"> </w:t>
      </w:r>
      <w:r>
        <w:t xml:space="preserve">çizimi yapar:</w:t>
      </w:r>
      <w:r>
        <w:t xml:space="preserve"> </w:t>
      </w:r>
      <w:r>
        <w:rPr>
          <w:b/>
        </w:rPr>
        <w:t xml:space="preserve">kendi sunucumuzda barındırılan, paketlenmiş bir PDF.js worker’ı</w:t>
      </w:r>
      <w:r>
        <w:t xml:space="preserve"> </w:t>
      </w:r>
      <w:r>
        <w:t xml:space="preserve">(kritik yolda CDN bağımlılığı yok); her sayfanın metnini</w:t>
      </w:r>
      <w:r>
        <w:t xml:space="preserve"> </w:t>
      </w:r>
      <w:r>
        <w:rPr>
          <w:i/>
        </w:rPr>
        <w:t xml:space="preserve">tuvalini çizmeden</w:t>
      </w:r>
      <w:r>
        <w:t xml:space="preserve"> </w:t>
      </w:r>
      <w:r>
        <w:t xml:space="preserve">okuyan (tarayıcı boştayken devreden)</w:t>
      </w:r>
      <w:r>
        <w:t xml:space="preserve"> </w:t>
      </w:r>
      <w:r>
        <w:rPr>
          <w:b/>
        </w:rPr>
        <w:t xml:space="preserve">başsız bir kanıt taraması</w:t>
      </w:r>
      <w:r>
        <w:t xml:space="preserve"> </w:t>
      </w:r>
      <w:r>
        <w:t xml:space="preserve">— böylece vurguları önceden hesaplayabilir ve hangi sayfaların kanıt içerdiğini öğrenebilir;</w:t>
      </w:r>
      <w:r>
        <w:t xml:space="preserve"> </w:t>
      </w:r>
      <w:r>
        <w:rPr>
          <w:b/>
        </w:rPr>
        <w:t xml:space="preserve">kanıt-öncelikli çizim</w:t>
      </w:r>
      <w:r>
        <w:t xml:space="preserve"> </w:t>
      </w:r>
      <w:r>
        <w:t xml:space="preserve">(sayfa 1 + kanıt sayfaları önce boyanır, gerisi arkadan doldurur); PDF sınırlarını ekran piksellerine ölçekleyen ve Y eksenini ters çeviren</w:t>
      </w:r>
      <w:r>
        <w:t xml:space="preserve"> </w:t>
      </w:r>
      <w:r>
        <w:rPr>
          <w:b/>
        </w:rPr>
        <w:t xml:space="preserve">koordinat dönüşümü</w:t>
      </w:r>
      <w:r>
        <w:t xml:space="preserve">; ve yalnızca saptanmış tabloların içine tıklanabilir besin işaretleri enjekte eden</w:t>
      </w:r>
      <w:r>
        <w:t xml:space="preserve"> </w:t>
      </w:r>
      <w:r>
        <w:rPr>
          <w:b/>
        </w:rPr>
        <w:t xml:space="preserve">özel bir metin çizici.</w:t>
      </w:r>
    </w:p>
    <w:p>
      <w:pPr>
        <w:pStyle w:val="BodyText"/>
      </w:pPr>
      <w:r>
        <w:rPr>
          <w:b/>
        </w:rPr>
        <w:t xml:space="preserve">Zor kısım.</w:t>
      </w:r>
      <w:r>
        <w:t xml:space="preserve"> </w:t>
      </w:r>
      <w:r>
        <w:t xml:space="preserve">Hepsi — bu,</w:t>
      </w:r>
      <w:r>
        <w:t xml:space="preserve"> </w:t>
      </w:r>
      <w:r>
        <w:rPr>
          <w:i/>
        </w:rPr>
        <w:t xml:space="preserve">bir web tarayıcısında çalışan belge yerleşim analizidir</w:t>
      </w:r>
      <w:r>
        <w:t xml:space="preserve">, sunucu yok, makine öğrenmesi modeli yok,</w:t>
      </w:r>
      <w:r>
        <w:t xml:space="preserve"> </w:t>
      </w:r>
      <w:r>
        <w:rPr>
          <w:b/>
        </w:rPr>
        <w:t xml:space="preserve">27 commit</w:t>
      </w:r>
      <w:r>
        <w:t xml:space="preserve"> </w:t>
      </w:r>
      <w:r>
        <w:t xml:space="preserve">boyunca gerçek dergi PDF’lerine karşı ayarlanmış. Dürüstçe, projedeki tek en zor kod parçasıdır — frontend ya da backend.</w:t>
      </w:r>
    </w:p>
    <w:p>
      <w:pPr>
        <w:pStyle w:val="BodyText"/>
      </w:pPr>
      <w:r>
        <w:rPr>
          <w:b/>
        </w:rPr>
        <w:t xml:space="preserve">Teknolojiler.</w:t>
      </w:r>
      <w:r>
        <w:t xml:space="preserve"> </w:t>
      </w:r>
      <w:r>
        <w:t xml:space="preserve">PDF.js / react-pdf, tarayıcı metin-katmanı geometrisi, projeksiyon profilleri, sağlam istatistik (MAD), union-find,</w:t>
      </w:r>
      <w:r>
        <w:t xml:space="preserve"> </w:t>
      </w:r>
      <w:r>
        <w:rPr>
          <w:rStyle w:val="VerbatimChar"/>
        </w:rPr>
        <w:t xml:space="preserve">requestIdleCallback</w:t>
      </w:r>
      <w:r>
        <w:t xml:space="preserve">, özel metin çiziciler.</w:t>
      </w:r>
    </w:p>
    <w:p>
      <w:pPr>
        <w:pStyle w:val="BodyText"/>
      </w:pPr>
      <w:r>
        <w:rPr>
          <w:b/>
        </w:rPr>
        <w:t xml:space="preserve">Dosyalar &amp; satırlar.</w:t>
      </w:r>
      <w:r>
        <w:t xml:space="preserve"> </w:t>
      </w:r>
      <w:r>
        <w:rPr>
          <w:rStyle w:val="VerbatimChar"/>
        </w:rPr>
        <w:t xml:space="preserve">utils/PdfTextScanner.js</w:t>
      </w:r>
      <w:r>
        <w:t xml:space="preserve"> </w:t>
      </w:r>
      <w:r>
        <w:t xml:space="preserve">(</w:t>
      </w:r>
      <w:r>
        <w:rPr>
          <w:b/>
        </w:rPr>
        <w:t xml:space="preserve">2.323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components/PdfViewer.jsx</w:t>
      </w:r>
      <w:r>
        <w:t xml:space="preserve"> </w:t>
      </w:r>
      <w:r>
        <w:t xml:space="preserve">(939),</w:t>
      </w:r>
      <w:r>
        <w:t xml:space="preserve"> </w:t>
      </w:r>
      <w:r>
        <w:rPr>
          <w:rStyle w:val="VerbatimChar"/>
        </w:rPr>
        <w:t xml:space="preserve">utils/EvidenceLocations.js</w:t>
      </w:r>
      <w:r>
        <w:t xml:space="preserve"> </w:t>
      </w:r>
      <w:r>
        <w:t xml:space="preserve">(439). Bu davranışı kilitleyen test paketini de yazdım:</w:t>
      </w:r>
      <w:r>
        <w:t xml:space="preserve"> </w:t>
      </w:r>
      <w:r>
        <w:rPr>
          <w:rStyle w:val="VerbatimChar"/>
        </w:rPr>
        <w:t xml:space="preserve">PdfTextScanner.test.js</w:t>
      </w:r>
      <w:r>
        <w:t xml:space="preserve"> </w:t>
      </w:r>
      <w:r>
        <w:t xml:space="preserve">(655),</w:t>
      </w:r>
      <w:r>
        <w:t xml:space="preserve"> </w:t>
      </w:r>
      <w:r>
        <w:rPr>
          <w:rStyle w:val="VerbatimChar"/>
        </w:rPr>
        <w:t xml:space="preserve">EvidenceLocations.test.js</w:t>
      </w:r>
      <w:r>
        <w:t xml:space="preserve"> </w:t>
      </w:r>
      <w:r>
        <w:t xml:space="preserve">(225),</w:t>
      </w:r>
      <w:r>
        <w:t xml:space="preserve"> </w:t>
      </w:r>
      <w:r>
        <w:rPr>
          <w:rStyle w:val="VerbatimChar"/>
        </w:rPr>
        <w:t xml:space="preserve">evidenceStatusCache.test.js</w:t>
      </w:r>
      <w:r>
        <w:t xml:space="preserve"> </w:t>
      </w:r>
      <w:r>
        <w:t xml:space="preserve">(92) —</w:t>
      </w:r>
      <w:r>
        <w:t xml:space="preserve"> </w:t>
      </w:r>
      <w:r>
        <w:rPr>
          <w:b/>
        </w:rPr>
        <w:t xml:space="preserve">972 satır test.</w:t>
      </w:r>
      <w:r>
        <w:t xml:space="preserve"> </w:t>
      </w:r>
      <w:r>
        <w:rPr>
          <w:b/>
        </w:rPr>
        <w:t xml:space="preserve">≈ 3.700 satır motor + ~970 satır test.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1" w:name="kalıcı-önbellek-katmanları"/>
      <w:r>
        <w:t xml:space="preserve">4.3 Kalıcı önbellek katmanları</w:t>
      </w:r>
      <w:bookmarkEnd w:id="41"/>
    </w:p>
    <w:p>
      <w:pPr>
        <w:pStyle w:val="FirstParagraph"/>
      </w:pPr>
      <w:r>
        <w:rPr>
          <w:b/>
        </w:rPr>
        <w:t xml:space="preserve">Neden gerekli.</w:t>
      </w:r>
      <w:r>
        <w:t xml:space="preserve"> </w:t>
      </w:r>
      <w:r>
        <w:t xml:space="preserve">Bu alandaki PDF’ler büyüktür (genelde 10–25 MB) ve iki şey bariz yaklaşımı bozar: tarayıcının normal HTTP önbelleği bu büyüklükteki dosyaları</w:t>
      </w:r>
      <w:r>
        <w:t xml:space="preserve"> </w:t>
      </w:r>
      <w:r>
        <w:rPr>
          <w:b/>
        </w:rPr>
        <w:t xml:space="preserve">atar</w:t>
      </w:r>
      <w:r>
        <w:t xml:space="preserve"> </w:t>
      </w:r>
      <w:r>
        <w:t xml:space="preserve">ve Supabase onları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ile sunar. Bir PDF’in yapısını her açılışta yeniden taramak da yavaştır. Bu yüzden kalıcı, anlık ve</w:t>
      </w:r>
      <w:r>
        <w:t xml:space="preserve"> </w:t>
      </w:r>
      <w:r>
        <w:rPr>
          <w:i/>
        </w:rPr>
        <w:t xml:space="preserve">inceleyiciler arasında paylaşılan</w:t>
      </w:r>
      <w:r>
        <w:t xml:space="preserve"> </w:t>
      </w:r>
      <w:r>
        <w:t xml:space="preserve">bir önbelleğe ihtiyacım vardı.</w:t>
      </w:r>
    </w:p>
    <w:p>
      <w:pPr>
        <w:pStyle w:val="BodyText"/>
      </w:pPr>
      <w:r>
        <w:rPr>
          <w:b/>
        </w:rPr>
        <w:t xml:space="preserve">Nasıl yaptım.</w:t>
      </w:r>
      <w:r>
        <w:t xml:space="preserve"> </w:t>
      </w:r>
      <w:r>
        <w:t xml:space="preserve">Üç katman: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PDF baytları</w:t>
      </w:r>
      <w:r>
        <w:t xml:space="preserve">, URL ile anahtarlanmış olarak</w:t>
      </w:r>
      <w:r>
        <w:t xml:space="preserve"> </w:t>
      </w:r>
      <w:r>
        <w:rPr>
          <w:b/>
        </w:rPr>
        <w:t xml:space="preserve">Cache Storage API</w:t>
      </w:r>
      <w:r>
        <w:t xml:space="preserve">’sinde (uçucu HTTP önbelleğinde değil),</w:t>
      </w:r>
      <w:r>
        <w:t xml:space="preserve"> </w:t>
      </w:r>
      <w:r>
        <w:rPr>
          <w:b/>
        </w:rPr>
        <w:t xml:space="preserve">localStorage’da bir LRU indeksiyle</w:t>
      </w:r>
      <w:r>
        <w:t xml:space="preserve"> </w:t>
      </w:r>
      <w:r>
        <w:t xml:space="preserve">(üst sınır 40) saklanır. PDF.js’e her seferinde taze bir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veririm (aktarımda buffer’ları ayırır) ve</w:t>
      </w:r>
      <w:r>
        <w:t xml:space="preserve"> </w:t>
      </w:r>
      <w:r>
        <w:rPr>
          <w:b/>
        </w:rPr>
        <w:t xml:space="preserve">sonraki iki kuyruk makalesini boştayken önceden çekerim</w:t>
      </w:r>
      <w:r>
        <w:t xml:space="preserve"> </w:t>
      </w:r>
      <w:r>
        <w:t xml:space="preserve">— böylece sonraki makale anında açılır.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Çözümlenmiş kanıt konumları</w:t>
      </w:r>
      <w:r>
        <w:t xml:space="preserve"> </w:t>
      </w:r>
      <w:r>
        <w:t xml:space="preserve">(her değerin hangi bölgeye vurgulandığı)</w:t>
      </w:r>
      <w:r>
        <w:t xml:space="preserve"> </w:t>
      </w:r>
      <w:r>
        <w:rPr>
          <w:b/>
        </w:rPr>
        <w:t xml:space="preserve">makale başına, hem yerel</w:t>
      </w:r>
      <w:r>
        <w:t xml:space="preserve"> </w:t>
      </w:r>
      <w:r>
        <w:t xml:space="preserve">(localStorage LRU)</w:t>
      </w:r>
      <w:r>
        <w:t xml:space="preserve"> </w:t>
      </w:r>
      <w:r>
        <w:rPr>
          <w:b/>
        </w:rPr>
        <w:t xml:space="preserve">hem de uzakta</w:t>
      </w:r>
      <w:r>
        <w:t xml:space="preserve"> </w:t>
      </w:r>
      <w:r>
        <w:t xml:space="preserve">bir Supabase tablosunda bir RPC aracılığıyla önbelleğe alınır. Böylece</w:t>
      </w:r>
      <w:r>
        <w:t xml:space="preserve"> </w:t>
      </w:r>
      <w:r>
        <w:rPr>
          <w:i/>
        </w:rPr>
        <w:t xml:space="preserve">herhangi biri</w:t>
      </w:r>
      <w:r>
        <w:t xml:space="preserve"> </w:t>
      </w:r>
      <w:r>
        <w:t xml:space="preserve">daha önce incelenmiş bir makaleyi yeniden açtığında, yer paylaşımları</w:t>
      </w:r>
      <w:r>
        <w:t xml:space="preserve"> </w:t>
      </w:r>
      <w:r>
        <w:rPr>
          <w:b/>
        </w:rPr>
        <w:t xml:space="preserve">tarama daha bitmeden önbellekten</w:t>
      </w:r>
      <w:r>
        <w:t xml:space="preserve"> </w:t>
      </w:r>
      <w:r>
        <w:t xml:space="preserve">boyanır.</w:t>
      </w:r>
    </w:p>
    <w:p>
      <w:pPr>
        <w:pStyle w:val="FirstParagraph"/>
      </w:pPr>
      <w:r>
        <w:rPr>
          <w:b/>
        </w:rPr>
        <w:t xml:space="preserve">Zor kısım.</w:t>
      </w:r>
      <w:r>
        <w:t xml:space="preserve"> </w:t>
      </w:r>
      <w:r>
        <w:t xml:space="preserve">HTTP önbelleğinin bu dosyaları hiç tutmayacağını fark etmek ve PDF.js’i ikinci okumada sessizce bozan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-ayrılma hatası.</w:t>
      </w:r>
    </w:p>
    <w:p>
      <w:pPr>
        <w:pStyle w:val="BodyText"/>
      </w:pPr>
      <w:r>
        <w:rPr>
          <w:b/>
        </w:rPr>
        <w:t xml:space="preserve">Teknolojiler.</w:t>
      </w:r>
      <w:r>
        <w:t xml:space="preserve"> </w:t>
      </w:r>
      <w:r>
        <w:t xml:space="preserve">Cache Storage API, localStorage LRU, bir Supabase tekilleştirme tablosu + RPC.</w:t>
      </w:r>
    </w:p>
    <w:p>
      <w:pPr>
        <w:pStyle w:val="BodyText"/>
      </w:pPr>
      <w:r>
        <w:rPr>
          <w:b/>
        </w:rPr>
        <w:t xml:space="preserve">Dosyalar &amp; satırlar.</w:t>
      </w:r>
      <w:r>
        <w:t xml:space="preserve"> </w:t>
      </w:r>
      <w:r>
        <w:rPr>
          <w:rStyle w:val="VerbatimChar"/>
        </w:rPr>
        <w:t xml:space="preserve">utils/pdfCache.js</w:t>
      </w:r>
      <w:r>
        <w:t xml:space="preserve"> </w:t>
      </w:r>
      <w:r>
        <w:t xml:space="preserve">(107),</w:t>
      </w:r>
      <w:r>
        <w:t xml:space="preserve"> </w:t>
      </w:r>
      <w:r>
        <w:rPr>
          <w:rStyle w:val="VerbatimChar"/>
        </w:rPr>
        <w:t xml:space="preserve">utils/evidenceStatusCache.js</w:t>
      </w:r>
      <w:r>
        <w:t xml:space="preserve"> </w:t>
      </w:r>
      <w:r>
        <w:t xml:space="preserve">(139),</w:t>
      </w:r>
      <w:r>
        <w:t xml:space="preserve"> </w:t>
      </w:r>
      <w:r>
        <w:rPr>
          <w:rStyle w:val="VerbatimChar"/>
        </w:rPr>
        <w:t xml:space="preserve">utils/evidenceDedupStorage.js</w:t>
      </w:r>
      <w:r>
        <w:t xml:space="preserve"> </w:t>
      </w:r>
      <w:r>
        <w:t xml:space="preserve">(44),</w:t>
      </w:r>
      <w:r>
        <w:t xml:space="preserve"> </w:t>
      </w:r>
      <w:r>
        <w:rPr>
          <w:rStyle w:val="VerbatimChar"/>
        </w:rPr>
        <w:t xml:space="preserve">hooks/useEvidenceStatusCache.js</w:t>
      </w:r>
      <w:r>
        <w:t xml:space="preserve"> </w:t>
      </w:r>
      <w:r>
        <w:t xml:space="preserve">(101).</w:t>
      </w:r>
      <w:r>
        <w:t xml:space="preserve"> </w:t>
      </w:r>
      <w:r>
        <w:rPr>
          <w:b/>
        </w:rPr>
        <w:t xml:space="preserve">≈ 390 satır.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2" w:name="alana-özel-otomatik-tamamlama"/>
      <w:r>
        <w:t xml:space="preserve">4.4 Alana özel otomatik tamamlama</w:t>
      </w:r>
      <w:bookmarkEnd w:id="42"/>
    </w:p>
    <w:p>
      <w:pPr>
        <w:pStyle w:val="FirstParagraph"/>
      </w:pPr>
      <w:r>
        <w:rPr>
          <w:b/>
        </w:rPr>
        <w:t xml:space="preserve">Neden gerekli.</w:t>
      </w:r>
      <w:r>
        <w:t xml:space="preserve"> </w:t>
      </w:r>
      <w:r>
        <w:t xml:space="preserve">Bir etiketleyici serbest metinle bir gıda veya besin adı yazar (</w:t>
      </w:r>
      <w:r>
        <w:t xml:space="preserve">“</w:t>
      </w:r>
      <w:r>
        <w:t xml:space="preserve">elma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 vitamini</w:t>
      </w:r>
      <w:r>
        <w:t xml:space="preserve">”</w:t>
      </w:r>
      <w:r>
        <w:t xml:space="preserve">) ve bu,</w:t>
      </w:r>
      <w:r>
        <w:t xml:space="preserve"> </w:t>
      </w:r>
      <w:r>
        <w:rPr>
          <w:b/>
        </w:rPr>
        <w:t xml:space="preserve">kanonik USDA katalog girdisine</w:t>
      </w:r>
      <w:r>
        <w:t xml:space="preserve"> </w:t>
      </w:r>
      <w:r>
        <w:t xml:space="preserve">eşlenmeli — bağışlayıcı biçimde (yazım hataları, çoğullar, kısmi adlar) ama</w:t>
      </w:r>
      <w:r>
        <w:t xml:space="preserve"> </w:t>
      </w:r>
      <w:r>
        <w:rPr>
          <w:b/>
        </w:rPr>
        <w:t xml:space="preserve">güvensiz aşırı-eşleşme olmadan</w:t>
      </w:r>
      <w:r>
        <w:t xml:space="preserve"> </w:t>
      </w:r>
      <w:r>
        <w:t xml:space="preserve">(</w:t>
      </w:r>
      <w:r>
        <w:t xml:space="preserve">“</w:t>
      </w:r>
      <w:r>
        <w:t xml:space="preserve">elma</w:t>
      </w:r>
      <w:r>
        <w:t xml:space="preserve">”</w:t>
      </w:r>
      <w:r>
        <w:t xml:space="preserve"> </w:t>
      </w:r>
      <w:r>
        <w:t xml:space="preserve">yazınca</w:t>
      </w:r>
      <w:r>
        <w:t xml:space="preserve"> </w:t>
      </w:r>
      <w:r>
        <w:rPr>
          <w:i/>
        </w:rPr>
        <w:t xml:space="preserve">Elma, çiğ</w:t>
      </w:r>
      <w:r>
        <w:t xml:space="preserve"> </w:t>
      </w:r>
      <w:r>
        <w:t xml:space="preserve">çıkmalı,</w:t>
      </w:r>
      <w:r>
        <w:t xml:space="preserve"> </w:t>
      </w:r>
      <w:r>
        <w:rPr>
          <w:i/>
        </w:rPr>
        <w:t xml:space="preserve">Elma suyu, konserve</w:t>
      </w:r>
      <w:r>
        <w:t xml:space="preserve"> </w:t>
      </w:r>
      <w:r>
        <w:t xml:space="preserve">değil).</w:t>
      </w:r>
    </w:p>
    <w:p>
      <w:pPr>
        <w:pStyle w:val="BodyText"/>
      </w:pPr>
      <w:r>
        <w:rPr>
          <w:b/>
        </w:rPr>
        <w:t xml:space="preserve">Nasıl yaptım.</w:t>
      </w:r>
      <w:r>
        <w:t xml:space="preserve"> </w:t>
      </w:r>
      <w:r>
        <w:t xml:space="preserve">Her girdinin kanonik adı, taban adı ve takma adları üzerinde, Huan’ın yazdığı bulanık-eşleşme ilkelinin üstüne,</w:t>
      </w:r>
      <w:r>
        <w:t xml:space="preserve"> </w:t>
      </w:r>
      <w:r>
        <w:rPr>
          <w:b/>
        </w:rPr>
        <w:t xml:space="preserve">ağırlıklı bir puanlama sıralayıcısı</w:t>
      </w:r>
      <w:r>
        <w:t xml:space="preserve"> </w:t>
      </w:r>
      <w:r>
        <w:t xml:space="preserve">kurdum.</w:t>
      </w:r>
      <w:r>
        <w:t xml:space="preserve"> </w:t>
      </w:r>
      <w:r>
        <w:rPr>
          <w:rStyle w:val="VerbatimChar"/>
        </w:rPr>
        <w:t xml:space="preserve">scoreFoodMatch</w:t>
      </w:r>
      <w:r>
        <w:t xml:space="preserve">; tam/önek/ilk-token isabetlerini ayarlı ağırlıklarla ödüllendirir, token başına ilişkileri puanlar (tam / kök / düzenleme-mesafesi) ve</w:t>
      </w:r>
      <w:r>
        <w:t xml:space="preserve"> </w:t>
      </w:r>
      <w:r>
        <w:rPr>
          <w:b/>
        </w:rPr>
        <w:t xml:space="preserve">bütün-gıda ayrıştırması</w:t>
      </w:r>
      <w:r>
        <w:t xml:space="preserve"> </w:t>
      </w:r>
      <w:r>
        <w:t xml:space="preserve">ekler: işleme sözcüklerini (</w:t>
      </w:r>
      <w:r>
        <w:t xml:space="preserve">“</w:t>
      </w:r>
      <w:r>
        <w:t xml:space="preserve">konserve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kurutulmuş</w:t>
      </w:r>
      <w:r>
        <w:t xml:space="preserve">”</w:t>
      </w:r>
      <w:r>
        <w:t xml:space="preserve">), bebek-maması/restoran girdilerini ve türetilmiş-önek sahte dostlarını cezalandırırken bütün-gıda ipuçlarını ödüllendirir — böylece genel sorgular çiğ bütün gıdayı öne çıkarır. Yararlı örtüşmesi olmayan bir sorgu sert biçimde reddedilir. Bellek-içi katalog yüklenmeden önce</w:t>
      </w:r>
      <w:r>
        <w:t xml:space="preserve"> </w:t>
      </w:r>
      <w:r>
        <w:rPr>
          <w:b/>
        </w:rPr>
        <w:t xml:space="preserve">iki-sorgulu bir Supabase stratejisi</w:t>
      </w:r>
      <w:r>
        <w:t xml:space="preserve"> </w:t>
      </w:r>
      <w:r>
        <w:t xml:space="preserve">çalıştırır (önek + geniş</w:t>
      </w:r>
      <w:r>
        <w:t xml:space="preserve"> </w:t>
      </w:r>
      <w:r>
        <w:rPr>
          <w:rStyle w:val="VerbatimChar"/>
        </w:rPr>
        <w:t xml:space="preserve">ilike</w:t>
      </w:r>
      <w:r>
        <w:t xml:space="preserve">); sonrasında yerel olarak sıralar. 250 ms geciktirmeli, tam klavye gezinmeli, blur/Enter’da özel-gıda girişli; ve her çözümleme bir</w:t>
      </w:r>
      <w:r>
        <w:t xml:space="preserve"> </w:t>
      </w:r>
      <w:r>
        <w:rPr>
          <w:rStyle w:val="VerbatimChar"/>
        </w:rPr>
        <w:t xml:space="preserve">search_sessions</w:t>
      </w:r>
      <w:r>
        <w:t xml:space="preserve"> </w:t>
      </w:r>
      <w:r>
        <w:t xml:space="preserve">telemetri tablosuna kaydedilir (tablo yoksa kendini devre dışı bırakır).</w:t>
      </w:r>
    </w:p>
    <w:p>
      <w:pPr>
        <w:pStyle w:val="BodyText"/>
      </w:pPr>
      <w:r>
        <w:rPr>
          <w:b/>
        </w:rPr>
        <w:t xml:space="preserve">Zor kısım.</w:t>
      </w:r>
      <w:r>
        <w:t xml:space="preserve"> </w:t>
      </w:r>
      <w:r>
        <w:t xml:space="preserve">Sıralama ağırlıkları —</w:t>
      </w:r>
      <w:r>
        <w:t xml:space="preserve"> </w:t>
      </w:r>
      <w:r>
        <w:t xml:space="preserve">“</w:t>
      </w:r>
      <w:r>
        <w:t xml:space="preserve">elma</w:t>
      </w:r>
      <w:r>
        <w:t xml:space="preserve">”</w:t>
      </w:r>
      <w:r>
        <w:t xml:space="preserve">nın, birbirine çok yakın binlerce girdilik bir katalogda, asla sessizce yanlış bir gıda seçmeden, doğru bütün gıdayı güvenilir biçimde öne çıkarmasını sağlamak.</w:t>
      </w:r>
    </w:p>
    <w:p>
      <w:pPr>
        <w:pStyle w:val="BodyText"/>
      </w:pPr>
      <w:r>
        <w:rPr>
          <w:b/>
        </w:rPr>
        <w:t xml:space="preserve">Teknolojiler.</w:t>
      </w:r>
      <w:r>
        <w:t xml:space="preserve"> </w:t>
      </w:r>
      <w:r>
        <w:t xml:space="preserve">React, Supabase katalog sorguları, bellek-içi ağırlıklı sıralama, geciktirme, arama-oturumu telemetrisi ve düşük seviyeli ilkel olarak Huan’ın</w:t>
      </w:r>
      <w:r>
        <w:t xml:space="preserve"> </w:t>
      </w:r>
      <w:r>
        <w:rPr>
          <w:rStyle w:val="VerbatimChar"/>
        </w:rPr>
        <w:t xml:space="preserve">fuzzyMatch</w:t>
      </w:r>
      <w:r>
        <w:t xml:space="preserve"> </w:t>
      </w:r>
      <w:r>
        <w:t xml:space="preserve">motoru.</w:t>
      </w:r>
      <w:r>
        <w:t xml:space="preserve"> </w:t>
      </w:r>
      <w:r>
        <w:rPr>
          <w:i/>
        </w:rPr>
        <w:t xml:space="preserve">(Dürüst atıf: bulanık tokenizer/çekim/Levenshtein ilkeli Huan’ındır; alana özel puanlayıcı, bütün-gıda ayrıştırması, veri-yükleme stratejisi ve kullanıcı deneyimi benimdir.)</w:t>
      </w:r>
    </w:p>
    <w:p>
      <w:pPr>
        <w:pStyle w:val="BodyText"/>
      </w:pPr>
      <w:r>
        <w:rPr>
          <w:b/>
        </w:rPr>
        <w:t xml:space="preserve">Dosyalar &amp; satırlar.</w:t>
      </w:r>
      <w:r>
        <w:t xml:space="preserve"> </w:t>
      </w:r>
      <w:r>
        <w:rPr>
          <w:rStyle w:val="VerbatimChar"/>
        </w:rPr>
        <w:t xml:space="preserve">components/FoodAutocomplete.jsx</w:t>
      </w:r>
      <w:r>
        <w:t xml:space="preserve"> </w:t>
      </w:r>
      <w:r>
        <w:t xml:space="preserve">(664),</w:t>
      </w:r>
      <w:r>
        <w:t xml:space="preserve"> </w:t>
      </w:r>
      <w:r>
        <w:rPr>
          <w:rStyle w:val="VerbatimChar"/>
        </w:rPr>
        <w:t xml:space="preserve">components/NutrientAutocomplete.jsx</w:t>
      </w:r>
      <w:r>
        <w:t xml:space="preserve"> </w:t>
      </w:r>
      <w:r>
        <w:t xml:space="preserve">(334),</w:t>
      </w:r>
      <w:r>
        <w:t xml:space="preserve"> </w:t>
      </w:r>
      <w:r>
        <w:rPr>
          <w:rStyle w:val="VerbatimChar"/>
        </w:rPr>
        <w:t xml:space="preserve">utils/searchSessionLogger.js</w:t>
      </w:r>
      <w:r>
        <w:t xml:space="preserve"> </w:t>
      </w:r>
      <w:r>
        <w:t xml:space="preserve">(110).</w:t>
      </w:r>
      <w:r>
        <w:t xml:space="preserve"> </w:t>
      </w:r>
      <w:r>
        <w:rPr>
          <w:b/>
        </w:rPr>
        <w:t xml:space="preserve">≈ 1.110 satır.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3" w:name="tıklanabilir-pdf-editör-köprüsü"/>
      <w:r>
        <w:t xml:space="preserve">4.5 Tıklanabilir PDF → editör köprüsü</w:t>
      </w:r>
      <w:bookmarkEnd w:id="43"/>
    </w:p>
    <w:p>
      <w:pPr>
        <w:pStyle w:val="FirstParagraph"/>
      </w:pPr>
      <w:r>
        <w:rPr>
          <w:b/>
        </w:rPr>
        <w:t xml:space="preserve">Neden gerekli.</w:t>
      </w:r>
      <w:r>
        <w:t xml:space="preserve"> </w:t>
      </w:r>
      <w:r>
        <w:t xml:space="preserve">Tablo besinlerini tıklanabilir yapmanın getirisi şudur: sayfadaki bir tıklama</w:t>
      </w:r>
      <w:r>
        <w:t xml:space="preserve"> </w:t>
      </w:r>
      <w:r>
        <w:rPr>
          <w:b/>
        </w:rPr>
        <w:t xml:space="preserve">bir değeri doğrudan editöre düşürmeli</w:t>
      </w:r>
      <w:r>
        <w:t xml:space="preserve"> </w:t>
      </w:r>
      <w:r>
        <w:t xml:space="preserve">— etiketlemeyi hızlı yapan budur.</w:t>
      </w:r>
    </w:p>
    <w:p>
      <w:pPr>
        <w:pStyle w:val="BodyText"/>
      </w:pPr>
      <w:r>
        <w:rPr>
          <w:b/>
        </w:rPr>
        <w:t xml:space="preserve">Nasıl yaptım.</w:t>
      </w:r>
      <w:r>
        <w:t xml:space="preserve"> </w:t>
      </w:r>
      <w:r>
        <w:t xml:space="preserve">PDF’teki vurgulu bir besine tıklamak</w:t>
      </w:r>
      <w:r>
        <w:t xml:space="preserve"> </w:t>
      </w:r>
      <w:r>
        <w:rPr>
          <w:rStyle w:val="VerbatimChar"/>
        </w:rPr>
        <w:t xml:space="preserve">NutrientPopover</w:t>
      </w:r>
      <w:r>
        <w:t xml:space="preserve">’ı açar; bu, kendini</w:t>
      </w:r>
      <w:r>
        <w:t xml:space="preserve"> </w:t>
      </w:r>
      <w:r>
        <w:rPr>
          <w:b/>
        </w:rPr>
        <w:t xml:space="preserve">görünüm-alanına duyarlı</w:t>
      </w:r>
      <w:r>
        <w:t xml:space="preserve"> </w:t>
      </w:r>
      <w:r>
        <w:t xml:space="preserve">konumlandırır (çapanın altında, ekrana sıkıştırılmış, yer yoksa üste çevrilmiş), değer girişine odaklanır, Escape/dışına-tıklamada kapanır ve ilk gıda öğesine eklenen (tekilleştirilmiş) bir besin satırı yayar.</w:t>
      </w:r>
      <w:r>
        <w:t xml:space="preserve"> </w:t>
      </w:r>
      <w:r>
        <w:rPr>
          <w:rStyle w:val="VerbatimChar"/>
        </w:rPr>
        <w:t xml:space="preserve">FoodItemForm</w:t>
      </w:r>
      <w:r>
        <w:t xml:space="preserve">; gıda otomatik tamamlamasını, dinamik besin satırlarını ve besin otomatik tamamlamasını tek bir gıda kartında birleştirir.</w:t>
      </w:r>
    </w:p>
    <w:p>
      <w:pPr>
        <w:pStyle w:val="BodyText"/>
      </w:pPr>
      <w:r>
        <w:rPr>
          <w:b/>
        </w:rPr>
        <w:t xml:space="preserve">Zor kısım.</w:t>
      </w:r>
      <w:r>
        <w:t xml:space="preserve"> </w:t>
      </w:r>
      <w:r>
        <w:t xml:space="preserve">Üst üste binen PDF metin katmanları boyunca güvenilir tıklama çözümlemesi ve asla ekrandan düşmeyen popover konumlandırması.</w:t>
      </w:r>
    </w:p>
    <w:p>
      <w:pPr>
        <w:pStyle w:val="BodyText"/>
      </w:pPr>
      <w:r>
        <w:rPr>
          <w:b/>
        </w:rPr>
        <w:t xml:space="preserve">Teknolojiler.</w:t>
      </w:r>
      <w:r>
        <w:t xml:space="preserve"> </w:t>
      </w:r>
      <w:r>
        <w:t xml:space="preserve">React, görünüm-alanı geometri matematiği, 4.2’deki PDF metin-katmanı tıklama çözümlemesi.</w:t>
      </w:r>
    </w:p>
    <w:p>
      <w:pPr>
        <w:pStyle w:val="BodyText"/>
      </w:pPr>
      <w:r>
        <w:rPr>
          <w:b/>
        </w:rPr>
        <w:t xml:space="preserve">Dosyalar &amp; satırlar.</w:t>
      </w:r>
      <w:r>
        <w:t xml:space="preserve"> </w:t>
      </w:r>
      <w:r>
        <w:rPr>
          <w:rStyle w:val="VerbatimChar"/>
        </w:rPr>
        <w:t xml:space="preserve">components/NutrientPopover.jsx</w:t>
      </w:r>
      <w:r>
        <w:t xml:space="preserve"> </w:t>
      </w:r>
      <w:r>
        <w:t xml:space="preserve">(128),</w:t>
      </w:r>
      <w:r>
        <w:t xml:space="preserve"> </w:t>
      </w:r>
      <w:r>
        <w:rPr>
          <w:rStyle w:val="VerbatimChar"/>
        </w:rPr>
        <w:t xml:space="preserve">components/FoodItemForm.jsx</w:t>
      </w:r>
      <w:r>
        <w:t xml:space="preserve"> </w:t>
      </w:r>
      <w:r>
        <w:t xml:space="preserve">(110).</w:t>
      </w:r>
      <w:r>
        <w:t xml:space="preserve"> </w:t>
      </w:r>
      <w:r>
        <w:rPr>
          <w:b/>
        </w:rPr>
        <w:t xml:space="preserve">≈ 240 satır.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4" w:name="kokpit-iş-akışı-görünümleri"/>
      <w:r>
        <w:t xml:space="preserve">4.6 Kokpit &amp; iş akışı görünümleri</w:t>
      </w:r>
      <w:bookmarkEnd w:id="44"/>
    </w:p>
    <w:p>
      <w:pPr>
        <w:pStyle w:val="FirstParagraph"/>
      </w:pPr>
      <w:r>
        <w:rPr>
          <w:b/>
        </w:rPr>
        <w:t xml:space="preserve">Neden gerekli.</w:t>
      </w:r>
      <w:r>
        <w:t xml:space="preserve"> </w:t>
      </w:r>
      <w:r>
        <w:t xml:space="preserve">Etiketleyicinin çalışma alanının ötesinde, sistem;</w:t>
      </w:r>
      <w:r>
        <w:t xml:space="preserve"> </w:t>
      </w:r>
      <w:r>
        <w:rPr>
          <w:b/>
        </w:rPr>
        <w:t xml:space="preserve">onay</w:t>
      </w:r>
      <w:r>
        <w:t xml:space="preserve"> </w:t>
      </w:r>
      <w:r>
        <w:t xml:space="preserve">(bir inceleyici gerçeği düzeltir ve kesinleştirir),</w:t>
      </w:r>
      <w:r>
        <w:t xml:space="preserve"> </w:t>
      </w:r>
      <w:r>
        <w:rPr>
          <w:b/>
        </w:rPr>
        <w:t xml:space="preserve">panolar</w:t>
      </w:r>
      <w:r>
        <w:t xml:space="preserve"> </w:t>
      </w:r>
      <w:r>
        <w:t xml:space="preserve">(her etiketleyici nasıl performans gösteriyor?), bir</w:t>
      </w:r>
      <w:r>
        <w:t xml:space="preserve"> </w:t>
      </w:r>
      <w:r>
        <w:rPr>
          <w:b/>
        </w:rPr>
        <w:t xml:space="preserve">faydalı-makaleler genel bakışı</w:t>
      </w:r>
      <w:r>
        <w:t xml:space="preserve"> </w:t>
      </w:r>
      <w:r>
        <w:t xml:space="preserve">ve tüm tarama→YZ→insan akışını görselleştiren bir</w:t>
      </w:r>
      <w:r>
        <w:t xml:space="preserve"> </w:t>
      </w:r>
      <w:r>
        <w:rPr>
          <w:b/>
        </w:rPr>
        <w:t xml:space="preserve">hat hunisi</w:t>
      </w:r>
      <w:r>
        <w:t xml:space="preserve"> </w:t>
      </w:r>
      <w:r>
        <w:t xml:space="preserve">gerektirir. Bunlar, eskiden tek bir devasa dosya olan şeyden sekiz odaklı görünüme ayrıştırıldı.</w:t>
      </w:r>
    </w:p>
    <w:p>
      <w:pPr>
        <w:pStyle w:val="BodyText"/>
      </w:pPr>
      <w:r>
        <w:rPr>
          <w:b/>
        </w:rPr>
        <w:t xml:space="preserve">Nasıl yaptım.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</w:rPr>
        <w:t xml:space="preserve">ApprovalView</w:t>
      </w:r>
      <w:r>
        <w:t xml:space="preserve"> </w:t>
      </w:r>
      <w:r>
        <w:t xml:space="preserve">— yan yana: orijinal etiketleyici gönderisi vs. </w:t>
      </w:r>
      <w:r>
        <w:rPr>
          <w:b/>
        </w:rPr>
        <w:t xml:space="preserve">düzenlenebilir</w:t>
      </w:r>
      <w:r>
        <w:t xml:space="preserve"> </w:t>
      </w:r>
      <w:r>
        <w:t xml:space="preserve">inceleyici-nihai yükü, bir karar ve notla (onaylayıcılara kapılı; diğer herkese salt-okunur önizleme).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</w:rPr>
        <w:t xml:space="preserve">DashboardView</w:t>
      </w:r>
      <w:r>
        <w:t xml:space="preserve"> </w:t>
      </w:r>
      <w:r>
        <w:t xml:space="preserve">— gönderilerden ve onaylardan</w:t>
      </w:r>
      <w:r>
        <w:t xml:space="preserve"> </w:t>
      </w:r>
      <w:r>
        <w:rPr>
          <w:b/>
        </w:rPr>
        <w:t xml:space="preserve">istemci tarafında</w:t>
      </w:r>
      <w:r>
        <w:t xml:space="preserve"> </w:t>
      </w:r>
      <w:r>
        <w:t xml:space="preserve">hesaplanan etiketleyici-performans metrikleri (gönderilen / bekleyen / kabul edilen / düzeltilen / geçersizleşen, artı gönderi başına</w:t>
      </w:r>
      <w:r>
        <w:t xml:space="preserve"> </w:t>
      </w:r>
      <w:r>
        <w:t xml:space="preserve">“</w:t>
      </w:r>
      <w:r>
        <w:t xml:space="preserve">hata detayı</w:t>
      </w:r>
      <w:r>
        <w:t xml:space="preserve">”</w:t>
      </w:r>
      <w:r>
        <w:t xml:space="preserve"> </w:t>
      </w:r>
      <w:r>
        <w:t xml:space="preserve">tablosu).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</w:rPr>
        <w:t xml:space="preserve">AllPapersView</w:t>
      </w:r>
      <w:r>
        <w:t xml:space="preserve"> </w:t>
      </w:r>
      <w:r>
        <w:t xml:space="preserve">(</w:t>
      </w:r>
      <w:r>
        <w:t xml:space="preserve">“</w:t>
      </w:r>
      <w:r>
        <w:t xml:space="preserve">Faydalı Makaleler</w:t>
      </w:r>
      <w:r>
        <w:t xml:space="preserve">”</w:t>
      </w:r>
      <w:r>
        <w:t xml:space="preserve">) — yönlendirme / YZ / gönderi / sonuç tablosu, güveni, kabul edilen satırları, red-nedeni histogramını ve normalize JSON’u gösteren genişletilebilir bir</w:t>
      </w:r>
      <w:r>
        <w:t xml:space="preserve"> </w:t>
      </w:r>
      <w:r>
        <w:rPr>
          <w:b/>
        </w:rPr>
        <w:t xml:space="preserve">YZ detay paneliyle</w:t>
      </w:r>
      <w:r>
        <w:t xml:space="preserve"> </w:t>
      </w:r>
      <w:r>
        <w:t xml:space="preserve">— yani</w:t>
      </w:r>
      <w:r>
        <w:t xml:space="preserve"> </w:t>
      </w:r>
      <w:r>
        <w:rPr>
          <w:i/>
        </w:rPr>
        <w:t xml:space="preserve">normalizasyon özeti</w:t>
      </w:r>
      <w:r>
        <w:t xml:space="preserve">, kasıtlı olarak modelin ham muhakemesi</w:t>
      </w:r>
      <w:r>
        <w:t xml:space="preserve"> </w:t>
      </w:r>
      <w:r>
        <w:rPr>
          <w:b/>
        </w:rPr>
        <w:t xml:space="preserve">değil.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</w:rPr>
        <w:t xml:space="preserve">PipelineOpsView</w:t>
      </w:r>
      <w:r>
        <w:t xml:space="preserve"> </w:t>
      </w:r>
      <w:r>
        <w:t xml:space="preserve">— 10-aşamalı huniyi (arama → filtre → yükleme → küçük/orta/güçlü → insan) korunan/düşen sayılarıyla çubuklar hâlinde, artı canlı bir</w:t>
      </w:r>
      <w:r>
        <w:t xml:space="preserve"> </w:t>
      </w:r>
      <w:r>
        <w:t xml:space="preserve">“</w:t>
      </w:r>
      <w:r>
        <w:t xml:space="preserve">Şu An</w:t>
      </w:r>
      <w:r>
        <w:t xml:space="preserve">”</w:t>
      </w:r>
      <w:r>
        <w:t xml:space="preserve"> </w:t>
      </w:r>
      <w:r>
        <w:t xml:space="preserve">ızgarasıyla çizer.</w:t>
      </w:r>
    </w:p>
    <w:p>
      <w:pPr>
        <w:pStyle w:val="BodyText"/>
      </w:pPr>
      <w:r>
        <w:rPr>
          <w:b/>
        </w:rPr>
        <w:t xml:space="preserve">Zor kısım.</w:t>
      </w:r>
      <w:r>
        <w:t xml:space="preserve"> </w:t>
      </w:r>
      <w:r>
        <w:t xml:space="preserve">Güvenilir performans ve huni metriklerini, değiştirilemez gönderi/onay kayıtlarından tamamen istemcide hesaplamak — bir aşamanın yanlışlıkla sıfır okunmaması için eski-veri tamamlaması dâhil.</w:t>
      </w:r>
    </w:p>
    <w:p>
      <w:pPr>
        <w:pStyle w:val="BodyText"/>
      </w:pPr>
      <w:r>
        <w:rPr>
          <w:b/>
        </w:rPr>
        <w:t xml:space="preserve">Teknolojiler.</w:t>
      </w:r>
      <w:r>
        <w:t xml:space="preserve"> </w:t>
      </w:r>
      <w:r>
        <w:t xml:space="preserve">React görünümleri, istemci-tarafı toplama, Supabase okumaları.</w:t>
      </w:r>
    </w:p>
    <w:p>
      <w:pPr>
        <w:pStyle w:val="BodyText"/>
      </w:pPr>
      <w:r>
        <w:rPr>
          <w:b/>
        </w:rPr>
        <w:t xml:space="preserve">Dosyalar &amp; satırlar.</w:t>
      </w:r>
      <w:r>
        <w:t xml:space="preserve"> </w:t>
      </w:r>
      <w:r>
        <w:rPr>
          <w:rStyle w:val="VerbatimChar"/>
        </w:rPr>
        <w:t xml:space="preserve">ApprovalView.jsx</w:t>
      </w:r>
      <w:r>
        <w:t xml:space="preserve"> </w:t>
      </w:r>
      <w:r>
        <w:t xml:space="preserve">(199),</w:t>
      </w:r>
      <w:r>
        <w:t xml:space="preserve"> </w:t>
      </w:r>
      <w:r>
        <w:rPr>
          <w:rStyle w:val="VerbatimChar"/>
        </w:rPr>
        <w:t xml:space="preserve">DashboardView.jsx</w:t>
      </w:r>
      <w:r>
        <w:t xml:space="preserve"> </w:t>
      </w:r>
      <w:r>
        <w:t xml:space="preserve">(171),</w:t>
      </w:r>
      <w:r>
        <w:t xml:space="preserve"> </w:t>
      </w:r>
      <w:r>
        <w:rPr>
          <w:rStyle w:val="VerbatimChar"/>
        </w:rPr>
        <w:t xml:space="preserve">PipelineOpsView.jsx</w:t>
      </w:r>
      <w:r>
        <w:t xml:space="preserve"> </w:t>
      </w:r>
      <w:r>
        <w:t xml:space="preserve">(162),</w:t>
      </w:r>
      <w:r>
        <w:t xml:space="preserve"> </w:t>
      </w:r>
      <w:r>
        <w:rPr>
          <w:rStyle w:val="VerbatimChar"/>
        </w:rPr>
        <w:t xml:space="preserve">AllPapersView.jsx</w:t>
      </w:r>
      <w:r>
        <w:t xml:space="preserve"> </w:t>
      </w:r>
      <w:r>
        <w:t xml:space="preserve">(140), artı destekleyici</w:t>
      </w:r>
      <w:r>
        <w:t xml:space="preserve"> </w:t>
      </w:r>
      <w:r>
        <w:rPr>
          <w:rStyle w:val="VerbatimChar"/>
        </w:rPr>
        <w:t xml:space="preserve">AiDetailPanel.jsx</w:t>
      </w:r>
      <w:r>
        <w:t xml:space="preserve"> </w:t>
      </w:r>
      <w:r>
        <w:t xml:space="preserve">(118),</w:t>
      </w:r>
      <w:r>
        <w:t xml:space="preserve"> </w:t>
      </w:r>
      <w:r>
        <w:rPr>
          <w:rStyle w:val="VerbatimChar"/>
        </w:rPr>
        <w:t xml:space="preserve">EvidenceStrip.jsx</w:t>
      </w:r>
      <w:r>
        <w:t xml:space="preserve"> </w:t>
      </w:r>
      <w:r>
        <w:t xml:space="preserve">(54),</w:t>
      </w:r>
      <w:r>
        <w:t xml:space="preserve"> </w:t>
      </w:r>
      <w:r>
        <w:rPr>
          <w:rStyle w:val="VerbatimChar"/>
        </w:rPr>
        <w:t xml:space="preserve">PayloadSummary.jsx</w:t>
      </w:r>
      <w:r>
        <w:t xml:space="preserve"> </w:t>
      </w:r>
      <w:r>
        <w:t xml:space="preserve">(49) ve</w:t>
      </w:r>
      <w:r>
        <w:t xml:space="preserve"> </w:t>
      </w:r>
      <w:r>
        <w:rPr>
          <w:rStyle w:val="VerbatimChar"/>
        </w:rPr>
        <w:t xml:space="preserve">ReviewerAdminView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SuggestionsReviewView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MySuggestionsView</w:t>
      </w:r>
      <w:r>
        <w:t xml:space="preserve">.</w:t>
      </w:r>
      <w:r>
        <w:t xml:space="preserve"> </w:t>
      </w:r>
      <w:r>
        <w:rPr>
          <w:b/>
        </w:rPr>
        <w:t xml:space="preserve">Görünümler genelinde ≈ 1.100 satır.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5" w:name="uygulama-kabuğu-kimlik-doğrulama-tema"/>
      <w:r>
        <w:t xml:space="preserve">4.7 Uygulama kabuğu, kimlik doğrulama &amp; tema</w:t>
      </w:r>
      <w:bookmarkEnd w:id="45"/>
    </w:p>
    <w:p>
      <w:pPr>
        <w:pStyle w:val="FirstParagraph"/>
      </w:pPr>
      <w:r>
        <w:rPr>
          <w:b/>
        </w:rPr>
        <w:t xml:space="preserve">Neden gerekli.</w:t>
      </w:r>
      <w:r>
        <w:t xml:space="preserve"> </w:t>
      </w:r>
      <w:r>
        <w:t xml:space="preserve">Bir şeyin oturumu kontrol etmesi, kullanıcıyı giriş / parola-sıfırlama / uygulamaya yönlendirmesi ve her şeye tema vermesi gerekir.</w:t>
      </w:r>
    </w:p>
    <w:p>
      <w:pPr>
        <w:pStyle w:val="BodyText"/>
      </w:pPr>
      <w:r>
        <w:rPr>
          <w:b/>
        </w:rPr>
        <w:t xml:space="preserve">Nasıl yaptım.</w:t>
      </w:r>
      <w:r>
        <w:t xml:space="preserve"> </w:t>
      </w:r>
      <w:r>
        <w:rPr>
          <w:rStyle w:val="VerbatimChar"/>
        </w:rPr>
        <w:t xml:space="preserve">App.jsx</w:t>
      </w:r>
      <w:r>
        <w:t xml:space="preserve"> </w:t>
      </w:r>
      <w:r>
        <w:t xml:space="preserve">Supabase oturumunu kontrol eder, bir parola-kurtarma URL’sini saptar ve sıfırlama sayfasına, aksi hâlde girişe, aksi hâlde etiketleyiciye yönlendirir.</w:t>
      </w:r>
      <w:r>
        <w:t xml:space="preserve"> </w:t>
      </w:r>
      <w:r>
        <w:rPr>
          <w:rStyle w:val="VerbatimChar"/>
        </w:rPr>
        <w:t xml:space="preserve">Login.jsx</w:t>
      </w:r>
      <w:r>
        <w:t xml:space="preserve"> </w:t>
      </w:r>
      <w:r>
        <w:t xml:space="preserve">e-posta/parola ve</w:t>
      </w:r>
      <w:r>
        <w:t xml:space="preserve"> </w:t>
      </w:r>
      <w:r>
        <w:rPr>
          <w:b/>
        </w:rPr>
        <w:t xml:space="preserve">Google OAuth</w:t>
      </w:r>
      <w:r>
        <w:t xml:space="preserve"> </w:t>
      </w:r>
      <w:r>
        <w:t xml:space="preserve">yapar.</w:t>
      </w:r>
      <w:r>
        <w:t xml:space="preserve"> </w:t>
      </w:r>
      <w:r>
        <w:rPr>
          <w:rStyle w:val="VerbatimChar"/>
        </w:rPr>
        <w:t xml:space="preserve">useTheme</w:t>
      </w:r>
      <w:r>
        <w:t xml:space="preserve">, işletim sistemi temasının üstüne bir geçersiz-kılma çözer,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’i dinler, temayı yanlış-tema-parıltısı olmadan yazar ve bir geçersiz-kılmayı yalnızca sistemden farklıysa kalıcılaştırır — böylece uygulama varsayılan olarak işletim sistemini izler.</w:t>
      </w:r>
    </w:p>
    <w:p>
      <w:pPr>
        <w:pStyle w:val="BodyText"/>
      </w:pPr>
      <w:r>
        <w:rPr>
          <w:b/>
        </w:rPr>
        <w:t xml:space="preserve">Dürüst atıf.</w:t>
      </w:r>
      <w:r>
        <w:t xml:space="preserve"> </w:t>
      </w:r>
      <w:r>
        <w:t xml:space="preserve">Kabuk ve giriş akışı benimdir;</w:t>
      </w:r>
      <w:r>
        <w:t xml:space="preserve"> </w:t>
      </w:r>
      <w:r>
        <w:rPr>
          <w:b/>
        </w:rPr>
        <w:t xml:space="preserve">sonraki tema</w:t>
      </w:r>
      <w:r>
        <w:rPr>
          <w:b/>
        </w:rPr>
        <w:t xml:space="preserve"> </w:t>
      </w:r>
      <w:r>
        <w:rPr>
          <w:i/>
          <w:b/>
        </w:rPr>
        <w:t xml:space="preserve">merkezileştirmesi</w:t>
      </w:r>
      <w:r>
        <w:rPr>
          <w:b/>
        </w:rPr>
        <w:t xml:space="preserve"> </w:t>
      </w:r>
      <w:r>
        <w:rPr>
          <w:b/>
        </w:rPr>
        <w:t xml:space="preserve">ve parola-sıfırlama</w:t>
      </w:r>
      <w:r>
        <w:rPr>
          <w:b/>
        </w:rPr>
        <w:t xml:space="preserve"> </w:t>
      </w:r>
      <w:r>
        <w:rPr>
          <w:i/>
          <w:b/>
        </w:rPr>
        <w:t xml:space="preserve">düzeltmesi</w:t>
      </w:r>
      <w:r>
        <w:rPr>
          <w:b/>
        </w:rPr>
        <w:t xml:space="preserve"> </w:t>
      </w:r>
      <w:r>
        <w:rPr>
          <w:b/>
        </w:rPr>
        <w:t xml:space="preserve">Huan’ın</w:t>
      </w:r>
      <w:r>
        <w:t xml:space="preserve"> </w:t>
      </w:r>
      <w:r>
        <w:t xml:space="preserve">bunun üstüne katkılarıydı.</w:t>
      </w:r>
    </w:p>
    <w:p>
      <w:pPr>
        <w:pStyle w:val="BodyText"/>
      </w:pPr>
      <w:r>
        <w:rPr>
          <w:b/>
        </w:rPr>
        <w:t xml:space="preserve">Teknolojiler.</w:t>
      </w:r>
      <w:r>
        <w:t xml:space="preserve"> </w:t>
      </w:r>
      <w:r>
        <w:t xml:space="preserve">Supabase Auth, React,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useLayoutEffect</w:t>
      </w:r>
      <w:r>
        <w:t xml:space="preserve">.</w:t>
      </w:r>
    </w:p>
    <w:p>
      <w:pPr>
        <w:pStyle w:val="BodyText"/>
      </w:pPr>
      <w:r>
        <w:rPr>
          <w:b/>
        </w:rPr>
        <w:t xml:space="preserve">Dosyalar &amp; satırlar.</w:t>
      </w:r>
      <w:r>
        <w:t xml:space="preserve"> </w:t>
      </w:r>
      <w:r>
        <w:rPr>
          <w:rStyle w:val="VerbatimChar"/>
        </w:rPr>
        <w:t xml:space="preserve">App.jsx</w:t>
      </w:r>
      <w:r>
        <w:t xml:space="preserve"> </w:t>
      </w:r>
      <w:r>
        <w:t xml:space="preserve">(96),</w:t>
      </w:r>
      <w:r>
        <w:t xml:space="preserve"> </w:t>
      </w:r>
      <w:r>
        <w:rPr>
          <w:rStyle w:val="VerbatimChar"/>
        </w:rPr>
        <w:t xml:space="preserve">hooks/useTheme.js</w:t>
      </w:r>
      <w:r>
        <w:t xml:space="preserve"> </w:t>
      </w:r>
      <w:r>
        <w:t xml:space="preserve">(75),</w:t>
      </w:r>
      <w:r>
        <w:t xml:space="preserve"> </w:t>
      </w:r>
      <w:r>
        <w:rPr>
          <w:rStyle w:val="VerbatimChar"/>
        </w:rPr>
        <w:t xml:space="preserve">pages/Login.jsx</w:t>
      </w:r>
      <w:r>
        <w:t xml:space="preserve">.</w:t>
      </w:r>
      <w:r>
        <w:t xml:space="preserve"> </w:t>
      </w:r>
      <w:r>
        <w:rPr>
          <w:b/>
        </w:rPr>
        <w:t xml:space="preserve">≈ 250 satır.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bitiş-özeti"/>
      <w:r>
        <w:t xml:space="preserve">5. Bitiş özeti</w:t>
      </w:r>
      <w:bookmarkEnd w:id="46"/>
    </w:p>
    <w:p>
      <w:pPr>
        <w:pStyle w:val="FirstParagraph"/>
      </w:pPr>
      <w:r>
        <w:t xml:space="preserve">OpenNutri’nin</w:t>
      </w:r>
      <w:r>
        <w:t xml:space="preserve"> </w:t>
      </w:r>
      <w:r>
        <w:rPr>
          <w:b/>
        </w:rPr>
        <w:t xml:space="preserve">tüm frontend’ini</w:t>
      </w:r>
      <w:r>
        <w:t xml:space="preserve"> </w:t>
      </w:r>
      <w:r>
        <w:t xml:space="preserve">kurdum — tüm projenin dayandığı doğrulama enstrümanını. Rakamlarla: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~14.100 satır</w:t>
      </w:r>
      <w:r>
        <w:t xml:space="preserve"> </w:t>
      </w:r>
      <w:r>
        <w:t xml:space="preserve">güncel frontend kodu;</w:t>
      </w:r>
      <w:r>
        <w:t xml:space="preserve"> </w:t>
      </w:r>
      <w:r>
        <w:rPr>
          <w:b/>
        </w:rPr>
        <w:t xml:space="preserve">10.334 satır</w:t>
      </w:r>
      <w:r>
        <w:t xml:space="preserve"> </w:t>
      </w:r>
      <w:r>
        <w:t xml:space="preserve">ana kuyruk, PDF, otomatik tamamlama ve görünüm dosyalarında yoğunlaşmış; artı en zor davranışı kilitleyen</w:t>
      </w:r>
      <w:r>
        <w:t xml:space="preserve"> </w:t>
      </w:r>
      <w:r>
        <w:rPr>
          <w:b/>
        </w:rPr>
        <w:t xml:space="preserve">~970 satır test.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Tek başına PDF kanıt motoru ~4.050 satırdır</w:t>
      </w:r>
      <w:r>
        <w:t xml:space="preserve"> </w:t>
      </w:r>
      <w:r>
        <w:t xml:space="preserve">—</w:t>
      </w:r>
      <w:r>
        <w:t xml:space="preserve"> </w:t>
      </w:r>
      <w:r>
        <w:rPr>
          <w:i/>
        </w:rPr>
        <w:t xml:space="preserve">bir web tarayıcısında çalışan belge yerleşim analizi</w:t>
      </w:r>
      <w:r>
        <w:t xml:space="preserve"> </w:t>
      </w:r>
      <w:r>
        <w:t xml:space="preserve">— projeksiyon-profili sütun saptama, uyarlanır parça-başına tablo sınıflandırıcı, başlık-çapalı tablo büyütme, MAD-sağlam sütun kırpma, yalan söyleyen bir sayfa numarasından sağ çıkan üç-kademeli alıntı eşleştirici ve union-find tekilleştirme —</w:t>
      </w:r>
      <w:r>
        <w:t xml:space="preserve"> </w:t>
      </w:r>
      <w:r>
        <w:rPr>
          <w:b/>
        </w:rPr>
        <w:t xml:space="preserve">27 commit</w:t>
      </w:r>
      <w:r>
        <w:t xml:space="preserve"> </w:t>
      </w:r>
      <w:r>
        <w:t xml:space="preserve">boyunca rafine edildi. Ekibin kendi değerlendirmesine göre,</w:t>
      </w:r>
      <w:r>
        <w:t xml:space="preserve"> </w:t>
      </w:r>
      <w:r>
        <w:rPr>
          <w:b/>
        </w:rPr>
        <w:t xml:space="preserve">tüm projedeki tek en zor kod parçasıdır — frontend ya da backend.</w:t>
      </w:r>
    </w:p>
    <w:p>
      <w:pPr>
        <w:pStyle w:val="FirstParagraph"/>
      </w:pPr>
      <w:r>
        <w:t xml:space="preserve">Ve bu bir prototip değil.</w:t>
      </w:r>
      <w:r>
        <w:t xml:space="preserve"> </w:t>
      </w:r>
      <w:r>
        <w:rPr>
          <w:b/>
        </w:rPr>
        <w:t xml:space="preserve">Vercel’de yayında</w:t>
      </w:r>
      <w:r>
        <w:t xml:space="preserve">,</w:t>
      </w:r>
      <w:r>
        <w:t xml:space="preserve"> </w:t>
      </w:r>
      <w:r>
        <w:rPr>
          <w:b/>
        </w:rPr>
        <w:t xml:space="preserve">tamamen istemci tarafında</w:t>
      </w:r>
      <w:r>
        <w:t xml:space="preserve"> </w:t>
      </w:r>
      <w:r>
        <w:t xml:space="preserve">sunucu turu olmadan çalışır,</w:t>
      </w:r>
      <w:r>
        <w:t xml:space="preserve"> </w:t>
      </w:r>
      <w:r>
        <w:rPr>
          <w:b/>
        </w:rPr>
        <w:t xml:space="preserve">keyfi yayıncı PDF’leri</w:t>
      </w:r>
      <w:r>
        <w:t xml:space="preserve"> </w:t>
      </w:r>
      <w:r>
        <w:t xml:space="preserve">üzerinde işler, paralel açılış, tek-RPC yükleme, boşta katalog yükleme ve kalıcı paylaşımlı önbellekleme sayesinde</w:t>
      </w:r>
      <w:r>
        <w:t xml:space="preserve"> </w:t>
      </w:r>
      <w:r>
        <w:rPr>
          <w:b/>
        </w:rPr>
        <w:t xml:space="preserve">ücretsiz-katman veri bütçesi</w:t>
      </w:r>
      <w:r>
        <w:t xml:space="preserve"> </w:t>
      </w:r>
      <w:r>
        <w:t xml:space="preserve">içinde kalır ve</w:t>
      </w:r>
      <w:r>
        <w:t xml:space="preserve"> </w:t>
      </w:r>
      <w:r>
        <w:rPr>
          <w:b/>
        </w:rPr>
        <w:t xml:space="preserve">önce-kesinlik</w:t>
      </w:r>
      <w:r>
        <w:t xml:space="preserve"> </w:t>
      </w:r>
      <w:r>
        <w:t xml:space="preserve">ilkesini benimser — yanlış bir şeyi vurgulamaktansa hiçbir şeyi vurgulamamayı tercih eder, çünkü bir besin etiketindeki yanlış bir sayı, hiç sayı olmamasından daha kötüdür.</w:t>
      </w:r>
    </w:p>
    <w:p>
      <w:pPr>
        <w:pStyle w:val="BodyText"/>
      </w:pPr>
      <w:r>
        <w:t xml:space="preserve">Backend makaleleri bulabilir ve YZ sayılar önerebilir, ama</w:t>
      </w:r>
      <w:r>
        <w:t xml:space="preserve"> </w:t>
      </w:r>
      <w:r>
        <w:rPr>
          <w:b/>
        </w:rPr>
        <w:t xml:space="preserve">bunların hiçbiri, bir insan onu benim ekranımda onaylayana kadar güvenilir veri olmaz.</w:t>
      </w:r>
      <w:r>
        <w:t xml:space="preserve"> </w:t>
      </w:r>
      <w:r>
        <w:t xml:space="preserve">Benim frontend’im, bir yığın PDF’i ve YZ tahminini bir beslenme uzmanının gerçekten inanabileceği bir şeye dönüştüren şeydir — ve bunu, bütün gün kullanılabilecek kadar hızlı yapar.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2026-06-06T10:38:55Z</dcterms:created>
  <dcterms:modified xsi:type="dcterms:W3CDTF">2026-06-06T10:38:55Z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